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1DE" w:rsidRDefault="00477AF6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11DE" w:rsidRDefault="006E11DE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6E11DE" w:rsidRDefault="006E11DE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6E11DE" w:rsidRDefault="006E11DE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6E11DE" w:rsidRDefault="00477AF6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6E11DE" w:rsidRDefault="00477AF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ГУБЕРНАТОРА КАМЧАТСКОГО КРАЯ</w:t>
      </w:r>
    </w:p>
    <w:p w:rsidR="006E11DE" w:rsidRDefault="006E11DE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6E11DE">
        <w:trPr>
          <w:trHeight w:val="163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6E11DE" w:rsidRDefault="00477AF6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6E11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E11DE" w:rsidRDefault="00477AF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6E11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6E11DE" w:rsidRDefault="006E11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6E11DE" w:rsidRDefault="006E11D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E11DE" w:rsidRDefault="00095CF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</w:t>
      </w:r>
      <w:r w:rsidR="00477AF6">
        <w:rPr>
          <w:rFonts w:ascii="Times New Roman" w:hAnsi="Times New Roman"/>
          <w:b/>
          <w:sz w:val="28"/>
        </w:rPr>
        <w:t xml:space="preserve"> в приложени</w:t>
      </w:r>
      <w:r>
        <w:rPr>
          <w:rFonts w:ascii="Times New Roman" w:hAnsi="Times New Roman"/>
          <w:b/>
          <w:sz w:val="28"/>
        </w:rPr>
        <w:t>е</w:t>
      </w:r>
      <w:r w:rsidR="00477AF6">
        <w:rPr>
          <w:rFonts w:ascii="Times New Roman" w:hAnsi="Times New Roman"/>
          <w:b/>
          <w:sz w:val="28"/>
        </w:rPr>
        <w:t xml:space="preserve"> к постановлению Губернатора Камчатского края от 18.11.2019 № 82 «Об утверждении Регламента Правительства Камчатского края»</w:t>
      </w:r>
    </w:p>
    <w:p w:rsidR="006E11DE" w:rsidRDefault="006E11D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E11DE" w:rsidRDefault="006E11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E11DE" w:rsidRDefault="00477AF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6E11DE" w:rsidRDefault="006E11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95CF6" w:rsidRDefault="00477AF6" w:rsidP="000833F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приложени</w:t>
      </w:r>
      <w:r w:rsidR="00095CF6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к постановлению Губернатора Камчатского края от 18.11.2019 № 82 </w:t>
      </w:r>
      <w:r>
        <w:rPr>
          <w:rFonts w:ascii="Times New Roman" w:hAnsi="Times New Roman"/>
          <w:bCs/>
          <w:sz w:val="28"/>
        </w:rPr>
        <w:t>«Об утверждении Регламента Правительства Камчатского края»</w:t>
      </w:r>
      <w:r>
        <w:rPr>
          <w:rFonts w:ascii="Times New Roman" w:hAnsi="Times New Roman"/>
          <w:sz w:val="28"/>
        </w:rPr>
        <w:t xml:space="preserve"> </w:t>
      </w:r>
      <w:r w:rsidR="00095CF6">
        <w:rPr>
          <w:rFonts w:ascii="Times New Roman" w:hAnsi="Times New Roman"/>
          <w:sz w:val="28"/>
        </w:rPr>
        <w:t>следующие изменения:</w:t>
      </w:r>
    </w:p>
    <w:p w:rsidR="002B61C1" w:rsidRPr="002B61C1" w:rsidRDefault="00DE1F89" w:rsidP="00DE1F89">
      <w:pPr>
        <w:pStyle w:val="af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E1F8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часть 8 дополнить пунктом 4</w:t>
      </w:r>
      <w:r w:rsidRPr="00DE1F89">
        <w:rPr>
          <w:rFonts w:ascii="Times New Roman" w:hAnsi="Times New Roman"/>
          <w:color w:val="auto"/>
          <w:sz w:val="28"/>
          <w:szCs w:val="28"/>
          <w:shd w:val="clear" w:color="auto" w:fill="FFFFFF"/>
          <w:vertAlign w:val="superscript"/>
        </w:rPr>
        <w:t>1</w:t>
      </w:r>
      <w:r w:rsidR="002B61C1">
        <w:rPr>
          <w:rFonts w:ascii="Times New Roman" w:hAnsi="Times New Roman"/>
          <w:color w:val="auto"/>
          <w:sz w:val="28"/>
          <w:szCs w:val="28"/>
          <w:shd w:val="clear" w:color="auto" w:fill="FFFFFF"/>
          <w:vertAlign w:val="superscript"/>
        </w:rPr>
        <w:t xml:space="preserve"> </w:t>
      </w:r>
      <w:r w:rsidR="002B61C1" w:rsidRPr="002B61C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следующего</w:t>
      </w:r>
      <w:r w:rsidR="00095CF6" w:rsidRPr="00DE1F8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="002B61C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содержания:</w:t>
      </w:r>
    </w:p>
    <w:p w:rsidR="00095CF6" w:rsidRDefault="002B61C1" w:rsidP="002B61C1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«</w:t>
      </w:r>
      <w:r w:rsidRPr="002B61C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4</w:t>
      </w:r>
      <w:r w:rsidRPr="002B61C1">
        <w:rPr>
          <w:rFonts w:ascii="Times New Roman" w:hAnsi="Times New Roman"/>
          <w:color w:val="auto"/>
          <w:sz w:val="28"/>
          <w:szCs w:val="28"/>
          <w:shd w:val="clear" w:color="auto" w:fill="FFFFFF"/>
          <w:vertAlign w:val="superscript"/>
        </w:rPr>
        <w:t>1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) </w:t>
      </w:r>
      <w:r w:rsidR="00095CF6" w:rsidRPr="002B61C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согласовывает доклады, служебные письма, касающиеся разработки по поручениям Губернатора Камчатского</w:t>
      </w:r>
      <w:r w:rsidR="00095CF6" w:rsidRPr="002B61C1">
        <w:rPr>
          <w:rFonts w:ascii="Times New Roman" w:hAnsi="Times New Roman"/>
          <w:i/>
          <w:color w:val="auto"/>
          <w:sz w:val="28"/>
          <w:szCs w:val="28"/>
          <w:shd w:val="clear" w:color="auto" w:fill="FFFFFF"/>
        </w:rPr>
        <w:t xml:space="preserve"> </w:t>
      </w:r>
      <w:r w:rsidR="00095CF6" w:rsidRPr="002B61C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края документов стратегического планирования (концепций, стратегий и иных документов), до их направления Губернатору Камчатского края заместителями Председателя Правительства или руководителями исполнительных органов Камчатского края по согласованию с заместителями Председателя Правительства;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»;</w:t>
      </w:r>
    </w:p>
    <w:p w:rsidR="00342321" w:rsidRPr="009D7EBE" w:rsidRDefault="009D7EBE" w:rsidP="009D7EB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2) </w:t>
      </w:r>
      <w:r w:rsidR="00342321">
        <w:rPr>
          <w:rFonts w:ascii="Times New Roman" w:hAnsi="Times New Roman"/>
          <w:sz w:val="28"/>
        </w:rPr>
        <w:t xml:space="preserve">в части 92 предложение </w:t>
      </w:r>
      <w:r w:rsidR="00CA28F0">
        <w:rPr>
          <w:rFonts w:ascii="Times New Roman" w:hAnsi="Times New Roman"/>
          <w:sz w:val="28"/>
        </w:rPr>
        <w:t xml:space="preserve">третье </w:t>
      </w:r>
      <w:r w:rsidR="00342321">
        <w:rPr>
          <w:rFonts w:ascii="Times New Roman" w:hAnsi="Times New Roman"/>
          <w:sz w:val="28"/>
        </w:rPr>
        <w:t>изложить в следующей редакции «</w:t>
      </w:r>
      <w:r w:rsidRPr="00F26C0E">
        <w:rPr>
          <w:rFonts w:ascii="Times New Roman" w:hAnsi="Times New Roman"/>
          <w:sz w:val="28"/>
          <w:szCs w:val="28"/>
        </w:rPr>
        <w:t>По решению Председателя Правительства контроль за исполнением отдельных поручений Председателя Правительства осуществляется Главным контрольным управлением Губернатора Камчатского края.</w:t>
      </w:r>
      <w:r w:rsidR="00342321" w:rsidRPr="009D7EBE">
        <w:rPr>
          <w:rFonts w:ascii="Times New Roman" w:hAnsi="Times New Roman"/>
          <w:sz w:val="28"/>
        </w:rPr>
        <w:t>».</w:t>
      </w:r>
    </w:p>
    <w:p w:rsidR="006E11DE" w:rsidRDefault="00477AF6" w:rsidP="000833F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Настоящее постановление вступает в силу после дня его официального опубликования. </w:t>
      </w:r>
    </w:p>
    <w:p w:rsidR="006E11DE" w:rsidRDefault="006E11DE" w:rsidP="002D44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23F" w:rsidRPr="002D44EF" w:rsidRDefault="00D3523F" w:rsidP="002D44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6E11DE" w:rsidRPr="002D44EF" w:rsidRDefault="006E11DE" w:rsidP="002D44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7796" w:type="dxa"/>
        <w:tblInd w:w="18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5"/>
        <w:gridCol w:w="2961"/>
      </w:tblGrid>
      <w:tr w:rsidR="006E11DE" w:rsidTr="002D44EF">
        <w:trPr>
          <w:trHeight w:val="1274"/>
        </w:trPr>
        <w:tc>
          <w:tcPr>
            <w:tcW w:w="4835" w:type="dxa"/>
            <w:shd w:val="clear" w:color="auto" w:fill="auto"/>
            <w:tcMar>
              <w:left w:w="0" w:type="dxa"/>
              <w:right w:w="0" w:type="dxa"/>
            </w:tcMar>
          </w:tcPr>
          <w:p w:rsidR="006E11DE" w:rsidRDefault="00477AF6">
            <w:pPr>
              <w:spacing w:after="0" w:line="240" w:lineRule="auto"/>
              <w:ind w:right="-116"/>
              <w:rPr>
                <w:rFonts w:ascii="Times New Roman" w:hAnsi="Times New Roman"/>
                <w:color w:val="FFFFFF" w:themeColor="background1"/>
                <w:sz w:val="28"/>
              </w:rPr>
            </w:pP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8"/>
              </w:rPr>
              <w:t>[горизонтальный штамп подписи 1]</w:t>
            </w:r>
            <w:bookmarkEnd w:id="2"/>
          </w:p>
          <w:p w:rsidR="006E11DE" w:rsidRDefault="006E11DE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2961" w:type="dxa"/>
            <w:shd w:val="clear" w:color="auto" w:fill="auto"/>
            <w:tcMar>
              <w:left w:w="0" w:type="dxa"/>
              <w:right w:w="0" w:type="dxa"/>
            </w:tcMar>
          </w:tcPr>
          <w:p w:rsidR="006E11DE" w:rsidRDefault="00477AF6">
            <w:pPr>
              <w:spacing w:after="0" w:line="240" w:lineRule="auto"/>
              <w:ind w:right="-6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В.В. Солодов</w:t>
            </w:r>
          </w:p>
        </w:tc>
      </w:tr>
    </w:tbl>
    <w:p w:rsidR="006E11DE" w:rsidRDefault="006E11DE">
      <w:pPr>
        <w:spacing w:after="0" w:line="240" w:lineRule="auto"/>
        <w:rPr>
          <w:rFonts w:ascii="Times New Roman" w:hAnsi="Times New Roman"/>
          <w:sz w:val="2"/>
          <w:szCs w:val="2"/>
        </w:rPr>
      </w:pPr>
    </w:p>
    <w:sectPr w:rsidR="006E11DE">
      <w:headerReference w:type="default" r:id="rId8"/>
      <w:pgSz w:w="11906" w:h="1683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ED5" w:rsidRDefault="00EB2ED5">
      <w:pPr>
        <w:spacing w:line="240" w:lineRule="auto"/>
      </w:pPr>
      <w:r>
        <w:separator/>
      </w:r>
    </w:p>
  </w:endnote>
  <w:endnote w:type="continuationSeparator" w:id="0">
    <w:p w:rsidR="00EB2ED5" w:rsidRDefault="00EB2E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ED5" w:rsidRDefault="00EB2ED5">
      <w:pPr>
        <w:spacing w:after="0"/>
      </w:pPr>
      <w:r>
        <w:separator/>
      </w:r>
    </w:p>
  </w:footnote>
  <w:footnote w:type="continuationSeparator" w:id="0">
    <w:p w:rsidR="00EB2ED5" w:rsidRDefault="00EB2E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1DE" w:rsidRDefault="006E11DE">
    <w:pPr>
      <w:pStyle w:val="a8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31D4E"/>
    <w:multiLevelType w:val="hybridMultilevel"/>
    <w:tmpl w:val="0DFE43E8"/>
    <w:lvl w:ilvl="0" w:tplc="F0822D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51D500"/>
    <w:multiLevelType w:val="singleLevel"/>
    <w:tmpl w:val="4751D500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549A6A06"/>
    <w:multiLevelType w:val="hybridMultilevel"/>
    <w:tmpl w:val="B8FAE232"/>
    <w:lvl w:ilvl="0" w:tplc="1F24FF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498"/>
    <w:rsid w:val="0004720A"/>
    <w:rsid w:val="000815DD"/>
    <w:rsid w:val="000833FC"/>
    <w:rsid w:val="00095CF6"/>
    <w:rsid w:val="000E0825"/>
    <w:rsid w:val="001608B0"/>
    <w:rsid w:val="001F3EA1"/>
    <w:rsid w:val="00211BC2"/>
    <w:rsid w:val="00265374"/>
    <w:rsid w:val="00267D61"/>
    <w:rsid w:val="002722A7"/>
    <w:rsid w:val="002B61C1"/>
    <w:rsid w:val="002D44EF"/>
    <w:rsid w:val="00333A9D"/>
    <w:rsid w:val="00342321"/>
    <w:rsid w:val="003E210D"/>
    <w:rsid w:val="00405498"/>
    <w:rsid w:val="00477AF6"/>
    <w:rsid w:val="00491017"/>
    <w:rsid w:val="005628CE"/>
    <w:rsid w:val="005A6625"/>
    <w:rsid w:val="0066573D"/>
    <w:rsid w:val="006E11DE"/>
    <w:rsid w:val="00700264"/>
    <w:rsid w:val="009209A8"/>
    <w:rsid w:val="009D7EBE"/>
    <w:rsid w:val="00AD5A75"/>
    <w:rsid w:val="00B64E61"/>
    <w:rsid w:val="00B84B7E"/>
    <w:rsid w:val="00C31627"/>
    <w:rsid w:val="00CA28F0"/>
    <w:rsid w:val="00D3523F"/>
    <w:rsid w:val="00D614BF"/>
    <w:rsid w:val="00D76DEA"/>
    <w:rsid w:val="00DB4B9A"/>
    <w:rsid w:val="00DB4EFD"/>
    <w:rsid w:val="00DE1F89"/>
    <w:rsid w:val="00DE5767"/>
    <w:rsid w:val="00E07950"/>
    <w:rsid w:val="00EA1135"/>
    <w:rsid w:val="00EB2ED5"/>
    <w:rsid w:val="00F15954"/>
    <w:rsid w:val="00F736C1"/>
    <w:rsid w:val="00FB78CD"/>
    <w:rsid w:val="06856661"/>
    <w:rsid w:val="078F2B86"/>
    <w:rsid w:val="07AD59F5"/>
    <w:rsid w:val="12F0630A"/>
    <w:rsid w:val="14025C7A"/>
    <w:rsid w:val="15BA7141"/>
    <w:rsid w:val="1E4E592A"/>
    <w:rsid w:val="20481A74"/>
    <w:rsid w:val="27DB1774"/>
    <w:rsid w:val="29F53CC3"/>
    <w:rsid w:val="2CB56276"/>
    <w:rsid w:val="38214EAF"/>
    <w:rsid w:val="3997086F"/>
    <w:rsid w:val="41272E2F"/>
    <w:rsid w:val="525E629C"/>
    <w:rsid w:val="6ABB5E0C"/>
    <w:rsid w:val="7D47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2245BCD"/>
  <w15:docId w15:val="{B8088020-38A6-461F-88A4-A44D36E0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64" w:lineRule="auto"/>
    </w:pPr>
    <w:rPr>
      <w:color w:val="000000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1"/>
    <w:qFormat/>
    <w:rPr>
      <w:color w:val="0563C1" w:themeColor="hyperlink"/>
      <w:u w:val="single"/>
    </w:rPr>
  </w:style>
  <w:style w:type="paragraph" w:customStyle="1" w:styleId="11">
    <w:name w:val="Гиперссылка1"/>
    <w:basedOn w:val="12"/>
    <w:link w:val="a3"/>
    <w:qFormat/>
    <w:rPr>
      <w:color w:val="0563C1" w:themeColor="hyperlink"/>
      <w:u w:val="single"/>
    </w:rPr>
  </w:style>
  <w:style w:type="paragraph" w:customStyle="1" w:styleId="12">
    <w:name w:val="Основной шрифт абзаца1"/>
    <w:qFormat/>
    <w:pPr>
      <w:spacing w:after="160" w:line="264" w:lineRule="auto"/>
    </w:pPr>
    <w:rPr>
      <w:color w:val="000000"/>
      <w:sz w:val="22"/>
    </w:rPr>
  </w:style>
  <w:style w:type="paragraph" w:styleId="a4">
    <w:name w:val="Balloon Text"/>
    <w:basedOn w:val="a"/>
    <w:link w:val="a5"/>
    <w:qFormat/>
    <w:pPr>
      <w:spacing w:after="0" w:line="240" w:lineRule="auto"/>
    </w:pPr>
    <w:rPr>
      <w:rFonts w:ascii="Segoe UI" w:hAnsi="Segoe UI"/>
      <w:sz w:val="18"/>
    </w:rPr>
  </w:style>
  <w:style w:type="paragraph" w:styleId="a6">
    <w:name w:val="Plain Text"/>
    <w:basedOn w:val="a"/>
    <w:link w:val="a7"/>
    <w:qFormat/>
    <w:pPr>
      <w:spacing w:after="0" w:line="240" w:lineRule="auto"/>
    </w:pPr>
    <w:rPr>
      <w:rFonts w:ascii="Calibri" w:hAnsi="Calibri"/>
    </w:rPr>
  </w:style>
  <w:style w:type="paragraph" w:styleId="8">
    <w:name w:val="toc 8"/>
    <w:next w:val="a"/>
    <w:link w:val="80"/>
    <w:uiPriority w:val="39"/>
    <w:qFormat/>
    <w:pPr>
      <w:spacing w:after="160" w:line="264" w:lineRule="auto"/>
      <w:ind w:left="1400"/>
    </w:pPr>
    <w:rPr>
      <w:rFonts w:ascii="XO Thames" w:hAnsi="XO Thames"/>
      <w:color w:val="000000"/>
      <w:sz w:val="28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link w:val="90"/>
    <w:uiPriority w:val="39"/>
    <w:qFormat/>
    <w:pPr>
      <w:spacing w:after="160" w:line="264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spacing w:after="160" w:line="264" w:lineRule="auto"/>
      <w:ind w:left="1200"/>
    </w:pPr>
    <w:rPr>
      <w:rFonts w:ascii="XO Thames" w:hAnsi="XO Thames"/>
      <w:color w:val="000000"/>
      <w:sz w:val="28"/>
    </w:rPr>
  </w:style>
  <w:style w:type="paragraph" w:styleId="13">
    <w:name w:val="toc 1"/>
    <w:next w:val="a"/>
    <w:link w:val="14"/>
    <w:uiPriority w:val="39"/>
    <w:qFormat/>
    <w:pPr>
      <w:spacing w:after="160" w:line="264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spacing w:after="160" w:line="264" w:lineRule="auto"/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pPr>
      <w:spacing w:after="160" w:line="264" w:lineRule="auto"/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"/>
    <w:link w:val="22"/>
    <w:uiPriority w:val="39"/>
    <w:qFormat/>
    <w:pPr>
      <w:spacing w:after="160" w:line="264" w:lineRule="auto"/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spacing w:after="160" w:line="264" w:lineRule="auto"/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pPr>
      <w:spacing w:after="160" w:line="264" w:lineRule="auto"/>
      <w:ind w:left="800"/>
    </w:pPr>
    <w:rPr>
      <w:rFonts w:ascii="XO Thames" w:hAnsi="XO Thames"/>
      <w:color w:val="000000"/>
      <w:sz w:val="28"/>
    </w:rPr>
  </w:style>
  <w:style w:type="paragraph" w:styleId="aa">
    <w:name w:val="Title"/>
    <w:next w:val="a"/>
    <w:link w:val="ab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c">
    <w:name w:val="footer"/>
    <w:basedOn w:val="a"/>
    <w:link w:val="ad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paragraph" w:styleId="ae">
    <w:name w:val="Subtitle"/>
    <w:next w:val="a"/>
    <w:link w:val="af"/>
    <w:uiPriority w:val="11"/>
    <w:qFormat/>
    <w:pPr>
      <w:spacing w:after="160" w:line="264" w:lineRule="auto"/>
      <w:jc w:val="both"/>
    </w:pPr>
    <w:rPr>
      <w:rFonts w:ascii="XO Thames" w:hAnsi="XO Thames"/>
      <w:i/>
      <w:color w:val="000000"/>
      <w:sz w:val="24"/>
    </w:rPr>
  </w:style>
  <w:style w:type="table" w:styleId="af0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Обычный1"/>
    <w:qFormat/>
  </w:style>
  <w:style w:type="character" w:customStyle="1" w:styleId="ad">
    <w:name w:val="Нижний колонтитул Знак"/>
    <w:basedOn w:val="15"/>
    <w:link w:val="ac"/>
    <w:qFormat/>
    <w:rPr>
      <w:rFonts w:ascii="Times New Roman" w:hAnsi="Times New Roman"/>
      <w:sz w:val="28"/>
    </w:rPr>
  </w:style>
  <w:style w:type="character" w:customStyle="1" w:styleId="22">
    <w:name w:val="Оглавление 2 Знак"/>
    <w:link w:val="21"/>
    <w:qFormat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9">
    <w:name w:val="Верхний колонтитул Знак"/>
    <w:basedOn w:val="15"/>
    <w:link w:val="a8"/>
    <w:uiPriority w:val="99"/>
    <w:qFormat/>
  </w:style>
  <w:style w:type="character" w:customStyle="1" w:styleId="a7">
    <w:name w:val="Текст Знак"/>
    <w:basedOn w:val="15"/>
    <w:link w:val="a6"/>
    <w:qFormat/>
    <w:rPr>
      <w:rFonts w:ascii="Calibri" w:hAnsi="Calibri"/>
    </w:rPr>
  </w:style>
  <w:style w:type="character" w:customStyle="1" w:styleId="32">
    <w:name w:val="Оглавление 3 Знак"/>
    <w:link w:val="31"/>
    <w:qFormat/>
    <w:rPr>
      <w:rFonts w:ascii="XO Thames" w:hAnsi="XO Thames"/>
      <w:sz w:val="28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qFormat/>
    <w:rPr>
      <w:rFonts w:ascii="XO Thames" w:hAnsi="XO Thames"/>
      <w:b/>
      <w:sz w:val="32"/>
    </w:rPr>
  </w:style>
  <w:style w:type="paragraph" w:customStyle="1" w:styleId="Footnote">
    <w:name w:val="Footnote"/>
    <w:link w:val="Footnote1"/>
    <w:qFormat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14">
    <w:name w:val="Оглавление 1 Знак"/>
    <w:link w:val="13"/>
    <w:qFormat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qFormat/>
    <w:pPr>
      <w:spacing w:after="16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character" w:customStyle="1" w:styleId="52">
    <w:name w:val="Оглавление 5 Знак"/>
    <w:link w:val="51"/>
    <w:qFormat/>
    <w:rPr>
      <w:rFonts w:ascii="XO Thames" w:hAnsi="XO Thames"/>
      <w:sz w:val="28"/>
    </w:rPr>
  </w:style>
  <w:style w:type="character" w:customStyle="1" w:styleId="a5">
    <w:name w:val="Текст выноски Знак"/>
    <w:basedOn w:val="15"/>
    <w:link w:val="a4"/>
    <w:qFormat/>
    <w:rPr>
      <w:rFonts w:ascii="Segoe UI" w:hAnsi="Segoe UI"/>
      <w:sz w:val="18"/>
    </w:rPr>
  </w:style>
  <w:style w:type="character" w:customStyle="1" w:styleId="af">
    <w:name w:val="Подзаголовок Знак"/>
    <w:link w:val="ae"/>
    <w:qFormat/>
    <w:rPr>
      <w:rFonts w:ascii="XO Thames" w:hAnsi="XO Thames"/>
      <w:i/>
      <w:sz w:val="24"/>
    </w:rPr>
  </w:style>
  <w:style w:type="character" w:customStyle="1" w:styleId="ab">
    <w:name w:val="Заголовок Знак"/>
    <w:link w:val="aa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table" w:customStyle="1" w:styleId="23">
    <w:name w:val="Сетка таблицы2"/>
    <w:basedOn w:val="a1"/>
    <w:qFormat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qFormat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99"/>
    <w:rsid w:val="00095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Леонидова Елена Андреевна</dc:creator>
  <cp:lastModifiedBy>Козлова Ольга Александровна</cp:lastModifiedBy>
  <cp:revision>6</cp:revision>
  <cp:lastPrinted>2026-04-15T22:40:00Z</cp:lastPrinted>
  <dcterms:created xsi:type="dcterms:W3CDTF">2026-04-15T22:23:00Z</dcterms:created>
  <dcterms:modified xsi:type="dcterms:W3CDTF">2026-04-16T21:08:00Z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956B897DAE1849E1B15110ECB4F0BFEC_13</vt:lpwstr>
  </property>
</Properties>
</file>