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76" w:lineRule="auto"/>
        <w:ind/>
        <w:rPr>
          <w:rFonts w:ascii="Times New Roman" w:hAnsi="Times New Roman"/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ab/>
      </w:r>
    </w:p>
    <w:p w14:paraId="07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14:paraId="0C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Губернатора Камчатского края от 06.10.2022 № 103 «Об утверждении Положения об организации и ведении гражданской обороны в Камчатском крае»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caps w:val="1"/>
          <w:sz w:val="28"/>
        </w:rPr>
        <w:t>в</w:t>
      </w:r>
      <w:r>
        <w:rPr>
          <w:rFonts w:ascii="Times New Roman" w:hAnsi="Times New Roman"/>
          <w:sz w:val="28"/>
        </w:rPr>
        <w:t>нести в постановление Губернатора Камчатского края от 06.10.2022 № 103 «Об утверждении Положения об организации и ведении гражданской обороны в Камчатском крае»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изменения согласно приложению к настоящему постановлению.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1843"/>
        <w:tblLayout w:type="fixed"/>
        <w:tblCellMar>
          <w:left w:type="dxa" w:w="0"/>
          <w:right w:type="dxa" w:w="0"/>
        </w:tblCellMar>
      </w:tblPr>
      <w:tblGrid>
        <w:gridCol w:w="4835"/>
        <w:gridCol w:w="2976"/>
      </w:tblGrid>
      <w:tr>
        <w:trPr>
          <w:trHeight w:hRule="atLeast" w:val="1737"/>
        </w:trPr>
        <w:tc>
          <w:tcPr>
            <w:tcW w:type="dxa" w:w="483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pPr>
              <w:spacing w:after="0" w:line="240" w:lineRule="auto"/>
              <w:ind w:right="-116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[горизонтальный штамп подписи 1]</w:t>
            </w:r>
          </w:p>
          <w:p w14:paraId="1D000000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76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00000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14:paraId="1F000000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sectPr>
          <w:headerReference r:id="rId3" w:type="default"/>
          <w:pgSz w:h="16848" w:orient="portrait" w:w="11908"/>
          <w:pgMar w:bottom="1134" w:footer="709" w:gutter="0" w:header="567" w:left="1417" w:right="850" w:top="1134"/>
          <w:titlePg/>
        </w:sectPr>
      </w:pPr>
    </w:p>
    <w:tbl>
      <w:tblPr>
        <w:tblStyle w:val="Style_3"/>
        <w:tblW w:type="auto" w:w="0"/>
        <w:jc w:val="right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7"/>
        <w:gridCol w:w="478"/>
        <w:gridCol w:w="484"/>
        <w:gridCol w:w="3663"/>
        <w:gridCol w:w="480"/>
        <w:gridCol w:w="1894"/>
        <w:gridCol w:w="486"/>
        <w:gridCol w:w="1675"/>
      </w:tblGrid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ageBreakBefore w:val="1"/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5"/>
            <w:gridSpan w:val="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 к постановлению</w:t>
            </w:r>
          </w:p>
        </w:tc>
      </w:tr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5"/>
            <w:gridSpan w:val="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Губернатора Камчатского края</w:t>
            </w:r>
          </w:p>
        </w:tc>
      </w:tr>
      <w:tr>
        <w:tc>
          <w:tcPr>
            <w:tcW w:type="dxa" w:w="47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0"/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0"/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0"/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0"/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9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0"/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0"/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67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0"/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color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34000000">
      <w:pPr>
        <w:spacing w:after="0" w:line="240" w:lineRule="auto"/>
        <w:ind/>
        <w:jc w:val="center"/>
        <w:outlineLvl w:val="0"/>
      </w:pPr>
      <w:r>
        <w:rPr>
          <w:rFonts w:ascii="Times New Roman" w:hAnsi="Times New Roman"/>
          <w:sz w:val="28"/>
        </w:rPr>
        <w:t>Изменения</w:t>
      </w:r>
    </w:p>
    <w:p w14:paraId="35000000">
      <w:pPr>
        <w:spacing w:after="0" w:line="240" w:lineRule="auto"/>
        <w:ind/>
        <w:jc w:val="center"/>
        <w:outlineLvl w:val="0"/>
      </w:pPr>
      <w:r>
        <w:rPr>
          <w:rFonts w:ascii="Times New Roman" w:hAnsi="Times New Roman"/>
          <w:sz w:val="28"/>
        </w:rPr>
        <w:t xml:space="preserve">в постановление Губернатора Камчатского края от 06.10.2022 № 103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«Об утверждении Положения об организации и ведении гражданской обороны в Камчатском крае» </w:t>
      </w:r>
    </w:p>
    <w:p w14:paraId="36000000">
      <w:pPr>
        <w:spacing w:after="0" w:line="240" w:lineRule="auto"/>
        <w:ind w:firstLine="709"/>
        <w:jc w:val="both"/>
        <w:outlineLvl w:val="0"/>
      </w:pP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caps w:val="1"/>
          <w:sz w:val="28"/>
        </w:rPr>
        <w:t>в</w:t>
      </w:r>
      <w:r>
        <w:rPr>
          <w:rFonts w:ascii="Times New Roman" w:hAnsi="Times New Roman"/>
          <w:sz w:val="28"/>
        </w:rPr>
        <w:t xml:space="preserve"> приложении: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пункте 2: 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абзаце первом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подпункт «а» изложить в следующей редакции: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«а) создание, реконструкция и поддержание в состоянии постоянной готовности к использованию системы оповещения населения Камчатского края;»;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2) в пункте 3: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а) в абзаце первом слова «материальных и культурных ценностей в безопасные районы» заменить словами «защиты материальных и культурных ценностей»;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б) подпункт «а» дополнить словами «, населения, защиты материальных и культурных ценностей»;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>) в пункте 6: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абзаце первом слова «в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характера» заменить словами «в случае опасностей, возникающих в период мобилизации, в период действия военного положения, в военное время»;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подпункте «а» после слов «гражданской обороны и» дополнить словами «оснащение и подготовка необходимых сил»;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в пункте 7: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а) в абзаце первом слова «при военных конфликтах или вследствие этих конфликтов, а также при </w:t>
      </w:r>
      <w:r>
        <w:rPr>
          <w:rFonts w:ascii="Times New Roman" w:hAnsi="Times New Roman"/>
          <w:color w:val="000000"/>
          <w:sz w:val="28"/>
        </w:rPr>
        <w:t>чрезвычайных ситуациях природного и техногенного характера» заменить словами «в результате опасностей, возникающих в период мобилизации, в период действия военного положения, в военное время»;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подпункт «в» признать утратившим силу;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подпункте «д» слова «при военных конфликтах или вследствие этих конфликтов» заменить словами «в результате опасностей, возникающих в период мобилизации, в период действия военного положения, в военное время»;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 подпункте «з»</w:t>
      </w:r>
      <w:r>
        <w:t xml:space="preserve"> </w:t>
      </w:r>
      <w:r>
        <w:rPr>
          <w:rFonts w:ascii="Times New Roman" w:hAnsi="Times New Roman"/>
          <w:sz w:val="28"/>
        </w:rPr>
        <w:t xml:space="preserve">слова «в домах отдыха, пансионатах и других оздоровительных учреждениях, временных жилищах, а также осуществление </w:t>
      </w:r>
      <w:r>
        <w:rPr>
          <w:rFonts w:ascii="Times New Roman" w:hAnsi="Times New Roman"/>
          <w:sz w:val="28"/>
        </w:rPr>
        <w:t>подселения населения на площадь сохранившегося жилого фонда» заменить словами «пунктах временного размещения и питания»;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в пункте 8: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абзаце первом слова «возникших при военных конфликтах или вследствие этих конфликтов» заменить словами «произошедших в результате опасностей, возникающих в период мобилизации, в период действия военного положения, в военное время»;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подпункте «б» слова «в военное время исключить»;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подпункте «в» слова «в военное время исключить»;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в пункте 13: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абзаце первом «слова военных конфликтах или вследствие этих конфликтов, а также при чрезвычайных ситуациях природного и техногенного характера» заменить словами «опасностях, возникающих в период мобилизации, в период действия военного положения, в военное время»;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подпункте «г» слова «в мирное и военное время» исключить;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) часть 12 признать утратившей силу;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) в части 14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) дополнить частью 14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) Координацию деятельности территориальных органов федеральных органов исполнительной власти по Камчатскому краю, органов местного самоуправления</w:t>
      </w:r>
      <w:r>
        <w:t xml:space="preserve"> </w:t>
      </w:r>
      <w:r>
        <w:rPr>
          <w:rFonts w:ascii="Times New Roman" w:hAnsi="Times New Roman"/>
          <w:sz w:val="28"/>
        </w:rPr>
        <w:t>муниципальных образований в Камчатском крае и организаций при проведении указанными органами и организациями мероприятий по гражданской обороне осуществляет комиссия по предупреждению и ликвидации чрезвычайных ситуаций и обеспечению пожарной безопасности Камчатского края.»;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) в части 20: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слова «на своих территориях» исключить;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слова «планами гражданской обороны и защиты населения, планами действий по предупреждению и ликвидации чрезвычайных ситуаций» заменить словами «планом гражданской обороны и защиты населения Камчатского края»;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в части 22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в части 24 после слов «планом гражданской обороны и защиты населения Камчатского края» дополнить словами «, по решению Губернатора Камчатского края»;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) в части 25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) часть 27 дополнить словами следующего содержания «или с момента введения в действие Губернатором Камчатского края плана гражданской обороны и защиты населения Камчатского края в полном объеме или частично по предложению руководителя федерального органа исполнительной власти, уполномоченного на решение задач в области гражданской обороны»;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 в абзаце первом части 29 слова «природного и техногенного характера в военное время» заменить словами «произошедших в результате опасностей, возникающих в период мобилизации, в период действия военного положения, в военное время».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 в части 31 слово «планами» заменить словом «планом».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caps w:val="1"/>
          <w:sz w:val="28"/>
        </w:rPr>
        <w:t>. в</w:t>
      </w:r>
      <w:r>
        <w:rPr>
          <w:rFonts w:ascii="Times New Roman" w:hAnsi="Times New Roman"/>
          <w:sz w:val="28"/>
        </w:rPr>
        <w:t xml:space="preserve"> приложении 1: 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части 1: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8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пункте 9 слова «материальных и культурных ценностей» заменить словами «защиты материальных и культурных ценностей»;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пункте 14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color w:val="000000"/>
          <w:sz w:val="28"/>
        </w:rPr>
        <w:t>дополнить пункт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27</w:t>
      </w:r>
      <w:r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27</w:t>
      </w:r>
      <w:r>
        <w:rPr>
          <w:rFonts w:ascii="Times New Roman" w:hAnsi="Times New Roman"/>
          <w:color w:val="000000"/>
          <w:sz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</w:rPr>
        <w:t xml:space="preserve"> следующего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содержания:</w:t>
      </w:r>
    </w:p>
    <w:p w14:paraId="6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«27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) организует работу по созданию, сохранению и использованию территориального страхового фонда документации на объекты повышенного риска и объекты систем жизнеобеспечения населения, на которые создается страховой фонд документации, необходимый для проведения аварийно-спасательных, аварийно-восстановительных и других неотложных работ, эксплуатируемые организациями, деятельность которых связана с деятельностью </w:t>
      </w:r>
      <w:r>
        <w:rPr>
          <w:rFonts w:ascii="Times New Roman" w:hAnsi="Times New Roman"/>
          <w:color w:val="000000"/>
          <w:sz w:val="28"/>
        </w:rPr>
        <w:t>исполнительных органов Камчатского края или которые находятся в сфере их ведения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(далее –страхово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фонд документации)</w:t>
      </w:r>
      <w:r>
        <w:rPr>
          <w:rFonts w:ascii="Times New Roman" w:hAnsi="Times New Roman"/>
          <w:color w:val="000000"/>
          <w:sz w:val="28"/>
        </w:rPr>
        <w:t>;</w:t>
      </w:r>
    </w:p>
    <w:p w14:paraId="6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27</w:t>
      </w:r>
      <w:r>
        <w:rPr>
          <w:rFonts w:ascii="Times New Roman" w:hAnsi="Times New Roman"/>
          <w:color w:val="000000"/>
          <w:sz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</w:rPr>
        <w:t>) определяет порядок создания, сохранения и использования страхового фонда документации.</w:t>
      </w:r>
      <w:r>
        <w:rPr>
          <w:rFonts w:ascii="Times New Roman" w:hAnsi="Times New Roman"/>
          <w:color w:val="000000"/>
          <w:sz w:val="28"/>
        </w:rPr>
        <w:t>»;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 пункте 29 слово «готовит» заменить словом «согласовывает», слово «(заказы)» заменить словами «(задачи по мобилизационной работе)»;</w:t>
      </w:r>
    </w:p>
    <w:p w14:paraId="6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2:</w:t>
      </w:r>
    </w:p>
    <w:p w14:paraId="6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19 слово «(заказы)» заменить словами «либо задачи по мобилизационной работе»;</w:t>
      </w:r>
    </w:p>
    <w:p w14:paraId="6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пункте 20 после слова «(контракты)» дополнить слова «либо подписывает соглашения», слово «(заказов)» заменить словами «либо задач по мобилизационной работе»;</w:t>
      </w:r>
    </w:p>
    <w:p w14:paraId="6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части 3:</w:t>
      </w:r>
    </w:p>
    <w:p w14:paraId="6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пункте 2 слова «при военных конфликтах или вследствие этих конфликтов, а также при чрезвычайных ситуациях природного и техногенного </w:t>
      </w:r>
      <w:r>
        <w:rPr>
          <w:rFonts w:ascii="Times New Roman" w:hAnsi="Times New Roman"/>
          <w:sz w:val="28"/>
        </w:rPr>
        <w:t>характера» заменить словами «в период мобилизации, в период действия военного положения, в военное время»;</w:t>
      </w:r>
    </w:p>
    <w:p w14:paraId="6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пункте 14 слова «природного и техногенного характера» заменить словами «, произошедших в результате опасностей, возникающих в период мобилизации, в период действия военного положения, в военное время»;</w:t>
      </w:r>
    </w:p>
    <w:p w14:paraId="6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пункте 23 слово «(заказы)» заменить словами «либо задачи по мобилизационной работе»;</w:t>
      </w:r>
    </w:p>
    <w:p w14:paraId="6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 пункте 24 после слова «(контракты)» дополнить слова «либо соглашения», слово «(заказов)» заменить словами «либо задач по мобилизационной работе»;</w:t>
      </w:r>
    </w:p>
    <w:p w14:paraId="6C000000">
      <w:pPr>
        <w:pStyle w:val="Style_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дополнить пунктами 25 и 26 следующего содержания:</w:t>
      </w:r>
    </w:p>
    <w:p w14:paraId="6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«25) готовит предложения по включению объектов топливно-энергетического комплекса и жилищно-коммунального хозяйства в Перечень объектов повышенного риска и объектов систем жизнеобеспечения населения, на которые создается страховой фонд документации</w:t>
      </w:r>
      <w:r>
        <w:rPr>
          <w:rFonts w:ascii="Times New Roman" w:hAnsi="Times New Roman"/>
          <w:sz w:val="28"/>
        </w:rPr>
        <w:t>;</w:t>
      </w:r>
    </w:p>
    <w:p w14:paraId="6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26) осуществляет общее руководство и контроль за формированием аварийного комплекта документации на объекты топливно-энергетического комплекса и жилищно-коммунального хозяйства, включенные в Перечень объектов повышенного риска и объектов систем жизнеобеспечения населения, на которые создается страховой фонд документации, 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6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4:</w:t>
      </w:r>
    </w:p>
    <w:p w14:paraId="7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19 слово «(заказы)» заменить словами «либо задачи по мобилизационной работе»;</w:t>
      </w:r>
    </w:p>
    <w:p w14:paraId="7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пункте 20 </w:t>
      </w:r>
      <w:r>
        <w:rPr>
          <w:rFonts w:ascii="Times New Roman" w:hAnsi="Times New Roman"/>
          <w:sz w:val="28"/>
        </w:rPr>
        <w:t xml:space="preserve">после </w:t>
      </w:r>
      <w:r>
        <w:rPr>
          <w:rFonts w:ascii="Times New Roman" w:hAnsi="Times New Roman"/>
          <w:sz w:val="28"/>
        </w:rPr>
        <w:t>слов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«(контракты)» дополнить слова «либо подписывает соглашения», слово «(заказов)» заменить словами «либо задач по мобилизационной работе»;</w:t>
      </w:r>
    </w:p>
    <w:p w14:paraId="72000000">
      <w:pPr>
        <w:pStyle w:val="Style_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дополнить пунктами 21 и 22 следующего содержания:</w:t>
      </w:r>
    </w:p>
    <w:p w14:paraId="7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«21) готовит предложения по включению объектов транспорта и дорожного строительства в Перечень объектов повышенного риска и объектов систем жизнеобеспечения населения, на которые создается страховой фонд документации;</w:t>
      </w:r>
    </w:p>
    <w:p w14:paraId="7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22) осуществляет общее руководство и контроль за формированием аварийного комплекта документации на объекты транспорта и дорожного строительства, включенные в  Перечень объектов повышенного риска и объектов систем жизнеобеспечения населения, на которые создается страховой фонд документации, 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7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color w:val="00B05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части 5: </w:t>
      </w:r>
    </w:p>
    <w:p w14:paraId="7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пункте 9 слова «при военных конфликтах или вследствие этих конфликтов, а также при чрезвычайных ситуациях природного и техногенного </w:t>
      </w:r>
      <w:r>
        <w:rPr>
          <w:rFonts w:ascii="Times New Roman" w:hAnsi="Times New Roman"/>
          <w:sz w:val="28"/>
        </w:rPr>
        <w:t>характера» заменить словами «в период мобилизации, в период действия военного положения, в военное время»;</w:t>
      </w:r>
    </w:p>
    <w:p w14:paraId="7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пункте 20 слово «(заказы)» заменить словами «либо задачи по мобилизационной работе»;</w:t>
      </w:r>
    </w:p>
    <w:p w14:paraId="7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пункте 21 после слова «(контракты)» дополнить словами «либо подписывает соглашения», слово «(заказов)» заменить словами «либо задач по мобилизационной работе»;</w:t>
      </w:r>
    </w:p>
    <w:p w14:paraId="79000000">
      <w:pPr>
        <w:pStyle w:val="Style_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дополнить пунктами 22 и 23 следующего содержания:</w:t>
      </w:r>
    </w:p>
    <w:p w14:paraId="7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«22) готовит предложения по включению организаций сферы здравоохранения в Перечень объектов повышенного риска и объектов систем жизнеобеспечения населения, на которые создается страховой фонд документации;</w:t>
      </w:r>
    </w:p>
    <w:p w14:paraId="7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23) осуществляет общее руководство и контроль за формированием аварийного комплекта документации на организации сферы здравоохранения, включенные в  Перечень объектов повышенного риска и объектов систем жизнеобеспечения населения, на которые создается страховой фонд документации, 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7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 части 6:</w:t>
      </w:r>
    </w:p>
    <w:p w14:paraId="7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пункт 2 признать утратившим силу;</w:t>
      </w:r>
    </w:p>
    <w:p w14:paraId="7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Hlk223366909"/>
      <w:r>
        <w:rPr>
          <w:rFonts w:ascii="Times New Roman" w:hAnsi="Times New Roman"/>
          <w:sz w:val="28"/>
        </w:rPr>
        <w:t>б) в пункте 3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  <w:bookmarkEnd w:id="2"/>
    </w:p>
    <w:p w14:paraId="7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пункте 4 слова «при военных конфликтах или вследствие этих конфликтов» заменить словами «в период мобилизации, в период действия военного положения, в военное время»;</w:t>
      </w:r>
    </w:p>
    <w:p w14:paraId="8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 пункте 6 слова «при военных конфликтах или вследствие этих конфликтов» заменить словами «в период мобилизации, в период действия военного положения, в военное время»;</w:t>
      </w:r>
    </w:p>
    <w:p w14:paraId="8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 пункте 17 после слова «выполнение» дополнить слово «мероприятий»;</w:t>
      </w:r>
    </w:p>
    <w:p w14:paraId="8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в пункте 18 слово «(заказы)» заменить словами «либо задачи по мобилизационной работе»;</w:t>
      </w:r>
    </w:p>
    <w:p w14:paraId="8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ж) в пункте 19 после слова «(контракты)» дополнить слова «либо подписывает соглашения», слово «(заказов)» заменить словами «либо задач по мобилизационной работе»;</w:t>
      </w:r>
    </w:p>
    <w:p w14:paraId="8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з) дополнить пунктами 20 и 21 следующего содержания:</w:t>
      </w:r>
    </w:p>
    <w:p w14:paraId="8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«20) готовит предложения по включению объектов торговли и питания в Перечень объектов повышенного риска и объектов систем жизнеобеспечения населения, на которые создается страховой фонд документации;</w:t>
      </w:r>
    </w:p>
    <w:p w14:paraId="8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21) осуществляет общее руководство и контроль за формированием аварийного комплекта документации на объекты торговли и питания, включенные в Перечень объектов повышенного риска и объектов систем жизнеобеспечения населения, на которые создается страховой фонд </w:t>
      </w:r>
      <w:r>
        <w:rPr>
          <w:rFonts w:ascii="Times New Roman" w:hAnsi="Times New Roman"/>
          <w:sz w:val="28"/>
        </w:rPr>
        <w:t>документации, 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8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в части 7:</w:t>
      </w:r>
    </w:p>
    <w:p w14:paraId="8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1 слова «курса «Основы безопасности жизнедеятельности»» заменить словами «учебного предмета «Основы безопасности и защиты Родины»»;</w:t>
      </w:r>
    </w:p>
    <w:p w14:paraId="89000000">
      <w:pPr>
        <w:pStyle w:val="Style_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пунктами 8 и 9 следующего содержания:</w:t>
      </w:r>
    </w:p>
    <w:p w14:paraId="8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«8) готовит предложения по включению подведомственных государственных образовательных организаций в Перечень объектов повышенного риска и объектов систем жизнеобеспечения населения, на которые создается страховой фонд документации;</w:t>
      </w:r>
    </w:p>
    <w:p w14:paraId="8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осуществляет общее руководство и контроль за формированием аварийного комплекта документации на подведомственные государственные образовательные организации, включенные в  Перечень объектов повышенного риска и объектов систем жизнеобеспечения населения, на которые создается страховой фонд документации, 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8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в части 8:</w:t>
      </w:r>
    </w:p>
    <w:p w14:paraId="8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3" w:name="_Hlk223619781"/>
      <w:r>
        <w:rPr>
          <w:rFonts w:ascii="Times New Roman" w:hAnsi="Times New Roman"/>
          <w:sz w:val="28"/>
        </w:rPr>
        <w:t>а) в пункте 3 слова «эвакуации в безопасные районы» заменить словом «защите»;</w:t>
      </w:r>
    </w:p>
    <w:p w14:paraId="8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) в пункте 13 после слова «выполнение» дополнить слово «мероприятий»;</w:t>
      </w:r>
      <w:bookmarkEnd w:id="3"/>
    </w:p>
    <w:p w14:paraId="8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) в пункте 14 слово «(заказы)» заменить словами «либо задачи по мобилизационной работе»;</w:t>
      </w:r>
    </w:p>
    <w:p w14:paraId="9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) в пункте 15 после слова «(контракты)» дополнить слова «либо подписывает соглашения», слово «(заказов)» заменить словами «либо задач по мобилизационной работе»;</w:t>
      </w:r>
    </w:p>
    <w:p w14:paraId="91000000">
      <w:pPr>
        <w:pStyle w:val="Style_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) дополнить пунктами 16 и 17 следующего содержания:</w:t>
      </w:r>
    </w:p>
    <w:p w14:paraId="92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«16) готовит предложения по включению объектов культуры в Перечень объектов повышенного риска и объектов систем жизнеобеспечения населения, на которые создается страховой фонд документации;</w:t>
      </w:r>
    </w:p>
    <w:p w14:paraId="9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17) осуществляет общее руководство и контроль за формированием аварийного комплекта документации на объекты культуры, включенные в  Перечень объектов повышенного риска и объектов систем жизнеобеспечения населения, на которые создается страховой фонд документации, 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9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в части 9: </w:t>
      </w:r>
    </w:p>
    <w:p w14:paraId="9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3 слова «при военных конфликтах или вследствие этих конфликтов» заменить словами «в период мобилизации, в период действия военного положения, в военное время»;</w:t>
      </w:r>
    </w:p>
    <w:p w14:paraId="9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пункте 6 слова «при военных конфликтах или вследствие этих конфликтов» заменить словами «в период мобилизации, в период действия </w:t>
      </w:r>
      <w:r>
        <w:rPr>
          <w:rFonts w:ascii="Times New Roman" w:hAnsi="Times New Roman"/>
          <w:sz w:val="28"/>
        </w:rPr>
        <w:t>военного положения, в военное время»;</w:t>
      </w:r>
    </w:p>
    <w:p w14:paraId="9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пункте 19 после слова «выполнение» дополнить слово «мероприятий»;</w:t>
      </w:r>
    </w:p>
    <w:p w14:paraId="9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 пункте 20 слово «(заказы)» заменить словами «либо задачи по мобилизационной работе»;</w:t>
      </w:r>
    </w:p>
    <w:p w14:paraId="9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в пункте 21 после слова «(контракты)» дополнить слова «либо подписывает соглашения», слово «(заказов)» заменить словами «либо задач по мобилизационной работе»;</w:t>
      </w:r>
    </w:p>
    <w:p w14:paraId="9A000000">
      <w:pPr>
        <w:pStyle w:val="Style_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) дополнить пунктами 22 и 23 следующего содержания:</w:t>
      </w:r>
    </w:p>
    <w:p w14:paraId="9B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«22) готовит предложения по включению объектов агропромышленного комплекса, пищевой и перерабатывающей промышленности в Перечень объектов повышенного риска и объектов систем жизнеобеспечения населения, на которые создается страховой фонд документации;</w:t>
      </w:r>
    </w:p>
    <w:p w14:paraId="9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23) осуществляет общее руководство и контроль за формированием аварийного комплекта документации на объекты агропромышленного комплекса, пищевой и перерабатывающей промышленности, включенные в  Перечень объектов повышенного риска и объектов систем жизнеобеспечения населения, на которые создается страховой фонд документации, 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9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в части 10:</w:t>
      </w:r>
    </w:p>
    <w:p w14:paraId="9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1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</w:t>
      </w:r>
    </w:p>
    <w:p w14:paraId="9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пункты 10, 11 и 12 признать утратившими силу;</w:t>
      </w:r>
    </w:p>
    <w:p w14:paraId="A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дополнить пунктами 13 и 14 следующего содержания: </w:t>
      </w:r>
    </w:p>
    <w:p w14:paraId="A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«13) готовит предложения по включению объектов рыбного хозяйства в Перечень объектов повышенного риска и объектов систем жизнеобеспечения населения, на которые создается страховой фонд документации;</w:t>
      </w:r>
    </w:p>
    <w:p w14:paraId="A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осуществляет общее руководство и контроль за формированием аварийного комплекта документации на объекты рыбного хозяйства, включенные в  Перечень объектов повышенного риска и объектов систем жизнеобеспечения населения, на которые создается страховой фонд документации, 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A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в части 11:</w:t>
      </w:r>
    </w:p>
    <w:p w14:paraId="A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пункте 15 слово «рекомендует» заменить словом «определяет»,</w:t>
      </w:r>
      <w:r>
        <w:t xml:space="preserve"> </w:t>
      </w:r>
      <w:r>
        <w:rPr>
          <w:rFonts w:ascii="Times New Roman" w:hAnsi="Times New Roman"/>
          <w:sz w:val="28"/>
        </w:rPr>
        <w:t>после слова «выполнение» дополнить слово «мероприятий»;</w:t>
      </w:r>
    </w:p>
    <w:p w14:paraId="A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 пункте 16 слово «рекомендует» заменить словом «определяет», слово «(заказы)» заменить словами «либо задачи по мобилизационной работе»;</w:t>
      </w:r>
    </w:p>
    <w:p w14:paraId="A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 пункте 17 после слова «(контракты)» дополнить слова «либо подписывает соглашения», слово «(заказов)» заменить словами «либо задач по мобилизационной работе»;</w:t>
      </w:r>
    </w:p>
    <w:p w14:paraId="A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дополнить пунктами 19 и 20 следующего содержания:</w:t>
      </w:r>
    </w:p>
    <w:p w14:paraId="A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«19) готовит предложения по включению объектов информатизации и связи в Перечень объектов повышенного риска и объектов систем жизнеобеспечения населения, на которые создается страховой фонд документации;</w:t>
      </w:r>
    </w:p>
    <w:p w14:paraId="A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20) осуществляет общее руководство и контроль за формированием аварийного комплекта документации на объекты информатизации и связи, включенные в Перечень объектов повышенного риска и объектов систем жизнеобеспечения населения, на которые создается страховой фонд документации, 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A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 в части 12: </w:t>
      </w:r>
    </w:p>
    <w:p w14:paraId="A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пункт 1 признать утратившим силу;</w:t>
      </w:r>
    </w:p>
    <w:p w14:paraId="A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в пункте 2 слова «при военных конфликтах или вследствие этих конфликтов, а также при чрезвычайных ситуациях природного и техногенного характера» заменить словами «в период мобилизации, в период действия военного положения, в военное время»; </w:t>
      </w:r>
    </w:p>
    <w:p w14:paraId="A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пунктами 9 и 10 следующего содержания:</w:t>
      </w:r>
    </w:p>
    <w:p w14:paraId="A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«9) готовит предложения по включению подведомственных организаций в Перечень объектов повышенного риска и объектов систем жизнеобеспечения населения, на которые создается страховой фонд документации;</w:t>
      </w:r>
    </w:p>
    <w:p w14:paraId="A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осуществляет общее руководство и контроль за формированием аварийного комплекта документации на подведомственные организации, включенные в Перечень объектов повышенного риска и объектов систем жизнеобеспечения населения, на которые создается страховой фонд документации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документов.»;</w:t>
      </w:r>
    </w:p>
    <w:p w14:paraId="B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aps w:val="1"/>
          <w:sz w:val="28"/>
        </w:rPr>
        <w:t>13)</w:t>
      </w:r>
      <w:r>
        <w:rPr>
          <w:rFonts w:ascii="Times New Roman" w:hAnsi="Times New Roman"/>
          <w:sz w:val="28"/>
        </w:rPr>
        <w:t xml:space="preserve"> дополнить частью 12</w:t>
      </w:r>
      <w:r>
        <w:rPr>
          <w:rFonts w:ascii="Times New Roman" w:hAnsi="Times New Roman"/>
          <w:sz w:val="28"/>
          <w:vertAlign w:val="superscript"/>
        </w:rPr>
        <w:t xml:space="preserve">1 </w:t>
      </w:r>
      <w:r>
        <w:rPr>
          <w:rFonts w:ascii="Times New Roman" w:hAnsi="Times New Roman"/>
          <w:sz w:val="28"/>
        </w:rPr>
        <w:t>следующего содержания:</w:t>
      </w:r>
    </w:p>
    <w:p w14:paraId="B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Агентство записи актов гражданского состояния и архивного дела Камчатского края:</w:t>
      </w:r>
    </w:p>
    <w:p w14:paraId="B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участвует в разработке плана гражданской обороны и защиты населения Камчатского края;</w:t>
      </w:r>
    </w:p>
    <w:p w14:paraId="B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организует планирование, подготовку и проведение мероприятий по защите архивных документов на территории Камчатского края;</w:t>
      </w:r>
    </w:p>
    <w:p w14:paraId="B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определяет перечень архивных документов, подлежащих защите;</w:t>
      </w:r>
    </w:p>
    <w:p w14:paraId="B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организует создание сил гражданской обороны по защите архивных документов в организациях, обеспечивающих выполнение мероприятий регионального уровня по гражданской обороне;</w:t>
      </w:r>
    </w:p>
    <w:p w14:paraId="B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осуществляет контроль за подготовкой сил гражданской обороны к выполнению задач по предназначению;</w:t>
      </w:r>
    </w:p>
    <w:p w14:paraId="B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организует взаимодействие и координирует в пределах своей компетенции деятельность органов местного самоуправления муниципальных образований в Камчатском крае при планировании, подготовке и проведении </w:t>
      </w:r>
      <w:r>
        <w:rPr>
          <w:rFonts w:ascii="Times New Roman" w:hAnsi="Times New Roman"/>
          <w:sz w:val="28"/>
        </w:rPr>
        <w:t>мероприятий по защите архивных документов на территориях муниципальных образований;</w:t>
      </w:r>
    </w:p>
    <w:p w14:paraId="B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осуществляет контроль обеспеченности защитными сооружениями и средствами индивидуальной защиты работников подведомственных учреждений, продолжающих работу в военное время;</w:t>
      </w:r>
    </w:p>
    <w:p w14:paraId="B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участвует в работе эвакуационной комиссии Камчатского края;</w:t>
      </w:r>
    </w:p>
    <w:p w14:paraId="B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участвует в работе комиссии по вопросам повышения устойчивости функционирования объектов экономики Камчатского края;</w:t>
      </w:r>
    </w:p>
    <w:p w14:paraId="B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контролирует создание и работу в мирное и военное время комиссий по вопросам устойчивого функционирования в подведомственных учреждениях, продолжающих работу в военное время;</w:t>
      </w:r>
    </w:p>
    <w:p w14:paraId="B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координирует разработку и проведение мероприятий, направленных на повышение устойчивости функционирования подведомственных учреждений в военное время;</w:t>
      </w:r>
    </w:p>
    <w:p w14:paraId="B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принимает участие в организации и проведении учений и тренировок по гражданской обороне;</w:t>
      </w:r>
    </w:p>
    <w:p w14:paraId="B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определяет перечень организаций в сфере архивного дела, обеспечивающих выполнение мероприятий регионального уровня по гражданской обороне;</w:t>
      </w:r>
    </w:p>
    <w:p w14:paraId="B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14) определяет организациям, указанным в перечне организаций, обеспечивающих выполнение мероприятий регионального уровня по гражданской обороне, мобилизационные задания либо задачи по мобилизационной работе о поставке продукции, проведении работ, выделении сил и средств, об оказании услуг в целях обеспечения выполнения мероприятий по гражданской обороне;</w:t>
      </w:r>
    </w:p>
    <w:p w14:paraId="C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заключает договоры либо подписывает соглашения с организациями, указанными в перечне организаций, обеспечивающих выполнение мероприятий регионального уровня по гражданской обороне, о выполнении мобилизационных заданий либо задач по мобилизационной работе в целях выполнения мероприятий по гражданской обороне.</w:t>
      </w:r>
      <w:r>
        <w:rPr>
          <w:rFonts w:ascii="Times New Roman" w:hAnsi="Times New Roman"/>
          <w:sz w:val="28"/>
        </w:rPr>
        <w:t>».</w:t>
      </w:r>
    </w:p>
    <w:p w14:paraId="C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) часть 13 дополнить пунктами 4 и 5 </w:t>
      </w:r>
      <w:r>
        <w:rPr>
          <w:rFonts w:ascii="Times New Roman" w:hAnsi="Times New Roman"/>
          <w:color w:val="000000"/>
          <w:sz w:val="28"/>
        </w:rPr>
        <w:t>следующего содержания:</w:t>
      </w:r>
    </w:p>
    <w:p w14:paraId="C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«4) </w:t>
      </w:r>
      <w:r>
        <w:rPr>
          <w:rFonts w:ascii="Times New Roman" w:hAnsi="Times New Roman"/>
          <w:color w:val="000000"/>
          <w:sz w:val="28"/>
        </w:rPr>
        <w:t>готовят предложения по включению подведомственных организаций в Перечень объектов повышенного риска и объектов систем жизнеобеспечения населения, на которые создается страховой фонд документации</w:t>
      </w:r>
      <w:r>
        <w:rPr>
          <w:rFonts w:ascii="Times New Roman" w:hAnsi="Times New Roman"/>
          <w:color w:val="000000"/>
          <w:sz w:val="28"/>
        </w:rPr>
        <w:t>;</w:t>
      </w:r>
    </w:p>
    <w:p w14:paraId="C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5) осуществляют общее руководство и контроль за формированием аварийного комплекта документации </w:t>
      </w:r>
      <w:r>
        <w:rPr>
          <w:rFonts w:ascii="Times New Roman" w:hAnsi="Times New Roman"/>
          <w:color w:val="000000"/>
          <w:sz w:val="28"/>
        </w:rPr>
        <w:t>на подведомственные организации</w:t>
      </w:r>
      <w:r>
        <w:rPr>
          <w:rFonts w:ascii="Times New Roman" w:hAnsi="Times New Roman"/>
          <w:color w:val="000000"/>
          <w:sz w:val="28"/>
        </w:rPr>
        <w:t xml:space="preserve">, включенные в </w:t>
      </w:r>
      <w:r>
        <w:rPr>
          <w:rFonts w:ascii="Times New Roman" w:hAnsi="Times New Roman"/>
          <w:color w:val="000000"/>
          <w:sz w:val="28"/>
        </w:rPr>
        <w:t xml:space="preserve">Перечень объектов повышенного риска и объектов систем жизнеобеспечения населения, на которые создается страховой фонд документации, </w:t>
      </w:r>
      <w:r>
        <w:rPr>
          <w:rFonts w:ascii="Times New Roman" w:hAnsi="Times New Roman"/>
          <w:color w:val="000000"/>
          <w:sz w:val="28"/>
        </w:rPr>
        <w:t>за его соответствие исполнительной документации, находящейся в обращении, за подготовкой и поставкой аварийного комплекта документации на страховое копирование документов.»</w:t>
      </w:r>
      <w:r>
        <w:rPr>
          <w:rFonts w:ascii="Times New Roman" w:hAnsi="Times New Roman"/>
          <w:color w:val="000000"/>
          <w:sz w:val="28"/>
        </w:rPr>
        <w:t>.</w:t>
      </w:r>
    </w:p>
    <w:p w14:paraId="C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C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Приложение 2 изложить в следующей редакции:</w:t>
      </w:r>
    </w:p>
    <w:p w14:paraId="C6000000">
      <w:pPr>
        <w:sectPr>
          <w:headerReference r:id="rId2" w:type="default"/>
          <w:headerReference r:id="rId4" w:type="first"/>
          <w:pgSz w:h="16848" w:orient="portrait" w:w="11908"/>
          <w:pgMar w:bottom="1134" w:footer="709" w:gutter="0" w:header="567" w:left="1417" w:right="850" w:top="1134"/>
          <w:titlePg/>
        </w:sectPr>
      </w:pPr>
    </w:p>
    <w:p w14:paraId="C700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2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Положению об организации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ведении гражданской обороны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Камчатском крае</w:t>
      </w:r>
    </w:p>
    <w:p w14:paraId="C8000000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14:paraId="C9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Перечень </w:t>
      </w:r>
    </w:p>
    <w:p w14:paraId="CA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нештатных спасательных служб, предназначенных для решения задач гражданской обороны и защиты населения </w:t>
      </w:r>
    </w:p>
    <w:p w14:paraId="C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территории Камчатского края от опасностей, возникающих в период мобилизации, в период действия военного </w:t>
      </w:r>
    </w:p>
    <w:p w14:paraId="C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положения, в военное время</w:t>
      </w:r>
    </w:p>
    <w:p w14:paraId="C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5"/>
        <w:tblLayout w:type="fixed"/>
        <w:tblCellMar>
          <w:top w:type="dxa" w:w="55"/>
          <w:bottom w:type="dxa" w:w="55"/>
        </w:tblCellMar>
      </w:tblPr>
      <w:tblGrid>
        <w:gridCol w:w="642"/>
        <w:gridCol w:w="2009"/>
        <w:gridCol w:w="2487"/>
        <w:gridCol w:w="9448"/>
      </w:tblGrid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Наименования нештатных спасательных служб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Исполнительные органы </w:t>
            </w:r>
          </w:p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нештатных спасательных служб</w:t>
            </w:r>
          </w:p>
        </w:tc>
      </w:tr>
    </w:tbl>
    <w:p w14:paraId="D4000000">
      <w:pPr>
        <w:spacing w:after="0" w:line="240" w:lineRule="auto"/>
        <w:ind w:firstLine="709"/>
        <w:jc w:val="center"/>
        <w:rPr>
          <w:rFonts w:ascii="Times New Roman" w:hAnsi="Times New Roman"/>
          <w:sz w:val="2"/>
        </w:rPr>
      </w:pPr>
    </w:p>
    <w:tbl>
      <w:tblPr>
        <w:tblStyle w:val="Style_3"/>
        <w:tblW w:type="auto" w:w="0"/>
        <w:tblInd w:type="dxa" w:w="-5"/>
        <w:tblLayout w:type="fixed"/>
        <w:tblCellMar>
          <w:top w:type="dxa" w:w="55"/>
          <w:bottom w:type="dxa" w:w="55"/>
        </w:tblCellMar>
      </w:tblPr>
      <w:tblGrid>
        <w:gridCol w:w="642"/>
        <w:gridCol w:w="2009"/>
        <w:gridCol w:w="2487"/>
        <w:gridCol w:w="9448"/>
      </w:tblGrid>
      <w:tr>
        <w:trPr>
          <w:tblHeader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rPr>
          <w:trHeight w:hRule="atLeast" w:val="3125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связи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цифрового развития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DC000000">
            <w:pPr>
              <w:widowControl w:val="0"/>
              <w:tabs>
                <w:tab w:leader="none" w:pos="45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обеспечение связью органов управления и сил гражданской обороны с целью организации взаимодействия и управления аварийно-спасательными и другими неотложными работами в период мобилизации, в период действия военного положения, в военное время;</w:t>
            </w:r>
          </w:p>
          <w:p w14:paraId="DD000000">
            <w:pPr>
              <w:widowControl w:val="0"/>
              <w:tabs>
                <w:tab w:leader="none" w:pos="45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  <w:r>
              <w:rPr>
                <w:rFonts w:ascii="Times New Roman" w:hAnsi="Times New Roman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организация связи в местах временного размещения населения, пострадавшего в период мобилизации, в период действия военного положения, в военное время;</w:t>
            </w:r>
          </w:p>
          <w:p w14:paraId="DE000000">
            <w:pPr>
              <w:widowControl w:val="0"/>
              <w:tabs>
                <w:tab w:leader="none" w:pos="459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3) организация и контроль за эксплуатационно-техническим обслуживанием стационарных средств связи и их восстановлением при выходе из </w:t>
            </w:r>
            <w:r>
              <w:rPr>
                <w:rFonts w:ascii="Times New Roman" w:hAnsi="Times New Roman"/>
                <w:color w:val="000000"/>
                <w:sz w:val="28"/>
              </w:rPr>
              <w:t>строя в условиях военного времени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Медицинская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здравоохранения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E2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1) организация и проведение медицинских и лечебно-эвакуационных мероприятий, направленных на сохранение жизни и здоровья населения, своевременное оказание медицинской помощи пораженным и больным в </w:t>
            </w:r>
            <w:r>
              <w:rPr>
                <w:rFonts w:ascii="Times New Roman" w:hAnsi="Times New Roman"/>
                <w:sz w:val="28"/>
              </w:rPr>
              <w:t>период мобилизации, в период действия военного положения, в военное время;</w:t>
            </w:r>
          </w:p>
          <w:p w14:paraId="E3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</w:t>
            </w:r>
            <w:r>
              <w:rPr>
                <w:rFonts w:ascii="Times New Roman" w:hAnsi="Times New Roman"/>
                <w:sz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организация медицинского обеспечения в местах временного размещения населения, пострадавшего в период мобилизации, в период действия военного положения, в военное время;</w:t>
            </w:r>
          </w:p>
          <w:p w14:paraId="E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медицинское обеспечение эвакуационных мероприятий;</w:t>
            </w:r>
          </w:p>
          <w:p w14:paraId="E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организация и проведение санитарно-гигиенических и противоэпидемических мероприятий, направленных на предупреждение возникновения и распространения инфекционных заболеваний и поддержание санитарно-эпидемического благополучия населения;</w:t>
            </w:r>
          </w:p>
          <w:p w14:paraId="E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организация и проведение судебно-криминалистических исследований тел погибших</w:t>
            </w:r>
          </w:p>
        </w:tc>
      </w:tr>
      <w:tr>
        <w:trPr>
          <w:trHeight w:hRule="atLeast" w:val="2559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Инженерная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строительства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и жилищной политики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1) организация и осуществление инженерного обеспечения аварийно-спасательных и других неотложных работ в период мобилизации, в период действия военного положения, в военное время;</w:t>
            </w:r>
          </w:p>
          <w:p w14:paraId="E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2) </w:t>
            </w:r>
            <w:r>
              <w:rPr>
                <w:rFonts w:ascii="Times New Roman" w:hAnsi="Times New Roman"/>
                <w:color w:val="000000"/>
                <w:sz w:val="28"/>
              </w:rPr>
              <w:t>строительство,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в том числе возведение (при необходимости) быстровозводимых объектов гражданской обороны</w:t>
            </w:r>
            <w:r>
              <w:rPr>
                <w:rFonts w:ascii="Times New Roman" w:hAnsi="Times New Roman"/>
                <w:color w:val="000000"/>
                <w:sz w:val="28"/>
              </w:rPr>
              <w:t>;</w:t>
            </w:r>
          </w:p>
          <w:p w14:paraId="E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3) инженерное обеспечение эвакуационных мероприятий;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</w:p>
          <w:p w14:paraId="ED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4) инвентаризация сохранившегося, и оценка состояния поврежденного жилого фонда</w:t>
            </w:r>
          </w:p>
        </w:tc>
      </w:tr>
      <w:tr>
        <w:trPr>
          <w:trHeight w:hRule="atLeast" w:val="675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Коммунально-техническая</w:t>
            </w:r>
          </w:p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энергетики, снабжения</w:t>
            </w:r>
          </w:p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горюче-смазочными</w:t>
            </w:r>
          </w:p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материалами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жилищно-коммунального хозяйства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и энергетики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F4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1) 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организация и контроль за выполнением мероприятий по </w:t>
            </w:r>
            <w:r>
              <w:rPr>
                <w:rFonts w:ascii="Times New Roman" w:hAnsi="Times New Roman"/>
                <w:color w:val="000000"/>
                <w:sz w:val="28"/>
              </w:rPr>
              <w:t>срочн</w:t>
            </w:r>
            <w:r>
              <w:rPr>
                <w:rFonts w:ascii="Times New Roman" w:hAnsi="Times New Roman"/>
                <w:color w:val="000000"/>
                <w:sz w:val="28"/>
              </w:rPr>
              <w:t>ому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восстановлени</w:t>
            </w:r>
            <w:r>
              <w:rPr>
                <w:rFonts w:ascii="Times New Roman" w:hAnsi="Times New Roman"/>
                <w:color w:val="000000"/>
                <w:sz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функционирования объектов энергетического комплекса и жилищно-коммунального хозяйства в военное время;</w:t>
            </w:r>
          </w:p>
          <w:p w14:paraId="F5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2) организация и проведение мероприятий по обеспечению жильем, питьевой водой, теплом и коммунально-бытовыми услугами населения, пострадавшего в период мобилизации, в период действия военного положения, в военное время, а также личного состава сил ГО при проведении аварийно-</w:t>
            </w:r>
            <w:r>
              <w:rPr>
                <w:rFonts w:ascii="Times New Roman" w:hAnsi="Times New Roman"/>
                <w:color w:val="000000"/>
                <w:sz w:val="28"/>
              </w:rPr>
              <w:t>спасательных и других неотложных работ;</w:t>
            </w:r>
          </w:p>
          <w:p w14:paraId="F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3) организация обеспечения коммунально-бытовыми услугами в местах временного размещения населения, пострадавшего в период мобилизации, в период действия военного положения, в военное время;</w:t>
            </w:r>
          </w:p>
          <w:p w14:paraId="F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4) организация и осуществление срочного захоронения трупов при опасностях, возникающих в период мобилизации, в период действия военного положения, в военное время, пандемиях и после применения противником оружия массового поражения;</w:t>
            </w:r>
          </w:p>
          <w:p w14:paraId="F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5) коммунально-бытовое обеспечение эвакуационных мероприятий;</w:t>
            </w:r>
          </w:p>
          <w:p w14:paraId="F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6) организация и проведение мероприятий по проведению обеззараживания техники, зданий и территорий, санитарной обработке населения;</w:t>
            </w:r>
          </w:p>
          <w:p w14:paraId="F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7) 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bookmarkStart w:id="4" w:name="_GoBack"/>
            <w:bookmarkEnd w:id="4"/>
            <w:r>
              <w:rPr>
                <w:rFonts w:ascii="Times New Roman" w:hAnsi="Times New Roman"/>
                <w:color w:val="000000"/>
                <w:sz w:val="28"/>
              </w:rPr>
              <w:t>рганизация обеспечения горюче-смазочными материалами техники, привлекаемой для проведения аварийно-спасательных и других неотложных работ, а также для проведения эвакуационных мероприятий в период мобилизации, в период действия военного положения, в военное время с использованием для этих целей стационарных и подвижных автозаправочных станций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Транспортная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транспорта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и дорожного строительства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F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организация и осуществление транспортного обеспечения аварийно-спасательных и других неотложных работ в период мобилизации, в период действия военного положения, в военное время;</w:t>
            </w:r>
          </w:p>
          <w:p w14:paraId="F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транспортное обеспечение эвакуационных мероприятий;</w:t>
            </w:r>
          </w:p>
          <w:p w14:paraId="0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доставка рассредоточиваемых рабочих смен организаций из безопасных районов к местам работы и обратно;</w:t>
            </w:r>
          </w:p>
          <w:p w14:paraId="0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4) организация ремонта техники, вышедшей из строя в ходе выполнения мероприятий гражданской обороны, эвакуация поврежденной и неисправной техники с маршрутов и участков работ на сборные пункты поврежденных машин и в ремонтные организации, снабжение ремонтных организаций и </w:t>
            </w:r>
            <w:r>
              <w:rPr>
                <w:rFonts w:ascii="Times New Roman" w:hAnsi="Times New Roman"/>
                <w:sz w:val="28"/>
              </w:rPr>
              <w:t>формирований служб запасными частями и ремонтными материалами;</w:t>
            </w:r>
          </w:p>
          <w:p w14:paraId="0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организация и выполнение ремонтных работ, оборудование объездов на разрушенных или непроходимых участках дорог, оборудование и содержание переправ через водные преграды в целях создания условий для беспрепятственного маневра сил ГО и КТП РСЧС, своевременного подвоза необходимых материально-технических средств, проведения эвакуационных мероприятий</w:t>
            </w:r>
          </w:p>
        </w:tc>
      </w:tr>
      <w:tr>
        <w:trPr>
          <w:trHeight w:hRule="atLeast" w:val="1127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301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4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Торговли и питания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экономического развития</w:t>
            </w:r>
          </w:p>
          <w:p w14:paraId="0601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1) организация первоочередного жизнеобеспечения населения, пострадавшего в </w:t>
            </w:r>
            <w:r>
              <w:rPr>
                <w:rFonts w:ascii="Times New Roman" w:hAnsi="Times New Roman"/>
                <w:color w:val="000000"/>
                <w:sz w:val="28"/>
              </w:rPr>
              <w:t>результате опасностей, возникающих в период мобилизации, в период действия военного положения, в военное время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продовольствием, вещевым имуществом и предметами первой необходимости</w:t>
            </w:r>
          </w:p>
          <w:p w14:paraId="0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2) организация питания в местах временного размещения населения, пострадавшего в период мобилизации, в период действия военного положения, в военное время;</w:t>
            </w:r>
          </w:p>
          <w:p w14:paraId="09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3) организация и обеспечение питанием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личного состава сил ГО при проведении аварийно-спасательных и других неотложных работ</w:t>
            </w:r>
          </w:p>
        </w:tc>
      </w:tr>
      <w:tr>
        <w:trPr>
          <w:trHeight w:hRule="atLeast" w:val="1854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Противопожар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ной охраны лесов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лесного и охотничьего хозяйства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0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организация и проведение мероприятий по противопожарному обустройству лесов;</w:t>
            </w:r>
          </w:p>
          <w:p w14:paraId="0E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организация и проведение мероприятий, направленных на предотвращение, своевременное обнаружение и ликвидацию лесных пожаров в период мобилизации, в период действия военного положения, в военное время</w:t>
            </w:r>
          </w:p>
        </w:tc>
      </w:tr>
      <w:tr>
        <w:trPr>
          <w:trHeight w:hRule="atLeast" w:val="1054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Защиты</w:t>
            </w:r>
          </w:p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сельскохозяйственных</w:t>
            </w:r>
          </w:p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животных</w:t>
            </w:r>
          </w:p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сельскохозяйственных</w:t>
            </w:r>
          </w:p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растений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Министерство сельского хозяйства, </w:t>
            </w:r>
            <w:r>
              <w:rPr>
                <w:rFonts w:ascii="Times New Roman" w:hAnsi="Times New Roman"/>
                <w:sz w:val="28"/>
              </w:rPr>
              <w:t>пищевой и перерабатывающей промышленности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1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организация и проведение мероприятий по предупреждению и ликвидации болезней сельскохозяйственных животных;</w:t>
            </w:r>
          </w:p>
          <w:p w14:paraId="17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2) организация и проведение мероприятий по защите населения от болезней, </w:t>
            </w:r>
            <w:r>
              <w:rPr>
                <w:rFonts w:ascii="Times New Roman" w:hAnsi="Times New Roman"/>
                <w:sz w:val="28"/>
              </w:rPr>
              <w:t>общих для человека и животных;</w:t>
            </w:r>
          </w:p>
          <w:p w14:paraId="1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 организация мероприятий по защите сельскохозяйственных животных, запасов продуктов животноводства, источников воды и кормов в период мобилизации, в период действия военного положения, в военное время;</w:t>
            </w:r>
          </w:p>
          <w:p w14:paraId="19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4) создание запасов средств, предназначенных для локализации и ликвидации очагов особо опасных и карантинных болезней животных;</w:t>
            </w:r>
          </w:p>
          <w:p w14:paraId="1A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5) организация и проведение мероприятий по предупреждению и уничтожению вредителей, по предупреждению и борьбе с болезнями сельскохозяйственных растений в целях предотвращения опасностей, возникающих в период мобилизации, в период действия военного положения, в военное время;</w:t>
            </w:r>
          </w:p>
          <w:p w14:paraId="1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6) проведение мероприятий по защите сельскохозяйственных растений, запасов продуктов растениеводства, обезвреживания сельскохозяйственных угодий и герметизации складских помещений в период мобилизации, в период действия военного положения, в военное время;</w:t>
            </w:r>
          </w:p>
          <w:p w14:paraId="1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7) осуществление контроля за созданием запасов средств, предназначенных для локализации и ликвидации очагов наиболее опасных болезней и вредителей сельскохозяйственных растений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Защиты культурных</w:t>
            </w:r>
          </w:p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ценностей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культуры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2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определение перечня культурных ценностей, подлежащих защите;</w:t>
            </w:r>
          </w:p>
          <w:p w14:paraId="2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организация и проведение мероприятий по подготовке к защите и по защите культурных ценностей</w:t>
            </w:r>
          </w:p>
        </w:tc>
      </w:tr>
      <w:t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Социального обеспечения и назначения выплат пострадавшему населению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Министерство социального благополучия и семейной политики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2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8"/>
              </w:rPr>
              <w:t xml:space="preserve">1) организация в местах временного размещения населения, пострадавшего в период мобилизации, в период действия военного положения, в военное время предоставления гражданам социальных услуг (срочных, социально-психологических, социально-медицинских, социально-педагогических и </w:t>
            </w:r>
            <w:r>
              <w:rPr>
                <w:rFonts w:ascii="Times New Roman" w:hAnsi="Times New Roman"/>
                <w:color w:val="000000"/>
                <w:sz w:val="28"/>
              </w:rPr>
              <w:t>социально-правовых) в соответствии с законодательством о социальном обслуживании;</w:t>
            </w:r>
          </w:p>
          <w:p w14:paraId="27010000">
            <w:pPr>
              <w:widowControl w:val="0"/>
              <w:spacing w:after="0" w:line="240" w:lineRule="auto"/>
              <w:ind/>
              <w:jc w:val="both"/>
            </w:pPr>
            <w:r>
              <w:rPr>
                <w:rFonts w:ascii="Times New Roman" w:hAnsi="Times New Roman"/>
                <w:sz w:val="28"/>
              </w:rPr>
              <w:t>2) организация получения, учета и распределения из пунктов размещения и хранения запасов материально-технических и иных средств в целях гражданской обороны в Камчатском крае продуктов питания, вещевого имущества и предметов первой необходимости, поступающих из других субъектов Российской Федерации, а также в качестве гуманитарной помощи от организаций и населения;</w:t>
            </w:r>
          </w:p>
          <w:p w14:paraId="28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3) привлечение общественных объединений, волонтеров и организаций к обеспечению продуктами питания, вещевым имуществом и предметами первой необходимости населения, пострадавшего в период мобилизации, в период действия военного положения, в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военное время </w:t>
            </w:r>
          </w:p>
        </w:tc>
      </w:tr>
      <w:tr>
        <w:trPr>
          <w:trHeight w:hRule="atLeast" w:val="1929"/>
        </w:trPr>
        <w:tc>
          <w:tcPr>
            <w:tcW w:type="dxa" w:w="64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type="dxa" w:w="200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Защиты архивных документов</w:t>
            </w:r>
          </w:p>
        </w:tc>
        <w:tc>
          <w:tcPr>
            <w:tcW w:type="dxa" w:w="248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  <w:vAlign w:val="center"/>
          </w:tcPr>
          <w:p w14:paraId="2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Агентство записи актов гражданского состояния и архивного дела Камчатского края</w:t>
            </w:r>
          </w:p>
        </w:tc>
        <w:tc>
          <w:tcPr>
            <w:tcW w:type="dxa" w:w="9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108"/>
              <w:bottom w:type="dxa" w:w="55"/>
              <w:right w:type="dxa" w:w="108"/>
            </w:tcMar>
          </w:tcPr>
          <w:p w14:paraId="2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 определение перечня архивных документов, подлежащих защите;</w:t>
            </w:r>
          </w:p>
          <w:p w14:paraId="2D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 организация и проведение мероприятий по подготовке к защите и по защите архивных документов</w:t>
            </w:r>
          </w:p>
        </w:tc>
      </w:tr>
    </w:tbl>
    <w:p w14:paraId="2E01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sectPr>
      <w:headerReference r:id="rId5" w:type="default"/>
      <w:headerReference r:id="rId1" w:type="first"/>
      <w:pgSz w:h="11908" w:orient="landscape" w:w="16848"/>
      <w:pgMar w:bottom="1134" w:footer="709" w:gutter="0" w:header="567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t>7</w: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t>3</w: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160" w:line="264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Contents 1"/>
    <w:link w:val="Style_6_ch"/>
    <w:rPr>
      <w:rFonts w:ascii="XO Thames" w:hAnsi="XO Thames"/>
      <w:b w:val="1"/>
      <w:sz w:val="28"/>
    </w:rPr>
  </w:style>
  <w:style w:styleId="Style_6_ch" w:type="character">
    <w:name w:val="Contents 1"/>
    <w:link w:val="Style_6"/>
    <w:rPr>
      <w:rFonts w:ascii="XO Thames" w:hAnsi="XO Thames"/>
      <w:b w:val="1"/>
      <w:sz w:val="28"/>
    </w:rPr>
  </w:style>
  <w:style w:styleId="Style_7" w:type="paragraph">
    <w:name w:val="toc 2"/>
    <w:next w:val="Style_5"/>
    <w:link w:val="Style_7_ch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Обычный11"/>
    <w:link w:val="Style_8_ch"/>
    <w:rPr>
      <w:sz w:val="22"/>
    </w:rPr>
  </w:style>
  <w:style w:styleId="Style_8_ch" w:type="character">
    <w:name w:val="Обычный11"/>
    <w:link w:val="Style_8"/>
    <w:rPr>
      <w:sz w:val="22"/>
    </w:rPr>
  </w:style>
  <w:style w:styleId="Style_9" w:type="paragraph">
    <w:name w:val="Contents 621"/>
    <w:link w:val="Style_9_ch"/>
    <w:rPr>
      <w:rFonts w:ascii="XO Thames" w:hAnsi="XO Thames"/>
      <w:sz w:val="28"/>
    </w:rPr>
  </w:style>
  <w:style w:styleId="Style_9_ch" w:type="character">
    <w:name w:val="Contents 621"/>
    <w:link w:val="Style_9"/>
    <w:rPr>
      <w:rFonts w:ascii="XO Thames" w:hAnsi="XO Thames"/>
      <w:sz w:val="28"/>
    </w:rPr>
  </w:style>
  <w:style w:styleId="Style_10" w:type="paragraph">
    <w:name w:val="toc 4"/>
    <w:next w:val="Style_5"/>
    <w:link w:val="Style_10_ch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Contents 73"/>
    <w:link w:val="Style_11_ch"/>
    <w:rPr>
      <w:rFonts w:ascii="XO Thames" w:hAnsi="XO Thames"/>
      <w:sz w:val="28"/>
    </w:rPr>
  </w:style>
  <w:style w:styleId="Style_11_ch" w:type="character">
    <w:name w:val="Contents 73"/>
    <w:link w:val="Style_11"/>
    <w:rPr>
      <w:rFonts w:ascii="XO Thames" w:hAnsi="XO Thames"/>
      <w:sz w:val="28"/>
    </w:rPr>
  </w:style>
  <w:style w:styleId="Style_12" w:type="paragraph">
    <w:name w:val="Contents 91"/>
    <w:link w:val="Style_12_ch"/>
    <w:rPr>
      <w:rFonts w:ascii="XO Thames" w:hAnsi="XO Thames"/>
      <w:sz w:val="28"/>
    </w:rPr>
  </w:style>
  <w:style w:styleId="Style_12_ch" w:type="character">
    <w:name w:val="Contents 91"/>
    <w:link w:val="Style_12"/>
    <w:rPr>
      <w:rFonts w:ascii="XO Thames" w:hAnsi="XO Thames"/>
      <w:sz w:val="28"/>
    </w:rPr>
  </w:style>
  <w:style w:styleId="Style_13" w:type="paragraph">
    <w:name w:val="Header12"/>
    <w:link w:val="Style_13_ch"/>
    <w:rPr>
      <w:sz w:val="22"/>
    </w:rPr>
  </w:style>
  <w:style w:styleId="Style_13_ch" w:type="character">
    <w:name w:val="Header12"/>
    <w:link w:val="Style_13"/>
    <w:rPr>
      <w:sz w:val="22"/>
    </w:rPr>
  </w:style>
  <w:style w:styleId="Style_14" w:type="paragraph">
    <w:name w:val="Contents 93"/>
    <w:link w:val="Style_14_ch"/>
    <w:rPr>
      <w:rFonts w:ascii="XO Thames" w:hAnsi="XO Thames"/>
      <w:sz w:val="28"/>
    </w:rPr>
  </w:style>
  <w:style w:styleId="Style_14_ch" w:type="character">
    <w:name w:val="Contents 93"/>
    <w:link w:val="Style_14"/>
    <w:rPr>
      <w:rFonts w:ascii="XO Thames" w:hAnsi="XO Thames"/>
      <w:sz w:val="28"/>
    </w:rPr>
  </w:style>
  <w:style w:styleId="Style_15" w:type="paragraph">
    <w:name w:val="toc 6"/>
    <w:next w:val="Style_5"/>
    <w:link w:val="Style_15_ch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5"/>
    <w:link w:val="Style_16_ch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7" w:type="paragraph">
    <w:name w:val="Heading 51"/>
    <w:link w:val="Style_17_ch"/>
    <w:rPr>
      <w:rFonts w:ascii="XO Thames" w:hAnsi="XO Thames"/>
      <w:b w:val="1"/>
      <w:sz w:val="22"/>
    </w:rPr>
  </w:style>
  <w:style w:styleId="Style_17_ch" w:type="character">
    <w:name w:val="Heading 51"/>
    <w:link w:val="Style_17"/>
    <w:rPr>
      <w:rFonts w:ascii="XO Thames" w:hAnsi="XO Thames"/>
      <w:b w:val="1"/>
      <w:sz w:val="22"/>
    </w:rPr>
  </w:style>
  <w:style w:styleId="Style_18" w:type="paragraph">
    <w:name w:val="Footnote2"/>
    <w:link w:val="Style_18_ch"/>
    <w:pPr>
      <w:ind w:firstLine="851"/>
      <w:jc w:val="both"/>
    </w:pPr>
    <w:rPr>
      <w:rFonts w:ascii="XO Thames" w:hAnsi="XO Thames"/>
      <w:sz w:val="22"/>
    </w:rPr>
  </w:style>
  <w:style w:styleId="Style_18_ch" w:type="character">
    <w:name w:val="Footnote2"/>
    <w:link w:val="Style_18"/>
    <w:rPr>
      <w:rFonts w:ascii="XO Thames" w:hAnsi="XO Thames"/>
      <w:sz w:val="22"/>
    </w:rPr>
  </w:style>
  <w:style w:styleId="Style_19" w:type="paragraph">
    <w:name w:val="Body Text"/>
    <w:basedOn w:val="Style_5"/>
    <w:link w:val="Style_19_ch"/>
    <w:pPr>
      <w:spacing w:after="140" w:line="276" w:lineRule="auto"/>
      <w:ind/>
    </w:pPr>
  </w:style>
  <w:style w:styleId="Style_19_ch" w:type="character">
    <w:name w:val="Body Text"/>
    <w:basedOn w:val="Style_5_ch"/>
    <w:link w:val="Style_19"/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Endnote"/>
    <w:link w:val="Style_21_ch"/>
    <w:pPr>
      <w:ind w:firstLine="851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next w:val="Style_5"/>
    <w:link w:val="Style_22_ch"/>
    <w:uiPriority w:val="9"/>
    <w:qFormat/>
    <w:pPr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22_ch" w:type="character">
    <w:name w:val="heading 3"/>
    <w:link w:val="Style_22"/>
    <w:rPr>
      <w:rFonts w:ascii="XO Thames" w:hAnsi="XO Thames"/>
      <w:b w:val="1"/>
      <w:sz w:val="26"/>
    </w:rPr>
  </w:style>
  <w:style w:styleId="Style_23" w:type="paragraph">
    <w:name w:val="Колонтитул11"/>
    <w:link w:val="Style_23_ch"/>
    <w:pPr>
      <w:spacing w:after="160"/>
      <w:ind/>
      <w:jc w:val="both"/>
    </w:pPr>
    <w:rPr>
      <w:rFonts w:ascii="XO Thames" w:hAnsi="XO Thames"/>
    </w:rPr>
  </w:style>
  <w:style w:styleId="Style_23_ch" w:type="character">
    <w:name w:val="Колонтитул11"/>
    <w:link w:val="Style_23"/>
    <w:rPr>
      <w:rFonts w:ascii="XO Thames" w:hAnsi="XO Thames"/>
    </w:rPr>
  </w:style>
  <w:style w:styleId="Style_24" w:type="paragraph">
    <w:name w:val="Contents 111"/>
    <w:link w:val="Style_24_ch"/>
    <w:rPr>
      <w:rFonts w:ascii="XO Thames" w:hAnsi="XO Thames"/>
      <w:b w:val="1"/>
      <w:sz w:val="28"/>
    </w:rPr>
  </w:style>
  <w:style w:styleId="Style_24_ch" w:type="character">
    <w:name w:val="Contents 111"/>
    <w:link w:val="Style_24"/>
    <w:rPr>
      <w:rFonts w:ascii="XO Thames" w:hAnsi="XO Thames"/>
      <w:b w:val="1"/>
      <w:sz w:val="28"/>
    </w:rPr>
  </w:style>
  <w:style w:styleId="Style_25" w:type="paragraph">
    <w:name w:val="Heading 41"/>
    <w:link w:val="Style_25_ch"/>
    <w:rPr>
      <w:rFonts w:ascii="XO Thames" w:hAnsi="XO Thames"/>
      <w:b w:val="1"/>
      <w:sz w:val="24"/>
    </w:rPr>
  </w:style>
  <w:style w:styleId="Style_25_ch" w:type="character">
    <w:name w:val="Heading 41"/>
    <w:link w:val="Style_25"/>
    <w:rPr>
      <w:rFonts w:ascii="XO Thames" w:hAnsi="XO Thames"/>
      <w:b w:val="1"/>
      <w:sz w:val="24"/>
    </w:rPr>
  </w:style>
  <w:style w:styleId="Style_26" w:type="paragraph">
    <w:name w:val="Endnote11"/>
    <w:link w:val="Style_26_ch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styleId="Style_26_ch" w:type="character">
    <w:name w:val="Endnote11"/>
    <w:link w:val="Style_26"/>
    <w:rPr>
      <w:rFonts w:ascii="XO Thames" w:hAnsi="XO Thames"/>
      <w:sz w:val="22"/>
    </w:rPr>
  </w:style>
  <w:style w:styleId="Style_2" w:type="paragraph">
    <w:name w:val="header"/>
    <w:link w:val="Style_2_ch"/>
    <w:rPr>
      <w:sz w:val="22"/>
    </w:rPr>
  </w:style>
  <w:style w:styleId="Style_2_ch" w:type="character">
    <w:name w:val="header"/>
    <w:link w:val="Style_2"/>
    <w:rPr>
      <w:sz w:val="22"/>
    </w:rPr>
  </w:style>
  <w:style w:styleId="Style_27" w:type="paragraph">
    <w:name w:val="Internet Link11"/>
    <w:link w:val="Style_27_ch"/>
    <w:rPr>
      <w:rFonts w:ascii="Calibri" w:hAnsi="Calibri"/>
      <w:color w:val="0000FF"/>
      <w:sz w:val="22"/>
      <w:u w:val="single"/>
    </w:rPr>
  </w:style>
  <w:style w:styleId="Style_27_ch" w:type="character">
    <w:name w:val="Internet Link11"/>
    <w:link w:val="Style_27"/>
    <w:rPr>
      <w:rFonts w:ascii="Calibri" w:hAnsi="Calibri"/>
      <w:color w:val="0000FF"/>
      <w:sz w:val="22"/>
      <w:u w:val="single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Contents 8"/>
    <w:link w:val="Style_29_ch"/>
    <w:rPr>
      <w:rFonts w:ascii="XO Thames" w:hAnsi="XO Thames"/>
      <w:sz w:val="28"/>
    </w:rPr>
  </w:style>
  <w:style w:styleId="Style_29_ch" w:type="character">
    <w:name w:val="Contents 8"/>
    <w:link w:val="Style_29"/>
    <w:rPr>
      <w:rFonts w:ascii="XO Thames" w:hAnsi="XO Thames"/>
      <w:sz w:val="28"/>
    </w:rPr>
  </w:style>
  <w:style w:styleId="Style_30" w:type="paragraph">
    <w:name w:val="Гиперссылка1"/>
    <w:link w:val="Style_30_ch"/>
    <w:rPr>
      <w:color w:val="0000FF"/>
      <w:sz w:val="22"/>
      <w:u w:val="single"/>
    </w:rPr>
  </w:style>
  <w:style w:styleId="Style_30_ch" w:type="character">
    <w:name w:val="Гиперссылка1"/>
    <w:link w:val="Style_30"/>
    <w:rPr>
      <w:color w:val="0000FF"/>
      <w:sz w:val="22"/>
      <w:u w:val="single"/>
    </w:rPr>
  </w:style>
  <w:style w:styleId="Style_31" w:type="paragraph">
    <w:name w:val="caption"/>
    <w:basedOn w:val="Style_5"/>
    <w:link w:val="Style_31_ch"/>
    <w:pPr>
      <w:spacing w:after="120" w:before="120"/>
      <w:ind/>
    </w:pPr>
    <w:rPr>
      <w:i w:val="1"/>
      <w:sz w:val="24"/>
    </w:rPr>
  </w:style>
  <w:style w:styleId="Style_31_ch" w:type="character">
    <w:name w:val="caption"/>
    <w:basedOn w:val="Style_5_ch"/>
    <w:link w:val="Style_31"/>
    <w:rPr>
      <w:i w:val="1"/>
      <w:sz w:val="24"/>
    </w:rPr>
  </w:style>
  <w:style w:styleId="Style_32" w:type="paragraph">
    <w:name w:val="Contents 3"/>
    <w:link w:val="Style_32_ch"/>
    <w:rPr>
      <w:rFonts w:ascii="XO Thames" w:hAnsi="XO Thames"/>
      <w:sz w:val="28"/>
    </w:rPr>
  </w:style>
  <w:style w:styleId="Style_32_ch" w:type="character">
    <w:name w:val="Contents 3"/>
    <w:link w:val="Style_32"/>
    <w:rPr>
      <w:rFonts w:ascii="XO Thames" w:hAnsi="XO Thames"/>
      <w:sz w:val="28"/>
    </w:rPr>
  </w:style>
  <w:style w:styleId="Style_33" w:type="paragraph">
    <w:name w:val="Содержимое врезки11"/>
    <w:basedOn w:val="Style_5"/>
    <w:link w:val="Style_33_ch"/>
  </w:style>
  <w:style w:styleId="Style_33_ch" w:type="character">
    <w:name w:val="Содержимое врезки11"/>
    <w:basedOn w:val="Style_5_ch"/>
    <w:link w:val="Style_33"/>
  </w:style>
  <w:style w:styleId="Style_34" w:type="paragraph">
    <w:name w:val="Header and Footer3"/>
    <w:basedOn w:val="Style_5"/>
    <w:link w:val="Style_34_ch"/>
  </w:style>
  <w:style w:styleId="Style_34_ch" w:type="character">
    <w:name w:val="Header and Footer3"/>
    <w:basedOn w:val="Style_5_ch"/>
    <w:link w:val="Style_34"/>
  </w:style>
  <w:style w:styleId="Style_35" w:type="paragraph">
    <w:name w:val="Contents 721"/>
    <w:link w:val="Style_35_ch"/>
    <w:rPr>
      <w:rFonts w:ascii="XO Thames" w:hAnsi="XO Thames"/>
      <w:sz w:val="28"/>
    </w:rPr>
  </w:style>
  <w:style w:styleId="Style_35_ch" w:type="character">
    <w:name w:val="Contents 721"/>
    <w:link w:val="Style_35"/>
    <w:rPr>
      <w:rFonts w:ascii="XO Thames" w:hAnsi="XO Thames"/>
      <w:sz w:val="28"/>
    </w:rPr>
  </w:style>
  <w:style w:styleId="Style_36" w:type="paragraph">
    <w:name w:val="footer"/>
    <w:basedOn w:val="Style_5"/>
    <w:link w:val="Style_3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6_ch" w:type="character">
    <w:name w:val="footer"/>
    <w:basedOn w:val="Style_5_ch"/>
    <w:link w:val="Style_36"/>
    <w:rPr>
      <w:rFonts w:ascii="Times New Roman" w:hAnsi="Times New Roman"/>
      <w:sz w:val="28"/>
    </w:rPr>
  </w:style>
  <w:style w:styleId="Style_37" w:type="paragraph">
    <w:name w:val="Обычный1"/>
    <w:link w:val="Style_37_ch"/>
    <w:rPr>
      <w:color w:val="000000"/>
      <w:sz w:val="22"/>
    </w:rPr>
  </w:style>
  <w:style w:styleId="Style_37_ch" w:type="character">
    <w:name w:val="Обычный1"/>
    <w:link w:val="Style_37"/>
    <w:rPr>
      <w:color w:val="000000"/>
      <w:sz w:val="22"/>
    </w:rPr>
  </w:style>
  <w:style w:styleId="Style_38" w:type="paragraph">
    <w:name w:val="Text body"/>
    <w:link w:val="Style_38_ch"/>
    <w:rPr>
      <w:sz w:val="22"/>
    </w:rPr>
  </w:style>
  <w:style w:styleId="Style_38_ch" w:type="character">
    <w:name w:val="Text body"/>
    <w:link w:val="Style_38"/>
    <w:rPr>
      <w:sz w:val="22"/>
    </w:rPr>
  </w:style>
  <w:style w:styleId="Style_39" w:type="paragraph">
    <w:name w:val="Heading 412"/>
    <w:link w:val="Style_39_ch"/>
    <w:rPr>
      <w:rFonts w:ascii="XO Thames" w:hAnsi="XO Thames"/>
      <w:b w:val="1"/>
      <w:sz w:val="24"/>
    </w:rPr>
  </w:style>
  <w:style w:styleId="Style_39_ch" w:type="character">
    <w:name w:val="Heading 412"/>
    <w:link w:val="Style_39"/>
    <w:rPr>
      <w:rFonts w:ascii="XO Thames" w:hAnsi="XO Thames"/>
      <w:b w:val="1"/>
      <w:sz w:val="24"/>
    </w:rPr>
  </w:style>
  <w:style w:styleId="Style_40" w:type="paragraph">
    <w:name w:val="Endnote2"/>
    <w:link w:val="Style_40_ch"/>
    <w:pPr>
      <w:ind w:firstLine="851"/>
      <w:jc w:val="both"/>
    </w:pPr>
    <w:rPr>
      <w:rFonts w:ascii="XO Thames" w:hAnsi="XO Thames"/>
      <w:sz w:val="22"/>
    </w:rPr>
  </w:style>
  <w:style w:styleId="Style_40_ch" w:type="character">
    <w:name w:val="Endnote2"/>
    <w:link w:val="Style_40"/>
    <w:rPr>
      <w:rFonts w:ascii="XO Thames" w:hAnsi="XO Thames"/>
      <w:sz w:val="22"/>
    </w:rPr>
  </w:style>
  <w:style w:styleId="Style_41" w:type="paragraph">
    <w:name w:val="Contents 311"/>
    <w:link w:val="Style_41_ch"/>
    <w:rPr>
      <w:rFonts w:ascii="XO Thames" w:hAnsi="XO Thames"/>
      <w:sz w:val="28"/>
    </w:rPr>
  </w:style>
  <w:style w:styleId="Style_41_ch" w:type="character">
    <w:name w:val="Contents 311"/>
    <w:link w:val="Style_41"/>
    <w:rPr>
      <w:rFonts w:ascii="XO Thames" w:hAnsi="XO Thames"/>
      <w:sz w:val="28"/>
    </w:rPr>
  </w:style>
  <w:style w:styleId="Style_42" w:type="paragraph">
    <w:name w:val="Heading 312"/>
    <w:link w:val="Style_42_ch"/>
    <w:rPr>
      <w:rFonts w:ascii="XO Thames" w:hAnsi="XO Thames"/>
      <w:b w:val="1"/>
      <w:sz w:val="26"/>
    </w:rPr>
  </w:style>
  <w:style w:styleId="Style_42_ch" w:type="character">
    <w:name w:val="Heading 312"/>
    <w:link w:val="Style_42"/>
    <w:rPr>
      <w:rFonts w:ascii="XO Thames" w:hAnsi="XO Thames"/>
      <w:b w:val="1"/>
      <w:sz w:val="26"/>
    </w:rPr>
  </w:style>
  <w:style w:styleId="Style_43" w:type="paragraph">
    <w:name w:val="Гиперссылка2"/>
    <w:link w:val="Style_43_ch"/>
    <w:rPr>
      <w:color w:val="0000FF"/>
      <w:sz w:val="22"/>
      <w:u w:val="single"/>
    </w:rPr>
  </w:style>
  <w:style w:styleId="Style_43_ch" w:type="character">
    <w:name w:val="Гиперссылка2"/>
    <w:link w:val="Style_43"/>
    <w:rPr>
      <w:color w:val="0000FF"/>
      <w:sz w:val="22"/>
      <w:u w:val="single"/>
    </w:rPr>
  </w:style>
  <w:style w:styleId="Style_44" w:type="paragraph">
    <w:name w:val="Caption2"/>
    <w:link w:val="Style_44_ch"/>
    <w:rPr>
      <w:i w:val="1"/>
      <w:sz w:val="24"/>
    </w:rPr>
  </w:style>
  <w:style w:styleId="Style_44_ch" w:type="character">
    <w:name w:val="Caption2"/>
    <w:link w:val="Style_44"/>
    <w:rPr>
      <w:i w:val="1"/>
      <w:sz w:val="24"/>
    </w:rPr>
  </w:style>
  <w:style w:styleId="Style_45" w:type="paragraph">
    <w:name w:val="Заголовок1"/>
    <w:basedOn w:val="Style_46"/>
    <w:link w:val="Style_45_ch"/>
    <w:rPr>
      <w:rFonts w:ascii="Liberation Sans" w:hAnsi="Liberation Sans"/>
      <w:sz w:val="28"/>
    </w:rPr>
  </w:style>
  <w:style w:styleId="Style_45_ch" w:type="character">
    <w:name w:val="Заголовок1"/>
    <w:basedOn w:val="Style_46_ch"/>
    <w:link w:val="Style_45"/>
    <w:rPr>
      <w:rFonts w:ascii="Liberation Sans" w:hAnsi="Liberation Sans"/>
      <w:sz w:val="28"/>
    </w:rPr>
  </w:style>
  <w:style w:styleId="Style_47" w:type="paragraph">
    <w:name w:val="Указатель11"/>
    <w:basedOn w:val="Style_5"/>
    <w:link w:val="Style_47_ch"/>
  </w:style>
  <w:style w:styleId="Style_47_ch" w:type="character">
    <w:name w:val="Указатель11"/>
    <w:basedOn w:val="Style_5_ch"/>
    <w:link w:val="Style_47"/>
  </w:style>
  <w:style w:styleId="Style_48" w:type="paragraph">
    <w:name w:val="Обычный111"/>
    <w:link w:val="Style_48_ch"/>
    <w:pPr>
      <w:spacing w:after="160" w:line="264" w:lineRule="auto"/>
      <w:ind/>
    </w:pPr>
    <w:rPr>
      <w:sz w:val="22"/>
    </w:rPr>
  </w:style>
  <w:style w:styleId="Style_48_ch" w:type="character">
    <w:name w:val="Обычный111"/>
    <w:link w:val="Style_48"/>
    <w:rPr>
      <w:sz w:val="22"/>
    </w:rPr>
  </w:style>
  <w:style w:styleId="Style_49" w:type="paragraph">
    <w:name w:val="Header and Footer2"/>
    <w:link w:val="Style_49_ch"/>
    <w:pPr>
      <w:ind/>
      <w:jc w:val="both"/>
    </w:pPr>
    <w:rPr>
      <w:rFonts w:ascii="XO Thames" w:hAnsi="XO Thames"/>
      <w:sz w:val="28"/>
    </w:rPr>
  </w:style>
  <w:style w:styleId="Style_49_ch" w:type="character">
    <w:name w:val="Header and Footer2"/>
    <w:link w:val="Style_49"/>
    <w:rPr>
      <w:rFonts w:ascii="XO Thames" w:hAnsi="XO Thames"/>
      <w:sz w:val="28"/>
    </w:rPr>
  </w:style>
  <w:style w:styleId="Style_50" w:type="paragraph">
    <w:name w:val="Contents 121"/>
    <w:link w:val="Style_50_ch"/>
    <w:rPr>
      <w:rFonts w:ascii="XO Thames" w:hAnsi="XO Thames"/>
      <w:b w:val="1"/>
      <w:sz w:val="28"/>
    </w:rPr>
  </w:style>
  <w:style w:styleId="Style_50_ch" w:type="character">
    <w:name w:val="Contents 121"/>
    <w:link w:val="Style_50"/>
    <w:rPr>
      <w:rFonts w:ascii="XO Thames" w:hAnsi="XO Thames"/>
      <w:b w:val="1"/>
      <w:sz w:val="28"/>
    </w:rPr>
  </w:style>
  <w:style w:styleId="Style_51" w:type="paragraph">
    <w:name w:val="toc 3"/>
    <w:next w:val="Style_5"/>
    <w:link w:val="Style_51_ch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styleId="Style_51_ch" w:type="character">
    <w:name w:val="toc 3"/>
    <w:link w:val="Style_51"/>
    <w:rPr>
      <w:rFonts w:ascii="XO Thames" w:hAnsi="XO Thames"/>
      <w:sz w:val="28"/>
    </w:rPr>
  </w:style>
  <w:style w:styleId="Style_52" w:type="paragraph">
    <w:name w:val="Heading 111"/>
    <w:link w:val="Style_52_ch"/>
    <w:rPr>
      <w:rFonts w:ascii="XO Thames" w:hAnsi="XO Thames"/>
      <w:b w:val="1"/>
      <w:sz w:val="32"/>
    </w:rPr>
  </w:style>
  <w:style w:styleId="Style_52_ch" w:type="character">
    <w:name w:val="Heading 111"/>
    <w:link w:val="Style_52"/>
    <w:rPr>
      <w:rFonts w:ascii="XO Thames" w:hAnsi="XO Thames"/>
      <w:b w:val="1"/>
      <w:sz w:val="32"/>
    </w:rPr>
  </w:style>
  <w:style w:styleId="Style_53" w:type="paragraph">
    <w:name w:val="Internet link21"/>
    <w:link w:val="Style_53_ch"/>
    <w:pPr>
      <w:spacing w:after="160" w:line="264" w:lineRule="auto"/>
      <w:ind/>
    </w:pPr>
    <w:rPr>
      <w:rFonts w:ascii="Calibri" w:hAnsi="Calibri"/>
      <w:color w:val="0000FF"/>
      <w:sz w:val="22"/>
      <w:u w:val="single"/>
    </w:rPr>
  </w:style>
  <w:style w:styleId="Style_53_ch" w:type="character">
    <w:name w:val="Internet link21"/>
    <w:link w:val="Style_53"/>
    <w:rPr>
      <w:rFonts w:ascii="Calibri" w:hAnsi="Calibri"/>
      <w:color w:val="0000FF"/>
      <w:sz w:val="22"/>
      <w:u w:val="single"/>
    </w:rPr>
  </w:style>
  <w:style w:styleId="Style_54" w:type="paragraph">
    <w:name w:val="List12"/>
    <w:basedOn w:val="Style_55"/>
    <w:link w:val="Style_54_ch"/>
  </w:style>
  <w:style w:styleId="Style_54_ch" w:type="character">
    <w:name w:val="List12"/>
    <w:basedOn w:val="Style_55_ch"/>
    <w:link w:val="Style_54"/>
  </w:style>
  <w:style w:styleId="Style_56" w:type="paragraph">
    <w:name w:val="Header1"/>
    <w:link w:val="Style_56_ch"/>
    <w:rPr>
      <w:sz w:val="22"/>
    </w:rPr>
  </w:style>
  <w:style w:styleId="Style_56_ch" w:type="character">
    <w:name w:val="Header1"/>
    <w:link w:val="Style_56"/>
    <w:rPr>
      <w:sz w:val="22"/>
    </w:rPr>
  </w:style>
  <w:style w:styleId="Style_57" w:type="paragraph">
    <w:name w:val="Содержимое врезки"/>
    <w:basedOn w:val="Style_5"/>
    <w:link w:val="Style_57_ch"/>
  </w:style>
  <w:style w:styleId="Style_57_ch" w:type="character">
    <w:name w:val="Содержимое врезки"/>
    <w:basedOn w:val="Style_5_ch"/>
    <w:link w:val="Style_57"/>
  </w:style>
  <w:style w:styleId="Style_58" w:type="paragraph">
    <w:name w:val="Основной шрифт абзаца111"/>
    <w:link w:val="Style_58_ch"/>
    <w:pPr>
      <w:spacing w:after="160" w:line="264" w:lineRule="auto"/>
      <w:ind/>
    </w:pPr>
    <w:rPr>
      <w:sz w:val="22"/>
    </w:rPr>
  </w:style>
  <w:style w:styleId="Style_58_ch" w:type="character">
    <w:name w:val="Основной шрифт абзаца111"/>
    <w:link w:val="Style_58"/>
    <w:rPr>
      <w:sz w:val="22"/>
    </w:rPr>
  </w:style>
  <w:style w:styleId="Style_59" w:type="paragraph">
    <w:name w:val="Heading 12"/>
    <w:link w:val="Style_59_ch"/>
    <w:rPr>
      <w:rFonts w:ascii="XO Thames" w:hAnsi="XO Thames"/>
      <w:b w:val="1"/>
      <w:sz w:val="32"/>
    </w:rPr>
  </w:style>
  <w:style w:styleId="Style_59_ch" w:type="character">
    <w:name w:val="Heading 12"/>
    <w:link w:val="Style_59"/>
    <w:rPr>
      <w:rFonts w:ascii="XO Thames" w:hAnsi="XO Thames"/>
      <w:b w:val="1"/>
      <w:sz w:val="32"/>
    </w:rPr>
  </w:style>
  <w:style w:styleId="Style_60" w:type="paragraph">
    <w:name w:val="Основной шрифт абзаца1"/>
    <w:link w:val="Style_60_ch"/>
    <w:rPr>
      <w:sz w:val="22"/>
    </w:rPr>
  </w:style>
  <w:style w:styleId="Style_60_ch" w:type="character">
    <w:name w:val="Основной шрифт абзаца1"/>
    <w:link w:val="Style_60"/>
    <w:rPr>
      <w:sz w:val="22"/>
    </w:rPr>
  </w:style>
  <w:style w:styleId="Style_61" w:type="paragraph">
    <w:name w:val="Contents 321"/>
    <w:link w:val="Style_61_ch"/>
    <w:rPr>
      <w:rFonts w:ascii="XO Thames" w:hAnsi="XO Thames"/>
      <w:sz w:val="28"/>
    </w:rPr>
  </w:style>
  <w:style w:styleId="Style_61_ch" w:type="character">
    <w:name w:val="Contents 321"/>
    <w:link w:val="Style_61"/>
    <w:rPr>
      <w:rFonts w:ascii="XO Thames" w:hAnsi="XO Thames"/>
      <w:sz w:val="28"/>
    </w:rPr>
  </w:style>
  <w:style w:styleId="Style_62" w:type="paragraph">
    <w:name w:val="Contents 63"/>
    <w:link w:val="Style_62_ch"/>
    <w:rPr>
      <w:rFonts w:ascii="XO Thames" w:hAnsi="XO Thames"/>
      <w:sz w:val="28"/>
    </w:rPr>
  </w:style>
  <w:style w:styleId="Style_62_ch" w:type="character">
    <w:name w:val="Contents 63"/>
    <w:link w:val="Style_62"/>
    <w:rPr>
      <w:rFonts w:ascii="XO Thames" w:hAnsi="XO Thames"/>
      <w:sz w:val="28"/>
    </w:rPr>
  </w:style>
  <w:style w:styleId="Style_63" w:type="paragraph">
    <w:name w:val="Contents 2"/>
    <w:link w:val="Style_63_ch"/>
    <w:rPr>
      <w:rFonts w:ascii="XO Thames" w:hAnsi="XO Thames"/>
      <w:sz w:val="28"/>
    </w:rPr>
  </w:style>
  <w:style w:styleId="Style_63_ch" w:type="character">
    <w:name w:val="Contents 2"/>
    <w:link w:val="Style_63"/>
    <w:rPr>
      <w:rFonts w:ascii="XO Thames" w:hAnsi="XO Thames"/>
      <w:sz w:val="28"/>
    </w:rPr>
  </w:style>
  <w:style w:styleId="Style_64" w:type="paragraph">
    <w:name w:val="heading 5"/>
    <w:next w:val="Style_5"/>
    <w:link w:val="Style_64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64_ch" w:type="character">
    <w:name w:val="heading 5"/>
    <w:link w:val="Style_64"/>
    <w:rPr>
      <w:rFonts w:ascii="XO Thames" w:hAnsi="XO Thames"/>
      <w:b w:val="1"/>
      <w:sz w:val="22"/>
    </w:rPr>
  </w:style>
  <w:style w:styleId="Style_65" w:type="paragraph">
    <w:name w:val="Title2"/>
    <w:link w:val="Style_65_ch"/>
    <w:rPr>
      <w:rFonts w:ascii="XO Thames" w:hAnsi="XO Thames"/>
      <w:b w:val="1"/>
      <w:caps w:val="1"/>
      <w:sz w:val="40"/>
    </w:rPr>
  </w:style>
  <w:style w:styleId="Style_65_ch" w:type="character">
    <w:name w:val="Title2"/>
    <w:link w:val="Style_65"/>
    <w:rPr>
      <w:rFonts w:ascii="XO Thames" w:hAnsi="XO Thames"/>
      <w:b w:val="1"/>
      <w:caps w:val="1"/>
      <w:sz w:val="40"/>
    </w:rPr>
  </w:style>
  <w:style w:styleId="Style_66" w:type="paragraph">
    <w:name w:val="Heading 22"/>
    <w:link w:val="Style_66_ch"/>
    <w:rPr>
      <w:rFonts w:ascii="XO Thames" w:hAnsi="XO Thames"/>
      <w:b w:val="1"/>
      <w:sz w:val="28"/>
    </w:rPr>
  </w:style>
  <w:style w:styleId="Style_66_ch" w:type="character">
    <w:name w:val="Heading 22"/>
    <w:link w:val="Style_66"/>
    <w:rPr>
      <w:rFonts w:ascii="XO Thames" w:hAnsi="XO Thames"/>
      <w:b w:val="1"/>
      <w:sz w:val="28"/>
    </w:rPr>
  </w:style>
  <w:style w:styleId="Style_67" w:type="paragraph">
    <w:name w:val="Heading 512"/>
    <w:link w:val="Style_67_ch"/>
    <w:rPr>
      <w:rFonts w:ascii="XO Thames" w:hAnsi="XO Thames"/>
      <w:b w:val="1"/>
      <w:sz w:val="22"/>
    </w:rPr>
  </w:style>
  <w:style w:styleId="Style_67_ch" w:type="character">
    <w:name w:val="Heading 512"/>
    <w:link w:val="Style_67"/>
    <w:rPr>
      <w:rFonts w:ascii="XO Thames" w:hAnsi="XO Thames"/>
      <w:b w:val="1"/>
      <w:sz w:val="22"/>
    </w:rPr>
  </w:style>
  <w:style w:styleId="Style_68" w:type="paragraph">
    <w:name w:val="heading 1"/>
    <w:next w:val="Style_5"/>
    <w:link w:val="Style_68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68_ch" w:type="character">
    <w:name w:val="heading 1"/>
    <w:link w:val="Style_68"/>
    <w:rPr>
      <w:rFonts w:ascii="XO Thames" w:hAnsi="XO Thames"/>
      <w:b w:val="1"/>
      <w:sz w:val="32"/>
    </w:rPr>
  </w:style>
  <w:style w:styleId="Style_69" w:type="paragraph">
    <w:name w:val="Гиперссылка111"/>
    <w:basedOn w:val="Style_58"/>
    <w:link w:val="Style_69_ch"/>
    <w:rPr>
      <w:color w:themeColor="hyperlink" w:val="0563C1"/>
      <w:u w:val="single"/>
    </w:rPr>
  </w:style>
  <w:style w:styleId="Style_69_ch" w:type="character">
    <w:name w:val="Гиперссылка111"/>
    <w:basedOn w:val="Style_58_ch"/>
    <w:link w:val="Style_69"/>
    <w:rPr>
      <w:color w:themeColor="hyperlink" w:val="0563C1"/>
      <w:u w:val="single"/>
    </w:rPr>
  </w:style>
  <w:style w:styleId="Style_70" w:type="paragraph">
    <w:name w:val="Contents 221"/>
    <w:link w:val="Style_70_ch"/>
    <w:rPr>
      <w:rFonts w:ascii="XO Thames" w:hAnsi="XO Thames"/>
      <w:sz w:val="28"/>
    </w:rPr>
  </w:style>
  <w:style w:styleId="Style_70_ch" w:type="character">
    <w:name w:val="Contents 221"/>
    <w:link w:val="Style_70"/>
    <w:rPr>
      <w:rFonts w:ascii="XO Thames" w:hAnsi="XO Thames"/>
      <w:sz w:val="28"/>
    </w:rPr>
  </w:style>
  <w:style w:styleId="Style_71" w:type="paragraph">
    <w:name w:val="Contents 6"/>
    <w:link w:val="Style_71_ch"/>
    <w:rPr>
      <w:rFonts w:ascii="XO Thames" w:hAnsi="XO Thames"/>
      <w:sz w:val="28"/>
    </w:rPr>
  </w:style>
  <w:style w:styleId="Style_71_ch" w:type="character">
    <w:name w:val="Contents 6"/>
    <w:link w:val="Style_71"/>
    <w:rPr>
      <w:rFonts w:ascii="XO Thames" w:hAnsi="XO Thames"/>
      <w:sz w:val="28"/>
    </w:rPr>
  </w:style>
  <w:style w:styleId="Style_72" w:type="paragraph">
    <w:name w:val="Contents 421"/>
    <w:link w:val="Style_72_ch"/>
    <w:rPr>
      <w:rFonts w:ascii="XO Thames" w:hAnsi="XO Thames"/>
      <w:sz w:val="28"/>
    </w:rPr>
  </w:style>
  <w:style w:styleId="Style_72_ch" w:type="character">
    <w:name w:val="Contents 421"/>
    <w:link w:val="Style_72"/>
    <w:rPr>
      <w:rFonts w:ascii="XO Thames" w:hAnsi="XO Thames"/>
      <w:sz w:val="28"/>
    </w:rPr>
  </w:style>
  <w:style w:styleId="Style_73" w:type="paragraph">
    <w:name w:val="Hyperlink"/>
    <w:link w:val="Style_73_ch"/>
    <w:rPr>
      <w:color w:val="0000FF"/>
      <w:u w:val="single"/>
    </w:rPr>
  </w:style>
  <w:style w:styleId="Style_73_ch" w:type="character">
    <w:name w:val="Hyperlink"/>
    <w:link w:val="Style_73"/>
    <w:rPr>
      <w:color w:val="0000FF"/>
      <w:u w:val="single"/>
    </w:rPr>
  </w:style>
  <w:style w:styleId="Style_74" w:type="paragraph">
    <w:name w:val="Footnote"/>
    <w:link w:val="Style_74_ch"/>
    <w:pPr>
      <w:ind w:firstLine="851"/>
      <w:jc w:val="both"/>
    </w:pPr>
    <w:rPr>
      <w:rFonts w:ascii="XO Thames" w:hAnsi="XO Thames"/>
      <w:sz w:val="22"/>
    </w:rPr>
  </w:style>
  <w:style w:styleId="Style_74_ch" w:type="character">
    <w:name w:val="Footnote"/>
    <w:link w:val="Style_74"/>
    <w:rPr>
      <w:rFonts w:ascii="XO Thames" w:hAnsi="XO Thames"/>
      <w:sz w:val="22"/>
    </w:rPr>
  </w:style>
  <w:style w:styleId="Style_75" w:type="paragraph">
    <w:name w:val="Contents 53"/>
    <w:link w:val="Style_75_ch"/>
    <w:rPr>
      <w:rFonts w:ascii="XO Thames" w:hAnsi="XO Thames"/>
      <w:sz w:val="28"/>
    </w:rPr>
  </w:style>
  <w:style w:styleId="Style_75_ch" w:type="character">
    <w:name w:val="Contents 53"/>
    <w:link w:val="Style_75"/>
    <w:rPr>
      <w:rFonts w:ascii="XO Thames" w:hAnsi="XO Thames"/>
      <w:sz w:val="28"/>
    </w:rPr>
  </w:style>
  <w:style w:styleId="Style_76" w:type="paragraph">
    <w:name w:val="toc 1"/>
    <w:next w:val="Style_5"/>
    <w:link w:val="Style_76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76_ch" w:type="character">
    <w:name w:val="toc 1"/>
    <w:link w:val="Style_76"/>
    <w:rPr>
      <w:rFonts w:ascii="XO Thames" w:hAnsi="XO Thames"/>
      <w:b w:val="1"/>
      <w:sz w:val="28"/>
    </w:rPr>
  </w:style>
  <w:style w:styleId="Style_77" w:type="paragraph">
    <w:name w:val="Plain Text11"/>
    <w:basedOn w:val="Style_5"/>
    <w:link w:val="Style_77_ch"/>
    <w:pPr>
      <w:spacing w:after="0" w:line="240" w:lineRule="auto"/>
      <w:ind/>
    </w:pPr>
    <w:rPr>
      <w:rFonts w:ascii="Calibri" w:hAnsi="Calibri"/>
    </w:rPr>
  </w:style>
  <w:style w:styleId="Style_77_ch" w:type="character">
    <w:name w:val="Plain Text11"/>
    <w:basedOn w:val="Style_5_ch"/>
    <w:link w:val="Style_77"/>
    <w:rPr>
      <w:rFonts w:ascii="Calibri" w:hAnsi="Calibri"/>
    </w:rPr>
  </w:style>
  <w:style w:styleId="Style_78" w:type="paragraph">
    <w:name w:val="index heading"/>
    <w:basedOn w:val="Style_5"/>
    <w:link w:val="Style_78_ch"/>
  </w:style>
  <w:style w:styleId="Style_78_ch" w:type="character">
    <w:name w:val="index heading"/>
    <w:basedOn w:val="Style_5_ch"/>
    <w:link w:val="Style_78"/>
  </w:style>
  <w:style w:styleId="Style_1" w:type="paragraph">
    <w:name w:val="Header and Footer"/>
    <w:link w:val="Style_1_ch"/>
    <w:pPr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79" w:type="paragraph">
    <w:name w:val="List1"/>
    <w:basedOn w:val="Style_38"/>
    <w:link w:val="Style_79_ch"/>
  </w:style>
  <w:style w:styleId="Style_79_ch" w:type="character">
    <w:name w:val="List1"/>
    <w:basedOn w:val="Style_38_ch"/>
    <w:link w:val="Style_79"/>
  </w:style>
  <w:style w:styleId="Style_80" w:type="paragraph">
    <w:name w:val="Heading 211"/>
    <w:link w:val="Style_80_ch"/>
    <w:rPr>
      <w:rFonts w:ascii="XO Thames" w:hAnsi="XO Thames"/>
      <w:b w:val="1"/>
      <w:sz w:val="28"/>
    </w:rPr>
  </w:style>
  <w:style w:styleId="Style_80_ch" w:type="character">
    <w:name w:val="Heading 211"/>
    <w:link w:val="Style_80"/>
    <w:rPr>
      <w:rFonts w:ascii="XO Thames" w:hAnsi="XO Thames"/>
      <w:b w:val="1"/>
      <w:sz w:val="28"/>
    </w:rPr>
  </w:style>
  <w:style w:styleId="Style_81" w:type="paragraph">
    <w:name w:val="Title11"/>
    <w:link w:val="Style_81_ch"/>
    <w:rPr>
      <w:rFonts w:ascii="XO Thames" w:hAnsi="XO Thames"/>
      <w:b w:val="1"/>
      <w:caps w:val="1"/>
      <w:sz w:val="40"/>
    </w:rPr>
  </w:style>
  <w:style w:styleId="Style_81_ch" w:type="character">
    <w:name w:val="Title11"/>
    <w:link w:val="Style_81"/>
    <w:rPr>
      <w:rFonts w:ascii="XO Thames" w:hAnsi="XO Thames"/>
      <w:b w:val="1"/>
      <w:caps w:val="1"/>
      <w:sz w:val="40"/>
    </w:rPr>
  </w:style>
  <w:style w:styleId="Style_82" w:type="paragraph">
    <w:name w:val="Contents 5"/>
    <w:link w:val="Style_82_ch"/>
    <w:rPr>
      <w:rFonts w:ascii="XO Thames" w:hAnsi="XO Thames"/>
      <w:sz w:val="28"/>
    </w:rPr>
  </w:style>
  <w:style w:styleId="Style_82_ch" w:type="character">
    <w:name w:val="Contents 5"/>
    <w:link w:val="Style_82"/>
    <w:rPr>
      <w:rFonts w:ascii="XO Thames" w:hAnsi="XO Thames"/>
      <w:sz w:val="28"/>
    </w:rPr>
  </w:style>
  <w:style w:styleId="Style_83" w:type="paragraph">
    <w:name w:val="Header and Footer11"/>
    <w:link w:val="Style_83_ch"/>
    <w:rPr>
      <w:rFonts w:ascii="XO Thames" w:hAnsi="XO Thames"/>
    </w:rPr>
  </w:style>
  <w:style w:styleId="Style_83_ch" w:type="character">
    <w:name w:val="Header and Footer11"/>
    <w:link w:val="Style_83"/>
    <w:rPr>
      <w:rFonts w:ascii="XO Thames" w:hAnsi="XO Thames"/>
    </w:rPr>
  </w:style>
  <w:style w:styleId="Style_84" w:type="paragraph">
    <w:name w:val="Footnote11"/>
    <w:link w:val="Style_84_ch"/>
    <w:pPr>
      <w:spacing w:after="160" w:line="264" w:lineRule="auto"/>
      <w:ind w:firstLine="851"/>
      <w:jc w:val="both"/>
    </w:pPr>
    <w:rPr>
      <w:rFonts w:ascii="XO Thames" w:hAnsi="XO Thames"/>
      <w:sz w:val="22"/>
    </w:rPr>
  </w:style>
  <w:style w:styleId="Style_84_ch" w:type="character">
    <w:name w:val="Footnote11"/>
    <w:link w:val="Style_84"/>
    <w:rPr>
      <w:rFonts w:ascii="XO Thames" w:hAnsi="XO Thames"/>
      <w:sz w:val="22"/>
    </w:rPr>
  </w:style>
  <w:style w:styleId="Style_85" w:type="paragraph">
    <w:name w:val="Contents 521"/>
    <w:link w:val="Style_85_ch"/>
    <w:rPr>
      <w:rFonts w:ascii="XO Thames" w:hAnsi="XO Thames"/>
      <w:sz w:val="28"/>
    </w:rPr>
  </w:style>
  <w:style w:styleId="Style_85_ch" w:type="character">
    <w:name w:val="Contents 521"/>
    <w:link w:val="Style_85"/>
    <w:rPr>
      <w:rFonts w:ascii="XO Thames" w:hAnsi="XO Thames"/>
      <w:sz w:val="28"/>
    </w:rPr>
  </w:style>
  <w:style w:styleId="Style_86" w:type="paragraph">
    <w:name w:val="toc 9"/>
    <w:next w:val="Style_5"/>
    <w:link w:val="Style_86_ch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styleId="Style_86_ch" w:type="character">
    <w:name w:val="toc 9"/>
    <w:link w:val="Style_86"/>
    <w:rPr>
      <w:rFonts w:ascii="XO Thames" w:hAnsi="XO Thames"/>
      <w:sz w:val="28"/>
    </w:rPr>
  </w:style>
  <w:style w:styleId="Style_87" w:type="paragraph">
    <w:name w:val="Contents 821"/>
    <w:link w:val="Style_87_ch"/>
    <w:rPr>
      <w:rFonts w:ascii="XO Thames" w:hAnsi="XO Thames"/>
      <w:sz w:val="28"/>
    </w:rPr>
  </w:style>
  <w:style w:styleId="Style_87_ch" w:type="character">
    <w:name w:val="Contents 821"/>
    <w:link w:val="Style_87"/>
    <w:rPr>
      <w:rFonts w:ascii="XO Thames" w:hAnsi="XO Thames"/>
      <w:sz w:val="28"/>
    </w:rPr>
  </w:style>
  <w:style w:styleId="Style_88" w:type="paragraph">
    <w:name w:val="Contents 23"/>
    <w:link w:val="Style_88_ch"/>
    <w:rPr>
      <w:rFonts w:ascii="XO Thames" w:hAnsi="XO Thames"/>
      <w:sz w:val="28"/>
    </w:rPr>
  </w:style>
  <w:style w:styleId="Style_88_ch" w:type="character">
    <w:name w:val="Contents 23"/>
    <w:link w:val="Style_88"/>
    <w:rPr>
      <w:rFonts w:ascii="XO Thames" w:hAnsi="XO Thames"/>
      <w:sz w:val="28"/>
    </w:rPr>
  </w:style>
  <w:style w:styleId="Style_89" w:type="paragraph">
    <w:name w:val="toc 8"/>
    <w:next w:val="Style_5"/>
    <w:link w:val="Style_89_ch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styleId="Style_89_ch" w:type="character">
    <w:name w:val="toc 8"/>
    <w:link w:val="Style_89"/>
    <w:rPr>
      <w:rFonts w:ascii="XO Thames" w:hAnsi="XO Thames"/>
      <w:sz w:val="28"/>
    </w:rPr>
  </w:style>
  <w:style w:styleId="Style_90" w:type="paragraph">
    <w:name w:val="Гиперссылка2"/>
    <w:link w:val="Style_90_ch"/>
    <w:rPr>
      <w:color w:val="0000FF"/>
      <w:u w:val="single"/>
    </w:rPr>
  </w:style>
  <w:style w:styleId="Style_90_ch" w:type="character">
    <w:name w:val="Гиперссылка2"/>
    <w:link w:val="Style_90"/>
    <w:rPr>
      <w:color w:val="0000FF"/>
      <w:u w:val="single"/>
    </w:rPr>
  </w:style>
  <w:style w:styleId="Style_91" w:type="paragraph">
    <w:name w:val="Internet Link3"/>
    <w:link w:val="Style_91_ch"/>
    <w:rPr>
      <w:rFonts w:ascii="Calibri" w:hAnsi="Calibri"/>
      <w:color w:val="0000FF"/>
      <w:sz w:val="22"/>
      <w:u w:val="single"/>
    </w:rPr>
  </w:style>
  <w:style w:styleId="Style_91_ch" w:type="character">
    <w:name w:val="Internet Link3"/>
    <w:link w:val="Style_91"/>
    <w:rPr>
      <w:rFonts w:ascii="Calibri" w:hAnsi="Calibri"/>
      <w:color w:val="0000FF"/>
      <w:sz w:val="22"/>
      <w:u w:val="single"/>
    </w:rPr>
  </w:style>
  <w:style w:styleId="Style_92" w:type="paragraph">
    <w:name w:val="Contents 4"/>
    <w:link w:val="Style_92_ch"/>
    <w:rPr>
      <w:rFonts w:ascii="XO Thames" w:hAnsi="XO Thames"/>
      <w:sz w:val="28"/>
    </w:rPr>
  </w:style>
  <w:style w:styleId="Style_92_ch" w:type="character">
    <w:name w:val="Contents 4"/>
    <w:link w:val="Style_92"/>
    <w:rPr>
      <w:rFonts w:ascii="XO Thames" w:hAnsi="XO Thames"/>
      <w:sz w:val="28"/>
    </w:rPr>
  </w:style>
  <w:style w:styleId="Style_93" w:type="paragraph">
    <w:name w:val="Caption11"/>
    <w:link w:val="Style_93_ch"/>
    <w:rPr>
      <w:i w:val="1"/>
      <w:sz w:val="24"/>
    </w:rPr>
  </w:style>
  <w:style w:styleId="Style_93_ch" w:type="character">
    <w:name w:val="Caption11"/>
    <w:link w:val="Style_93"/>
    <w:rPr>
      <w:i w:val="1"/>
      <w:sz w:val="24"/>
    </w:rPr>
  </w:style>
  <w:style w:styleId="Style_94" w:type="paragraph">
    <w:name w:val="toc 5"/>
    <w:next w:val="Style_5"/>
    <w:link w:val="Style_94_ch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styleId="Style_94_ch" w:type="character">
    <w:name w:val="toc 5"/>
    <w:link w:val="Style_94"/>
    <w:rPr>
      <w:rFonts w:ascii="XO Thames" w:hAnsi="XO Thames"/>
      <w:sz w:val="28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95" w:type="paragraph">
    <w:name w:val="Contents 43"/>
    <w:link w:val="Style_95_ch"/>
    <w:rPr>
      <w:rFonts w:ascii="XO Thames" w:hAnsi="XO Thames"/>
      <w:sz w:val="28"/>
    </w:rPr>
  </w:style>
  <w:style w:styleId="Style_95_ch" w:type="character">
    <w:name w:val="Contents 43"/>
    <w:link w:val="Style_95"/>
    <w:rPr>
      <w:rFonts w:ascii="XO Thames" w:hAnsi="XO Thames"/>
      <w:sz w:val="28"/>
    </w:rPr>
  </w:style>
  <w:style w:styleId="Style_96" w:type="paragraph">
    <w:name w:val="Footer1"/>
    <w:link w:val="Style_96_ch"/>
    <w:rPr>
      <w:rFonts w:ascii="Times New Roman" w:hAnsi="Times New Roman"/>
      <w:sz w:val="28"/>
    </w:rPr>
  </w:style>
  <w:style w:styleId="Style_96_ch" w:type="character">
    <w:name w:val="Footer1"/>
    <w:link w:val="Style_96"/>
    <w:rPr>
      <w:rFonts w:ascii="Times New Roman" w:hAnsi="Times New Roman"/>
      <w:sz w:val="28"/>
    </w:rPr>
  </w:style>
  <w:style w:styleId="Style_97" w:type="paragraph">
    <w:name w:val="Заголовок11"/>
    <w:basedOn w:val="Style_5"/>
    <w:next w:val="Style_19"/>
    <w:link w:val="Style_97_ch"/>
    <w:pPr>
      <w:keepNext w:val="1"/>
      <w:spacing w:after="120" w:before="240"/>
      <w:ind/>
    </w:pPr>
    <w:rPr>
      <w:rFonts w:ascii="Open Sans" w:hAnsi="Open Sans"/>
      <w:sz w:val="28"/>
    </w:rPr>
  </w:style>
  <w:style w:styleId="Style_97_ch" w:type="character">
    <w:name w:val="Заголовок11"/>
    <w:basedOn w:val="Style_5_ch"/>
    <w:link w:val="Style_97"/>
    <w:rPr>
      <w:rFonts w:ascii="Open Sans" w:hAnsi="Open Sans"/>
      <w:sz w:val="28"/>
    </w:rPr>
  </w:style>
  <w:style w:styleId="Style_55" w:type="paragraph">
    <w:name w:val="Text body2"/>
    <w:link w:val="Style_55_ch"/>
    <w:rPr>
      <w:sz w:val="22"/>
    </w:rPr>
  </w:style>
  <w:style w:styleId="Style_55_ch" w:type="character">
    <w:name w:val="Text body2"/>
    <w:link w:val="Style_55"/>
    <w:rPr>
      <w:sz w:val="22"/>
    </w:rPr>
  </w:style>
  <w:style w:styleId="Style_98" w:type="paragraph">
    <w:name w:val="Contents 921"/>
    <w:link w:val="Style_98_ch"/>
    <w:rPr>
      <w:rFonts w:ascii="XO Thames" w:hAnsi="XO Thames"/>
      <w:sz w:val="28"/>
    </w:rPr>
  </w:style>
  <w:style w:styleId="Style_98_ch" w:type="character">
    <w:name w:val="Contents 921"/>
    <w:link w:val="Style_98"/>
    <w:rPr>
      <w:rFonts w:ascii="XO Thames" w:hAnsi="XO Thames"/>
      <w:sz w:val="28"/>
    </w:rPr>
  </w:style>
  <w:style w:styleId="Style_99" w:type="paragraph">
    <w:name w:val="Subtitle"/>
    <w:next w:val="Style_5"/>
    <w:link w:val="Style_99_ch"/>
    <w:uiPriority w:val="11"/>
    <w:qFormat/>
    <w:rPr>
      <w:rFonts w:ascii="XO Thames" w:hAnsi="XO Thames"/>
      <w:i w:val="1"/>
      <w:sz w:val="24"/>
    </w:rPr>
  </w:style>
  <w:style w:styleId="Style_99_ch" w:type="character">
    <w:name w:val="Subtitle"/>
    <w:link w:val="Style_99"/>
    <w:rPr>
      <w:rFonts w:ascii="XO Thames" w:hAnsi="XO Thames"/>
      <w:i w:val="1"/>
      <w:sz w:val="24"/>
    </w:rPr>
  </w:style>
  <w:style w:styleId="Style_100" w:type="paragraph">
    <w:name w:val="Subtitle11"/>
    <w:link w:val="Style_100_ch"/>
    <w:rPr>
      <w:rFonts w:ascii="XO Thames" w:hAnsi="XO Thames"/>
      <w:i w:val="1"/>
      <w:sz w:val="24"/>
    </w:rPr>
  </w:style>
  <w:style w:styleId="Style_100_ch" w:type="character">
    <w:name w:val="Subtitle11"/>
    <w:link w:val="Style_100"/>
    <w:rPr>
      <w:rFonts w:ascii="XO Thames" w:hAnsi="XO Thames"/>
      <w:i w:val="1"/>
      <w:sz w:val="24"/>
    </w:rPr>
  </w:style>
  <w:style w:styleId="Style_101" w:type="paragraph">
    <w:name w:val="Contents 7"/>
    <w:link w:val="Style_101_ch"/>
    <w:rPr>
      <w:rFonts w:ascii="XO Thames" w:hAnsi="XO Thames"/>
      <w:sz w:val="28"/>
    </w:rPr>
  </w:style>
  <w:style w:styleId="Style_101_ch" w:type="character">
    <w:name w:val="Contents 7"/>
    <w:link w:val="Style_101"/>
    <w:rPr>
      <w:rFonts w:ascii="XO Thames" w:hAnsi="XO Thames"/>
      <w:sz w:val="28"/>
    </w:rPr>
  </w:style>
  <w:style w:styleId="Style_102" w:type="paragraph">
    <w:name w:val="Title"/>
    <w:next w:val="Style_5"/>
    <w:link w:val="Style_102_ch"/>
    <w:uiPriority w:val="10"/>
    <w:qFormat/>
    <w:rPr>
      <w:rFonts w:ascii="XO Thames" w:hAnsi="XO Thames"/>
      <w:b w:val="1"/>
      <w:caps w:val="1"/>
      <w:sz w:val="40"/>
    </w:rPr>
  </w:style>
  <w:style w:styleId="Style_102_ch" w:type="character">
    <w:name w:val="Title"/>
    <w:link w:val="Style_102"/>
    <w:rPr>
      <w:rFonts w:ascii="XO Thames" w:hAnsi="XO Thames"/>
      <w:b w:val="1"/>
      <w:caps w:val="1"/>
      <w:sz w:val="40"/>
    </w:rPr>
  </w:style>
  <w:style w:styleId="Style_103" w:type="paragraph">
    <w:name w:val="heading 4"/>
    <w:next w:val="Style_5"/>
    <w:link w:val="Style_103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103_ch" w:type="character">
    <w:name w:val="heading 4"/>
    <w:link w:val="Style_103"/>
    <w:rPr>
      <w:rFonts w:ascii="XO Thames" w:hAnsi="XO Thames"/>
      <w:b w:val="1"/>
      <w:sz w:val="24"/>
    </w:rPr>
  </w:style>
  <w:style w:styleId="Style_104" w:type="paragraph">
    <w:name w:val="Footer12"/>
    <w:link w:val="Style_104_ch"/>
    <w:rPr>
      <w:rFonts w:ascii="Times New Roman" w:hAnsi="Times New Roman"/>
      <w:sz w:val="28"/>
    </w:rPr>
  </w:style>
  <w:style w:styleId="Style_104_ch" w:type="character">
    <w:name w:val="Footer12"/>
    <w:link w:val="Style_104"/>
    <w:rPr>
      <w:rFonts w:ascii="Times New Roman" w:hAnsi="Times New Roman"/>
      <w:sz w:val="28"/>
    </w:rPr>
  </w:style>
  <w:style w:styleId="Style_105" w:type="paragraph">
    <w:name w:val="List"/>
    <w:basedOn w:val="Style_19"/>
    <w:link w:val="Style_105_ch"/>
  </w:style>
  <w:style w:styleId="Style_105_ch" w:type="character">
    <w:name w:val="List"/>
    <w:basedOn w:val="Style_19_ch"/>
    <w:link w:val="Style_105"/>
  </w:style>
  <w:style w:styleId="Style_106" w:type="paragraph">
    <w:name w:val="Balloon Text11"/>
    <w:basedOn w:val="Style_5"/>
    <w:link w:val="Style_106_ch"/>
    <w:pPr>
      <w:spacing w:after="0" w:line="240" w:lineRule="auto"/>
      <w:ind/>
    </w:pPr>
    <w:rPr>
      <w:rFonts w:ascii="Segoe UI" w:hAnsi="Segoe UI"/>
      <w:sz w:val="18"/>
    </w:rPr>
  </w:style>
  <w:style w:styleId="Style_106_ch" w:type="character">
    <w:name w:val="Balloon Text11"/>
    <w:basedOn w:val="Style_5_ch"/>
    <w:link w:val="Style_106"/>
    <w:rPr>
      <w:rFonts w:ascii="Segoe UI" w:hAnsi="Segoe UI"/>
      <w:sz w:val="18"/>
    </w:rPr>
  </w:style>
  <w:style w:styleId="Style_107" w:type="paragraph">
    <w:name w:val="heading 2"/>
    <w:next w:val="Style_5"/>
    <w:link w:val="Style_107_ch"/>
    <w:uiPriority w:val="9"/>
    <w:qFormat/>
    <w:pPr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107_ch" w:type="character">
    <w:name w:val="heading 2"/>
    <w:link w:val="Style_107"/>
    <w:rPr>
      <w:rFonts w:ascii="XO Thames" w:hAnsi="XO Thames"/>
      <w:b w:val="1"/>
      <w:sz w:val="28"/>
    </w:rPr>
  </w:style>
  <w:style w:styleId="Style_108" w:type="paragraph">
    <w:name w:val="Contents 811"/>
    <w:link w:val="Style_108_ch"/>
    <w:rPr>
      <w:rFonts w:ascii="XO Thames" w:hAnsi="XO Thames"/>
      <w:sz w:val="28"/>
    </w:rPr>
  </w:style>
  <w:style w:styleId="Style_108_ch" w:type="character">
    <w:name w:val="Contents 811"/>
    <w:link w:val="Style_108"/>
    <w:rPr>
      <w:rFonts w:ascii="XO Thames" w:hAnsi="XO Thames"/>
      <w:sz w:val="28"/>
    </w:rPr>
  </w:style>
  <w:style w:styleId="Style_109" w:type="paragraph">
    <w:name w:val="Default Paragraph Font11"/>
    <w:link w:val="Style_109_ch"/>
    <w:pPr>
      <w:spacing w:after="160" w:line="264" w:lineRule="auto"/>
      <w:ind/>
    </w:pPr>
    <w:rPr>
      <w:sz w:val="22"/>
    </w:rPr>
  </w:style>
  <w:style w:styleId="Style_109_ch" w:type="character">
    <w:name w:val="Default Paragraph Font11"/>
    <w:link w:val="Style_109"/>
    <w:rPr>
      <w:sz w:val="22"/>
    </w:rPr>
  </w:style>
  <w:style w:styleId="Style_110" w:type="paragraph">
    <w:name w:val="Heading 31"/>
    <w:link w:val="Style_110_ch"/>
    <w:rPr>
      <w:rFonts w:ascii="XO Thames" w:hAnsi="XO Thames"/>
      <w:b w:val="1"/>
      <w:sz w:val="26"/>
    </w:rPr>
  </w:style>
  <w:style w:styleId="Style_110_ch" w:type="character">
    <w:name w:val="Heading 31"/>
    <w:link w:val="Style_110"/>
    <w:rPr>
      <w:rFonts w:ascii="XO Thames" w:hAnsi="XO Thames"/>
      <w:b w:val="1"/>
      <w:sz w:val="26"/>
    </w:rPr>
  </w:style>
  <w:style w:styleId="Style_111" w:type="paragraph">
    <w:name w:val="Subtitle2"/>
    <w:link w:val="Style_111_ch"/>
    <w:rPr>
      <w:rFonts w:ascii="XO Thames" w:hAnsi="XO Thames"/>
      <w:i w:val="1"/>
      <w:sz w:val="24"/>
    </w:rPr>
  </w:style>
  <w:style w:styleId="Style_111_ch" w:type="character">
    <w:name w:val="Subtitle2"/>
    <w:link w:val="Style_111"/>
    <w:rPr>
      <w:rFonts w:ascii="XO Thames" w:hAnsi="XO Thames"/>
      <w:i w:val="1"/>
      <w:sz w:val="24"/>
    </w:rPr>
  </w:style>
  <w:style w:styleId="Style_46" w:type="paragraph">
    <w:name w:val="Обычный1"/>
    <w:link w:val="Style_46_ch"/>
  </w:style>
  <w:style w:styleId="Style_46_ch" w:type="character">
    <w:name w:val="Обычный1"/>
    <w:link w:val="Style_46"/>
  </w:style>
  <w:style w:styleId="Style_112" w:type="table">
    <w:name w:val="Сетка таблицы1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3" w:type="table">
    <w:name w:val="Сетка таблицы2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jpe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2026-04-08T05:37:46Z</dcterms:modified>
</cp:coreProperties>
</file>