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МИНИСТЕРСТВО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ТРАНСПОРТА И ДОРОЖНОГО СТРОИТЕЛЬСТВА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КАМЧАТСКОГО КРАЯ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vAlign w:val="center"/>
            <w:textDirection w:val="lrTb"/>
            <w:noWrap w:val="false"/>
          </w:tcPr>
          <w:p>
            <w:pPr>
              <w:ind w:left="142" w:hanging="142"/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53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left="3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 признании утратившими силу отдельных приказов Министерства транспорта и дорожного строительства Камчатского края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Признать утратившими силу: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</w:t>
      </w:r>
      <w:r>
        <w:rPr>
          <w:rFonts w:ascii="Times New Roman" w:hAnsi="Times New Roman" w:cs="Times New Roman"/>
          <w:sz w:val="28"/>
          <w:szCs w:val="28"/>
        </w:rPr>
        <w:t xml:space="preserve">риказ Министерства транспорта и дорожного строительства Камчатского края от 04.05.2011 № 83-п «Об утверждении Перечня отдельных должностей государственной гражданской службы Камчатского края в Министерстве транспорта и дорожного строительства Камчатског</w:t>
      </w:r>
      <w:r>
        <w:rPr>
          <w:rFonts w:ascii="Times New Roman" w:hAnsi="Times New Roman" w:cs="Times New Roman"/>
          <w:sz w:val="28"/>
          <w:szCs w:val="28"/>
        </w:rPr>
        <w:t xml:space="preserve">о края, исполнение должностных обязанностей по которым связано с использованием сведений, составляющих государственную тайну, при назначении на которую может не проводиться конкурс»;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</w:t>
      </w:r>
      <w:r>
        <w:rPr>
          <w:rFonts w:ascii="Times New Roman" w:hAnsi="Times New Roman" w:cs="Times New Roman"/>
          <w:sz w:val="28"/>
          <w:szCs w:val="28"/>
        </w:rPr>
        <w:t xml:space="preserve">риказ Министерства транспорта и дорожного строительства Камчатского края от 14.03.2018 № 58-п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внесении изменений в приложение к приказу Министерства транспорта и дорожного строительства Камчатского края от 04.05.2011 № 83-п «Об утверждении Перечня отдельных должностей государственной гражданской службы Камчатского края в Министерстве транспорта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дорожного строительства Камчатского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которую может не проводиться конкурс»;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</w:t>
      </w:r>
      <w:r>
        <w:rPr>
          <w:rFonts w:ascii="Times New Roman" w:hAnsi="Times New Roman" w:cs="Times New Roman"/>
          <w:sz w:val="28"/>
          <w:szCs w:val="28"/>
        </w:rPr>
        <w:t xml:space="preserve">риказ Министерства транспорта и дорожного строительства Камчатского края от 29.03.2019 № 104-п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внесении изменений в приложение к приказу Министерства транспорта и дорожного строительства Камчатского края от 04.05.2011 № 83-п «Об утверждении Перечня отдельных должностей государственной гражданской службы Камчатского края в Министерстве транспорта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дорожного строительства Камчатского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которую может не проводиться конкурс».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Настоящий приказ вступает в силу после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</w:rPr>
              <w:t xml:space="preserve">А.С. Сафонов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</w:tbl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860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49"/>
    <w:next w:val="849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6">
    <w:name w:val="Heading 1 Char"/>
    <w:basedOn w:val="850"/>
    <w:link w:val="675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49"/>
    <w:next w:val="849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basedOn w:val="850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basedOn w:val="850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50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50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50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5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50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49"/>
    <w:next w:val="849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50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849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49"/>
    <w:next w:val="849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0"/>
    <w:link w:val="695"/>
    <w:uiPriority w:val="10"/>
    <w:rPr>
      <w:sz w:val="48"/>
      <w:szCs w:val="48"/>
    </w:rPr>
  </w:style>
  <w:style w:type="paragraph" w:styleId="697">
    <w:name w:val="Subtitle"/>
    <w:basedOn w:val="849"/>
    <w:next w:val="849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0"/>
    <w:link w:val="697"/>
    <w:uiPriority w:val="11"/>
    <w:rPr>
      <w:sz w:val="24"/>
      <w:szCs w:val="24"/>
    </w:rPr>
  </w:style>
  <w:style w:type="paragraph" w:styleId="699">
    <w:name w:val="Quote"/>
    <w:basedOn w:val="849"/>
    <w:next w:val="849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49"/>
    <w:next w:val="849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0"/>
    <w:link w:val="860"/>
    <w:uiPriority w:val="99"/>
  </w:style>
  <w:style w:type="character" w:styleId="704">
    <w:name w:val="Footer Char"/>
    <w:basedOn w:val="850"/>
    <w:link w:val="856"/>
    <w:uiPriority w:val="99"/>
  </w:style>
  <w:style w:type="paragraph" w:styleId="705">
    <w:name w:val="Caption"/>
    <w:basedOn w:val="849"/>
    <w:next w:val="849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850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6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7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8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9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0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1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table" w:styleId="853">
    <w:name w:val="Table Grid"/>
    <w:basedOn w:val="8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4">
    <w:name w:val="Plain Text"/>
    <w:basedOn w:val="849"/>
    <w:link w:val="855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855" w:customStyle="1">
    <w:name w:val="Текст Знак"/>
    <w:basedOn w:val="850"/>
    <w:link w:val="854"/>
    <w:uiPriority w:val="99"/>
    <w:semiHidden/>
    <w:rPr>
      <w:rFonts w:ascii="Calibri" w:hAnsi="Calibri" w:eastAsia="Calibri" w:cs="Times New Roman"/>
      <w:szCs w:val="21"/>
    </w:rPr>
  </w:style>
  <w:style w:type="paragraph" w:styleId="856">
    <w:name w:val="Footer"/>
    <w:basedOn w:val="849"/>
    <w:link w:val="857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57" w:customStyle="1">
    <w:name w:val="Нижний колонтитул Знак"/>
    <w:basedOn w:val="850"/>
    <w:link w:val="856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8">
    <w:name w:val="Balloon Text"/>
    <w:basedOn w:val="849"/>
    <w:link w:val="85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9" w:customStyle="1">
    <w:name w:val="Текст выноски Знак"/>
    <w:basedOn w:val="850"/>
    <w:link w:val="858"/>
    <w:uiPriority w:val="99"/>
    <w:semiHidden/>
    <w:rPr>
      <w:rFonts w:ascii="Segoe UI" w:hAnsi="Segoe UI" w:cs="Segoe UI"/>
      <w:sz w:val="18"/>
      <w:szCs w:val="18"/>
    </w:rPr>
  </w:style>
  <w:style w:type="paragraph" w:styleId="860">
    <w:name w:val="Header"/>
    <w:basedOn w:val="849"/>
    <w:link w:val="8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50"/>
    <w:link w:val="860"/>
    <w:uiPriority w:val="99"/>
  </w:style>
  <w:style w:type="character" w:styleId="862">
    <w:name w:val="Hyperlink"/>
    <w:basedOn w:val="850"/>
    <w:uiPriority w:val="99"/>
    <w:unhideWhenUsed/>
    <w:rPr>
      <w:color w:val="0563c1" w:themeColor="hyperlink"/>
      <w:u w:val="single"/>
    </w:rPr>
  </w:style>
  <w:style w:type="table" w:styleId="863" w:customStyle="1">
    <w:name w:val="Сетка таблицы1"/>
    <w:basedOn w:val="851"/>
    <w:next w:val="85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4" w:customStyle="1">
    <w:name w:val="Сетка таблицы2"/>
    <w:basedOn w:val="851"/>
    <w:next w:val="85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C11D1-EF2C-4429-88B6-CC47C74E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vasilenkoav</cp:lastModifiedBy>
  <cp:revision>8</cp:revision>
  <dcterms:created xsi:type="dcterms:W3CDTF">2023-07-23T23:09:00Z</dcterms:created>
  <dcterms:modified xsi:type="dcterms:W3CDTF">2026-03-27T02:43:17Z</dcterms:modified>
</cp:coreProperties>
</file>