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DE" w:rsidRDefault="00112648">
      <w:pPr>
        <w:spacing w:line="276" w:lineRule="auto"/>
        <w:rPr>
          <w:sz w:val="28"/>
        </w:rPr>
      </w:pPr>
      <w:r>
        <w:rPr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DDE" w:rsidRDefault="00971DDE">
      <w:pPr>
        <w:spacing w:line="360" w:lineRule="auto"/>
        <w:jc w:val="center"/>
        <w:rPr>
          <w:sz w:val="32"/>
        </w:rPr>
      </w:pPr>
    </w:p>
    <w:p w:rsidR="00971DDE" w:rsidRDefault="00971DDE">
      <w:pPr>
        <w:jc w:val="center"/>
        <w:rPr>
          <w:b/>
          <w:sz w:val="32"/>
        </w:rPr>
      </w:pPr>
    </w:p>
    <w:p w:rsidR="00971DDE" w:rsidRDefault="00971DDE">
      <w:pPr>
        <w:rPr>
          <w:b/>
          <w:sz w:val="32"/>
        </w:rPr>
      </w:pPr>
    </w:p>
    <w:p w:rsidR="00591EEA" w:rsidRPr="000B20CD" w:rsidRDefault="003A5650" w:rsidP="00591EEA">
      <w:pPr>
        <w:widowControl w:val="0"/>
        <w:jc w:val="center"/>
        <w:rPr>
          <w:b/>
          <w:sz w:val="32"/>
        </w:rPr>
      </w:pPr>
      <w:r>
        <w:rPr>
          <w:b/>
          <w:sz w:val="32"/>
        </w:rPr>
        <w:t xml:space="preserve">ПРОЕКТ </w:t>
      </w:r>
      <w:r w:rsidR="00591EEA" w:rsidRPr="000B20CD">
        <w:rPr>
          <w:b/>
          <w:sz w:val="32"/>
        </w:rPr>
        <w:t xml:space="preserve">П О С Т А Н О В Л Е Н И </w:t>
      </w:r>
      <w:r>
        <w:rPr>
          <w:b/>
          <w:sz w:val="32"/>
        </w:rPr>
        <w:t>Я</w:t>
      </w:r>
    </w:p>
    <w:p w:rsidR="00591EEA" w:rsidRPr="000B20CD" w:rsidRDefault="00591EEA" w:rsidP="00591EEA">
      <w:pPr>
        <w:widowControl w:val="0"/>
        <w:jc w:val="center"/>
        <w:rPr>
          <w:b/>
          <w:sz w:val="28"/>
        </w:rPr>
      </w:pPr>
    </w:p>
    <w:p w:rsidR="00591EEA" w:rsidRPr="000B20CD" w:rsidRDefault="00591EEA" w:rsidP="00591EEA">
      <w:pPr>
        <w:widowControl w:val="0"/>
        <w:jc w:val="center"/>
        <w:rPr>
          <w:b/>
          <w:sz w:val="28"/>
        </w:rPr>
      </w:pPr>
      <w:r w:rsidRPr="000B20CD">
        <w:rPr>
          <w:b/>
          <w:sz w:val="28"/>
        </w:rPr>
        <w:t>РЕГИОНАЛЬНОЙ СЛУЖБЫ ПО ТАРИФАМ И ЦЕНАМ</w:t>
      </w:r>
    </w:p>
    <w:p w:rsidR="00591EEA" w:rsidRDefault="00591EEA" w:rsidP="00591EEA">
      <w:pPr>
        <w:widowControl w:val="0"/>
        <w:jc w:val="center"/>
        <w:rPr>
          <w:sz w:val="28"/>
        </w:rPr>
      </w:pPr>
      <w:r w:rsidRPr="000B20CD">
        <w:rPr>
          <w:b/>
          <w:sz w:val="28"/>
        </w:rPr>
        <w:t>КАМЧАТСКОГО КРАЯ</w:t>
      </w:r>
    </w:p>
    <w:p w:rsidR="00591EEA" w:rsidRDefault="00591EEA" w:rsidP="00591EEA">
      <w:pPr>
        <w:widowControl w:val="0"/>
        <w:ind w:firstLine="709"/>
        <w:jc w:val="center"/>
        <w:rPr>
          <w:sz w:val="20"/>
        </w:rPr>
      </w:pPr>
    </w:p>
    <w:p w:rsidR="00971DDE" w:rsidRDefault="00971DDE">
      <w:pPr>
        <w:ind w:firstLine="709"/>
        <w:jc w:val="center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71DDE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>
            <w:pPr>
              <w:ind w:left="142" w:hanging="142"/>
            </w:pPr>
            <w:bookmarkStart w:id="0" w:name="REGNUMDATESTAMP"/>
            <w:r>
              <w:rPr>
                <w:color w:val="FFFFFF"/>
              </w:rPr>
              <w:t>[Дата регистрации] № [Номер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</w:rPr>
              <w:t>]</w:t>
            </w:r>
            <w:bookmarkEnd w:id="0"/>
          </w:p>
        </w:tc>
      </w:tr>
      <w:tr w:rsidR="00971DDE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>
            <w:pPr>
              <w:jc w:val="center"/>
              <w:rPr>
                <w:u w:val="single"/>
              </w:rPr>
            </w:pPr>
            <w:r>
              <w:t>г. Петропавловск-Камчатский</w:t>
            </w:r>
          </w:p>
        </w:tc>
      </w:tr>
      <w:tr w:rsidR="00971DD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71DDE" w:rsidRDefault="00971DDE">
            <w:pPr>
              <w:jc w:val="both"/>
              <w:rPr>
                <w:sz w:val="20"/>
              </w:rPr>
            </w:pPr>
          </w:p>
        </w:tc>
      </w:tr>
    </w:tbl>
    <w:p w:rsidR="00A35F86" w:rsidRDefault="00A35F86">
      <w:pPr>
        <w:ind w:firstLine="709"/>
        <w:jc w:val="both"/>
        <w:rPr>
          <w:b/>
          <w:bCs/>
          <w:sz w:val="28"/>
        </w:rPr>
      </w:pPr>
    </w:p>
    <w:p w:rsidR="00971DDE" w:rsidRDefault="0028515C" w:rsidP="00104CE6">
      <w:pPr>
        <w:spacing w:line="360" w:lineRule="auto"/>
        <w:jc w:val="center"/>
        <w:rPr>
          <w:sz w:val="28"/>
        </w:rPr>
      </w:pPr>
      <w:r w:rsidRPr="0028515C">
        <w:rPr>
          <w:b/>
          <w:bCs/>
          <w:sz w:val="28"/>
        </w:rPr>
        <w:t xml:space="preserve">О признании утратившим силу постановления Региональной службы по тарифам и ценам Камчатского края от 12.07.2012 № 190 «О лишении статуса гарантирующего поставщика Рыболовецкой артели «Колхоз Ударник» на территории Камчатского края и о присвоении статуса гарантирующего поставщика ООО </w:t>
      </w:r>
      <w:r>
        <w:rPr>
          <w:b/>
          <w:bCs/>
          <w:sz w:val="28"/>
        </w:rPr>
        <w:t>«</w:t>
      </w:r>
      <w:r w:rsidRPr="0028515C">
        <w:rPr>
          <w:b/>
          <w:bCs/>
          <w:sz w:val="28"/>
        </w:rPr>
        <w:t>Колхоз Ударник» на территории Камчатского края»</w:t>
      </w:r>
    </w:p>
    <w:p w:rsidR="004722E2" w:rsidRDefault="004722E2" w:rsidP="00104CE6">
      <w:pPr>
        <w:spacing w:line="360" w:lineRule="auto"/>
        <w:ind w:firstLine="709"/>
        <w:jc w:val="both"/>
        <w:rPr>
          <w:sz w:val="28"/>
        </w:rPr>
      </w:pPr>
      <w:bookmarkStart w:id="1" w:name="_GoBack"/>
      <w:bookmarkEnd w:id="1"/>
    </w:p>
    <w:p w:rsidR="00CF26FD" w:rsidRDefault="00CF26FD" w:rsidP="00104CE6">
      <w:pPr>
        <w:spacing w:line="360" w:lineRule="auto"/>
        <w:ind w:firstLine="709"/>
        <w:jc w:val="both"/>
        <w:rPr>
          <w:sz w:val="28"/>
        </w:rPr>
      </w:pPr>
    </w:p>
    <w:p w:rsidR="00626CC1" w:rsidRPr="0091558B" w:rsidRDefault="00626CC1" w:rsidP="00104CE6">
      <w:pPr>
        <w:widowControl w:val="0"/>
        <w:spacing w:line="360" w:lineRule="auto"/>
        <w:ind w:firstLine="709"/>
        <w:jc w:val="both"/>
        <w:rPr>
          <w:sz w:val="28"/>
        </w:rPr>
      </w:pPr>
      <w:r w:rsidRPr="0091558B">
        <w:rPr>
          <w:sz w:val="28"/>
        </w:rPr>
        <w:t xml:space="preserve">В соответствии </w:t>
      </w:r>
      <w:r w:rsidR="00E77EEB">
        <w:rPr>
          <w:sz w:val="28"/>
        </w:rPr>
        <w:t xml:space="preserve">с </w:t>
      </w:r>
      <w:r w:rsidRPr="0091558B">
        <w:rPr>
          <w:sz w:val="28"/>
        </w:rPr>
        <w:t xml:space="preserve">постановлением Правительства Камчатского края </w:t>
      </w:r>
      <w:r w:rsidR="00E77EEB">
        <w:rPr>
          <w:sz w:val="28"/>
        </w:rPr>
        <w:br/>
      </w:r>
      <w:r w:rsidRPr="0091558B">
        <w:rPr>
          <w:sz w:val="28"/>
        </w:rPr>
        <w:t xml:space="preserve">от 07.04.2023 № 204-П «Об утверждении Положения о Региональной службе по тарифам и ценам Камчатского края», протоколом </w:t>
      </w:r>
      <w:r w:rsidR="00564648">
        <w:rPr>
          <w:sz w:val="28"/>
        </w:rPr>
        <w:t xml:space="preserve">заседания </w:t>
      </w:r>
      <w:r w:rsidRPr="0091558B">
        <w:rPr>
          <w:sz w:val="28"/>
        </w:rPr>
        <w:t xml:space="preserve">Правления Региональной службы по тарифам и ценам Камчатского края от </w:t>
      </w:r>
      <w:r w:rsidR="0022105F">
        <w:rPr>
          <w:sz w:val="28"/>
        </w:rPr>
        <w:t>ХХ</w:t>
      </w:r>
      <w:r w:rsidRPr="0091558B">
        <w:rPr>
          <w:sz w:val="28"/>
        </w:rPr>
        <w:t>.</w:t>
      </w:r>
      <w:r w:rsidR="0022105F">
        <w:rPr>
          <w:sz w:val="28"/>
        </w:rPr>
        <w:t>0</w:t>
      </w:r>
      <w:r w:rsidR="0028515C">
        <w:rPr>
          <w:sz w:val="28"/>
        </w:rPr>
        <w:t>4</w:t>
      </w:r>
      <w:r w:rsidRPr="0091558B">
        <w:rPr>
          <w:sz w:val="28"/>
        </w:rPr>
        <w:t>.202</w:t>
      </w:r>
      <w:r w:rsidR="003A7B14">
        <w:rPr>
          <w:sz w:val="28"/>
        </w:rPr>
        <w:t>6</w:t>
      </w:r>
      <w:r w:rsidRPr="0091558B">
        <w:rPr>
          <w:sz w:val="28"/>
        </w:rPr>
        <w:t xml:space="preserve"> № </w:t>
      </w:r>
      <w:r w:rsidR="0022105F">
        <w:rPr>
          <w:sz w:val="28"/>
        </w:rPr>
        <w:t>ХХ</w:t>
      </w:r>
    </w:p>
    <w:p w:rsidR="00971DDE" w:rsidRDefault="00971DDE" w:rsidP="00104CE6">
      <w:pPr>
        <w:spacing w:line="360" w:lineRule="auto"/>
        <w:ind w:firstLine="709"/>
        <w:jc w:val="both"/>
        <w:rPr>
          <w:sz w:val="28"/>
        </w:rPr>
      </w:pPr>
    </w:p>
    <w:p w:rsidR="00971DDE" w:rsidRDefault="00112648" w:rsidP="00104CE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ПОСТАНОВЛЯЮ:</w:t>
      </w:r>
    </w:p>
    <w:p w:rsidR="00971DDE" w:rsidRDefault="00971DDE" w:rsidP="00104CE6">
      <w:pPr>
        <w:spacing w:line="360" w:lineRule="auto"/>
        <w:ind w:firstLine="709"/>
        <w:jc w:val="both"/>
        <w:rPr>
          <w:sz w:val="28"/>
        </w:rPr>
      </w:pPr>
    </w:p>
    <w:p w:rsidR="00676FC4" w:rsidRPr="0028515C" w:rsidRDefault="0028515C" w:rsidP="00104CE6">
      <w:pPr>
        <w:pStyle w:val="af2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8515C">
        <w:rPr>
          <w:sz w:val="28"/>
          <w:szCs w:val="28"/>
        </w:rPr>
        <w:t xml:space="preserve">Признать утратившим силу постановление Региональной службы по тарифам и ценам Камчатского края от 12.07.2012 № 190 «О лишении статуса гарантирующего поставщика Рыболовецкой артели «Колхоз Ударник» на </w:t>
      </w:r>
      <w:r w:rsidRPr="0028515C">
        <w:rPr>
          <w:sz w:val="28"/>
          <w:szCs w:val="28"/>
        </w:rPr>
        <w:lastRenderedPageBreak/>
        <w:t>территории Камчатского края и о присвоении статуса гарантирующего поставщика ООО Колхоз Ударник» на территории Камчатского края»</w:t>
      </w:r>
      <w:r w:rsidR="00676FC4" w:rsidRPr="0028515C">
        <w:rPr>
          <w:sz w:val="28"/>
          <w:szCs w:val="28"/>
        </w:rPr>
        <w:t>.</w:t>
      </w:r>
    </w:p>
    <w:p w:rsidR="00626CC1" w:rsidRPr="0091558B" w:rsidRDefault="003A5650" w:rsidP="00104CE6">
      <w:pPr>
        <w:widowControl w:val="0"/>
        <w:tabs>
          <w:tab w:val="left" w:pos="33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26CC1" w:rsidRPr="0091558B">
        <w:rPr>
          <w:sz w:val="28"/>
          <w:szCs w:val="28"/>
        </w:rPr>
        <w:t xml:space="preserve">. </w:t>
      </w:r>
      <w:r w:rsidR="00EE73DE" w:rsidRPr="00EE73DE">
        <w:rPr>
          <w:sz w:val="28"/>
          <w:szCs w:val="28"/>
        </w:rPr>
        <w:t>Настоящее постановление вступает в силу после дня его официального опубликования</w:t>
      </w:r>
      <w:r w:rsidR="00626CC1" w:rsidRPr="00EE73DE">
        <w:rPr>
          <w:sz w:val="28"/>
          <w:szCs w:val="28"/>
        </w:rPr>
        <w:t>.</w:t>
      </w:r>
    </w:p>
    <w:p w:rsidR="00664903" w:rsidRDefault="00664903" w:rsidP="00104CE6">
      <w:pPr>
        <w:spacing w:line="360" w:lineRule="auto"/>
        <w:ind w:firstLine="709"/>
        <w:jc w:val="both"/>
        <w:rPr>
          <w:sz w:val="28"/>
        </w:rPr>
      </w:pPr>
    </w:p>
    <w:p w:rsidR="00C56B6A" w:rsidRDefault="00C56B6A" w:rsidP="00104CE6">
      <w:pPr>
        <w:spacing w:line="360" w:lineRule="auto"/>
        <w:ind w:firstLine="709"/>
        <w:jc w:val="both"/>
        <w:rPr>
          <w:sz w:val="28"/>
        </w:rPr>
      </w:pPr>
    </w:p>
    <w:p w:rsidR="00971DDE" w:rsidRDefault="00971DDE" w:rsidP="00104CE6">
      <w:pPr>
        <w:spacing w:line="360" w:lineRule="auto"/>
        <w:ind w:firstLine="709"/>
        <w:jc w:val="both"/>
        <w:rPr>
          <w:sz w:val="28"/>
        </w:rPr>
      </w:pPr>
    </w:p>
    <w:tbl>
      <w:tblPr>
        <w:tblW w:w="9702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9"/>
        <w:gridCol w:w="3555"/>
        <w:gridCol w:w="2558"/>
      </w:tblGrid>
      <w:tr w:rsidR="00971DDE" w:rsidTr="00104CE6">
        <w:trPr>
          <w:trHeight w:val="1887"/>
        </w:trPr>
        <w:tc>
          <w:tcPr>
            <w:tcW w:w="3589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753851" w:rsidP="00753851">
            <w:pPr>
              <w:ind w:left="30" w:right="27"/>
              <w:rPr>
                <w:sz w:val="28"/>
              </w:rPr>
            </w:pPr>
            <w:r>
              <w:rPr>
                <w:sz w:val="28"/>
              </w:rPr>
              <w:t>Р</w:t>
            </w:r>
            <w:r w:rsidR="00112648">
              <w:rPr>
                <w:sz w:val="28"/>
              </w:rPr>
              <w:t>у</w:t>
            </w:r>
            <w:r w:rsidR="00112648">
              <w:rPr>
                <w:rStyle w:val="12"/>
                <w:sz w:val="28"/>
              </w:rPr>
              <w:t>ководител</w:t>
            </w:r>
            <w:r>
              <w:rPr>
                <w:rStyle w:val="12"/>
                <w:sz w:val="28"/>
              </w:rPr>
              <w:t>ь</w:t>
            </w:r>
          </w:p>
        </w:tc>
        <w:tc>
          <w:tcPr>
            <w:tcW w:w="3555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>
            <w:pPr>
              <w:ind w:left="3" w:hanging="3"/>
              <w:rPr>
                <w:color w:val="FFFFFF"/>
              </w:rPr>
            </w:pPr>
            <w:bookmarkStart w:id="2" w:name="SIGNERSTAMP1"/>
            <w:r>
              <w:rPr>
                <w:color w:val="FFFFFF"/>
              </w:rPr>
              <w:t>[горизонтальный штамп подписи 1]</w:t>
            </w:r>
            <w:bookmarkEnd w:id="2"/>
          </w:p>
          <w:p w:rsidR="00971DDE" w:rsidRDefault="00971DDE">
            <w:pPr>
              <w:ind w:left="142" w:hanging="142"/>
            </w:pPr>
          </w:p>
        </w:tc>
        <w:tc>
          <w:tcPr>
            <w:tcW w:w="2558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>
            <w:pPr>
              <w:jc w:val="right"/>
              <w:rPr>
                <w:sz w:val="28"/>
              </w:rPr>
            </w:pPr>
            <w:r>
              <w:rPr>
                <w:sz w:val="28"/>
              </w:rPr>
              <w:t>М.В. Лопатникова</w:t>
            </w:r>
          </w:p>
        </w:tc>
      </w:tr>
    </w:tbl>
    <w:p w:rsidR="00664903" w:rsidRDefault="00664903" w:rsidP="000712FC">
      <w:pPr>
        <w:widowControl w:val="0"/>
        <w:ind w:left="5387"/>
        <w:jc w:val="both"/>
        <w:rPr>
          <w:bCs/>
          <w:sz w:val="28"/>
          <w:szCs w:val="28"/>
        </w:rPr>
      </w:pPr>
    </w:p>
    <w:p w:rsidR="00664903" w:rsidRDefault="00664903">
      <w:pPr>
        <w:spacing w:after="160" w:line="264" w:lineRule="auto"/>
        <w:rPr>
          <w:bCs/>
          <w:sz w:val="28"/>
          <w:szCs w:val="28"/>
        </w:rPr>
      </w:pPr>
    </w:p>
    <w:sectPr w:rsidR="00664903" w:rsidSect="00E77EEB">
      <w:pgSz w:w="11908" w:h="16848"/>
      <w:pgMar w:top="1134" w:right="851" w:bottom="1134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DA1" w:rsidRDefault="009E2DA1" w:rsidP="00664903">
      <w:r>
        <w:separator/>
      </w:r>
    </w:p>
  </w:endnote>
  <w:endnote w:type="continuationSeparator" w:id="0">
    <w:p w:rsidR="009E2DA1" w:rsidRDefault="009E2DA1" w:rsidP="0066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DA1" w:rsidRDefault="009E2DA1" w:rsidP="00664903">
      <w:r>
        <w:separator/>
      </w:r>
    </w:p>
  </w:footnote>
  <w:footnote w:type="continuationSeparator" w:id="0">
    <w:p w:rsidR="009E2DA1" w:rsidRDefault="009E2DA1" w:rsidP="00664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41447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F7125DA"/>
    <w:multiLevelType w:val="hybridMultilevel"/>
    <w:tmpl w:val="989E6CFC"/>
    <w:lvl w:ilvl="0" w:tplc="092EA8F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579662C"/>
    <w:multiLevelType w:val="multilevel"/>
    <w:tmpl w:val="EE92F01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DE"/>
    <w:rsid w:val="000315A8"/>
    <w:rsid w:val="00044F7A"/>
    <w:rsid w:val="000712FC"/>
    <w:rsid w:val="0007476D"/>
    <w:rsid w:val="0008400D"/>
    <w:rsid w:val="00085D1C"/>
    <w:rsid w:val="000A28ED"/>
    <w:rsid w:val="000C216B"/>
    <w:rsid w:val="00104CE6"/>
    <w:rsid w:val="00112648"/>
    <w:rsid w:val="0012718C"/>
    <w:rsid w:val="00146BBD"/>
    <w:rsid w:val="00162168"/>
    <w:rsid w:val="001737C6"/>
    <w:rsid w:val="001974F8"/>
    <w:rsid w:val="001A4934"/>
    <w:rsid w:val="001B4DBE"/>
    <w:rsid w:val="001E1A26"/>
    <w:rsid w:val="001E346D"/>
    <w:rsid w:val="001F68E1"/>
    <w:rsid w:val="002065B1"/>
    <w:rsid w:val="0022105F"/>
    <w:rsid w:val="00230EF8"/>
    <w:rsid w:val="00234255"/>
    <w:rsid w:val="002501C6"/>
    <w:rsid w:val="0028515C"/>
    <w:rsid w:val="00297BB2"/>
    <w:rsid w:val="002A40B9"/>
    <w:rsid w:val="002A7BC0"/>
    <w:rsid w:val="002B5601"/>
    <w:rsid w:val="002B589C"/>
    <w:rsid w:val="002B6C39"/>
    <w:rsid w:val="002D038F"/>
    <w:rsid w:val="002F4B94"/>
    <w:rsid w:val="00302389"/>
    <w:rsid w:val="00335B33"/>
    <w:rsid w:val="00357124"/>
    <w:rsid w:val="003A1288"/>
    <w:rsid w:val="003A5650"/>
    <w:rsid w:val="003A66DB"/>
    <w:rsid w:val="003A7B14"/>
    <w:rsid w:val="003C1948"/>
    <w:rsid w:val="003F3D8F"/>
    <w:rsid w:val="003F5369"/>
    <w:rsid w:val="00400F95"/>
    <w:rsid w:val="0045347C"/>
    <w:rsid w:val="0046123C"/>
    <w:rsid w:val="004722E2"/>
    <w:rsid w:val="004744E8"/>
    <w:rsid w:val="004813E1"/>
    <w:rsid w:val="004D0C5C"/>
    <w:rsid w:val="004E7FC6"/>
    <w:rsid w:val="004F1782"/>
    <w:rsid w:val="004F29F7"/>
    <w:rsid w:val="00523AFA"/>
    <w:rsid w:val="00526082"/>
    <w:rsid w:val="00555465"/>
    <w:rsid w:val="00555764"/>
    <w:rsid w:val="0055760B"/>
    <w:rsid w:val="00564648"/>
    <w:rsid w:val="005719B8"/>
    <w:rsid w:val="00580567"/>
    <w:rsid w:val="00591EEA"/>
    <w:rsid w:val="005A0779"/>
    <w:rsid w:val="005C3169"/>
    <w:rsid w:val="005E20A8"/>
    <w:rsid w:val="005F31CF"/>
    <w:rsid w:val="005F4134"/>
    <w:rsid w:val="006058B7"/>
    <w:rsid w:val="00606A95"/>
    <w:rsid w:val="00610332"/>
    <w:rsid w:val="00626CC1"/>
    <w:rsid w:val="006277D8"/>
    <w:rsid w:val="00631879"/>
    <w:rsid w:val="0063211E"/>
    <w:rsid w:val="006362FD"/>
    <w:rsid w:val="00664903"/>
    <w:rsid w:val="00666483"/>
    <w:rsid w:val="00676FC4"/>
    <w:rsid w:val="006867E8"/>
    <w:rsid w:val="00690862"/>
    <w:rsid w:val="006B0DDE"/>
    <w:rsid w:val="006B240A"/>
    <w:rsid w:val="006C4C6F"/>
    <w:rsid w:val="006D60DF"/>
    <w:rsid w:val="006E2C88"/>
    <w:rsid w:val="0073348F"/>
    <w:rsid w:val="007462F3"/>
    <w:rsid w:val="00753851"/>
    <w:rsid w:val="00762B37"/>
    <w:rsid w:val="007645DA"/>
    <w:rsid w:val="00787BDB"/>
    <w:rsid w:val="007B7CA6"/>
    <w:rsid w:val="007C08BD"/>
    <w:rsid w:val="008057CF"/>
    <w:rsid w:val="008057D8"/>
    <w:rsid w:val="00813B23"/>
    <w:rsid w:val="00871924"/>
    <w:rsid w:val="00877B9B"/>
    <w:rsid w:val="008825AC"/>
    <w:rsid w:val="008C179F"/>
    <w:rsid w:val="008D47E8"/>
    <w:rsid w:val="00941612"/>
    <w:rsid w:val="00967E7B"/>
    <w:rsid w:val="00971DDE"/>
    <w:rsid w:val="009777C6"/>
    <w:rsid w:val="009D4F92"/>
    <w:rsid w:val="009D704D"/>
    <w:rsid w:val="009E2DA1"/>
    <w:rsid w:val="00A1054D"/>
    <w:rsid w:val="00A2565A"/>
    <w:rsid w:val="00A35F86"/>
    <w:rsid w:val="00A66495"/>
    <w:rsid w:val="00A703C2"/>
    <w:rsid w:val="00A86975"/>
    <w:rsid w:val="00A90ADF"/>
    <w:rsid w:val="00AB4D6F"/>
    <w:rsid w:val="00AD163A"/>
    <w:rsid w:val="00AF4D9A"/>
    <w:rsid w:val="00B04511"/>
    <w:rsid w:val="00B6239C"/>
    <w:rsid w:val="00B71656"/>
    <w:rsid w:val="00B75F5F"/>
    <w:rsid w:val="00B92D74"/>
    <w:rsid w:val="00C0779E"/>
    <w:rsid w:val="00C306FB"/>
    <w:rsid w:val="00C56B6A"/>
    <w:rsid w:val="00CA5DF2"/>
    <w:rsid w:val="00CB10F4"/>
    <w:rsid w:val="00CC17BB"/>
    <w:rsid w:val="00CD4930"/>
    <w:rsid w:val="00CE0ED4"/>
    <w:rsid w:val="00CF26FD"/>
    <w:rsid w:val="00CF5BB8"/>
    <w:rsid w:val="00D16237"/>
    <w:rsid w:val="00D30771"/>
    <w:rsid w:val="00D7593F"/>
    <w:rsid w:val="00D765B4"/>
    <w:rsid w:val="00D8413E"/>
    <w:rsid w:val="00DB5193"/>
    <w:rsid w:val="00DD2549"/>
    <w:rsid w:val="00DF3604"/>
    <w:rsid w:val="00E0458F"/>
    <w:rsid w:val="00E07F8B"/>
    <w:rsid w:val="00E16A73"/>
    <w:rsid w:val="00E37B77"/>
    <w:rsid w:val="00E71C66"/>
    <w:rsid w:val="00E77EEB"/>
    <w:rsid w:val="00EB0525"/>
    <w:rsid w:val="00EC79B5"/>
    <w:rsid w:val="00EE696A"/>
    <w:rsid w:val="00EE73DE"/>
    <w:rsid w:val="00EF53F7"/>
    <w:rsid w:val="00F159B1"/>
    <w:rsid w:val="00F246CD"/>
    <w:rsid w:val="00F505F8"/>
    <w:rsid w:val="00F74C9C"/>
    <w:rsid w:val="00F756D8"/>
    <w:rsid w:val="00FF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EF96E"/>
  <w15:docId w15:val="{C64DB868-D9A5-4703-B109-965C23BE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"/>
    <w:qFormat/>
    <w:rsid w:val="00CF26FD"/>
    <w:pPr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paragraph" w:styleId="10">
    <w:name w:val="heading 1"/>
    <w:next w:val="a0"/>
    <w:link w:val="11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0"/>
    <w:link w:val="30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0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0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Обычный1"/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Обычный1"/>
    <w:link w:val="1"/>
  </w:style>
  <w:style w:type="character" w:customStyle="1" w:styleId="1">
    <w:name w:val="Обычный1"/>
    <w:link w:val="13"/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4">
    <w:name w:val="Balloon Text"/>
    <w:basedOn w:val="a0"/>
    <w:link w:val="a5"/>
    <w:uiPriority w:val="99"/>
    <w:rPr>
      <w:rFonts w:ascii="Segoe UI" w:hAnsi="Segoe UI"/>
      <w:color w:val="000000"/>
      <w:sz w:val="18"/>
      <w:szCs w:val="20"/>
    </w:rPr>
  </w:style>
  <w:style w:type="character" w:customStyle="1" w:styleId="a5">
    <w:name w:val="Текст выноски Знак"/>
    <w:basedOn w:val="12"/>
    <w:link w:val="a4"/>
    <w:uiPriority w:val="99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  <w:rPr>
      <w:color w:val="000000"/>
      <w:sz w:val="28"/>
      <w:szCs w:val="20"/>
    </w:rPr>
  </w:style>
  <w:style w:type="character" w:customStyle="1" w:styleId="a7">
    <w:name w:val="Нижний колонтитул Знак"/>
    <w:basedOn w:val="12"/>
    <w:link w:val="a6"/>
    <w:uiPriority w:val="99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0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8">
    <w:name w:val="header"/>
    <w:basedOn w:val="a0"/>
    <w:link w:val="a9"/>
    <w:uiPriority w:val="99"/>
    <w:pPr>
      <w:tabs>
        <w:tab w:val="center" w:pos="4677"/>
        <w:tab w:val="right" w:pos="9355"/>
      </w:tabs>
    </w:pPr>
    <w:rPr>
      <w:rFonts w:asciiTheme="minorHAnsi" w:hAnsiTheme="minorHAnsi"/>
      <w:color w:val="000000"/>
      <w:sz w:val="22"/>
      <w:szCs w:val="20"/>
    </w:rPr>
  </w:style>
  <w:style w:type="character" w:customStyle="1" w:styleId="a9">
    <w:name w:val="Верхний колонтитул Знак"/>
    <w:basedOn w:val="12"/>
    <w:link w:val="a8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a"/>
    <w:rPr>
      <w:color w:val="0000FF"/>
      <w:u w:val="single"/>
    </w:rPr>
  </w:style>
  <w:style w:type="character" w:styleId="aa">
    <w:name w:val="Hyperlink"/>
    <w:link w:val="2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0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b">
    <w:name w:val="Plain Text"/>
    <w:basedOn w:val="a0"/>
    <w:link w:val="ac"/>
    <w:rPr>
      <w:rFonts w:ascii="Calibri" w:hAnsi="Calibri"/>
      <w:color w:val="000000"/>
      <w:sz w:val="22"/>
      <w:szCs w:val="20"/>
    </w:rPr>
  </w:style>
  <w:style w:type="character" w:customStyle="1" w:styleId="ac">
    <w:name w:val="Текст Знак"/>
    <w:basedOn w:val="12"/>
    <w:link w:val="ab"/>
    <w:rPr>
      <w:rFonts w:ascii="Calibri" w:hAnsi="Calibri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Subtitle"/>
    <w:next w:val="a0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f">
    <w:name w:val="Title"/>
    <w:next w:val="a0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Заголовок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1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4E7FC6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styleId="af2">
    <w:name w:val="List Paragraph"/>
    <w:basedOn w:val="a0"/>
    <w:link w:val="af3"/>
    <w:uiPriority w:val="34"/>
    <w:qFormat/>
    <w:rsid w:val="00DB5193"/>
    <w:pPr>
      <w:ind w:left="720"/>
      <w:contextualSpacing/>
    </w:pPr>
  </w:style>
  <w:style w:type="paragraph" w:customStyle="1" w:styleId="ConsPlusNormal">
    <w:name w:val="ConsPlusNormal"/>
    <w:rsid w:val="000A28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customStyle="1" w:styleId="ConsPlusCell">
    <w:name w:val="ConsPlusCell"/>
    <w:rsid w:val="000A28E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lang w:eastAsia="en-US"/>
    </w:rPr>
  </w:style>
  <w:style w:type="paragraph" w:styleId="a">
    <w:name w:val="List Bullet"/>
    <w:basedOn w:val="a0"/>
    <w:uiPriority w:val="99"/>
    <w:unhideWhenUsed/>
    <w:rsid w:val="000A28ED"/>
    <w:pPr>
      <w:numPr>
        <w:numId w:val="1"/>
      </w:numPr>
      <w:contextualSpacing/>
    </w:pPr>
  </w:style>
  <w:style w:type="paragraph" w:styleId="af4">
    <w:name w:val="Body Text Indent"/>
    <w:basedOn w:val="a0"/>
    <w:link w:val="af5"/>
    <w:rsid w:val="004813E1"/>
    <w:pPr>
      <w:spacing w:after="120"/>
      <w:ind w:left="283"/>
    </w:pPr>
    <w:rPr>
      <w:lang w:val="x-none"/>
    </w:rPr>
  </w:style>
  <w:style w:type="character" w:customStyle="1" w:styleId="af5">
    <w:name w:val="Основной текст с отступом Знак"/>
    <w:basedOn w:val="a1"/>
    <w:link w:val="af4"/>
    <w:rsid w:val="004813E1"/>
    <w:rPr>
      <w:rFonts w:ascii="Times New Roman" w:hAnsi="Times New Roman"/>
      <w:color w:val="auto"/>
      <w:sz w:val="24"/>
      <w:szCs w:val="24"/>
      <w:lang w:val="x-none"/>
    </w:rPr>
  </w:style>
  <w:style w:type="paragraph" w:customStyle="1" w:styleId="s1">
    <w:name w:val="s_1"/>
    <w:basedOn w:val="a0"/>
    <w:rsid w:val="00CF26FD"/>
    <w:pPr>
      <w:spacing w:before="100" w:beforeAutospacing="1" w:after="100" w:afterAutospacing="1"/>
    </w:pPr>
  </w:style>
  <w:style w:type="paragraph" w:customStyle="1" w:styleId="empty">
    <w:name w:val="empty"/>
    <w:basedOn w:val="a0"/>
    <w:rsid w:val="00CF26FD"/>
    <w:pPr>
      <w:spacing w:before="100" w:beforeAutospacing="1" w:after="100" w:afterAutospacing="1"/>
    </w:pPr>
  </w:style>
  <w:style w:type="paragraph" w:customStyle="1" w:styleId="docdata">
    <w:name w:val="docdata"/>
    <w:aliases w:val="docy,v5,4771,bqiaagaaeyqcaaagiaiaaanjeaaabvcqaaaaaaaaaaaaaaaaaaaaaaaaaaaaaaaaaaaaaaaaaaaaaaaaaaaaaaaaaaaaaaaaaaaaaaaaaaaaaaaaaaaaaaaaaaaaaaaaaaaaaaaaaaaaaaaaaaaaaaaaaaaaaaaaaaaaaaaaaaaaaaaaaaaaaaaaaaaaaaaaaaaaaaaaaaaaaaaaaaaaaaaaaaaaaaaaaaaaaaaa"/>
    <w:basedOn w:val="a0"/>
    <w:rsid w:val="00626CC1"/>
    <w:pPr>
      <w:spacing w:before="100" w:beforeAutospacing="1" w:after="100" w:afterAutospacing="1"/>
    </w:pPr>
  </w:style>
  <w:style w:type="numbering" w:customStyle="1" w:styleId="1c">
    <w:name w:val="Нет списка1"/>
    <w:next w:val="a3"/>
    <w:uiPriority w:val="99"/>
    <w:semiHidden/>
    <w:unhideWhenUsed/>
    <w:rsid w:val="00626CC1"/>
  </w:style>
  <w:style w:type="table" w:customStyle="1" w:styleId="33">
    <w:name w:val="Сетка таблицы3"/>
    <w:basedOn w:val="a2"/>
    <w:next w:val="af1"/>
    <w:uiPriority w:val="59"/>
    <w:rsid w:val="00626CC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2"/>
    <w:uiPriority w:val="59"/>
    <w:rsid w:val="00626CC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2"/>
    <w:uiPriority w:val="39"/>
    <w:rsid w:val="00626CC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6">
    <w:name w:val="Гипертекстовая ссылка"/>
    <w:uiPriority w:val="99"/>
    <w:rsid w:val="00626CC1"/>
    <w:rPr>
      <w:b/>
      <w:bCs/>
      <w:color w:val="008000"/>
      <w:sz w:val="20"/>
      <w:szCs w:val="20"/>
      <w:u w:val="single"/>
    </w:rPr>
  </w:style>
  <w:style w:type="paragraph" w:customStyle="1" w:styleId="af7">
    <w:name w:val="Комментарий"/>
    <w:basedOn w:val="a0"/>
    <w:next w:val="a0"/>
    <w:rsid w:val="00626CC1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</w:rPr>
  </w:style>
  <w:style w:type="paragraph" w:styleId="af8">
    <w:name w:val="endnote text"/>
    <w:basedOn w:val="a0"/>
    <w:link w:val="af9"/>
    <w:uiPriority w:val="99"/>
    <w:rsid w:val="00626CC1"/>
    <w:rPr>
      <w:sz w:val="20"/>
    </w:rPr>
  </w:style>
  <w:style w:type="character" w:customStyle="1" w:styleId="af9">
    <w:name w:val="Текст концевой сноски Знак"/>
    <w:basedOn w:val="a1"/>
    <w:link w:val="af8"/>
    <w:uiPriority w:val="99"/>
    <w:rsid w:val="00626CC1"/>
    <w:rPr>
      <w:rFonts w:ascii="Times New Roman" w:hAnsi="Times New Roman"/>
      <w:color w:val="auto"/>
      <w:sz w:val="20"/>
      <w:szCs w:val="24"/>
    </w:rPr>
  </w:style>
  <w:style w:type="character" w:styleId="afa">
    <w:name w:val="endnote reference"/>
    <w:uiPriority w:val="99"/>
    <w:rsid w:val="00626CC1"/>
    <w:rPr>
      <w:vertAlign w:val="superscript"/>
    </w:rPr>
  </w:style>
  <w:style w:type="paragraph" w:customStyle="1" w:styleId="ConsPlusNonformat">
    <w:name w:val="ConsPlusNonformat"/>
    <w:rsid w:val="00626CC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sz w:val="20"/>
    </w:rPr>
  </w:style>
  <w:style w:type="paragraph" w:styleId="afb">
    <w:name w:val="No Spacing"/>
    <w:link w:val="afc"/>
    <w:qFormat/>
    <w:rsid w:val="00626CC1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</w:style>
  <w:style w:type="paragraph" w:styleId="afd">
    <w:name w:val="Body Text"/>
    <w:basedOn w:val="a0"/>
    <w:link w:val="afe"/>
    <w:rsid w:val="00626CC1"/>
    <w:pPr>
      <w:jc w:val="both"/>
    </w:pPr>
    <w:rPr>
      <w:b/>
      <w:bCs/>
      <w:sz w:val="28"/>
      <w:lang w:val="x-none"/>
    </w:rPr>
  </w:style>
  <w:style w:type="character" w:customStyle="1" w:styleId="afe">
    <w:name w:val="Основной текст Знак"/>
    <w:basedOn w:val="a1"/>
    <w:link w:val="afd"/>
    <w:rsid w:val="00626CC1"/>
    <w:rPr>
      <w:rFonts w:ascii="Times New Roman" w:hAnsi="Times New Roman"/>
      <w:b/>
      <w:bCs/>
      <w:color w:val="auto"/>
      <w:sz w:val="28"/>
      <w:szCs w:val="24"/>
      <w:lang w:val="x-none"/>
    </w:rPr>
  </w:style>
  <w:style w:type="paragraph" w:customStyle="1" w:styleId="1d">
    <w:name w:val="Знак1 Знак Знак Знак"/>
    <w:basedOn w:val="a0"/>
    <w:rsid w:val="00626CC1"/>
    <w:pPr>
      <w:spacing w:line="240" w:lineRule="exact"/>
    </w:pPr>
    <w:rPr>
      <w:rFonts w:ascii="Verdana" w:hAnsi="Verdana"/>
      <w:sz w:val="20"/>
      <w:lang w:val="en-US" w:eastAsia="en-US"/>
    </w:rPr>
  </w:style>
  <w:style w:type="paragraph" w:styleId="34">
    <w:name w:val="Body Text 3"/>
    <w:basedOn w:val="a0"/>
    <w:link w:val="35"/>
    <w:rsid w:val="00626CC1"/>
    <w:pPr>
      <w:spacing w:after="120"/>
    </w:pPr>
    <w:rPr>
      <w:sz w:val="16"/>
      <w:szCs w:val="16"/>
      <w:lang w:val="x-none"/>
    </w:rPr>
  </w:style>
  <w:style w:type="character" w:customStyle="1" w:styleId="35">
    <w:name w:val="Основной текст 3 Знак"/>
    <w:basedOn w:val="a1"/>
    <w:link w:val="34"/>
    <w:rsid w:val="00626CC1"/>
    <w:rPr>
      <w:rFonts w:ascii="Times New Roman" w:hAnsi="Times New Roman"/>
      <w:color w:val="auto"/>
      <w:sz w:val="16"/>
      <w:szCs w:val="16"/>
      <w:lang w:val="x-none"/>
    </w:rPr>
  </w:style>
  <w:style w:type="paragraph" w:customStyle="1" w:styleId="Style6">
    <w:name w:val="Style6"/>
    <w:basedOn w:val="a0"/>
    <w:uiPriority w:val="99"/>
    <w:rsid w:val="00626CC1"/>
    <w:pPr>
      <w:widowControl w:val="0"/>
      <w:autoSpaceDE w:val="0"/>
      <w:autoSpaceDN w:val="0"/>
      <w:adjustRightInd w:val="0"/>
      <w:spacing w:line="310" w:lineRule="exact"/>
      <w:jc w:val="center"/>
    </w:pPr>
  </w:style>
  <w:style w:type="character" w:customStyle="1" w:styleId="FontStyle26">
    <w:name w:val="Font Style26"/>
    <w:uiPriority w:val="99"/>
    <w:rsid w:val="00626C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uiPriority w:val="99"/>
    <w:rsid w:val="00626CC1"/>
    <w:rPr>
      <w:rFonts w:ascii="Times New Roman" w:hAnsi="Times New Roman" w:cs="Times New Roman"/>
      <w:b/>
      <w:bCs/>
      <w:smallCaps/>
      <w:sz w:val="26"/>
      <w:szCs w:val="26"/>
    </w:rPr>
  </w:style>
  <w:style w:type="paragraph" w:customStyle="1" w:styleId="Style1">
    <w:name w:val="Style1"/>
    <w:basedOn w:val="a0"/>
    <w:uiPriority w:val="99"/>
    <w:rsid w:val="00626CC1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0"/>
    <w:uiPriority w:val="99"/>
    <w:rsid w:val="00626CC1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0"/>
    <w:uiPriority w:val="99"/>
    <w:rsid w:val="00626CC1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a0"/>
    <w:uiPriority w:val="99"/>
    <w:rsid w:val="00626CC1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0"/>
    <w:uiPriority w:val="99"/>
    <w:rsid w:val="00626CC1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0"/>
    <w:uiPriority w:val="99"/>
    <w:rsid w:val="00626CC1"/>
    <w:pPr>
      <w:widowControl w:val="0"/>
      <w:autoSpaceDE w:val="0"/>
      <w:autoSpaceDN w:val="0"/>
      <w:adjustRightInd w:val="0"/>
      <w:spacing w:line="309" w:lineRule="exact"/>
      <w:ind w:firstLine="792"/>
      <w:jc w:val="both"/>
    </w:pPr>
  </w:style>
  <w:style w:type="paragraph" w:customStyle="1" w:styleId="Style8">
    <w:name w:val="Style8"/>
    <w:basedOn w:val="a0"/>
    <w:uiPriority w:val="99"/>
    <w:rsid w:val="00626CC1"/>
    <w:pPr>
      <w:widowControl w:val="0"/>
      <w:autoSpaceDE w:val="0"/>
      <w:autoSpaceDN w:val="0"/>
      <w:adjustRightInd w:val="0"/>
      <w:spacing w:line="307" w:lineRule="exact"/>
      <w:ind w:firstLine="682"/>
      <w:jc w:val="both"/>
    </w:pPr>
  </w:style>
  <w:style w:type="paragraph" w:customStyle="1" w:styleId="Style9">
    <w:name w:val="Style9"/>
    <w:basedOn w:val="a0"/>
    <w:uiPriority w:val="99"/>
    <w:rsid w:val="00626CC1"/>
    <w:pPr>
      <w:widowControl w:val="0"/>
      <w:autoSpaceDE w:val="0"/>
      <w:autoSpaceDN w:val="0"/>
      <w:adjustRightInd w:val="0"/>
      <w:spacing w:line="312" w:lineRule="exact"/>
      <w:ind w:firstLine="672"/>
      <w:jc w:val="both"/>
    </w:pPr>
  </w:style>
  <w:style w:type="paragraph" w:customStyle="1" w:styleId="Style10">
    <w:name w:val="Style10"/>
    <w:basedOn w:val="a0"/>
    <w:uiPriority w:val="99"/>
    <w:rsid w:val="00626CC1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0"/>
    <w:uiPriority w:val="99"/>
    <w:rsid w:val="00626CC1"/>
    <w:pPr>
      <w:widowControl w:val="0"/>
      <w:autoSpaceDE w:val="0"/>
      <w:autoSpaceDN w:val="0"/>
      <w:adjustRightInd w:val="0"/>
      <w:spacing w:line="308" w:lineRule="exact"/>
      <w:ind w:firstLine="331"/>
      <w:jc w:val="both"/>
    </w:pPr>
  </w:style>
  <w:style w:type="paragraph" w:customStyle="1" w:styleId="Style12">
    <w:name w:val="Style12"/>
    <w:basedOn w:val="a0"/>
    <w:uiPriority w:val="99"/>
    <w:rsid w:val="00626CC1"/>
    <w:pPr>
      <w:widowControl w:val="0"/>
      <w:autoSpaceDE w:val="0"/>
      <w:autoSpaceDN w:val="0"/>
      <w:adjustRightInd w:val="0"/>
      <w:spacing w:line="269" w:lineRule="exact"/>
      <w:ind w:firstLine="365"/>
    </w:pPr>
  </w:style>
  <w:style w:type="paragraph" w:customStyle="1" w:styleId="Style14">
    <w:name w:val="Style14"/>
    <w:basedOn w:val="a0"/>
    <w:uiPriority w:val="99"/>
    <w:rsid w:val="00626CC1"/>
    <w:pPr>
      <w:widowControl w:val="0"/>
      <w:autoSpaceDE w:val="0"/>
      <w:autoSpaceDN w:val="0"/>
      <w:adjustRightInd w:val="0"/>
      <w:spacing w:line="310" w:lineRule="exact"/>
      <w:ind w:firstLine="1085"/>
      <w:jc w:val="both"/>
    </w:pPr>
  </w:style>
  <w:style w:type="paragraph" w:customStyle="1" w:styleId="Style15">
    <w:name w:val="Style15"/>
    <w:basedOn w:val="a0"/>
    <w:uiPriority w:val="99"/>
    <w:rsid w:val="00626CC1"/>
    <w:pPr>
      <w:widowControl w:val="0"/>
      <w:autoSpaceDE w:val="0"/>
      <w:autoSpaceDN w:val="0"/>
      <w:adjustRightInd w:val="0"/>
      <w:spacing w:line="259" w:lineRule="exact"/>
      <w:ind w:firstLine="677"/>
      <w:jc w:val="both"/>
    </w:pPr>
  </w:style>
  <w:style w:type="paragraph" w:customStyle="1" w:styleId="Style20">
    <w:name w:val="Style20"/>
    <w:basedOn w:val="a0"/>
    <w:uiPriority w:val="99"/>
    <w:rsid w:val="00626CC1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0"/>
    <w:uiPriority w:val="99"/>
    <w:rsid w:val="00626CC1"/>
    <w:pPr>
      <w:widowControl w:val="0"/>
      <w:autoSpaceDE w:val="0"/>
      <w:autoSpaceDN w:val="0"/>
      <w:adjustRightInd w:val="0"/>
      <w:spacing w:line="269" w:lineRule="exact"/>
      <w:ind w:firstLine="677"/>
    </w:pPr>
  </w:style>
  <w:style w:type="character" w:customStyle="1" w:styleId="FontStyle28">
    <w:name w:val="Font Style28"/>
    <w:uiPriority w:val="99"/>
    <w:rsid w:val="00626CC1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uiPriority w:val="99"/>
    <w:rsid w:val="00626CC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uiPriority w:val="99"/>
    <w:rsid w:val="00626CC1"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uiPriority w:val="99"/>
    <w:rsid w:val="00626CC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8">
    <w:name w:val="Font Style38"/>
    <w:uiPriority w:val="99"/>
    <w:rsid w:val="00626CC1"/>
    <w:rPr>
      <w:rFonts w:ascii="Georgia" w:hAnsi="Georgia" w:cs="Georgia"/>
      <w:sz w:val="22"/>
      <w:szCs w:val="22"/>
    </w:rPr>
  </w:style>
  <w:style w:type="character" w:customStyle="1" w:styleId="FontStyle39">
    <w:name w:val="Font Style39"/>
    <w:uiPriority w:val="99"/>
    <w:rsid w:val="00626CC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uiPriority w:val="99"/>
    <w:rsid w:val="00626CC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uiPriority w:val="99"/>
    <w:rsid w:val="00626CC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uiPriority w:val="99"/>
    <w:rsid w:val="00626CC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uiPriority w:val="99"/>
    <w:rsid w:val="00626CC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uiPriority w:val="99"/>
    <w:rsid w:val="00626CC1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626CC1"/>
    <w:rPr>
      <w:rFonts w:ascii="Georgia" w:hAnsi="Georgia" w:cs="Georgia"/>
      <w:sz w:val="22"/>
      <w:szCs w:val="22"/>
    </w:rPr>
  </w:style>
  <w:style w:type="character" w:customStyle="1" w:styleId="FontStyle17">
    <w:name w:val="Font Style17"/>
    <w:uiPriority w:val="99"/>
    <w:rsid w:val="00626CC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uiPriority w:val="99"/>
    <w:rsid w:val="00626CC1"/>
    <w:rPr>
      <w:rFonts w:ascii="Georgia" w:hAnsi="Georgia" w:cs="Georgia"/>
      <w:sz w:val="14"/>
      <w:szCs w:val="14"/>
    </w:rPr>
  </w:style>
  <w:style w:type="character" w:customStyle="1" w:styleId="FontStyle19">
    <w:name w:val="Font Style19"/>
    <w:uiPriority w:val="99"/>
    <w:rsid w:val="00626CC1"/>
    <w:rPr>
      <w:rFonts w:ascii="Times New Roman" w:hAnsi="Times New Roman" w:cs="Times New Roman"/>
      <w:b/>
      <w:bCs/>
      <w:sz w:val="14"/>
      <w:szCs w:val="14"/>
    </w:rPr>
  </w:style>
  <w:style w:type="paragraph" w:styleId="25">
    <w:name w:val="Body Text 2"/>
    <w:basedOn w:val="a0"/>
    <w:link w:val="26"/>
    <w:rsid w:val="00626CC1"/>
    <w:pPr>
      <w:spacing w:after="120" w:line="480" w:lineRule="auto"/>
    </w:pPr>
    <w:rPr>
      <w:lang w:val="x-none"/>
    </w:rPr>
  </w:style>
  <w:style w:type="character" w:customStyle="1" w:styleId="26">
    <w:name w:val="Основной текст 2 Знак"/>
    <w:basedOn w:val="a1"/>
    <w:link w:val="25"/>
    <w:rsid w:val="00626CC1"/>
    <w:rPr>
      <w:rFonts w:ascii="Times New Roman" w:hAnsi="Times New Roman"/>
      <w:color w:val="auto"/>
      <w:sz w:val="24"/>
      <w:szCs w:val="24"/>
      <w:lang w:val="x-none"/>
    </w:rPr>
  </w:style>
  <w:style w:type="paragraph" w:customStyle="1" w:styleId="aff">
    <w:name w:val="Таблицы (моноширинный)"/>
    <w:basedOn w:val="a0"/>
    <w:next w:val="a0"/>
    <w:rsid w:val="00626CC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0">
    <w:name w:val="Emphasis"/>
    <w:qFormat/>
    <w:rsid w:val="00626CC1"/>
    <w:rPr>
      <w:i/>
      <w:iCs/>
    </w:rPr>
  </w:style>
  <w:style w:type="character" w:customStyle="1" w:styleId="aff1">
    <w:name w:val="Цветовое выделение"/>
    <w:uiPriority w:val="99"/>
    <w:rsid w:val="00626CC1"/>
    <w:rPr>
      <w:b/>
      <w:color w:val="000080"/>
    </w:rPr>
  </w:style>
  <w:style w:type="paragraph" w:customStyle="1" w:styleId="aff2">
    <w:name w:val="Нормальный (таблица)"/>
    <w:basedOn w:val="a0"/>
    <w:next w:val="a0"/>
    <w:uiPriority w:val="99"/>
    <w:rsid w:val="00626CC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3">
    <w:name w:val="Прижатый влево"/>
    <w:basedOn w:val="a0"/>
    <w:next w:val="a0"/>
    <w:uiPriority w:val="99"/>
    <w:rsid w:val="00626CC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4">
    <w:name w:val="footnote text"/>
    <w:basedOn w:val="a0"/>
    <w:link w:val="aff5"/>
    <w:uiPriority w:val="99"/>
    <w:unhideWhenUsed/>
    <w:rsid w:val="00626CC1"/>
    <w:rPr>
      <w:sz w:val="20"/>
      <w:lang w:val="x-none" w:eastAsia="x-none"/>
    </w:rPr>
  </w:style>
  <w:style w:type="character" w:customStyle="1" w:styleId="aff5">
    <w:name w:val="Текст сноски Знак"/>
    <w:basedOn w:val="a1"/>
    <w:link w:val="aff4"/>
    <w:uiPriority w:val="99"/>
    <w:rsid w:val="00626CC1"/>
    <w:rPr>
      <w:rFonts w:ascii="Times New Roman" w:hAnsi="Times New Roman"/>
      <w:color w:val="auto"/>
      <w:sz w:val="20"/>
      <w:szCs w:val="24"/>
      <w:lang w:val="x-none" w:eastAsia="x-none"/>
    </w:rPr>
  </w:style>
  <w:style w:type="character" w:styleId="aff6">
    <w:name w:val="footnote reference"/>
    <w:uiPriority w:val="99"/>
    <w:unhideWhenUsed/>
    <w:rsid w:val="00626CC1"/>
    <w:rPr>
      <w:vertAlign w:val="superscript"/>
    </w:rPr>
  </w:style>
  <w:style w:type="character" w:customStyle="1" w:styleId="1e">
    <w:name w:val="Основной текст с отступом Знак1"/>
    <w:uiPriority w:val="99"/>
    <w:semiHidden/>
    <w:rsid w:val="00626C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rsid w:val="00626CC1"/>
    <w:pPr>
      <w:widowControl w:val="0"/>
      <w:autoSpaceDE w:val="0"/>
      <w:autoSpaceDN w:val="0"/>
      <w:spacing w:after="0" w:line="240" w:lineRule="auto"/>
    </w:pPr>
    <w:rPr>
      <w:rFonts w:ascii="Tahoma" w:hAnsi="Tahoma" w:cs="Tahoma"/>
      <w:color w:val="auto"/>
      <w:sz w:val="20"/>
    </w:rPr>
  </w:style>
  <w:style w:type="numbering" w:customStyle="1" w:styleId="111">
    <w:name w:val="Нет списка11"/>
    <w:next w:val="a3"/>
    <w:uiPriority w:val="99"/>
    <w:semiHidden/>
    <w:unhideWhenUsed/>
    <w:rsid w:val="00626CC1"/>
  </w:style>
  <w:style w:type="paragraph" w:styleId="aff7">
    <w:name w:val="Normal (Web)"/>
    <w:basedOn w:val="a0"/>
    <w:uiPriority w:val="99"/>
    <w:unhideWhenUsed/>
    <w:rsid w:val="00626CC1"/>
    <w:pPr>
      <w:spacing w:before="100" w:beforeAutospacing="1" w:after="119"/>
    </w:pPr>
  </w:style>
  <w:style w:type="character" w:styleId="aff8">
    <w:name w:val="Placeholder Text"/>
    <w:basedOn w:val="a1"/>
    <w:uiPriority w:val="99"/>
    <w:semiHidden/>
    <w:rsid w:val="00626CC1"/>
    <w:rPr>
      <w:color w:val="808080"/>
    </w:rPr>
  </w:style>
  <w:style w:type="table" w:customStyle="1" w:styleId="1110">
    <w:name w:val="Сетка таблицы111"/>
    <w:basedOn w:val="a2"/>
    <w:next w:val="af1"/>
    <w:uiPriority w:val="39"/>
    <w:rsid w:val="00626CC1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2"/>
    <w:next w:val="af1"/>
    <w:uiPriority w:val="39"/>
    <w:rsid w:val="00626CC1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2"/>
    <w:next w:val="af1"/>
    <w:uiPriority w:val="39"/>
    <w:rsid w:val="00626CC1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2"/>
    <w:next w:val="af1"/>
    <w:uiPriority w:val="39"/>
    <w:rsid w:val="00626CC1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">
    <w:name w:val="Просмотренная гиперссылка1"/>
    <w:basedOn w:val="a1"/>
    <w:uiPriority w:val="99"/>
    <w:semiHidden/>
    <w:unhideWhenUsed/>
    <w:rsid w:val="00626CC1"/>
    <w:rPr>
      <w:color w:val="954F72"/>
      <w:u w:val="single"/>
    </w:rPr>
  </w:style>
  <w:style w:type="character" w:customStyle="1" w:styleId="afc">
    <w:name w:val="Без интервала Знак"/>
    <w:link w:val="afb"/>
    <w:locked/>
    <w:rsid w:val="00626CC1"/>
    <w:rPr>
      <w:rFonts w:ascii="Calibri" w:eastAsia="Calibri" w:hAnsi="Calibri"/>
      <w:color w:val="auto"/>
      <w:szCs w:val="22"/>
      <w:lang w:eastAsia="en-US"/>
    </w:rPr>
  </w:style>
  <w:style w:type="character" w:styleId="aff9">
    <w:name w:val="FollowedHyperlink"/>
    <w:basedOn w:val="a1"/>
    <w:uiPriority w:val="99"/>
    <w:semiHidden/>
    <w:unhideWhenUsed/>
    <w:rsid w:val="00626CC1"/>
    <w:rPr>
      <w:color w:val="954F72" w:themeColor="followedHyperlink"/>
      <w:u w:val="single"/>
    </w:rPr>
  </w:style>
  <w:style w:type="numbering" w:customStyle="1" w:styleId="27">
    <w:name w:val="Нет списка2"/>
    <w:next w:val="a3"/>
    <w:uiPriority w:val="99"/>
    <w:semiHidden/>
    <w:unhideWhenUsed/>
    <w:rsid w:val="00626CC1"/>
  </w:style>
  <w:style w:type="table" w:customStyle="1" w:styleId="61">
    <w:name w:val="Сетка таблицы6"/>
    <w:basedOn w:val="a2"/>
    <w:next w:val="af1"/>
    <w:uiPriority w:val="59"/>
    <w:rsid w:val="00626CC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2"/>
    <w:uiPriority w:val="59"/>
    <w:rsid w:val="00626CC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2"/>
    <w:uiPriority w:val="39"/>
    <w:rsid w:val="00626CC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2"/>
    <w:basedOn w:val="a2"/>
    <w:next w:val="af1"/>
    <w:uiPriority w:val="39"/>
    <w:rsid w:val="00626CC1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626CC1"/>
  </w:style>
  <w:style w:type="table" w:customStyle="1" w:styleId="320">
    <w:name w:val="Сетка таблицы32"/>
    <w:basedOn w:val="a2"/>
    <w:next w:val="af1"/>
    <w:uiPriority w:val="39"/>
    <w:rsid w:val="00626CC1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2"/>
    <w:next w:val="af1"/>
    <w:uiPriority w:val="39"/>
    <w:rsid w:val="00626CC1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2"/>
    <w:next w:val="af1"/>
    <w:uiPriority w:val="39"/>
    <w:rsid w:val="00626CC1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Нет списка3"/>
    <w:next w:val="a3"/>
    <w:uiPriority w:val="99"/>
    <w:semiHidden/>
    <w:unhideWhenUsed/>
    <w:rsid w:val="00626CC1"/>
  </w:style>
  <w:style w:type="paragraph" w:customStyle="1" w:styleId="Endnote">
    <w:name w:val="Endnote"/>
    <w:rsid w:val="00626CC1"/>
    <w:pPr>
      <w:ind w:firstLine="851"/>
      <w:jc w:val="both"/>
    </w:pPr>
    <w:rPr>
      <w:rFonts w:ascii="XO Thames" w:hAnsi="XO Thames"/>
    </w:rPr>
  </w:style>
  <w:style w:type="character" w:customStyle="1" w:styleId="af3">
    <w:name w:val="Абзац списка Знак"/>
    <w:basedOn w:val="1"/>
    <w:link w:val="af2"/>
    <w:uiPriority w:val="34"/>
    <w:rsid w:val="00626CC1"/>
    <w:rPr>
      <w:rFonts w:ascii="Times New Roman" w:hAnsi="Times New Roman"/>
      <w:color w:val="auto"/>
      <w:sz w:val="24"/>
      <w:szCs w:val="24"/>
    </w:rPr>
  </w:style>
  <w:style w:type="paragraph" w:customStyle="1" w:styleId="28">
    <w:name w:val="Основной шрифт абзаца2"/>
    <w:rsid w:val="00626CC1"/>
  </w:style>
  <w:style w:type="table" w:customStyle="1" w:styleId="230">
    <w:name w:val="Сетка таблицы23"/>
    <w:basedOn w:val="a2"/>
    <w:uiPriority w:val="39"/>
    <w:rsid w:val="00626CC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2"/>
    <w:uiPriority w:val="59"/>
    <w:rsid w:val="00626CC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">
    <w:name w:val="Нет списка13"/>
    <w:next w:val="a3"/>
    <w:uiPriority w:val="99"/>
    <w:semiHidden/>
    <w:unhideWhenUsed/>
    <w:rsid w:val="00626CC1"/>
  </w:style>
  <w:style w:type="table" w:customStyle="1" w:styleId="113">
    <w:name w:val="Сетка таблицы113"/>
    <w:basedOn w:val="a2"/>
    <w:next w:val="af1"/>
    <w:uiPriority w:val="39"/>
    <w:rsid w:val="00626CC1"/>
    <w:pPr>
      <w:spacing w:after="0" w:line="240" w:lineRule="auto"/>
    </w:pPr>
    <w:rPr>
      <w:rFonts w:eastAsia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3"/>
    <w:uiPriority w:val="99"/>
    <w:semiHidden/>
    <w:unhideWhenUsed/>
    <w:rsid w:val="00626CC1"/>
  </w:style>
  <w:style w:type="table" w:customStyle="1" w:styleId="330">
    <w:name w:val="Сетка таблицы33"/>
    <w:basedOn w:val="a2"/>
    <w:next w:val="af1"/>
    <w:uiPriority w:val="39"/>
    <w:rsid w:val="00626CC1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Сысса Ольга Александровна</dc:creator>
  <cp:lastModifiedBy>Кулик Альбина Федоровна</cp:lastModifiedBy>
  <cp:revision>7</cp:revision>
  <cp:lastPrinted>2026-03-25T21:15:00Z</cp:lastPrinted>
  <dcterms:created xsi:type="dcterms:W3CDTF">2026-03-12T03:31:00Z</dcterms:created>
  <dcterms:modified xsi:type="dcterms:W3CDTF">2026-03-25T21:22:00Z</dcterms:modified>
</cp:coreProperties>
</file>