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2898140</wp:posOffset>
            </wp:positionH>
            <wp:positionV relativeFrom="page">
              <wp:posOffset>742949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rPr>
          <w:rFonts w:ascii="Times New Roman" w:hAnsi="Times New Roman"/>
          <w:b w:val="1"/>
          <w:sz w:val="32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ПРИРОДНЫХ РЕСУРСОВ И ЭКОЛОГИИ КАМЧАТСКОГО КРАЯ</w:t>
      </w:r>
    </w:p>
    <w:p w14:paraId="08000000">
      <w:pPr>
        <w:ind/>
        <w:jc w:val="center"/>
        <w:rPr>
          <w:rFonts w:ascii="Times New Roman" w:hAnsi="Times New Roman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ind w:hanging="142" w:left="142"/>
              <w:rPr>
                <w:rFonts w:ascii="Times New Roman" w:hAnsi="Times New Roman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tbl>
      <w:tblPr>
        <w:tblStyle w:val="Style_2"/>
        <w:tblLayout w:type="fixed"/>
      </w:tblPr>
      <w:tblGrid>
        <w:gridCol w:w="10206"/>
      </w:tblGrid>
      <w:tr>
        <w:tc>
          <w:tcPr>
            <w:tcW w:type="dxa" w:w="102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  <w:highlight w:val="yellow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 утверждении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 xml:space="preserve">Административного регламента </w:t>
            </w:r>
          </w:p>
          <w:p w14:paraId="10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  <w:highlight w:val="yellow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Министерства природных ресурсов и экологии Камчатского края </w:t>
            </w:r>
          </w:p>
          <w:p w14:paraId="11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  <w:highlight w:val="yellow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 предоставлению государственной услуги 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«Государственная экспертиза запасов полезных ископаемых и подземных вод, геологической информации о предоставляемых в пользование участках недр местного значения»</w:t>
            </w:r>
          </w:p>
        </w:tc>
      </w:tr>
    </w:tbl>
    <w:p w14:paraId="12000000">
      <w:pPr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13000000">
      <w:pPr>
        <w:spacing w:line="28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 xml:space="preserve">Федеральным законом от 27.07.2010 № 210-ФЗ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«Об организации предоставления государственных и муниципальных услуг», Законом Российской Федерации от 21.02.1992 № 2395-1 «О недрах»,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Российской Федерации от 26.03.2016 № 236 </w:t>
      </w:r>
      <w:r>
        <w:br/>
      </w:r>
      <w:r>
        <w:rPr>
          <w:rFonts w:ascii="Times New Roman" w:hAnsi="Times New Roman"/>
          <w:color w:val="000000"/>
          <w:sz w:val="28"/>
        </w:rPr>
        <w:t>«О требованиях к предоставлению в электронной форме государстве</w:t>
      </w:r>
      <w:r>
        <w:rPr>
          <w:rFonts w:ascii="Times New Roman" w:hAnsi="Times New Roman"/>
          <w:color w:val="000000"/>
          <w:sz w:val="28"/>
        </w:rPr>
        <w:t>нных и муници</w:t>
      </w:r>
      <w:r>
        <w:rPr>
          <w:rFonts w:ascii="Times New Roman" w:hAnsi="Times New Roman"/>
          <w:color w:val="000000"/>
          <w:sz w:val="28"/>
        </w:rPr>
        <w:t xml:space="preserve">пальных услуг», </w:t>
      </w:r>
      <w:r>
        <w:rPr>
          <w:rFonts w:ascii="Times New Roman" w:hAnsi="Times New Roman"/>
          <w:sz w:val="28"/>
        </w:rPr>
        <w:t>постановлением Правительства Российской Федерации от 01.03.2023 № 335 «О государственной экспертизе запасов полезных ископаемы</w:t>
      </w:r>
      <w:r>
        <w:rPr>
          <w:rFonts w:ascii="Times New Roman" w:hAnsi="Times New Roman"/>
          <w:color w:val="000000"/>
          <w:sz w:val="28"/>
          <w:u w:val="none"/>
        </w:rPr>
        <w:t>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проведение»</w:t>
      </w:r>
      <w:r>
        <w:rPr>
          <w:rFonts w:ascii="Times New Roman" w:hAnsi="Times New Roman"/>
          <w:color w:val="000000"/>
          <w:sz w:val="28"/>
        </w:rPr>
        <w:t xml:space="preserve">, Законом Камчатского края от 19.09.2008 № 127 «Об отдельных </w:t>
      </w:r>
      <w:r>
        <w:rPr>
          <w:rFonts w:ascii="Times New Roman" w:hAnsi="Times New Roman"/>
          <w:color w:val="000000"/>
          <w:sz w:val="28"/>
        </w:rPr>
        <w:t>вопроса</w:t>
      </w:r>
      <w:r>
        <w:rPr>
          <w:rFonts w:ascii="Times New Roman" w:hAnsi="Times New Roman"/>
          <w:color w:val="000000"/>
          <w:sz w:val="28"/>
        </w:rPr>
        <w:t>х в сфере регулирования отношений недропользования в Камчатском крае»,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 Правительства Российской Федерации от 20.07.2021 № 1228 «</w:t>
      </w:r>
      <w:r>
        <w:rPr>
          <w:rFonts w:ascii="Times New Roman" w:hAnsi="Times New Roman"/>
          <w:sz w:val="28"/>
        </w:rPr>
        <w:t xml:space="preserve"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края», </w:t>
      </w:r>
      <w:r>
        <w:rPr>
          <w:rFonts w:ascii="Times New Roman" w:hAnsi="Times New Roman"/>
          <w:color w:val="000000"/>
          <w:sz w:val="28"/>
          <w:u w:val="none"/>
        </w:rPr>
        <w:t xml:space="preserve">на основании протеста </w:t>
      </w:r>
      <w:r>
        <w:rPr>
          <w:rFonts w:ascii="Times New Roman" w:hAnsi="Times New Roman"/>
          <w:b w:val="0"/>
          <w:color w:val="000000"/>
          <w:sz w:val="28"/>
          <w:u w:val="none"/>
        </w:rPr>
        <w:t>Камчатской межрайонной природоохр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анной прокуратуры от 21.01.2026 № 7-2-2026 на приказ Министерств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а природных ресурсов и экологи</w:t>
      </w:r>
      <w:r>
        <w:rPr>
          <w:rStyle w:val="Style_3_ch"/>
          <w:rFonts w:ascii="Times New Roman" w:hAnsi="Times New Roman"/>
          <w:sz w:val="28"/>
        </w:rPr>
        <w:t>и Камчатского края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от 03.12.2024</w:t>
      </w:r>
      <w:r>
        <w:rPr>
          <w:rStyle w:val="Style_3_ch"/>
          <w:rFonts w:ascii="Times New Roman" w:hAnsi="Times New Roman"/>
          <w:sz w:val="28"/>
        </w:rPr>
        <w:t xml:space="preserve"> № 32-Н «Об утверждении </w:t>
      </w:r>
      <w:r>
        <w:rPr>
          <w:rStyle w:val="Style_3_ch"/>
          <w:rFonts w:ascii="Times New Roman" w:hAnsi="Times New Roman"/>
          <w:sz w:val="28"/>
        </w:rPr>
        <w:t xml:space="preserve">Административного регламента </w:t>
      </w:r>
      <w:r>
        <w:rPr>
          <w:rStyle w:val="Style_3_ch"/>
          <w:rFonts w:ascii="Times New Roman" w:hAnsi="Times New Roman"/>
          <w:sz w:val="28"/>
        </w:rPr>
        <w:t xml:space="preserve">Министерства природных ресурсов и экологии Камчатского края </w:t>
      </w:r>
      <w:r>
        <w:rPr>
          <w:rStyle w:val="Style_3_ch"/>
          <w:rFonts w:ascii="Times New Roman" w:hAnsi="Times New Roman"/>
          <w:sz w:val="28"/>
        </w:rPr>
        <w:t xml:space="preserve">по предоставлению государственной услуги </w:t>
      </w:r>
      <w:r>
        <w:rPr>
          <w:rStyle w:val="Style_3_ch"/>
          <w:rFonts w:ascii="Times New Roman" w:hAnsi="Times New Roman"/>
          <w:sz w:val="28"/>
        </w:rPr>
        <w:t>«Государственная экспертиза запасов полезных и</w:t>
      </w:r>
      <w:r>
        <w:rPr>
          <w:rStyle w:val="Style_3_ch"/>
          <w:rFonts w:ascii="Times New Roman" w:hAnsi="Times New Roman"/>
          <w:sz w:val="28"/>
        </w:rPr>
        <w:t xml:space="preserve">скопаемых и подземных вод, геологической информации о предоставляемых в пользование участках недр местного значения» </w:t>
      </w:r>
    </w:p>
    <w:p w14:paraId="14000000">
      <w:pPr>
        <w:spacing w:line="28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spacing w:line="28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6000000">
      <w:pPr>
        <w:spacing w:line="288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tabs>
          <w:tab w:leader="none" w:pos="993" w:val="left"/>
        </w:tabs>
        <w:spacing w:line="288" w:lineRule="auto"/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Утвердить прилагаемый Административный регламент Министерства природных ресурсов и экологии Камчатского края по предоставлению </w:t>
      </w:r>
      <w:r>
        <w:rPr>
          <w:rFonts w:ascii="Times New Roman" w:hAnsi="Times New Roman"/>
          <w:b w:val="0"/>
          <w:sz w:val="28"/>
        </w:rPr>
        <w:t xml:space="preserve">государственной услуги </w:t>
      </w:r>
      <w:r>
        <w:rPr>
          <w:rStyle w:val="Style_3_ch"/>
          <w:rFonts w:ascii="Times New Roman" w:hAnsi="Times New Roman"/>
          <w:sz w:val="28"/>
        </w:rPr>
        <w:t>«Государственная экспертиза запасов полезных и</w:t>
      </w:r>
      <w:r>
        <w:rPr>
          <w:rStyle w:val="Style_3_ch"/>
          <w:rFonts w:ascii="Times New Roman" w:hAnsi="Times New Roman"/>
          <w:sz w:val="28"/>
        </w:rPr>
        <w:t>скопаемых и подземных вод, геологической информации о предоставляемых в пользование участках недр местного значения».</w:t>
      </w:r>
    </w:p>
    <w:p w14:paraId="18000000">
      <w:pPr>
        <w:tabs>
          <w:tab w:leader="none" w:pos="993" w:val="left"/>
        </w:tabs>
        <w:spacing w:line="288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Признать утратившим силу приказ Министерства прир</w:t>
      </w:r>
      <w:r>
        <w:rPr>
          <w:rFonts w:ascii="Times New Roman" w:hAnsi="Times New Roman"/>
          <w:sz w:val="28"/>
        </w:rPr>
        <w:t xml:space="preserve">одных ресурсов и экологии Камчатского края от 03.12.2024 № 32-Н </w:t>
      </w:r>
      <w:r>
        <w:rPr>
          <w:rStyle w:val="Style_3_ch"/>
          <w:rFonts w:ascii="Times New Roman" w:hAnsi="Times New Roman"/>
          <w:sz w:val="28"/>
        </w:rPr>
        <w:t xml:space="preserve">«Об утверждении </w:t>
      </w:r>
      <w:r>
        <w:rPr>
          <w:rStyle w:val="Style_3_ch"/>
          <w:rFonts w:ascii="Times New Roman" w:hAnsi="Times New Roman"/>
          <w:sz w:val="28"/>
        </w:rPr>
        <w:t xml:space="preserve">Административного регламента </w:t>
      </w:r>
      <w:r>
        <w:rPr>
          <w:rStyle w:val="Style_3_ch"/>
          <w:rFonts w:ascii="Times New Roman" w:hAnsi="Times New Roman"/>
          <w:sz w:val="28"/>
        </w:rPr>
        <w:t xml:space="preserve">Министерства природных ресурсов и экологии Камчатского края </w:t>
      </w:r>
      <w:r>
        <w:rPr>
          <w:rStyle w:val="Style_3_ch"/>
          <w:rFonts w:ascii="Times New Roman" w:hAnsi="Times New Roman"/>
          <w:sz w:val="28"/>
        </w:rPr>
        <w:t xml:space="preserve">по предоставлению государственной услуги </w:t>
      </w:r>
      <w:r>
        <w:rPr>
          <w:rStyle w:val="Style_3_ch"/>
          <w:rFonts w:ascii="Times New Roman" w:hAnsi="Times New Roman"/>
          <w:sz w:val="28"/>
        </w:rPr>
        <w:t>«Государственная экспертиза запасов полезных и</w:t>
      </w:r>
      <w:r>
        <w:rPr>
          <w:rStyle w:val="Style_3_ch"/>
          <w:rFonts w:ascii="Times New Roman" w:hAnsi="Times New Roman"/>
          <w:sz w:val="28"/>
        </w:rPr>
        <w:t>скопаемых и подземных вод, геологической информации о предоставляемых в пользование участках недр местного значения»</w:t>
      </w:r>
      <w:r>
        <w:rPr>
          <w:rFonts w:ascii="Times New Roman" w:hAnsi="Times New Roman"/>
          <w:sz w:val="28"/>
        </w:rPr>
        <w:t>.</w:t>
      </w:r>
    </w:p>
    <w:p w14:paraId="19000000">
      <w:pPr>
        <w:tabs>
          <w:tab w:leader="none" w:pos="993" w:val="left"/>
        </w:tabs>
        <w:spacing w:line="288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Отделу недропользовани</w:t>
      </w:r>
      <w:r>
        <w:rPr>
          <w:rFonts w:ascii="Times New Roman" w:hAnsi="Times New Roman"/>
          <w:sz w:val="28"/>
        </w:rPr>
        <w:t>я и горной промышленности Министерства природных ресурсов и экологии Камчатского края обеспечить направление настоящего приказа в Управление Министерства юстиции Российской Федерации по Камчатскому краю и Камчатскую межрайонную природоохранную прокуратуру.</w:t>
      </w:r>
    </w:p>
    <w:p w14:paraId="1A000000">
      <w:pPr>
        <w:tabs>
          <w:tab w:leader="none" w:pos="993" w:val="left"/>
        </w:tabs>
        <w:spacing w:line="288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1B000000">
      <w:pPr>
        <w:tabs>
          <w:tab w:leader="none" w:pos="993" w:val="left"/>
        </w:tabs>
        <w:ind w:firstLine="708" w:left="0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2947"/>
        <w:gridCol w:w="4350"/>
        <w:gridCol w:w="2909"/>
      </w:tblGrid>
      <w:tr>
        <w:trPr>
          <w:trHeight w:hRule="atLeast" w:val="659"/>
        </w:trPr>
        <w:tc>
          <w:tcPr>
            <w:tcW w:type="dxa" w:w="294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ind w:right="27"/>
              <w:rPr>
                <w:rFonts w:ascii="Times New Roman" w:hAnsi="Times New Roman"/>
                <w:sz w:val="28"/>
              </w:rPr>
            </w:pPr>
          </w:p>
          <w:p w14:paraId="1D000000">
            <w:pPr>
              <w:ind w:right="27"/>
              <w:rPr>
                <w:rFonts w:ascii="Times New Roman" w:hAnsi="Times New Roman"/>
                <w:sz w:val="28"/>
              </w:rPr>
            </w:pPr>
          </w:p>
          <w:p w14:paraId="1E000000">
            <w:pPr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F000000">
            <w:pPr>
              <w:ind w:firstLine="0" w:left="30" w:right="27"/>
              <w:rPr>
                <w:rFonts w:ascii="Times New Roman" w:hAnsi="Times New Roman"/>
              </w:rPr>
            </w:pPr>
          </w:p>
        </w:tc>
        <w:tc>
          <w:tcPr>
            <w:tcW w:type="dxa" w:w="435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ind w:firstLine="164" w:left="0"/>
              <w:rPr>
                <w:rFonts w:ascii="Times New Roman" w:hAnsi="Times New Roman"/>
                <w:color w:themeColor="text1" w:val="000000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</w:rPr>
              <w:t>[горизонтальный штамп подписи 1]</w:t>
            </w:r>
            <w:bookmarkEnd w:id="3"/>
          </w:p>
        </w:tc>
        <w:tc>
          <w:tcPr>
            <w:tcW w:type="dxa" w:w="290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2000000">
            <w:pPr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3000000">
            <w:pPr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В.В. Расул</w:t>
            </w:r>
            <w:r>
              <w:rPr>
                <w:rFonts w:ascii="Times New Roman" w:hAnsi="Times New Roman"/>
                <w:sz w:val="28"/>
              </w:rPr>
              <w:t>ова</w:t>
            </w:r>
          </w:p>
        </w:tc>
      </w:tr>
    </w:tbl>
    <w:p w14:paraId="24000000">
      <w:pPr>
        <w:rPr>
          <w:highlight w:val="yellow"/>
        </w:rPr>
      </w:pPr>
      <w:r>
        <w:br w:type="page"/>
      </w:r>
    </w:p>
    <w:p w14:paraId="25000000">
      <w:pPr>
        <w:widowControl w:val="0"/>
        <w:tabs>
          <w:tab w:leader="none" w:pos="8222" w:val="left"/>
        </w:tabs>
        <w:ind w:firstLine="0"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</w:t>
      </w:r>
    </w:p>
    <w:p w14:paraId="26000000">
      <w:pPr>
        <w:widowControl w:val="0"/>
        <w:tabs>
          <w:tab w:leader="none" w:pos="8222" w:val="left"/>
        </w:tabs>
        <w:ind w:firstLine="0"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>нистерства природных ресурсов и</w:t>
      </w:r>
    </w:p>
    <w:p w14:paraId="27000000">
      <w:pPr>
        <w:widowControl w:val="0"/>
        <w:tabs>
          <w:tab w:leader="none" w:pos="8222" w:val="left"/>
        </w:tabs>
        <w:ind w:firstLine="0"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экологии Камчатского края</w:t>
      </w:r>
    </w:p>
    <w:tbl>
      <w:tblPr>
        <w:tblStyle w:val="Style_2"/>
        <w:tblInd w:type="dxa" w:w="5750"/>
        <w:tblLayout w:type="fixed"/>
      </w:tblPr>
      <w:tblGrid>
        <w:gridCol w:w="412"/>
        <w:gridCol w:w="1864"/>
        <w:gridCol w:w="487"/>
        <w:gridCol w:w="1694"/>
      </w:tblGrid>
      <w:tr>
        <w:tc>
          <w:tcPr>
            <w:tcW w:type="dxa" w:w="4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60"/>
              <w:ind w:firstLine="0" w:left="-65" w:right="-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60"/>
              <w:ind w:right="-2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60"/>
              <w:ind w:right="-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69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60"/>
              <w:ind w:right="-2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C000000">
      <w:pPr>
        <w:widowControl w:val="0"/>
        <w:tabs>
          <w:tab w:leader="none" w:pos="8222" w:val="left"/>
        </w:tabs>
        <w:ind w:right="-2"/>
        <w:rPr>
          <w:rFonts w:ascii="Times New Roman" w:hAnsi="Times New Roman"/>
          <w:color w:val="000000"/>
          <w:sz w:val="28"/>
        </w:rPr>
      </w:pPr>
    </w:p>
    <w:p w14:paraId="2D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2E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Административный регламент</w:t>
      </w:r>
    </w:p>
    <w:p w14:paraId="2F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Министерства природных ресурсов и экологии Камчатского края</w:t>
      </w:r>
    </w:p>
    <w:p w14:paraId="30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по предоставлению государственной услуги </w:t>
      </w:r>
      <w:r>
        <w:rPr>
          <w:rStyle w:val="Style_3_ch"/>
          <w:rFonts w:ascii="Times New Roman" w:hAnsi="Times New Roman"/>
          <w:b w:val="1"/>
          <w:sz w:val="28"/>
        </w:rPr>
        <w:t>«Государственная экспертиза запасов полезных и</w:t>
      </w:r>
      <w:r>
        <w:rPr>
          <w:rStyle w:val="Style_3_ch"/>
          <w:rFonts w:ascii="Times New Roman" w:hAnsi="Times New Roman"/>
          <w:b w:val="1"/>
          <w:sz w:val="28"/>
        </w:rPr>
        <w:t>скопаемых и подземных вод, геологической информации о предоставляемых в пользование участках недр местного значения»</w:t>
      </w:r>
    </w:p>
    <w:p w14:paraId="31000000">
      <w:pPr>
        <w:keepNext w:val="1"/>
        <w:keepLines w:val="1"/>
        <w:ind/>
        <w:jc w:val="center"/>
        <w:outlineLvl w:val="0"/>
        <w:rPr>
          <w:rFonts w:ascii="Times New Roman" w:hAnsi="Times New Roman"/>
          <w:i w:val="1"/>
          <w:color w:val="000000"/>
          <w:sz w:val="28"/>
          <w:shd w:fill="FFD821" w:val="clear"/>
        </w:rPr>
      </w:pPr>
    </w:p>
    <w:p w14:paraId="32000000">
      <w:pPr>
        <w:keepNext w:val="1"/>
        <w:keepLines w:val="1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 Общие положения</w:t>
      </w:r>
    </w:p>
    <w:p w14:paraId="33000000">
      <w:pPr>
        <w:keepNext w:val="1"/>
        <w:keepLines w:val="1"/>
        <w:ind/>
        <w:jc w:val="center"/>
        <w:outlineLvl w:val="0"/>
        <w:rPr>
          <w:rFonts w:ascii="Times New Roman" w:hAnsi="Times New Roman"/>
          <w:sz w:val="28"/>
        </w:rPr>
      </w:pPr>
    </w:p>
    <w:p w14:paraId="34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>
        <w:rPr>
          <w:rFonts w:ascii="Times New Roman" w:hAnsi="Times New Roman"/>
          <w:color w:val="000000"/>
          <w:spacing w:val="0"/>
          <w:sz w:val="28"/>
        </w:rPr>
        <w:t>«Государственная экспертиза запасов полезных ископаемых и подземных вод, геологической информации о предоставляемых в пользование участках недр местного значения» (далее соответственно – Административный регламент; Услуга).</w:t>
      </w:r>
    </w:p>
    <w:p w14:paraId="35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pacing w:val="0"/>
          <w:sz w:val="28"/>
        </w:rPr>
        <w:t>Услуга предоставляется индивидуальным предпринимателям, являющимся гражданами Российской Федерации, юридическим лицам, зарегистрированным на территории Российской Федерации (далее – заявители), указанным в таблице 1 приложения  1 к настоящему Административному регламенту.</w:t>
      </w:r>
    </w:p>
    <w:p w14:paraId="36000000">
      <w:pPr>
        <w:tabs>
          <w:tab w:leader="none" w:pos="709" w:val="left"/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Услуга </w:t>
      </w:r>
      <w:r>
        <w:rPr>
          <w:rFonts w:ascii="Times New Roman" w:hAnsi="Times New Roman"/>
          <w:sz w:val="28"/>
          <w:highlight w:val="white"/>
        </w:rPr>
        <w:t>предоставляется заявителю в соответствии с категория</w:t>
      </w:r>
      <w:r>
        <w:rPr>
          <w:rFonts w:ascii="Times New Roman" w:hAnsi="Times New Roman"/>
          <w:sz w:val="28"/>
          <w:highlight w:val="white"/>
        </w:rPr>
        <w:t xml:space="preserve">ми (признаками) заявителей, </w:t>
      </w:r>
      <w:r>
        <w:rPr>
          <w:rFonts w:ascii="Times New Roman" w:hAnsi="Times New Roman"/>
          <w:sz w:val="28"/>
          <w:highlight w:val="white"/>
        </w:rPr>
        <w:t xml:space="preserve">приведенными в таблице 1 приложения 1 к настоящему </w:t>
      </w:r>
      <w:r>
        <w:rPr>
          <w:rFonts w:ascii="Times New Roman" w:hAnsi="Times New Roman"/>
          <w:sz w:val="28"/>
        </w:rPr>
        <w:t>Административному регламенту, сведения о которых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/>
          <w:color w:val="000000"/>
          <w:sz w:val="28"/>
          <w:vertAlign w:val="superscript"/>
        </w:rPr>
        <w:footnoteReference w:id="1"/>
      </w:r>
      <w:r>
        <w:rPr>
          <w:rFonts w:ascii="Times New Roman" w:hAnsi="Times New Roman"/>
          <w:sz w:val="28"/>
        </w:rPr>
        <w:t xml:space="preserve"> (далее –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– Региональный портал).</w:t>
      </w:r>
    </w:p>
    <w:p w14:paraId="37000000">
      <w:pPr>
        <w:ind w:firstLine="0" w:left="709"/>
        <w:contextualSpacing w:val="1"/>
        <w:jc w:val="both"/>
        <w:rPr>
          <w:rFonts w:ascii="Times New Roman" w:hAnsi="Times New Roman"/>
          <w:i w:val="1"/>
          <w:sz w:val="28"/>
          <w:shd w:fill="FFD821" w:val="clear"/>
        </w:rPr>
      </w:pPr>
    </w:p>
    <w:p w14:paraId="38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II. Стандарт предоставления Услуги</w:t>
      </w:r>
    </w:p>
    <w:p w14:paraId="39000000">
      <w:pPr>
        <w:ind w:firstLine="0" w:left="709"/>
        <w:contextualSpacing w:val="1"/>
        <w:jc w:val="center"/>
        <w:rPr>
          <w:rFonts w:ascii="Times New Roman" w:hAnsi="Times New Roman"/>
          <w:sz w:val="28"/>
        </w:rPr>
      </w:pPr>
    </w:p>
    <w:p w14:paraId="3A000000">
      <w:pPr>
        <w:tabs>
          <w:tab w:leader="none" w:pos="993" w:val="left"/>
        </w:tabs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Наименование Услуги</w:t>
      </w:r>
    </w:p>
    <w:p w14:paraId="3B000000">
      <w:pPr>
        <w:tabs>
          <w:tab w:leader="none" w:pos="993" w:val="left"/>
        </w:tabs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3C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pacing w:val="0"/>
          <w:sz w:val="28"/>
        </w:rPr>
        <w:t>Государственная экспертиза запасов полезных ископаемых и подземных вод, геологической информации о предоставляемых в пользование участках недр местного значения</w:t>
      </w:r>
      <w:r>
        <w:rPr>
          <w:rFonts w:ascii="Times New Roman" w:hAnsi="Times New Roman"/>
          <w:sz w:val="28"/>
        </w:rPr>
        <w:t>.</w:t>
      </w:r>
    </w:p>
    <w:p w14:paraId="3D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E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F000000">
      <w:pPr>
        <w:tabs>
          <w:tab w:leader="none" w:pos="993" w:val="left"/>
        </w:tabs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Наименование органа, предоставляющего Услугу</w:t>
      </w:r>
    </w:p>
    <w:p w14:paraId="40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1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Министерство природных ресурсов и экологии Камчатского края (далее – Орган власти).</w:t>
      </w:r>
    </w:p>
    <w:p w14:paraId="42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3000000">
      <w:pPr>
        <w:tabs>
          <w:tab w:leader="none" w:pos="993" w:val="left"/>
        </w:tabs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Результат</w:t>
      </w:r>
      <w:r>
        <w:rPr>
          <w:rFonts w:ascii="Times New Roman" w:hAnsi="Times New Roman"/>
          <w:b w:val="1"/>
          <w:sz w:val="28"/>
        </w:rPr>
        <w:t xml:space="preserve"> предоставления Услуги</w:t>
      </w:r>
    </w:p>
    <w:p w14:paraId="44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5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6</w:t>
      </w:r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При обращении заявителя за предоставлением Услуги результатами предоставления Услуги являются</w:t>
      </w:r>
      <w:r>
        <w:rPr>
          <w:rFonts w:ascii="Times New Roman" w:hAnsi="Times New Roman"/>
          <w:sz w:val="28"/>
        </w:rPr>
        <w:t>:</w:t>
      </w:r>
    </w:p>
    <w:p w14:paraId="46000000">
      <w:pPr>
        <w:pStyle w:val="Style_3"/>
        <w:numPr>
          <w:numId w:val="1"/>
        </w:numPr>
        <w:tabs>
          <w:tab w:leader="none" w:pos="709" w:val="clear"/>
          <w:tab w:leader="none" w:pos="1021" w:val="left"/>
          <w:tab w:leader="none" w:pos="130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заключение государственной экспертизы запасов полезных ископаемых и подземных вод (документ на бумажном носителе или в форме электронного документа);</w:t>
      </w:r>
    </w:p>
    <w:p w14:paraId="47000000">
      <w:pPr>
        <w:pStyle w:val="Style_3"/>
        <w:numPr>
          <w:numId w:val="1"/>
        </w:numPr>
        <w:tabs>
          <w:tab w:leader="none" w:pos="709" w:val="clear"/>
          <w:tab w:leader="none" w:pos="1021" w:val="left"/>
          <w:tab w:leader="none" w:pos="130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>мотивированный отказ в предоставлении Услуги (электронный документ, подписанный усиленной квалифицированной электронной подписью руководителя Органа власти)</w:t>
      </w:r>
    </w:p>
    <w:p w14:paraId="48000000">
      <w:pPr>
        <w:pStyle w:val="Style_3"/>
        <w:tabs>
          <w:tab w:leader="none" w:pos="709" w:val="clear"/>
          <w:tab w:leader="none" w:pos="1021" w:val="left"/>
          <w:tab w:leader="none" w:pos="130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7. Формирование реестровой записи в качестве результата предоставления Услуги не предусмотрено.</w:t>
      </w:r>
    </w:p>
    <w:p w14:paraId="49000000">
      <w:pPr>
        <w:pStyle w:val="Style_3"/>
        <w:tabs>
          <w:tab w:leader="none" w:pos="709" w:val="clear"/>
          <w:tab w:leader="none" w:pos="1021" w:val="left"/>
          <w:tab w:leader="none" w:pos="130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Результаты предоставления Услуги учитываются и подтверждаются путем их внесения в реестр заключений государственной экспертизы, который ведется Органом власти в федеральной государственной информационной системе «Автоматизированная система лицензирования недропользования» </w:t>
      </w:r>
      <w:r>
        <w:rPr>
          <w:rFonts w:ascii="Times New Roman" w:hAnsi="Times New Roman"/>
          <w:sz w:val="28"/>
          <w:highlight w:val="white"/>
        </w:rPr>
        <w:t>на официальном сайте Федерального агентства по недропользованию в сети «Интернет»</w:t>
      </w:r>
      <w:r>
        <w:rPr>
          <w:rFonts w:ascii="Times New Roman" w:hAnsi="Times New Roman"/>
          <w:sz w:val="28"/>
        </w:rPr>
        <w:t xml:space="preserve"> (ФГИС «АСЛН»).</w:t>
      </w:r>
    </w:p>
    <w:p w14:paraId="4A000000">
      <w:pPr>
        <w:pStyle w:val="Style_3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Документом, содержащим решение о предоставлении Услуги, является Приказ Органа власти об утверждении заключения государственной экспертизы.</w:t>
      </w:r>
      <w:r>
        <w:rPr>
          <w:rFonts w:ascii="Times New Roman" w:hAnsi="Times New Roman"/>
          <w:sz w:val="28"/>
        </w:rPr>
        <w:t xml:space="preserve"> </w:t>
      </w:r>
    </w:p>
    <w:p w14:paraId="4B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8</w:t>
      </w:r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Результаты предоставления Услуги могут быть получены посредством</w:t>
      </w:r>
      <w:r>
        <w:rPr>
          <w:rFonts w:ascii="Times New Roman" w:hAnsi="Times New Roman"/>
          <w:sz w:val="28"/>
          <w:highlight w:val="white"/>
        </w:rPr>
        <w:t xml:space="preserve"> почтового отправления, посредством электронной почты, посредством Единого портала, в Органе власти</w:t>
      </w:r>
      <w:r>
        <w:rPr>
          <w:rFonts w:ascii="Times New Roman" w:hAnsi="Times New Roman"/>
          <w:sz w:val="28"/>
          <w:highlight w:val="white"/>
        </w:rPr>
        <w:t>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т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>к</w:t>
      </w:r>
      <w:r>
        <w:rPr>
          <w:rFonts w:ascii="Times New Roman" w:hAnsi="Times New Roman"/>
          <w:sz w:val="28"/>
          <w:highlight w:val="white"/>
        </w:rPr>
        <w:t>ж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посредством портала недропользователей и геологических организаций «Личный кабинет недропользователя» </w:t>
      </w:r>
      <w:r>
        <w:rPr>
          <w:rFonts w:ascii="Times New Roman" w:hAnsi="Times New Roman"/>
          <w:sz w:val="28"/>
        </w:rPr>
        <w:t xml:space="preserve">федеральной государственной информационной системы «Автоматизированная система лицензирования недропользования» </w:t>
      </w:r>
      <w:r>
        <w:rPr>
          <w:rFonts w:ascii="Times New Roman" w:hAnsi="Times New Roman"/>
          <w:sz w:val="28"/>
          <w:highlight w:val="white"/>
        </w:rPr>
        <w:t>на официальном сайте Федерального агентства по недропользованию в сети «Интернет»</w:t>
      </w:r>
      <w:r>
        <w:rPr>
          <w:rFonts w:ascii="Times New Roman" w:hAnsi="Times New Roman"/>
          <w:sz w:val="28"/>
        </w:rPr>
        <w:t xml:space="preserve"> (ФГИС «АСЛН»).</w:t>
      </w:r>
    </w:p>
    <w:p w14:paraId="4C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D000000">
      <w:pPr>
        <w:tabs>
          <w:tab w:leader="none" w:pos="993" w:val="left"/>
        </w:tabs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предоставления Услуги</w:t>
      </w:r>
    </w:p>
    <w:p w14:paraId="4E000000">
      <w:pPr>
        <w:tabs>
          <w:tab w:leader="none" w:pos="993" w:val="left"/>
        </w:tabs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4F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Максимальный срок п</w:t>
      </w:r>
      <w:r>
        <w:rPr>
          <w:rFonts w:ascii="Times New Roman" w:hAnsi="Times New Roman"/>
          <w:sz w:val="28"/>
        </w:rPr>
        <w:t>редос</w:t>
      </w:r>
      <w:r>
        <w:rPr>
          <w:rFonts w:ascii="Times New Roman" w:hAnsi="Times New Roman"/>
          <w:sz w:val="28"/>
        </w:rPr>
        <w:t>тавления Услуги, исчисляемый со дня регистрации запроса о предоставлении Услуги (далее – заявление) и документов, необходимых дл</w:t>
      </w:r>
      <w:r>
        <w:rPr>
          <w:rFonts w:ascii="Times New Roman" w:hAnsi="Times New Roman"/>
          <w:sz w:val="28"/>
        </w:rPr>
        <w:t>я предоставления Услуги, независимо от категории (признаков) заяви</w:t>
      </w:r>
      <w:r>
        <w:rPr>
          <w:rFonts w:ascii="Times New Roman" w:hAnsi="Times New Roman"/>
          <w:sz w:val="28"/>
        </w:rPr>
        <w:t xml:space="preserve">теля и </w:t>
      </w:r>
      <w:r>
        <w:rPr>
          <w:rFonts w:ascii="Times New Roman" w:hAnsi="Times New Roman"/>
          <w:sz w:val="28"/>
        </w:rPr>
        <w:t>способа подачи запроса, составляет 53 рабочих дня.</w:t>
      </w:r>
    </w:p>
    <w:p w14:paraId="50000000">
      <w:pPr>
        <w:tabs>
          <w:tab w:leader="none" w:pos="993" w:val="left"/>
        </w:tabs>
        <w:ind w:firstLine="709" w:left="0"/>
        <w:contextualSpacing w:val="1"/>
        <w:jc w:val="both"/>
        <w:rPr>
          <w:b w:val="0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b w:val="0"/>
          <w:sz w:val="28"/>
        </w:rPr>
        <w:t>В случае необходимости Орган власти вправе запросить дополнительную информацию, уточняющую документы и материалы, представленные заявителем, при этом срок предоставления Услуги может быть продлен, но не более чем на 20 рабочих дней.</w:t>
      </w:r>
    </w:p>
    <w:p w14:paraId="51000000">
      <w:pPr>
        <w:widowControl w:val="0"/>
        <w:tabs>
          <w:tab w:leader="none" w:pos="993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Размер платы, взимаемой с заявителя при предоставлении Услуги, </w:t>
      </w:r>
    </w:p>
    <w:p w14:paraId="52000000">
      <w:pPr>
        <w:widowControl w:val="0"/>
        <w:tabs>
          <w:tab w:leader="none" w:pos="993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способы ее взимания</w:t>
      </w:r>
    </w:p>
    <w:p w14:paraId="53000000">
      <w:pPr>
        <w:widowControl w:val="0"/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54000000">
      <w:pPr>
        <w:widowControl w:val="0"/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 предоставление Услуги взимается плата</w:t>
      </w:r>
      <w:r>
        <w:rPr>
          <w:rFonts w:ascii="Times New Roman" w:hAnsi="Times New Roman"/>
          <w:sz w:val="28"/>
        </w:rPr>
        <w:t>.</w:t>
      </w:r>
    </w:p>
    <w:p w14:paraId="55000000">
      <w:pPr>
        <w:widowControl w:val="0"/>
        <w:tabs>
          <w:tab w:leader="none" w:pos="993" w:val="left"/>
        </w:tabs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Размер платы за </w:t>
      </w:r>
      <w:r>
        <w:rPr>
          <w:rFonts w:ascii="Times New Roman" w:hAnsi="Times New Roman"/>
          <w:sz w:val="28"/>
        </w:rPr>
        <w:t>предоставление Услуги</w:t>
      </w:r>
      <w:r>
        <w:rPr>
          <w:rFonts w:ascii="Times New Roman" w:hAnsi="Times New Roman"/>
          <w:sz w:val="28"/>
        </w:rPr>
        <w:t xml:space="preserve"> определяется в зависимо</w:t>
      </w:r>
      <w:r>
        <w:rPr>
          <w:rFonts w:ascii="Times New Roman" w:hAnsi="Times New Roman"/>
          <w:sz w:val="28"/>
        </w:rPr>
        <w:t>сти от объекта государственной экспертизы</w:t>
      </w:r>
      <w:r>
        <w:rPr>
          <w:rFonts w:ascii="Times New Roman" w:hAnsi="Times New Roman"/>
          <w:sz w:val="28"/>
        </w:rPr>
        <w:t xml:space="preserve"> в соответствии приложением № 1 к</w:t>
      </w:r>
      <w:r>
        <w:rPr>
          <w:rFonts w:ascii="Times New Roman" w:hAnsi="Times New Roman"/>
          <w:b w:val="0"/>
          <w:sz w:val="28"/>
        </w:rPr>
        <w:t xml:space="preserve"> Правилам проведения государственной </w:t>
      </w:r>
      <w:r>
        <w:rPr>
          <w:rFonts w:ascii="Times New Roman" w:hAnsi="Times New Roman"/>
          <w:b w:val="0"/>
          <w:sz w:val="28"/>
        </w:rPr>
        <w:t xml:space="preserve">экспертизы запасов полезных ископаемых </w:t>
      </w:r>
      <w:r>
        <w:rPr>
          <w:rFonts w:ascii="Times New Roman" w:hAnsi="Times New Roman"/>
          <w:b w:val="0"/>
          <w:sz w:val="28"/>
        </w:rPr>
        <w:t xml:space="preserve">и подземных вод, геологической информации </w:t>
      </w:r>
      <w:r>
        <w:rPr>
          <w:rFonts w:ascii="Times New Roman" w:hAnsi="Times New Roman"/>
          <w:b w:val="0"/>
          <w:sz w:val="28"/>
        </w:rPr>
        <w:t>о предоставляемых в пользован</w:t>
      </w:r>
      <w:r>
        <w:rPr>
          <w:rFonts w:ascii="Times New Roman" w:hAnsi="Times New Roman"/>
          <w:b w:val="0"/>
          <w:sz w:val="28"/>
        </w:rPr>
        <w:t xml:space="preserve">ие участках </w:t>
      </w:r>
      <w:r>
        <w:rPr>
          <w:rFonts w:ascii="Times New Roman" w:hAnsi="Times New Roman"/>
          <w:b w:val="0"/>
          <w:sz w:val="28"/>
        </w:rPr>
        <w:t xml:space="preserve">недр, определения размера и порядка </w:t>
      </w:r>
      <w:r>
        <w:rPr>
          <w:rFonts w:ascii="Times New Roman" w:hAnsi="Times New Roman"/>
          <w:b w:val="0"/>
          <w:sz w:val="28"/>
        </w:rPr>
        <w:t>взимания платы за ее проведение, утвержденным постановлением Правительства Российской Федерации от 01.03.2023 № 335 (далее – приложение № 1 к Правилам).</w:t>
      </w:r>
    </w:p>
    <w:p w14:paraId="56000000">
      <w:pPr>
        <w:widowControl w:val="0"/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>Информация</w:t>
      </w:r>
      <w:r>
        <w:rPr>
          <w:rFonts w:ascii="Times New Roman" w:hAnsi="Times New Roman"/>
          <w:sz w:val="28"/>
        </w:rPr>
        <w:t xml:space="preserve"> о размере платы, взимаемой за предоставление Услуги, о б</w:t>
      </w:r>
      <w:r>
        <w:rPr>
          <w:rFonts w:ascii="Times New Roman" w:hAnsi="Times New Roman"/>
          <w:sz w:val="28"/>
        </w:rPr>
        <w:t>анковских реквизитах для перечисления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платы,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взимаемой за предоставление Услуги, </w:t>
      </w:r>
      <w:r>
        <w:rPr>
          <w:rFonts w:ascii="Times New Roman" w:hAnsi="Times New Roman"/>
          <w:sz w:val="28"/>
        </w:rPr>
        <w:t xml:space="preserve">размещена на Едином портале и на официальном сайте </w:t>
      </w:r>
      <w:r>
        <w:rPr>
          <w:rFonts w:ascii="Times New Roman" w:hAnsi="Times New Roman"/>
          <w:sz w:val="28"/>
        </w:rPr>
        <w:t>Органа власти в</w:t>
      </w:r>
      <w:r>
        <w:rPr>
          <w:rFonts w:ascii="Times New Roman" w:hAnsi="Times New Roman"/>
          <w:sz w:val="28"/>
        </w:rPr>
        <w:t xml:space="preserve"> сети «Интернет»</w:t>
      </w:r>
      <w:r>
        <w:rPr>
          <w:rFonts w:ascii="Times New Roman" w:hAnsi="Times New Roman"/>
          <w:sz w:val="28"/>
        </w:rPr>
        <w:t>.</w:t>
      </w:r>
    </w:p>
    <w:p w14:paraId="57000000">
      <w:pPr>
        <w:widowControl w:val="0"/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>Плата за предоставление Услуги осуществляется заявителем.</w:t>
      </w:r>
    </w:p>
    <w:p w14:paraId="58000000">
      <w:pPr>
        <w:widowControl w:val="0"/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59000000">
      <w:pPr>
        <w:widowControl w:val="0"/>
        <w:tabs>
          <w:tab w:leader="none" w:pos="993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Максимальный срок ожидания в очереди при подаче заявителем </w:t>
      </w:r>
      <w:r>
        <w:rPr>
          <w:rFonts w:ascii="Times New Roman" w:hAnsi="Times New Roman"/>
          <w:b w:val="1"/>
          <w:sz w:val="28"/>
        </w:rPr>
        <w:t xml:space="preserve">заявления </w:t>
      </w:r>
    </w:p>
    <w:p w14:paraId="5A000000">
      <w:pPr>
        <w:widowControl w:val="0"/>
        <w:tabs>
          <w:tab w:leader="none" w:pos="993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при получении результата предоставления Услуги</w:t>
      </w:r>
    </w:p>
    <w:p w14:paraId="5B000000">
      <w:pPr>
        <w:widowControl w:val="0"/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5C000000">
      <w:pPr>
        <w:widowControl w:val="0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Максимальный срок ожи</w:t>
      </w:r>
      <w:r>
        <w:rPr>
          <w:rFonts w:ascii="Times New Roman" w:hAnsi="Times New Roman"/>
          <w:sz w:val="28"/>
        </w:rPr>
        <w:t>дания в очереди при подаче заявителем заявления составляет 15 минут.</w:t>
      </w:r>
    </w:p>
    <w:p w14:paraId="5D000000">
      <w:pPr>
        <w:widowControl w:val="0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r>
        <w:rPr>
          <w:rFonts w:ascii="Times New Roman" w:hAnsi="Times New Roman"/>
          <w:sz w:val="28"/>
        </w:rPr>
        <w:t>Максимальный срок ожи</w:t>
      </w:r>
      <w:r>
        <w:rPr>
          <w:rFonts w:ascii="Times New Roman" w:hAnsi="Times New Roman"/>
          <w:sz w:val="28"/>
        </w:rPr>
        <w:t>дания в очереди при получении заявителем результата Услуги составляет 15 минут.</w:t>
      </w:r>
    </w:p>
    <w:p w14:paraId="5E000000">
      <w:pPr>
        <w:widowControl w:val="0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5F000000">
      <w:pPr>
        <w:widowControl w:val="0"/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регистрации заявления о предоставлении Услуги</w:t>
      </w:r>
    </w:p>
    <w:p w14:paraId="60000000">
      <w:pPr>
        <w:widowControl w:val="0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61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62000000">
      <w:pPr>
        <w:tabs>
          <w:tab w:leader="none" w:pos="993" w:val="left"/>
        </w:tabs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Органе власти – 1 рабочий день;</w:t>
      </w:r>
    </w:p>
    <w:p w14:paraId="63000000">
      <w:pPr>
        <w:tabs>
          <w:tab w:leader="none" w:pos="993" w:val="left"/>
        </w:tabs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посредством Единого портала – 1 рабочий день;</w:t>
      </w:r>
    </w:p>
    <w:p w14:paraId="64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посредством почтового отправления – 1 рабочий день;</w:t>
      </w:r>
    </w:p>
    <w:p w14:paraId="65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посредством электронной почты – 1 рабочий день</w:t>
      </w:r>
      <w:r>
        <w:rPr>
          <w:rFonts w:ascii="Times New Roman" w:hAnsi="Times New Roman"/>
          <w:sz w:val="28"/>
        </w:rPr>
        <w:t>.</w:t>
      </w:r>
    </w:p>
    <w:p w14:paraId="66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67000000">
      <w:pPr>
        <w:tabs>
          <w:tab w:leader="none" w:pos="1134" w:val="left"/>
        </w:tabs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 к помещениям, в кото</w:t>
      </w:r>
      <w:r>
        <w:rPr>
          <w:rFonts w:ascii="Times New Roman" w:hAnsi="Times New Roman"/>
          <w:b w:val="1"/>
          <w:sz w:val="28"/>
        </w:rPr>
        <w:t>рых предоставляется Услуга</w:t>
      </w:r>
    </w:p>
    <w:p w14:paraId="68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69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Требования к помещениям, в кото</w:t>
      </w:r>
      <w:r>
        <w:rPr>
          <w:rFonts w:ascii="Times New Roman" w:hAnsi="Times New Roman"/>
          <w:sz w:val="28"/>
        </w:rPr>
        <w:t>рых предоставляется Услуга, размещены на официальном сайте Органа власти в сети «Интернет»</w:t>
      </w:r>
      <w:r>
        <w:rPr>
          <w:rFonts w:ascii="Times New Roman" w:hAnsi="Times New Roman"/>
          <w:sz w:val="28"/>
        </w:rPr>
        <w:t>, а также на Едином портале.</w:t>
      </w:r>
    </w:p>
    <w:p w14:paraId="6A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6B000000">
      <w:pPr>
        <w:tabs>
          <w:tab w:leader="none" w:pos="1134" w:val="left"/>
        </w:tabs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6C000000">
      <w:pPr>
        <w:tabs>
          <w:tab w:leader="none" w:pos="1134" w:val="left"/>
        </w:tabs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6D000000">
      <w:pPr>
        <w:tabs>
          <w:tab w:leader="none" w:pos="1134" w:val="left"/>
        </w:tabs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Показатели доступности и качества Услуги</w:t>
      </w:r>
    </w:p>
    <w:p w14:paraId="6E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6F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Показатели качества и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оступности Услуги размещены на официальном сайте Органа власти в сети «Интернет»</w:t>
      </w:r>
      <w:r>
        <w:rPr>
          <w:rFonts w:ascii="Times New Roman" w:hAnsi="Times New Roman"/>
          <w:sz w:val="28"/>
        </w:rPr>
        <w:t>, а также на Едином портале</w:t>
      </w:r>
      <w:r>
        <w:rPr>
          <w:rFonts w:ascii="Times New Roman" w:hAnsi="Times New Roman"/>
          <w:sz w:val="28"/>
        </w:rPr>
        <w:t>.</w:t>
      </w:r>
    </w:p>
    <w:p w14:paraId="70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71000000">
      <w:pPr>
        <w:tabs>
          <w:tab w:leader="none" w:pos="1134" w:val="left"/>
        </w:tabs>
        <w:ind w:firstLine="709" w:left="0"/>
        <w:contextualSpacing w:val="1"/>
        <w:jc w:val="center"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Иные требования к предоставлению Услуги</w:t>
      </w:r>
    </w:p>
    <w:p w14:paraId="72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73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19.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  <w:highlight w:val="white"/>
        </w:rPr>
        <w:t>Услуги, которые являются необходимыми и обязательными для предоставления Услуги</w:t>
      </w:r>
      <w:r>
        <w:rPr>
          <w:rFonts w:ascii="Times New Roman" w:hAnsi="Times New Roman"/>
          <w:color w:val="000000"/>
          <w:sz w:val="28"/>
          <w:highlight w:val="white"/>
        </w:rPr>
        <w:t>, законодательством Российской Федерации не предусмотрены.</w:t>
      </w:r>
    </w:p>
    <w:p w14:paraId="74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20.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Возможность получения 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многофункциональном центре предоставления государственных и муниципальных услуг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предусмотрена.</w:t>
      </w:r>
    </w:p>
    <w:p w14:paraId="75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Порядок предоставления результатов государственной услуги в отношении несовершеннолет</w:t>
      </w:r>
      <w:r>
        <w:rPr>
          <w:rFonts w:ascii="Times New Roman" w:hAnsi="Times New Roman"/>
          <w:sz w:val="28"/>
        </w:rPr>
        <w:t>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лицам.</w:t>
      </w:r>
    </w:p>
    <w:p w14:paraId="76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Невозможность предоставления </w:t>
      </w:r>
      <w:r>
        <w:rPr>
          <w:rFonts w:ascii="Times New Roman" w:hAnsi="Times New Roman"/>
          <w:sz w:val="28"/>
        </w:rPr>
        <w:t>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</w:t>
      </w:r>
      <w:r>
        <w:rPr>
          <w:rFonts w:ascii="Times New Roman" w:hAnsi="Times New Roman"/>
          <w:sz w:val="28"/>
        </w:rPr>
        <w:t xml:space="preserve">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 лицам</w:t>
      </w:r>
      <w:r>
        <w:rPr>
          <w:rFonts w:ascii="Times New Roman" w:hAnsi="Times New Roman"/>
          <w:sz w:val="28"/>
        </w:rPr>
        <w:t>.</w:t>
      </w:r>
    </w:p>
    <w:p w14:paraId="77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Информационные системы, используемые для предо</w:t>
      </w:r>
      <w:r>
        <w:rPr>
          <w:rFonts w:ascii="Times New Roman" w:hAnsi="Times New Roman"/>
          <w:sz w:val="28"/>
        </w:rPr>
        <w:t xml:space="preserve">ставления Услуги: Единый портал, Единая система межведомственного электронного взаимодействия </w:t>
      </w:r>
      <w:r>
        <w:rPr>
          <w:rFonts w:ascii="Times New Roman" w:hAnsi="Times New Roman"/>
          <w:sz w:val="28"/>
        </w:rPr>
        <w:t xml:space="preserve">(СМЭВ), </w:t>
      </w:r>
      <w:r>
        <w:rPr>
          <w:rFonts w:ascii="Times New Roman" w:hAnsi="Times New Roman"/>
          <w:sz w:val="28"/>
        </w:rPr>
        <w:t>федеральная государственная информационная система «Автоматизированная система лицензирования недропользования» (ФГИС «АСЛН»).</w:t>
      </w:r>
    </w:p>
    <w:p w14:paraId="78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79000000">
      <w:pPr>
        <w:tabs>
          <w:tab w:leader="none" w:pos="1134" w:val="left"/>
        </w:tabs>
        <w:spacing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Исчерпывающий перечень документов, необходимых для </w:t>
      </w:r>
    </w:p>
    <w:p w14:paraId="7A000000">
      <w:pPr>
        <w:tabs>
          <w:tab w:leader="none" w:pos="1134" w:val="left"/>
        </w:tabs>
        <w:spacing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предоставления Услуги</w:t>
      </w:r>
    </w:p>
    <w:p w14:paraId="7B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7C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</w:rPr>
        <w:t>24.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>
        <w:t xml:space="preserve"> </w:t>
      </w:r>
      <w:r>
        <w:rPr>
          <w:rFonts w:ascii="Times New Roman" w:hAnsi="Times New Roman"/>
          <w:sz w:val="28"/>
        </w:rPr>
        <w:t xml:space="preserve"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>
        <w:rPr>
          <w:rFonts w:ascii="Times New Roman" w:hAnsi="Times New Roman"/>
          <w:sz w:val="28"/>
          <w:highlight w:val="white"/>
        </w:rPr>
        <w:t>в таблице 2 приложения 1 к настоящему Административному регламенту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с учетом идентификаторов категорий (признаков) заявителей</w:t>
      </w:r>
      <w:r>
        <w:rPr>
          <w:rFonts w:ascii="Times New Roman" w:hAnsi="Times New Roman"/>
          <w:sz w:val="28"/>
          <w:highlight w:val="white"/>
        </w:rPr>
        <w:t xml:space="preserve"> с разделением на:</w:t>
      </w:r>
    </w:p>
    <w:p w14:paraId="7D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  <w:highlight w:val="white"/>
        </w:rPr>
        <w:t>а) исчерпывающий перечень документов, необходимых для предоставления Услуги, которые заявитель должен представить самостоятельно;</w:t>
      </w:r>
    </w:p>
    <w:p w14:paraId="7E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б)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</w:t>
      </w:r>
      <w:r>
        <w:rPr>
          <w:rFonts w:ascii="Times New Roman" w:hAnsi="Times New Roman"/>
          <w:sz w:val="28"/>
          <w:highlight w:val="white"/>
        </w:rPr>
        <w:t>представлению в рамках межведомственного информационного взаимодействия</w:t>
      </w:r>
      <w:r>
        <w:rPr>
          <w:rFonts w:ascii="Times New Roman" w:hAnsi="Times New Roman"/>
          <w:sz w:val="28"/>
          <w:highlight w:val="white"/>
        </w:rPr>
        <w:t>.</w:t>
      </w:r>
    </w:p>
    <w:p w14:paraId="7F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Сведения о формах заявления и документах, необходимых для предоставления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 учетом категории (признаков) заявителя</w:t>
      </w:r>
      <w:r>
        <w:rPr>
          <w:rFonts w:ascii="Times New Roman" w:hAnsi="Times New Roman"/>
          <w:sz w:val="28"/>
        </w:rPr>
        <w:t xml:space="preserve">, приведены в </w:t>
      </w:r>
      <w:r>
        <w:rPr>
          <w:rFonts w:ascii="Times New Roman" w:hAnsi="Times New Roman"/>
          <w:sz w:val="28"/>
        </w:rPr>
        <w:t>приложении 2</w:t>
      </w:r>
      <w:r>
        <w:rPr>
          <w:rFonts w:ascii="Times New Roman" w:hAnsi="Times New Roman"/>
          <w:sz w:val="28"/>
        </w:rPr>
        <w:t xml:space="preserve"> к н</w:t>
      </w:r>
      <w:r>
        <w:rPr>
          <w:rFonts w:ascii="Times New Roman" w:hAnsi="Times New Roman"/>
          <w:sz w:val="28"/>
        </w:rPr>
        <w:t>астоящему Административному регламенту.</w:t>
      </w:r>
    </w:p>
    <w:p w14:paraId="80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26</w:t>
      </w:r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 xml:space="preserve">Перечень способов подачи заявления и документов, необходимых для предоставления Услуги, приводится </w:t>
      </w:r>
      <w:r>
        <w:rPr>
          <w:rFonts w:ascii="Times New Roman" w:hAnsi="Times New Roman"/>
          <w:sz w:val="28"/>
          <w:highlight w:val="white"/>
        </w:rPr>
        <w:t xml:space="preserve">в таблице 2 приложения 1 </w:t>
      </w:r>
      <w:r>
        <w:rPr>
          <w:rFonts w:ascii="Times New Roman" w:hAnsi="Times New Roman"/>
          <w:sz w:val="28"/>
          <w:highlight w:val="white"/>
        </w:rPr>
        <w:t>к настоящему Административному регламенту.</w:t>
      </w:r>
    </w:p>
    <w:p w14:paraId="81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</w:p>
    <w:p w14:paraId="82000000">
      <w:pPr>
        <w:widowControl w:val="0"/>
        <w:spacing w:before="0"/>
        <w:ind w:firstLine="54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исчерпывающий перечень оснований для приостановления предоставления Услуги или</w:t>
      </w:r>
      <w:r>
        <w:rPr>
          <w:rFonts w:ascii="Times New Roman" w:hAnsi="Times New Roman"/>
          <w:b w:val="1"/>
          <w:sz w:val="28"/>
        </w:rPr>
        <w:t xml:space="preserve"> отказа в предоставлении Услуги</w:t>
      </w:r>
    </w:p>
    <w:p w14:paraId="83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</w:p>
    <w:p w14:paraId="84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27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Основания для отказа в приеме документов, необходимых для предоставления Услуги, законодательством Российской Федерации не предусмотрены.</w:t>
      </w:r>
    </w:p>
    <w:p w14:paraId="85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28.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Основания для приостановления предоставления Услуги законодат</w:t>
      </w:r>
      <w:r>
        <w:rPr>
          <w:rFonts w:ascii="Times New Roman" w:hAnsi="Times New Roman"/>
          <w:color w:val="000000"/>
          <w:sz w:val="28"/>
        </w:rPr>
        <w:t>ельством Российской Федерации не предусмотрены.</w:t>
      </w:r>
    </w:p>
    <w:p w14:paraId="86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29. </w:t>
      </w:r>
      <w:r>
        <w:rPr>
          <w:rFonts w:ascii="Times New Roman" w:hAnsi="Times New Roman"/>
          <w:color w:val="000000"/>
          <w:sz w:val="28"/>
        </w:rPr>
        <w:t>Исчерпывающий п</w:t>
      </w:r>
      <w:r>
        <w:rPr>
          <w:rFonts w:ascii="Times New Roman" w:hAnsi="Times New Roman"/>
          <w:color w:val="000000"/>
          <w:sz w:val="28"/>
        </w:rPr>
        <w:t>еречень о</w:t>
      </w:r>
      <w:r>
        <w:rPr>
          <w:rFonts w:ascii="Times New Roman" w:hAnsi="Times New Roman"/>
          <w:color w:val="000000"/>
          <w:sz w:val="28"/>
        </w:rPr>
        <w:t>сновани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для отказа в предоставлении Услуги</w:t>
      </w:r>
      <w:r>
        <w:rPr>
          <w:rFonts w:ascii="Times New Roman" w:hAnsi="Times New Roman"/>
          <w:color w:val="000000"/>
          <w:sz w:val="28"/>
        </w:rPr>
        <w:t>:</w:t>
      </w:r>
    </w:p>
    <w:p w14:paraId="87000000">
      <w:pPr>
        <w:pStyle w:val="Style_4"/>
        <w:numPr>
          <w:ilvl w:val="0"/>
          <w:numId w:val="2"/>
        </w:numPr>
        <w:tabs>
          <w:tab w:leader="none" w:pos="1134" w:val="left"/>
        </w:tabs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полномочия Органа власти не входит предоставление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88000000">
      <w:pPr>
        <w:pStyle w:val="Style_4"/>
        <w:numPr>
          <w:ilvl w:val="0"/>
          <w:numId w:val="2"/>
        </w:numPr>
        <w:tabs>
          <w:tab w:leader="none" w:pos="1134" w:val="left"/>
        </w:tabs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заявление о предоставлении Услуги и прилагаемые к нему материалы и документы представлены с нарушением установленных настоящим Административным регламентом и другими нормативными правовыми актами Российской Федерации требований и формы, в том 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представлен неполный комплект документов, необходимый для предоставления Услуги</w:t>
      </w:r>
      <w:r>
        <w:rPr>
          <w:rFonts w:ascii="Times New Roman" w:hAnsi="Times New Roman"/>
          <w:color w:val="000000"/>
          <w:sz w:val="28"/>
        </w:rPr>
        <w:t>;</w:t>
      </w:r>
    </w:p>
    <w:p w14:paraId="89000000">
      <w:pPr>
        <w:pStyle w:val="Style_4"/>
        <w:numPr>
          <w:ilvl w:val="0"/>
          <w:numId w:val="2"/>
        </w:numPr>
        <w:tabs>
          <w:tab w:leader="none" w:pos="1134" w:val="left"/>
        </w:tabs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отсутствие пла</w:t>
      </w:r>
      <w:r>
        <w:rPr>
          <w:rFonts w:ascii="Times New Roman" w:hAnsi="Times New Roman"/>
          <w:color w:val="000000"/>
          <w:sz w:val="28"/>
        </w:rPr>
        <w:t xml:space="preserve">ты за предоставление Услуги от заявителя или размер поступившей платы не соответствует </w:t>
      </w:r>
      <w:r>
        <w:rPr>
          <w:rFonts w:ascii="Times New Roman" w:hAnsi="Times New Roman"/>
          <w:sz w:val="28"/>
        </w:rPr>
        <w:t>объекту государственной экспертизы</w:t>
      </w:r>
      <w:r>
        <w:rPr>
          <w:rFonts w:ascii="Times New Roman" w:hAnsi="Times New Roman"/>
          <w:sz w:val="28"/>
        </w:rPr>
        <w:t xml:space="preserve"> в соответствии приложением № 1 к</w:t>
      </w:r>
      <w:r>
        <w:rPr>
          <w:rFonts w:ascii="Times New Roman" w:hAnsi="Times New Roman"/>
          <w:b w:val="0"/>
          <w:sz w:val="28"/>
        </w:rPr>
        <w:t xml:space="preserve"> Правилам</w:t>
      </w:r>
      <w:r>
        <w:rPr>
          <w:rFonts w:ascii="Times New Roman" w:hAnsi="Times New Roman"/>
          <w:color w:val="000000"/>
          <w:sz w:val="28"/>
        </w:rPr>
        <w:t>;</w:t>
      </w:r>
    </w:p>
    <w:p w14:paraId="8A000000">
      <w:pPr>
        <w:pStyle w:val="Style_4"/>
        <w:numPr>
          <w:ilvl w:val="0"/>
          <w:numId w:val="2"/>
        </w:numPr>
        <w:tabs>
          <w:tab w:leader="none" w:pos="1134" w:val="left"/>
        </w:tabs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заявитель представил недостоверные сведения</w:t>
      </w:r>
      <w:r>
        <w:rPr>
          <w:rFonts w:ascii="Times New Roman" w:hAnsi="Times New Roman"/>
          <w:color w:val="000000"/>
          <w:sz w:val="28"/>
        </w:rPr>
        <w:t xml:space="preserve"> или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ведения о заявителе указаны в заявлении не в полном объеме</w:t>
      </w:r>
      <w:r>
        <w:rPr>
          <w:rFonts w:ascii="Times New Roman" w:hAnsi="Times New Roman"/>
          <w:color w:val="000000"/>
          <w:sz w:val="28"/>
        </w:rPr>
        <w:t>;</w:t>
      </w:r>
    </w:p>
    <w:p w14:paraId="8B000000">
      <w:pPr>
        <w:pStyle w:val="Style_4"/>
        <w:numPr>
          <w:ilvl w:val="0"/>
          <w:numId w:val="2"/>
        </w:numPr>
        <w:tabs>
          <w:tab w:leader="none" w:pos="1134" w:val="left"/>
        </w:tabs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олномочия представителя заявителя не подтверждены</w:t>
      </w:r>
      <w:r>
        <w:rPr>
          <w:rFonts w:ascii="Times New Roman" w:hAnsi="Times New Roman"/>
          <w:color w:val="000000"/>
          <w:sz w:val="28"/>
        </w:rPr>
        <w:t>;</w:t>
      </w:r>
    </w:p>
    <w:p w14:paraId="8C000000">
      <w:pPr>
        <w:pStyle w:val="Style_4"/>
        <w:numPr>
          <w:ilvl w:val="0"/>
          <w:numId w:val="2"/>
        </w:numPr>
        <w:tabs>
          <w:tab w:leader="none" w:pos="1134" w:val="left"/>
        </w:tabs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подача заявления и прилагаемых к нему документов в электронной форме, подписанных с использованием простой электронной подписи, не принадлежащей заявителю (представителю заявителя).</w:t>
      </w:r>
    </w:p>
    <w:p w14:paraId="8D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30. Основания д</w:t>
      </w:r>
      <w:r>
        <w:rPr>
          <w:rFonts w:ascii="Times New Roman" w:hAnsi="Times New Roman"/>
          <w:color w:val="000000"/>
          <w:sz w:val="28"/>
        </w:rPr>
        <w:t>ля отказа в предоставлении Услуги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 учетом категории (признаков) заявителя приведены </w:t>
      </w:r>
      <w:r>
        <w:rPr>
          <w:rFonts w:ascii="Times New Roman" w:hAnsi="Times New Roman"/>
          <w:color w:val="000000"/>
          <w:sz w:val="28"/>
        </w:rPr>
        <w:t xml:space="preserve">в таблице 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приложения 1 к настоящему </w:t>
      </w:r>
      <w:r>
        <w:rPr>
          <w:rFonts w:ascii="Times New Roman" w:hAnsi="Times New Roman"/>
          <w:color w:val="000000"/>
          <w:sz w:val="28"/>
        </w:rPr>
        <w:t>Административному регламенту.</w:t>
      </w:r>
    </w:p>
    <w:p w14:paraId="8E000000">
      <w:pPr>
        <w:rPr>
          <w:rFonts w:ascii="Times New Roman" w:hAnsi="Times New Roman"/>
          <w:sz w:val="28"/>
        </w:rPr>
      </w:pPr>
    </w:p>
    <w:p w14:paraId="8F000000">
      <w:pPr>
        <w:rPr>
          <w:rFonts w:ascii="Times New Roman" w:hAnsi="Times New Roman"/>
          <w:sz w:val="28"/>
        </w:rPr>
      </w:pPr>
    </w:p>
    <w:p w14:paraId="90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III. Состав, последовательность и сроки выполнения </w:t>
      </w:r>
    </w:p>
    <w:p w14:paraId="91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административных процедур</w:t>
      </w:r>
    </w:p>
    <w:p w14:paraId="92000000">
      <w:pPr>
        <w:spacing w:after="0" w:before="0"/>
        <w:ind w:firstLine="0" w:left="0" w:right="0"/>
        <w:jc w:val="center"/>
        <w:rPr>
          <w:rFonts w:ascii="Times New Roman" w:hAnsi="Times New Roman"/>
          <w:sz w:val="24"/>
        </w:rPr>
      </w:pPr>
    </w:p>
    <w:p w14:paraId="93000000">
      <w:pPr>
        <w:spacing w:after="0" w:before="168" w:line="288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31. Возможность оставления заявления без рассмотрения не предусмотрена.</w:t>
      </w:r>
    </w:p>
    <w:p w14:paraId="94000000">
      <w:pPr>
        <w:spacing w:after="0" w:before="0" w:line="288" w:lineRule="atLeast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 предоставлении Услуги осуществляются следующие административные процедуры:</w:t>
      </w:r>
    </w:p>
    <w:p w14:paraId="95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профилирование заявителя;</w:t>
      </w:r>
    </w:p>
    <w:p w14:paraId="96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прием заявления и документов и (или) информации, необходимых для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 Услуги;</w:t>
      </w:r>
    </w:p>
    <w:p w14:paraId="97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межведомственное информационное взаимодействие;</w:t>
      </w:r>
    </w:p>
    <w:p w14:paraId="98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принятие решения о предоставлении (об отказе в предоставлении) Услуги;</w:t>
      </w:r>
    </w:p>
    <w:p w14:paraId="99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предоставление результата </w:t>
      </w:r>
      <w:r>
        <w:rPr>
          <w:rFonts w:ascii="Times New Roman" w:hAnsi="Times New Roman"/>
          <w:sz w:val="28"/>
        </w:rPr>
        <w:t>Услуги.</w:t>
      </w:r>
    </w:p>
    <w:p w14:paraId="9A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9B000000">
      <w:pPr>
        <w:tabs>
          <w:tab w:leader="none" w:pos="5670" w:val="left"/>
          <w:tab w:leader="none" w:pos="5812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IV. Способы информирования заявителя об изменении </w:t>
      </w:r>
    </w:p>
    <w:p w14:paraId="9C000000">
      <w:pPr>
        <w:tabs>
          <w:tab w:leader="none" w:pos="5670" w:val="left"/>
          <w:tab w:leader="none" w:pos="5812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статуса рассмотрения запроса о предоставлении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>слуги</w:t>
      </w:r>
    </w:p>
    <w:p w14:paraId="9D000000">
      <w:pPr>
        <w:tabs>
          <w:tab w:leader="none" w:pos="5670" w:val="left"/>
          <w:tab w:leader="none" w:pos="5812" w:val="left"/>
        </w:tabs>
        <w:ind w:firstLine="709" w:left="0"/>
        <w:rPr>
          <w:rFonts w:ascii="Times New Roman" w:hAnsi="Times New Roman"/>
          <w:sz w:val="28"/>
          <w:highlight w:val="yellow"/>
        </w:rPr>
      </w:pPr>
    </w:p>
    <w:p w14:paraId="9E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Информирование заявителя об изменении статуса рассмотрения заявления о предоставлении Услуги осуществляется при непосредственном обращении в Орган власти, а также посредством передачи статусов и результатов в личный кабинет заявителя на Едином портале.</w:t>
      </w:r>
    </w:p>
    <w:p w14:paraId="9F000000">
      <w:pPr>
        <w:rPr>
          <w:rFonts w:ascii="Times New Roman" w:hAnsi="Times New Roman"/>
          <w:sz w:val="28"/>
          <w:highlight w:val="yellow"/>
        </w:rPr>
      </w:pPr>
    </w:p>
    <w:p w14:paraId="A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A1000000">
      <w:pPr>
        <w:tabs>
          <w:tab w:leader="none" w:pos="5670" w:val="left"/>
          <w:tab w:leader="none" w:pos="5812" w:val="left"/>
        </w:tabs>
        <w:ind w:firstLine="4989" w:left="1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A2000000">
      <w:pPr>
        <w:ind w:firstLine="0" w:left="5103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  <w:r>
        <w:t xml:space="preserve"> </w:t>
      </w:r>
      <w:r>
        <w:rPr>
          <w:rFonts w:ascii="Times New Roman" w:hAnsi="Times New Roman"/>
          <w:sz w:val="28"/>
        </w:rPr>
        <w:t xml:space="preserve">Министерства природных ресурсов и экологии Камчатского края по предоставлению государственной услуги </w:t>
      </w:r>
      <w:r>
        <w:rPr>
          <w:rFonts w:ascii="Times New Roman" w:hAnsi="Times New Roman"/>
          <w:sz w:val="28"/>
        </w:rPr>
        <w:t>«Государственная экспертиза запасов полезных ископаемых и подземных вод, геологической информации о предоставляемых в пользование участках недр местного значения»</w:t>
      </w:r>
    </w:p>
    <w:p w14:paraId="A3000000">
      <w:pPr>
        <w:ind w:firstLine="0" w:left="5103"/>
        <w:rPr>
          <w:rFonts w:ascii="Times New Roman" w:hAnsi="Times New Roman"/>
          <w:sz w:val="28"/>
        </w:rPr>
      </w:pPr>
    </w:p>
    <w:p w14:paraId="A4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условных обозначений и сокращений, идентификаторы категорий (признаков) заявителей, исчерпывающий перече</w:t>
      </w:r>
      <w:r>
        <w:rPr>
          <w:rFonts w:ascii="Times New Roman" w:hAnsi="Times New Roman"/>
          <w:b w:val="1"/>
          <w:sz w:val="28"/>
        </w:rPr>
        <w:t xml:space="preserve">нь документов, необходимых для предоставления Услуги, исчерпывающий перечень оснований для отказа в приеме заявления и документов, </w:t>
      </w:r>
    </w:p>
    <w:p w14:paraId="A5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необходимых для предоставления Услуги, оснований для приостановления предоставления Услуги или отказа в </w:t>
      </w:r>
    </w:p>
    <w:p w14:paraId="A6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предоставлении Услуги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формы запроса о предоставлении Услуги</w:t>
      </w:r>
    </w:p>
    <w:p w14:paraId="A7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A8000000">
      <w:pPr>
        <w:numPr>
          <w:ilvl w:val="0"/>
          <w:numId w:val="3"/>
        </w:num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условных обозначений и сокращений</w:t>
      </w:r>
    </w:p>
    <w:p w14:paraId="A9000000">
      <w:pPr>
        <w:rPr>
          <w:rFonts w:ascii="Times New Roman" w:hAnsi="Times New Roman"/>
          <w:sz w:val="28"/>
          <w:highlight w:val="yellow"/>
        </w:rPr>
      </w:pPr>
    </w:p>
    <w:p w14:paraId="AA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Условные сокращения:</w:t>
      </w:r>
    </w:p>
    <w:p w14:paraId="AB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Услуга – г</w:t>
      </w:r>
      <w:r>
        <w:rPr>
          <w:rFonts w:ascii="Times New Roman" w:hAnsi="Times New Roman"/>
          <w:sz w:val="28"/>
        </w:rPr>
        <w:t>осударственная экспертиза запасов полезных ископаемых и подземных вод, геологической информации о предоставляемых в пользование участках недр местного значения</w:t>
      </w:r>
      <w:r>
        <w:rPr>
          <w:rFonts w:ascii="Times New Roman" w:hAnsi="Times New Roman"/>
          <w:sz w:val="28"/>
        </w:rPr>
        <w:t>;</w:t>
      </w:r>
    </w:p>
    <w:p w14:paraId="AC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заявители –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законами;</w:t>
      </w:r>
    </w:p>
    <w:p w14:paraId="AD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 власти – Министерство природных ресурсов и экологии Камчатского края;</w:t>
      </w:r>
    </w:p>
    <w:p w14:paraId="AE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Закон «О недрах» – Закон Российской Федерации от 21 февраля 1992 года № 2395-1 «О недрах»;</w:t>
      </w:r>
    </w:p>
    <w:p w14:paraId="AF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Единый портал – федеральная государственная информационная система «Единый портал государственных и муниципальных услуг (функций);</w:t>
      </w:r>
    </w:p>
    <w:p w14:paraId="B0000000">
      <w:pPr>
        <w:tabs>
          <w:tab w:leader="none" w:pos="1276" w:val="left"/>
        </w:tabs>
        <w:ind w:firstLine="709" w:left="0"/>
        <w:jc w:val="both"/>
      </w:pPr>
      <w:r>
        <w:rPr>
          <w:rStyle w:val="Style_3_ch"/>
          <w:rFonts w:ascii="Times New Roman" w:hAnsi="Times New Roman"/>
          <w:sz w:val="28"/>
        </w:rPr>
        <w:t xml:space="preserve">6) </w:t>
      </w:r>
      <w:r>
        <w:rPr>
          <w:rStyle w:val="Style_3_ch"/>
          <w:rFonts w:ascii="Times New Roman" w:hAnsi="Times New Roman"/>
          <w:sz w:val="28"/>
        </w:rPr>
        <w:t xml:space="preserve">приложение № 1 к Правилам – </w:t>
      </w:r>
      <w:r>
        <w:rPr>
          <w:rStyle w:val="Style_3_ch"/>
          <w:rFonts w:ascii="Times New Roman" w:hAnsi="Times New Roman"/>
          <w:sz w:val="28"/>
        </w:rPr>
        <w:t>приложение № 1 к</w:t>
      </w:r>
      <w:r>
        <w:rPr>
          <w:rStyle w:val="Style_3_ch"/>
          <w:rFonts w:ascii="Times New Roman" w:hAnsi="Times New Roman"/>
          <w:sz w:val="28"/>
        </w:rPr>
        <w:t xml:space="preserve"> Правилам проведения государственной </w:t>
      </w:r>
      <w:r>
        <w:rPr>
          <w:rStyle w:val="Style_3_ch"/>
          <w:rFonts w:ascii="Times New Roman" w:hAnsi="Times New Roman"/>
          <w:sz w:val="28"/>
        </w:rPr>
        <w:t xml:space="preserve">экспертизы запасов полезных ископаемых </w:t>
      </w:r>
      <w:r>
        <w:rPr>
          <w:rStyle w:val="Style_3_ch"/>
          <w:rFonts w:ascii="Times New Roman" w:hAnsi="Times New Roman"/>
          <w:sz w:val="28"/>
        </w:rPr>
        <w:t>и подземных вод, геологичес</w:t>
      </w:r>
      <w:r>
        <w:rPr>
          <w:rFonts w:ascii="Times New Roman" w:hAnsi="Times New Roman"/>
          <w:b w:val="0"/>
          <w:sz w:val="28"/>
        </w:rPr>
        <w:t xml:space="preserve">кой информации </w:t>
      </w:r>
      <w:r>
        <w:rPr>
          <w:rFonts w:ascii="Times New Roman" w:hAnsi="Times New Roman"/>
          <w:b w:val="0"/>
          <w:sz w:val="28"/>
        </w:rPr>
        <w:t>о предоставляемых в пользован</w:t>
      </w:r>
      <w:r>
        <w:rPr>
          <w:rFonts w:ascii="Times New Roman" w:hAnsi="Times New Roman"/>
          <w:b w:val="0"/>
          <w:sz w:val="28"/>
        </w:rPr>
        <w:t xml:space="preserve">ие участках </w:t>
      </w:r>
      <w:r>
        <w:rPr>
          <w:rFonts w:ascii="Times New Roman" w:hAnsi="Times New Roman"/>
          <w:b w:val="0"/>
          <w:sz w:val="28"/>
        </w:rPr>
        <w:t xml:space="preserve">недр, определения размера и порядка </w:t>
      </w:r>
      <w:r>
        <w:rPr>
          <w:rFonts w:ascii="Times New Roman" w:hAnsi="Times New Roman"/>
          <w:b w:val="0"/>
          <w:sz w:val="28"/>
        </w:rPr>
        <w:t>взимания платы за ее проведение, утвержденные постановлением Правительства Российской Федерации от 01.03.2023 № 335.</w:t>
      </w:r>
    </w:p>
    <w:p w14:paraId="B1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1.2. Условные обозначения:</w:t>
      </w:r>
    </w:p>
    <w:p w14:paraId="B2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Д(э) – электронный документ;</w:t>
      </w:r>
    </w:p>
    <w:p w14:paraId="B3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Д(б) – документ на бумажном носителе;</w:t>
      </w:r>
    </w:p>
    <w:p w14:paraId="B4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ЕПГУ – Единый портал государственных и муниципальных услуг (функций);</w:t>
      </w:r>
    </w:p>
    <w:p w14:paraId="B5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ОГВ – способ подачи документов – в Органе власти;</w:t>
      </w:r>
    </w:p>
    <w:p w14:paraId="B6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– </w:t>
      </w:r>
      <w:r>
        <w:rPr>
          <w:rFonts w:ascii="Times New Roman" w:hAnsi="Times New Roman"/>
          <w:sz w:val="28"/>
        </w:rPr>
        <w:t xml:space="preserve">способ подачи документов – </w:t>
      </w:r>
      <w:r>
        <w:rPr>
          <w:rFonts w:ascii="Times New Roman" w:hAnsi="Times New Roman"/>
          <w:sz w:val="28"/>
        </w:rPr>
        <w:t>почтовым отправлением;</w:t>
      </w:r>
    </w:p>
    <w:p w14:paraId="B7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ЭП – </w:t>
      </w:r>
      <w:r>
        <w:rPr>
          <w:rFonts w:ascii="Times New Roman" w:hAnsi="Times New Roman"/>
          <w:sz w:val="28"/>
        </w:rPr>
        <w:t xml:space="preserve">способ подачи документов – </w:t>
      </w:r>
      <w:r>
        <w:rPr>
          <w:rFonts w:ascii="Times New Roman" w:hAnsi="Times New Roman"/>
          <w:sz w:val="28"/>
        </w:rPr>
        <w:t>посредством электронной почты;</w:t>
      </w:r>
    </w:p>
    <w:p w14:paraId="B8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ЕСИА – </w:t>
      </w:r>
      <w:r>
        <w:rPr>
          <w:rFonts w:ascii="Times New Roman" w:hAnsi="Times New Roman"/>
          <w:sz w:val="28"/>
        </w:rPr>
        <w:t xml:space="preserve">способ подачи документов – </w:t>
      </w:r>
      <w:r>
        <w:rPr>
          <w:rFonts w:ascii="Times New Roman" w:hAnsi="Times New Roman"/>
          <w:sz w:val="28"/>
        </w:rPr>
        <w:t>с использованием функционала федеральной государственной информ</w:t>
      </w:r>
      <w:r>
        <w:rPr>
          <w:rFonts w:ascii="Times New Roman" w:hAnsi="Times New Roman"/>
          <w:sz w:val="28"/>
        </w:rPr>
        <w:t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B9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Э(</w:t>
      </w:r>
      <w:r>
        <w:rPr>
          <w:rFonts w:ascii="Times New Roman" w:hAnsi="Times New Roman"/>
          <w:sz w:val="28"/>
        </w:rPr>
        <w:t>1)О</w:t>
      </w:r>
      <w:r>
        <w:rPr>
          <w:rFonts w:ascii="Times New Roman" w:hAnsi="Times New Roman"/>
          <w:sz w:val="28"/>
        </w:rPr>
        <w:t xml:space="preserve"> – один экземпляр (оригинал);</w:t>
      </w:r>
    </w:p>
    <w:p w14:paraId="BA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Э(</w:t>
      </w:r>
      <w:r>
        <w:rPr>
          <w:rFonts w:ascii="Times New Roman" w:hAnsi="Times New Roman"/>
          <w:sz w:val="28"/>
        </w:rPr>
        <w:t>1)К</w:t>
      </w:r>
      <w:r>
        <w:rPr>
          <w:rFonts w:ascii="Times New Roman" w:hAnsi="Times New Roman"/>
          <w:sz w:val="28"/>
        </w:rPr>
        <w:t xml:space="preserve"> – один экземпляр (копия);</w:t>
      </w:r>
    </w:p>
    <w:p w14:paraId="BB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Э(</w:t>
      </w:r>
      <w:r>
        <w:rPr>
          <w:rFonts w:ascii="Times New Roman" w:hAnsi="Times New Roman"/>
          <w:sz w:val="28"/>
        </w:rPr>
        <w:t>1)КЗ</w:t>
      </w:r>
      <w:r>
        <w:rPr>
          <w:rFonts w:ascii="Times New Roman" w:hAnsi="Times New Roman"/>
          <w:sz w:val="28"/>
        </w:rPr>
        <w:t xml:space="preserve"> – один экземпляр (копия, заверенная в порядке, установленном законодательством Российской Федерации).</w:t>
      </w:r>
    </w:p>
    <w:p w14:paraId="BC000000">
      <w:pPr>
        <w:ind/>
        <w:jc w:val="both"/>
        <w:rPr>
          <w:rFonts w:ascii="Times New Roman" w:hAnsi="Times New Roman"/>
          <w:sz w:val="28"/>
        </w:rPr>
      </w:pPr>
    </w:p>
    <w:p w14:paraId="BD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Идентификаторы категорий (признаков) заявителей</w:t>
      </w:r>
    </w:p>
    <w:p w14:paraId="BE000000">
      <w:pPr>
        <w:ind w:firstLine="709" w:left="0"/>
        <w:jc w:val="center"/>
        <w:rPr>
          <w:rFonts w:ascii="Times New Roman" w:hAnsi="Times New Roman"/>
          <w:sz w:val="28"/>
        </w:rPr>
      </w:pPr>
    </w:p>
    <w:p w14:paraId="BF000000">
      <w:pPr>
        <w:tabs>
          <w:tab w:leader="none" w:pos="8370" w:val="left"/>
        </w:tabs>
        <w:ind w:firstLine="70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Таблица 1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1"/>
        <w:gridCol w:w="2986"/>
        <w:gridCol w:w="4120"/>
        <w:gridCol w:w="2400"/>
      </w:tblGrid>
      <w:tr>
        <w:trPr>
          <w:trHeight w:hRule="atLeast" w:val="832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предоставления 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слуги</w:t>
            </w:r>
          </w:p>
        </w:tc>
        <w:tc>
          <w:tcPr>
            <w:tcW w:type="dxa" w:w="4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отдельного признака заявителя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отдельного признака заявителей</w:t>
            </w:r>
          </w:p>
        </w:tc>
      </w:tr>
      <w:tr>
        <w:trPr>
          <w:trHeight w:hRule="atLeast" w:val="804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Заключение государственной экспертизы запасов полезных ископаемых и подземных вод (документ на бумажном носителе или в форме электронного документа)</w:t>
            </w:r>
          </w:p>
        </w:tc>
        <w:tc>
          <w:tcPr>
            <w:tcW w:type="dxa" w:w="4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spacing w:after="0" w:before="0" w:line="288" w:lineRule="atLeast"/>
              <w:ind w:firstLine="0" w:left="0" w:right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Юридическое лицо, лицо, имеющее право без </w:t>
            </w:r>
            <w:r>
              <w:rPr>
                <w:rFonts w:ascii="Times New Roman" w:hAnsi="Times New Roman"/>
                <w:color w:val="000000"/>
                <w:sz w:val="24"/>
              </w:rPr>
              <w:t>доверенности действовать от имени юридического лица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</w:t>
            </w:r>
          </w:p>
        </w:tc>
      </w:tr>
      <w:tr>
        <w:trPr>
          <w:trHeight w:hRule="atLeast" w:val="563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2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spacing w:after="0" w:before="0" w:line="288" w:lineRule="atLeast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лицо, лицо, действующее от имени заявителя на основании доверенности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2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spacing w:after="0" w:before="0" w:line="288" w:lineRule="atLeast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предприниматель, обратился л</w:t>
            </w:r>
            <w:r>
              <w:rPr>
                <w:rFonts w:ascii="Times New Roman" w:hAnsi="Times New Roman"/>
                <w:color w:val="000000"/>
                <w:sz w:val="24"/>
              </w:rPr>
              <w:t>ично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3А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2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spacing w:after="0" w:before="0" w:line="288" w:lineRule="atLeast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предприниматель, лицо, действующее от имени заявителя на основании доверенности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4А</w:t>
            </w:r>
          </w:p>
        </w:tc>
      </w:tr>
    </w:tbl>
    <w:p w14:paraId="D1000000">
      <w:pPr>
        <w:rPr>
          <w:rFonts w:ascii="Times New Roman" w:hAnsi="Times New Roman"/>
          <w:sz w:val="28"/>
        </w:rPr>
      </w:pPr>
    </w:p>
    <w:p w14:paraId="D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D3000000">
      <w:pPr>
        <w:numPr>
          <w:ilvl w:val="0"/>
          <w:numId w:val="4"/>
        </w:num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Исчерпывающий перечень документов, необходимых</w:t>
      </w:r>
    </w:p>
    <w:p w14:paraId="D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предоставления Услуги</w:t>
      </w:r>
    </w:p>
    <w:p w14:paraId="D5000000">
      <w:pPr>
        <w:ind/>
        <w:jc w:val="center"/>
        <w:rPr>
          <w:rFonts w:ascii="Times New Roman" w:hAnsi="Times New Roman"/>
          <w:sz w:val="28"/>
        </w:rPr>
      </w:pPr>
    </w:p>
    <w:p w14:paraId="D6000000">
      <w:pPr>
        <w:tabs>
          <w:tab w:leader="none" w:pos="8222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Таблица 2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2"/>
        <w:gridCol w:w="2334"/>
        <w:gridCol w:w="4445"/>
        <w:gridCol w:w="2725"/>
      </w:tblGrid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документов, необходимых для предоставления 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слуги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подачи документов, требования к предоставлению документов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9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z w:val="24"/>
              </w:rPr>
              <w:t>счерпываю</w:t>
            </w:r>
            <w:r>
              <w:rPr>
                <w:rFonts w:ascii="Times New Roman" w:hAnsi="Times New Roman"/>
                <w:sz w:val="24"/>
              </w:rPr>
              <w:t>щий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перечень документов, необходимых для предоставления Услуги, которые заявитель должен представить самостоятельно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1А, 3А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полномочия лица на осуществление действий от имени 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</w:t>
            </w:r>
            <w:r>
              <w:rPr>
                <w:rFonts w:ascii="Times New Roman" w:hAnsi="Times New Roman"/>
              </w:rPr>
              <w:t>ицо обладает правом действовать от имени заявителя без доверенности)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tabs>
                <w:tab w:leader="none" w:pos="2901" w:val="right"/>
              </w:tabs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</w:t>
            </w:r>
            <w:r>
              <w:rPr>
                <w:rFonts w:ascii="Times New Roman" w:hAnsi="Times New Roman"/>
              </w:rPr>
              <w:t>1)К</w:t>
            </w:r>
            <w:r>
              <w:rPr>
                <w:rFonts w:ascii="Times New Roman" w:hAnsi="Times New Roman"/>
              </w:rPr>
              <w:t>);</w:t>
            </w:r>
          </w:p>
          <w:p w14:paraId="E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</w:t>
            </w:r>
            <w:r>
              <w:rPr>
                <w:rFonts w:ascii="Times New Roman" w:hAnsi="Times New Roman"/>
              </w:rPr>
              <w:t>1)О</w:t>
            </w:r>
            <w:r>
              <w:rPr>
                <w:rFonts w:ascii="Times New Roman" w:hAnsi="Times New Roman"/>
              </w:rPr>
              <w:t>, ПО (Э(1)К)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2А, 4А 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before="0" w:line="288" w:lineRule="atLeast"/>
              <w:ind w:firstLine="0" w:left="0" w:right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Доверенность на осуществление действий от имени заявителя, заверенная печатью заявителя (при наличии) и подписанная уполномоченным лицом (руководителем заявителя или индивидуальным предпринимателем).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</w:t>
            </w:r>
            <w:r>
              <w:rPr>
                <w:rFonts w:ascii="Times New Roman" w:hAnsi="Times New Roman"/>
              </w:rPr>
              <w:t>1)КЗ</w:t>
            </w:r>
            <w:r>
              <w:rPr>
                <w:rFonts w:ascii="Times New Roman" w:hAnsi="Times New Roman"/>
              </w:rPr>
              <w:t>);</w:t>
            </w:r>
          </w:p>
          <w:p w14:paraId="E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</w:t>
            </w:r>
            <w:r>
              <w:rPr>
                <w:rFonts w:ascii="Times New Roman" w:hAnsi="Times New Roman"/>
              </w:rPr>
              <w:t>1)КЗ</w:t>
            </w:r>
            <w:r>
              <w:rPr>
                <w:rFonts w:ascii="Times New Roman" w:hAnsi="Times New Roman"/>
              </w:rPr>
              <w:t>), ПО (Э(1)КЗ).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Документы и материалы </w:t>
            </w:r>
            <w:r>
              <w:rPr>
                <w:rFonts w:ascii="Times New Roman" w:hAnsi="Times New Roman"/>
              </w:rPr>
              <w:t>по подсчету запасов полезных ископаемых и подземных вод,</w:t>
            </w:r>
          </w:p>
          <w:p w14:paraId="EE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геологической информации о предоставляемых в пользование участках недр местного значения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EF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1) подсчет запа</w:t>
            </w:r>
            <w:r>
              <w:rPr>
                <w:rFonts w:ascii="Times New Roman" w:hAnsi="Times New Roman"/>
                <w:sz w:val="24"/>
              </w:rPr>
              <w:t>сов полезных ископаемых всех вовлекаемых в освоение и разрабатываемых месторождений общераспространенных полезных ископаемых и подземных вод, которые используются для целей питьевого или технического водоснабжения и объем добычи которых составляет не более 500 кубических метров в сутки;</w:t>
            </w:r>
          </w:p>
          <w:p w14:paraId="F0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t>подсчет запасов выявленных месторождений общераспространенных полезных ископаемых и подземных вод, которые могут быть использованы для целей питьевого водоснабжения или технического водоснабжения, при этом объем добычи подземных вод составит не более 500 кубических метров в сутки;</w:t>
            </w:r>
          </w:p>
          <w:p w14:paraId="F1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</w:t>
            </w:r>
            <w:r>
              <w:rPr>
                <w:rFonts w:ascii="Times New Roman" w:hAnsi="Times New Roman"/>
                <w:sz w:val="24"/>
              </w:rPr>
              <w:t>технико-экономическое обоснование кондиций для подсчета запасов общераспространенных полезных ископаемых в недрах;</w:t>
            </w:r>
          </w:p>
          <w:p w14:paraId="F2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>
              <w:rPr>
                <w:rFonts w:ascii="Times New Roman" w:hAnsi="Times New Roman"/>
                <w:sz w:val="24"/>
              </w:rPr>
              <w:t>оперативное изменение состояния (включая переоценку) запасов общераспространенных полезных ископаемых и подземных вод по результатам геологоразведочных работ, разведки и добычи общераспространенных полезных ископаемых и подземных вод;</w:t>
            </w:r>
          </w:p>
          <w:p w14:paraId="F3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</w:t>
            </w:r>
            <w:r>
              <w:rPr>
                <w:rFonts w:ascii="Times New Roman" w:hAnsi="Times New Roman"/>
                <w:sz w:val="24"/>
              </w:rPr>
              <w:t>списания запасов полезных ископаемых с государственного баланса полезных ископаемых.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r>
              <w:rPr>
                <w:rFonts w:ascii="Times New Roman" w:hAnsi="Times New Roman"/>
              </w:rPr>
              <w:t>1)К</w:t>
            </w:r>
            <w:r>
              <w:rPr>
                <w:rFonts w:ascii="Times New Roman" w:hAnsi="Times New Roman"/>
              </w:rPr>
              <w:t>), ЭП (Э(1)К);</w:t>
            </w:r>
          </w:p>
          <w:p w14:paraId="F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</w:t>
            </w:r>
            <w:r>
              <w:rPr>
                <w:rFonts w:ascii="Times New Roman" w:hAnsi="Times New Roman"/>
              </w:rPr>
              <w:t>1)О</w:t>
            </w:r>
            <w:r>
              <w:rPr>
                <w:rFonts w:ascii="Times New Roman" w:hAnsi="Times New Roman"/>
              </w:rPr>
              <w:t>), ПО (Э(1)КЗ).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9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</w:t>
            </w:r>
            <w:r>
              <w:rPr>
                <w:rFonts w:ascii="Times New Roman" w:hAnsi="Times New Roman"/>
              </w:rPr>
              <w:t xml:space="preserve">тавлению в рамках межведомственного информационного взаимодействия при обращении заявителя за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редоставлением Услуги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1А, 2А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Единого государственного реестра юридических лиц, полученная не ранее чем за один месяц до даты подачи заявки.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r>
              <w:rPr>
                <w:rFonts w:ascii="Times New Roman" w:hAnsi="Times New Roman"/>
              </w:rPr>
              <w:t>1)КЗ</w:t>
            </w:r>
            <w:r>
              <w:rPr>
                <w:rFonts w:ascii="Times New Roman" w:hAnsi="Times New Roman"/>
              </w:rPr>
              <w:t>), ЭП (Э(1)КЗ);</w:t>
            </w:r>
          </w:p>
          <w:p w14:paraId="F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</w:t>
            </w:r>
            <w:r>
              <w:rPr>
                <w:rFonts w:ascii="Times New Roman" w:hAnsi="Times New Roman"/>
              </w:rPr>
              <w:t>1)КЗ</w:t>
            </w:r>
            <w:r>
              <w:rPr>
                <w:rFonts w:ascii="Times New Roman" w:hAnsi="Times New Roman"/>
              </w:rPr>
              <w:t>), ПО (Э(1)КЗ)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3А,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Единого государственного реестра индивидуальных предпринимателей, полученная не ранее чем за один месяц до даты подачи заявки.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r>
              <w:rPr>
                <w:rFonts w:ascii="Times New Roman" w:hAnsi="Times New Roman"/>
              </w:rPr>
              <w:t>1)КЗ</w:t>
            </w:r>
            <w:r>
              <w:rPr>
                <w:rFonts w:ascii="Times New Roman" w:hAnsi="Times New Roman"/>
              </w:rPr>
              <w:t>), ЭП (Э(1)КЗ);</w:t>
            </w:r>
          </w:p>
          <w:p w14:paraId="0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</w:t>
            </w:r>
            <w:r>
              <w:rPr>
                <w:rFonts w:ascii="Times New Roman" w:hAnsi="Times New Roman"/>
              </w:rPr>
              <w:t>1)КЗ</w:t>
            </w:r>
            <w:r>
              <w:rPr>
                <w:rFonts w:ascii="Times New Roman" w:hAnsi="Times New Roman"/>
              </w:rPr>
              <w:t>), ПО (Э(1)КЗ)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</w:t>
            </w:r>
            <w:r>
              <w:rPr>
                <w:rFonts w:ascii="Times New Roman" w:hAnsi="Times New Roman"/>
              </w:rPr>
              <w:t>1)КЗ</w:t>
            </w:r>
            <w:r>
              <w:rPr>
                <w:rFonts w:ascii="Times New Roman" w:hAnsi="Times New Roman"/>
              </w:rPr>
              <w:t>), ЭП (Э(1)КЗ);</w:t>
            </w:r>
          </w:p>
          <w:p w14:paraId="0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</w:t>
            </w:r>
            <w:r>
              <w:rPr>
                <w:rFonts w:ascii="Times New Roman" w:hAnsi="Times New Roman"/>
              </w:rPr>
              <w:t>1)КЗ</w:t>
            </w:r>
            <w:r>
              <w:rPr>
                <w:rFonts w:ascii="Times New Roman" w:hAnsi="Times New Roman"/>
              </w:rPr>
              <w:t>), ПО (Э(1)КЗ)</w:t>
            </w:r>
          </w:p>
        </w:tc>
      </w:tr>
    </w:tbl>
    <w:p w14:paraId="07010000">
      <w:pPr>
        <w:ind/>
        <w:jc w:val="both"/>
        <w:rPr>
          <w:rFonts w:ascii="Times New Roman" w:hAnsi="Times New Roman"/>
          <w:i w:val="1"/>
          <w:sz w:val="28"/>
          <w:shd w:fill="FFD821" w:val="clear"/>
        </w:rPr>
      </w:pPr>
    </w:p>
    <w:p w14:paraId="08010000">
      <w:pPr>
        <w:tabs>
          <w:tab w:leader="none" w:pos="0" w:val="left"/>
        </w:tabs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</w:t>
      </w:r>
      <w:r>
        <w:rPr>
          <w:rFonts w:ascii="Times New Roman" w:hAnsi="Times New Roman"/>
          <w:b w:val="1"/>
          <w:sz w:val="28"/>
        </w:rPr>
        <w:t>Исчерпывающий перечень оснований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</w:t>
      </w:r>
      <w:r>
        <w:rPr>
          <w:rFonts w:ascii="Times New Roman" w:hAnsi="Times New Roman"/>
          <w:b w:val="1"/>
          <w:sz w:val="28"/>
        </w:rPr>
        <w:t>ля отказа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9010000">
      <w:pPr>
        <w:tabs>
          <w:tab w:leader="none" w:pos="0" w:val="left"/>
        </w:tabs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предоставлении Услуги</w:t>
      </w:r>
    </w:p>
    <w:p w14:paraId="0A010000">
      <w:pPr>
        <w:ind w:firstLine="8364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27"/>
        <w:gridCol w:w="6554"/>
        <w:gridCol w:w="2725"/>
      </w:tblGrid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оснований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c>
          <w:tcPr>
            <w:tcW w:type="dxa" w:w="102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полномочия Органа власти не входит предоставление услуги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 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предоставлении Услуги предоставлено не по установленной настоящим Административным регламентом форме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 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Отсутствие пла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ты за предоставление Услуги от заявителя или размер поступившей платы не соответствует </w:t>
            </w:r>
            <w:r>
              <w:rPr>
                <w:rFonts w:ascii="Times New Roman" w:hAnsi="Times New Roman"/>
                <w:sz w:val="24"/>
              </w:rPr>
              <w:t>объекту государственной экспертизы</w:t>
            </w:r>
            <w:r>
              <w:rPr>
                <w:rFonts w:ascii="Times New Roman" w:hAnsi="Times New Roman"/>
                <w:sz w:val="24"/>
              </w:rPr>
              <w:t xml:space="preserve"> в соответствии приложением № 1 к</w:t>
            </w:r>
            <w:r>
              <w:rPr>
                <w:rFonts w:ascii="Times New Roman" w:hAnsi="Times New Roman"/>
                <w:b w:val="0"/>
                <w:sz w:val="24"/>
              </w:rPr>
              <w:t xml:space="preserve"> Правилам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Заявитель представил недостоверные сведения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ведения о заявителе указаны в заявлении не в полном объеме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 </w:t>
            </w:r>
          </w:p>
          <w:p w14:paraId="1E01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олномочия представителя заявителя не подтверждены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 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заявления и прилагаемых к нему документов в электронной форме, подписанных с использованием простой электронной подписи, не принадлежащей заявителю (представителю заявителя).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</w:tbl>
    <w:p w14:paraId="25010000">
      <w:pPr>
        <w:keepNext w:val="1"/>
        <w:spacing w:after="60" w:before="60"/>
        <w:ind/>
        <w:jc w:val="both"/>
        <w:rPr>
          <w:rFonts w:ascii="Times New Roman" w:hAnsi="Times New Roman"/>
          <w:sz w:val="28"/>
        </w:rPr>
      </w:pPr>
      <w:r>
        <w:br w:type="page"/>
      </w:r>
    </w:p>
    <w:p w14:paraId="26010000">
      <w:pPr>
        <w:tabs>
          <w:tab w:leader="none" w:pos="5670" w:val="left"/>
          <w:tab w:leader="none" w:pos="5812" w:val="left"/>
        </w:tabs>
        <w:ind w:firstLine="4989" w:left="1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27010000">
      <w:pPr>
        <w:pStyle w:val="Style_5"/>
        <w:ind w:firstLine="0" w:left="5103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Административному регламенту</w:t>
      </w:r>
      <w:r>
        <w:t xml:space="preserve"> </w:t>
      </w:r>
      <w:r>
        <w:rPr>
          <w:rFonts w:ascii="Times New Roman" w:hAnsi="Times New Roman"/>
          <w:sz w:val="28"/>
        </w:rPr>
        <w:t xml:space="preserve">Министерства природных ресурсов и экологии Камчатского края по предоставлению государственной услуги </w:t>
      </w:r>
      <w:r>
        <w:rPr>
          <w:rFonts w:ascii="Times New Roman" w:hAnsi="Times New Roman"/>
          <w:sz w:val="28"/>
        </w:rPr>
        <w:t>«Государственная экспертиза запасов полезных ископаемых и подземных вод, геологической информации о предоставляемых в пользование участках недр местного значения»</w:t>
      </w:r>
    </w:p>
    <w:p w14:paraId="28010000">
      <w:pPr>
        <w:pStyle w:val="Style_6"/>
        <w:ind w:firstLine="0" w:left="0"/>
        <w:jc w:val="center"/>
      </w:pPr>
    </w:p>
    <w:p w14:paraId="29010000">
      <w:pPr>
        <w:ind w:firstLine="0" w:left="496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для заявителей с</w:t>
      </w:r>
      <w:r>
        <w:rPr>
          <w:rFonts w:ascii="Times New Roman" w:hAnsi="Times New Roman"/>
          <w:sz w:val="28"/>
        </w:rPr>
        <w:t xml:space="preserve"> идентификаторами</w:t>
      </w:r>
    </w:p>
    <w:p w14:paraId="2A010000">
      <w:pPr>
        <w:ind w:firstLine="0"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отдельных признаков 1А-4А</w:t>
      </w:r>
    </w:p>
    <w:p w14:paraId="2B010000">
      <w:pPr>
        <w:ind/>
        <w:jc w:val="center"/>
        <w:rPr>
          <w:rFonts w:ascii="Times New Roman" w:hAnsi="Times New Roman"/>
          <w:sz w:val="28"/>
        </w:rPr>
      </w:pPr>
    </w:p>
    <w:p w14:paraId="2C010000">
      <w:pPr>
        <w:ind/>
        <w:jc w:val="center"/>
        <w:rPr>
          <w:rFonts w:ascii="Times New Roman" w:hAnsi="Times New Roman"/>
          <w:sz w:val="28"/>
        </w:rPr>
      </w:pPr>
    </w:p>
    <w:p w14:paraId="2D01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2E01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г</w:t>
      </w:r>
      <w:r>
        <w:rPr>
          <w:rFonts w:ascii="Times New Roman" w:hAnsi="Times New Roman"/>
          <w:sz w:val="28"/>
        </w:rPr>
        <w:t>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</w:t>
      </w:r>
    </w:p>
    <w:p w14:paraId="2F010000">
      <w:pPr>
        <w:tabs>
          <w:tab w:leader="none" w:pos="9214" w:val="left"/>
        </w:tabs>
        <w:spacing w:line="276" w:lineRule="auto"/>
        <w:ind/>
        <w:rPr>
          <w:rFonts w:ascii="Times New Roman" w:hAnsi="Times New Roman"/>
          <w:sz w:val="28"/>
        </w:rPr>
      </w:pPr>
    </w:p>
    <w:p w14:paraId="30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31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  <w:r>
        <w:br/>
      </w:r>
      <w:r>
        <w:t>_____________________________________________________________________________________</w:t>
      </w:r>
    </w:p>
    <w:p w14:paraId="32010000">
      <w:pPr>
        <w:widowControl w:val="0"/>
        <w:spacing w:after="0"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(полное наименование заявителя, включая организационно-правовую форму, ИНН)</w:t>
      </w:r>
    </w:p>
    <w:p w14:paraId="33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34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35010000">
      <w:pPr>
        <w:widowControl w:val="0"/>
        <w:spacing w:after="0"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(юридический и почтовый адрес, телефон, электронная почта)</w:t>
      </w:r>
    </w:p>
    <w:p w14:paraId="36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</w:p>
    <w:p w14:paraId="37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в лице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</w:rPr>
        <w:t>_____________________________________________________________________________</w:t>
      </w:r>
    </w:p>
    <w:p w14:paraId="38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39010000">
      <w:pPr>
        <w:widowControl w:val="0"/>
        <w:spacing w:after="0"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(должность, ФИО </w:t>
      </w:r>
      <w:r>
        <w:rPr>
          <w:rFonts w:ascii="Times New Roman" w:hAnsi="Times New Roman"/>
          <w:sz w:val="22"/>
        </w:rPr>
        <w:t xml:space="preserve">руководителя юридического лица, индивидуального предпринимателя, представителя по доверенности от юридического лица или индивидуального предпринимателя) </w:t>
      </w:r>
    </w:p>
    <w:p w14:paraId="3A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</w:p>
    <w:p w14:paraId="3B010000">
      <w:pPr>
        <w:widowControl w:val="0"/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просит провести государственную эк</w:t>
      </w:r>
      <w:r>
        <w:rPr>
          <w:rFonts w:ascii="Times New Roman" w:hAnsi="Times New Roman"/>
          <w:sz w:val="26"/>
        </w:rPr>
        <w:t xml:space="preserve">спертизу </w:t>
      </w:r>
      <w:r>
        <w:rPr>
          <w:rFonts w:ascii="Times New Roman" w:hAnsi="Times New Roman"/>
          <w:color w:val="000000"/>
          <w:spacing w:val="0"/>
          <w:sz w:val="26"/>
        </w:rPr>
        <w:t>запасов полезных ископаемых и подземных вод, геологической информации о предоставляемых в пользование участках недр местного значения</w:t>
      </w:r>
      <w:r>
        <w:rPr>
          <w:rFonts w:ascii="Times New Roman" w:hAnsi="Times New Roman"/>
          <w:sz w:val="26"/>
        </w:rPr>
        <w:t xml:space="preserve"> по объекту:</w:t>
      </w:r>
    </w:p>
    <w:p w14:paraId="3C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010000">
      <w:pPr>
        <w:widowControl w:val="0"/>
        <w:spacing w:after="0"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(наименование отчетных материалов и документов)</w:t>
      </w:r>
    </w:p>
    <w:p w14:paraId="3E010000">
      <w:pPr>
        <w:widowControl w:val="0"/>
        <w:spacing w:after="0" w:line="276" w:lineRule="auto"/>
        <w:ind/>
        <w:jc w:val="left"/>
        <w:rPr>
          <w:rFonts w:ascii="Times New Roman" w:hAnsi="Times New Roman"/>
          <w:sz w:val="16"/>
        </w:rPr>
      </w:pPr>
    </w:p>
    <w:p w14:paraId="3F010000">
      <w:pPr>
        <w:widowControl w:val="0"/>
        <w:spacing w:after="0" w:line="276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Р</w:t>
      </w:r>
      <w:r>
        <w:rPr>
          <w:rFonts w:ascii="Times New Roman" w:hAnsi="Times New Roman"/>
          <w:sz w:val="26"/>
        </w:rPr>
        <w:t>еквизиты лицензии на пользование недрами</w:t>
      </w:r>
      <w:r>
        <w:rPr>
          <w:rFonts w:ascii="Times New Roman" w:hAnsi="Times New Roman"/>
          <w:sz w:val="28"/>
        </w:rPr>
        <w:t>____________________________________</w:t>
      </w:r>
    </w:p>
    <w:p w14:paraId="40010000">
      <w:pPr>
        <w:widowControl w:val="0"/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Наименование участка недр местного значения</w:t>
      </w:r>
      <w:r>
        <w:rPr>
          <w:rFonts w:ascii="Times New Roman" w:hAnsi="Times New Roman"/>
          <w:sz w:val="28"/>
        </w:rPr>
        <w:t>___________________________________</w:t>
      </w:r>
    </w:p>
    <w:p w14:paraId="41010000">
      <w:pPr>
        <w:widowControl w:val="0"/>
        <w:spacing w:after="0" w:line="276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 xml:space="preserve">Регистрационный номер работ </w:t>
      </w:r>
      <w:r>
        <w:rPr>
          <w:rFonts w:ascii="Times New Roman" w:hAnsi="Times New Roman"/>
          <w:sz w:val="26"/>
        </w:rPr>
        <w:t>по геологическому изучению недр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</w:t>
      </w:r>
    </w:p>
    <w:p w14:paraId="42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</w:p>
    <w:p w14:paraId="43010000">
      <w:pPr>
        <w:widowControl w:val="0"/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 прилагаемых документов:</w:t>
      </w:r>
    </w:p>
    <w:p w14:paraId="44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45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14:paraId="46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</w:p>
    <w:p w14:paraId="47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Способ получения результата предоставления Услуги</w:t>
      </w:r>
      <w:r>
        <w:rPr>
          <w:rFonts w:ascii="Times New Roman" w:hAnsi="Times New Roman"/>
        </w:rPr>
        <w:t>__________________________________</w:t>
      </w:r>
    </w:p>
    <w:p w14:paraId="48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49010000">
      <w:pPr>
        <w:pStyle w:val="Style_4"/>
        <w:tabs>
          <w:tab w:leader="none" w:pos="142" w:val="left"/>
          <w:tab w:leader="none" w:pos="9214" w:val="left"/>
        </w:tabs>
        <w:spacing w:line="276" w:lineRule="auto"/>
        <w:ind w:firstLine="0" w:left="0"/>
        <w:jc w:val="both"/>
        <w:rPr>
          <w:rFonts w:ascii="Times New Roman" w:hAnsi="Times New Roman"/>
          <w:sz w:val="20"/>
        </w:rPr>
      </w:pPr>
    </w:p>
    <w:p w14:paraId="4A010000">
      <w:pPr>
        <w:tabs>
          <w:tab w:leader="none" w:pos="9214" w:val="left"/>
        </w:tabs>
        <w:spacing w:line="276" w:lineRule="auto"/>
        <w:ind/>
        <w:rPr>
          <w:rFonts w:ascii="Times New Roman" w:hAnsi="Times New Roman"/>
          <w:sz w:val="28"/>
        </w:rPr>
      </w:pPr>
    </w:p>
    <w:p w14:paraId="4B010000">
      <w:pPr>
        <w:tabs>
          <w:tab w:leader="none" w:pos="9214" w:val="left"/>
        </w:tabs>
        <w:ind/>
        <w:rPr>
          <w:rFonts w:ascii="Times New Roman" w:hAnsi="Times New Roman"/>
          <w:sz w:val="28"/>
        </w:rPr>
      </w:pPr>
    </w:p>
    <w:p w14:paraId="4C010000">
      <w:pPr>
        <w:tabs>
          <w:tab w:leader="none" w:pos="723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 ___ » _____________ 20__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</w:t>
      </w:r>
    </w:p>
    <w:p w14:paraId="4D010000">
      <w:pPr>
        <w:tabs>
          <w:tab w:leader="none" w:pos="1418" w:val="left"/>
          <w:tab w:leader="none" w:pos="5387" w:val="left"/>
          <w:tab w:leader="none" w:pos="8364" w:val="left"/>
        </w:tabs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(подпись)                               </w:t>
      </w:r>
      <w:r>
        <w:rPr>
          <w:rFonts w:ascii="Times New Roman" w:hAnsi="Times New Roman"/>
          <w:sz w:val="20"/>
        </w:rPr>
        <w:t>(должность, Ф.И.О.)</w:t>
      </w:r>
    </w:p>
    <w:p w14:paraId="4E010000">
      <w:pPr>
        <w:tabs>
          <w:tab w:leader="none" w:pos="4678" w:val="left"/>
          <w:tab w:leader="none" w:pos="9214" w:val="left"/>
        </w:tabs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4F010000">
      <w:pPr>
        <w:keepNext w:val="1"/>
        <w:tabs>
          <w:tab w:leader="underscore" w:pos="10065" w:val="left"/>
        </w:tabs>
        <w:ind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615" w:footer="0" w:gutter="0" w:header="709" w:left="1134" w:right="566" w:top="104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50010000">
      <w:pPr>
        <w:spacing w:after="40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)"/>
      <w:lvlJc w:val="righ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69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7" w:type="paragraph">
    <w:name w:val="Heading 1 1"/>
    <w:link w:val="Style_7_ch"/>
    <w:pPr>
      <w:spacing w:after="120" w:before="120"/>
      <w:ind/>
      <w:jc w:val="both"/>
      <w:outlineLvl w:val="0"/>
    </w:pPr>
    <w:rPr>
      <w:b w:val="1"/>
      <w:sz w:val="32"/>
    </w:rPr>
  </w:style>
  <w:style w:styleId="Style_7_ch" w:type="character">
    <w:name w:val="Heading 1 1"/>
    <w:link w:val="Style_7"/>
    <w:rPr>
      <w:b w:val="1"/>
      <w:sz w:val="32"/>
    </w:rPr>
  </w:style>
  <w:style w:styleId="Style_8" w:type="paragraph">
    <w:name w:val="toc 2"/>
    <w:next w:val="Style_3"/>
    <w:link w:val="Style_8_ch"/>
    <w:uiPriority w:val="39"/>
    <w:pPr>
      <w:ind w:firstLine="0" w:left="200"/>
    </w:pPr>
    <w:rPr>
      <w:sz w:val="28"/>
    </w:rPr>
  </w:style>
  <w:style w:styleId="Style_8_ch" w:type="character">
    <w:name w:val="toc 2"/>
    <w:link w:val="Style_8"/>
    <w:rPr>
      <w:sz w:val="28"/>
    </w:rPr>
  </w:style>
  <w:style w:styleId="Style_9" w:type="paragraph">
    <w:name w:val="Heading 31"/>
    <w:link w:val="Style_9_ch"/>
    <w:rPr>
      <w:rFonts w:ascii="XO Thames" w:hAnsi="XO Thames"/>
      <w:b w:val="1"/>
      <w:sz w:val="26"/>
    </w:rPr>
  </w:style>
  <w:style w:styleId="Style_9_ch" w:type="character">
    <w:name w:val="Heading 31"/>
    <w:link w:val="Style_9"/>
    <w:rPr>
      <w:rFonts w:ascii="XO Thames" w:hAnsi="XO Thames"/>
      <w:b w:val="1"/>
      <w:sz w:val="26"/>
    </w:rPr>
  </w:style>
  <w:style w:styleId="Style_10" w:type="paragraph">
    <w:name w:val="Hyperlink 2"/>
    <w:link w:val="Style_10_ch"/>
    <w:rPr>
      <w:color w:val="0000FF"/>
      <w:u w:val="single"/>
    </w:rPr>
  </w:style>
  <w:style w:styleId="Style_10_ch" w:type="character">
    <w:name w:val="Hyperlink 2"/>
    <w:link w:val="Style_10"/>
    <w:rPr>
      <w:color w:val="0000FF"/>
      <w:u w:val="single"/>
    </w:rPr>
  </w:style>
  <w:style w:styleId="Style_11" w:type="paragraph">
    <w:name w:val="Endnote1 1"/>
    <w:link w:val="Style_11_ch"/>
    <w:pPr>
      <w:ind w:firstLine="851" w:left="0"/>
      <w:jc w:val="both"/>
    </w:pPr>
    <w:rPr>
      <w:sz w:val="22"/>
    </w:rPr>
  </w:style>
  <w:style w:styleId="Style_11_ch" w:type="character">
    <w:name w:val="Endnote1 1"/>
    <w:link w:val="Style_11"/>
    <w:rPr>
      <w:sz w:val="22"/>
    </w:rPr>
  </w:style>
  <w:style w:styleId="Style_12" w:type="paragraph">
    <w:name w:val="toc 4"/>
    <w:next w:val="Style_3"/>
    <w:link w:val="Style_12_ch"/>
    <w:uiPriority w:val="39"/>
    <w:pPr>
      <w:ind w:firstLine="0" w:left="600"/>
    </w:pPr>
    <w:rPr>
      <w:sz w:val="28"/>
    </w:rPr>
  </w:style>
  <w:style w:styleId="Style_12_ch" w:type="character">
    <w:name w:val="toc 4"/>
    <w:link w:val="Style_12"/>
    <w:rPr>
      <w:sz w:val="28"/>
    </w:rPr>
  </w:style>
  <w:style w:styleId="Style_13" w:type="paragraph">
    <w:name w:val="Footnote1 1"/>
    <w:link w:val="Style_13_ch"/>
    <w:pPr>
      <w:ind w:firstLine="851" w:left="0"/>
      <w:jc w:val="both"/>
    </w:pPr>
    <w:rPr>
      <w:sz w:val="22"/>
    </w:rPr>
  </w:style>
  <w:style w:styleId="Style_13_ch" w:type="character">
    <w:name w:val="Footnote1 1"/>
    <w:link w:val="Style_13"/>
    <w:rPr>
      <w:sz w:val="22"/>
    </w:rPr>
  </w:style>
  <w:style w:styleId="Style_14" w:type="paragraph">
    <w:name w:val="heading 7"/>
    <w:basedOn w:val="Style_3"/>
    <w:next w:val="Style_3"/>
    <w:link w:val="Style_14_ch"/>
    <w:uiPriority w:val="9"/>
    <w:qFormat/>
    <w:pPr>
      <w:keepNext w:val="1"/>
      <w:keepLines w:val="1"/>
      <w:spacing w:after="200" w:before="320" w:line="264" w:lineRule="auto"/>
      <w:ind/>
      <w:outlineLvl w:val="6"/>
    </w:pPr>
    <w:rPr>
      <w:rFonts w:ascii="Arial" w:hAnsi="Arial"/>
      <w:b w:val="1"/>
      <w:i w:val="1"/>
      <w:color w:val="000000"/>
      <w:sz w:val="22"/>
    </w:rPr>
  </w:style>
  <w:style w:styleId="Style_14_ch" w:type="character">
    <w:name w:val="heading 7"/>
    <w:basedOn w:val="Style_3_ch"/>
    <w:link w:val="Style_14"/>
    <w:rPr>
      <w:rFonts w:ascii="Arial" w:hAnsi="Arial"/>
      <w:b w:val="1"/>
      <w:i w:val="1"/>
      <w:color w:val="000000"/>
      <w:sz w:val="22"/>
    </w:rPr>
  </w:style>
  <w:style w:styleId="Style_15" w:type="paragraph">
    <w:name w:val="Указатель 12"/>
    <w:link w:val="Style_15_ch"/>
  </w:style>
  <w:style w:styleId="Style_15_ch" w:type="character">
    <w:name w:val="Указатель 12"/>
    <w:link w:val="Style_15"/>
  </w:style>
  <w:style w:styleId="Style_16" w:type="paragraph">
    <w:name w:val="Тема примечания Знак1"/>
    <w:basedOn w:val="Style_17"/>
    <w:link w:val="Style_16_ch"/>
    <w:rPr>
      <w:b w:val="1"/>
      <w:sz w:val="20"/>
    </w:rPr>
  </w:style>
  <w:style w:styleId="Style_16_ch" w:type="character">
    <w:name w:val="Тема примечания Знак1"/>
    <w:basedOn w:val="Style_17_ch"/>
    <w:link w:val="Style_16"/>
    <w:rPr>
      <w:b w:val="1"/>
      <w:sz w:val="20"/>
    </w:rPr>
  </w:style>
  <w:style w:styleId="Style_18" w:type="paragraph">
    <w:name w:val="toc 6"/>
    <w:next w:val="Style_3"/>
    <w:link w:val="Style_18_ch"/>
    <w:uiPriority w:val="39"/>
    <w:pPr>
      <w:ind w:firstLine="0" w:left="1000"/>
    </w:pPr>
    <w:rPr>
      <w:sz w:val="28"/>
    </w:rPr>
  </w:style>
  <w:style w:styleId="Style_18_ch" w:type="character">
    <w:name w:val="toc 6"/>
    <w:link w:val="Style_18"/>
    <w:rPr>
      <w:sz w:val="28"/>
    </w:rPr>
  </w:style>
  <w:style w:styleId="Style_19" w:type="paragraph">
    <w:name w:val="toc 7"/>
    <w:next w:val="Style_3"/>
    <w:link w:val="Style_19_ch"/>
    <w:uiPriority w:val="39"/>
    <w:pPr>
      <w:ind w:firstLine="0" w:left="1200"/>
    </w:pPr>
    <w:rPr>
      <w:sz w:val="28"/>
    </w:rPr>
  </w:style>
  <w:style w:styleId="Style_19_ch" w:type="character">
    <w:name w:val="toc 7"/>
    <w:link w:val="Style_19"/>
    <w:rPr>
      <w:sz w:val="28"/>
    </w:rPr>
  </w:style>
  <w:style w:styleId="Style_20" w:type="paragraph">
    <w:name w:val="Caption 1"/>
    <w:basedOn w:val="Style_21"/>
    <w:link w:val="Style_20_ch"/>
    <w:pPr>
      <w:spacing w:after="120" w:before="120"/>
      <w:ind/>
    </w:pPr>
    <w:rPr>
      <w:i w:val="1"/>
      <w:sz w:val="24"/>
    </w:rPr>
  </w:style>
  <w:style w:styleId="Style_20_ch" w:type="character">
    <w:name w:val="Caption 1"/>
    <w:basedOn w:val="Style_21_ch"/>
    <w:link w:val="Style_20"/>
    <w:rPr>
      <w:i w:val="1"/>
      <w:sz w:val="24"/>
    </w:rPr>
  </w:style>
  <w:style w:styleId="Style_6" w:type="paragraph">
    <w:name w:val="Body Text"/>
    <w:basedOn w:val="Style_3"/>
    <w:link w:val="Style_6_ch"/>
    <w:pPr>
      <w:widowControl w:val="0"/>
      <w:ind w:firstLine="709" w:left="114"/>
      <w:jc w:val="both"/>
    </w:pPr>
    <w:rPr>
      <w:rFonts w:ascii="Times New Roman" w:hAnsi="Times New Roman"/>
      <w:sz w:val="28"/>
    </w:rPr>
  </w:style>
  <w:style w:styleId="Style_6_ch" w:type="character">
    <w:name w:val="Body Text"/>
    <w:basedOn w:val="Style_3_ch"/>
    <w:link w:val="Style_6"/>
    <w:rPr>
      <w:rFonts w:ascii="Times New Roman" w:hAnsi="Times New Roman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11 1"/>
    <w:link w:val="Style_23_ch"/>
    <w:rPr>
      <w:rFonts w:ascii="XO Thames" w:hAnsi="XO Thames"/>
      <w:b w:val="1"/>
      <w:sz w:val="32"/>
    </w:rPr>
  </w:style>
  <w:style w:styleId="Style_23_ch" w:type="character">
    <w:name w:val="Heading 11 1"/>
    <w:link w:val="Style_23"/>
    <w:rPr>
      <w:rFonts w:ascii="XO Thames" w:hAnsi="XO Thames"/>
      <w:b w:val="1"/>
      <w:sz w:val="32"/>
    </w:rPr>
  </w:style>
  <w:style w:styleId="Style_24" w:type="paragraph">
    <w:name w:val="Heading 6 Char"/>
    <w:basedOn w:val="Style_22"/>
    <w:link w:val="Style_24_ch"/>
    <w:rPr>
      <w:rFonts w:ascii="Arial" w:hAnsi="Arial"/>
      <w:b w:val="1"/>
      <w:sz w:val="22"/>
    </w:rPr>
  </w:style>
  <w:style w:styleId="Style_24_ch" w:type="character">
    <w:name w:val="Heading 6 Char"/>
    <w:basedOn w:val="Style_22_ch"/>
    <w:link w:val="Style_24"/>
    <w:rPr>
      <w:rFonts w:ascii="Arial" w:hAnsi="Arial"/>
      <w:b w:val="1"/>
      <w:sz w:val="22"/>
    </w:rPr>
  </w:style>
  <w:style w:styleId="Style_25" w:type="paragraph">
    <w:name w:val="Текст Знак1"/>
    <w:basedOn w:val="Style_22"/>
    <w:link w:val="Style_25_ch"/>
    <w:rPr>
      <w:rFonts w:ascii="Consolas" w:hAnsi="Consolas"/>
      <w:sz w:val="21"/>
    </w:rPr>
  </w:style>
  <w:style w:styleId="Style_25_ch" w:type="character">
    <w:name w:val="Текст Знак1"/>
    <w:basedOn w:val="Style_22_ch"/>
    <w:link w:val="Style_25"/>
    <w:rPr>
      <w:rFonts w:ascii="Consolas" w:hAnsi="Consolas"/>
      <w:sz w:val="21"/>
    </w:rPr>
  </w:style>
  <w:style w:styleId="Style_26" w:type="paragraph">
    <w:name w:val="Index"/>
    <w:link w:val="Style_26_ch"/>
  </w:style>
  <w:style w:styleId="Style_26_ch" w:type="character">
    <w:name w:val="Index"/>
    <w:link w:val="Style_26"/>
  </w:style>
  <w:style w:styleId="Style_27" w:type="paragraph">
    <w:name w:val="Текст концевой сноски Знак1"/>
    <w:basedOn w:val="Style_22"/>
    <w:link w:val="Style_27_ch"/>
    <w:rPr>
      <w:sz w:val="20"/>
    </w:rPr>
  </w:style>
  <w:style w:styleId="Style_27_ch" w:type="character">
    <w:name w:val="Текст концевой сноски Знак1"/>
    <w:basedOn w:val="Style_22_ch"/>
    <w:link w:val="Style_27"/>
    <w:rPr>
      <w:sz w:val="20"/>
    </w:rPr>
  </w:style>
  <w:style w:styleId="Style_5" w:type="paragraph">
    <w:name w:val="No Spacing"/>
    <w:link w:val="Style_5_ch"/>
    <w:rPr>
      <w:rFonts w:asciiTheme="minorAscii" w:hAnsiTheme="minorHAnsi"/>
      <w:color w:val="000000"/>
      <w:sz w:val="22"/>
    </w:rPr>
  </w:style>
  <w:style w:styleId="Style_5_ch" w:type="character">
    <w:name w:val="No Spacing"/>
    <w:link w:val="Style_5"/>
    <w:rPr>
      <w:rFonts w:asciiTheme="minorAscii" w:hAnsiTheme="minorHAnsi"/>
      <w:color w:val="000000"/>
      <w:sz w:val="22"/>
    </w:rPr>
  </w:style>
  <w:style w:styleId="Style_28" w:type="paragraph">
    <w:name w:val="heading 3"/>
    <w:next w:val="Style_3"/>
    <w:link w:val="Style_28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28_ch" w:type="character">
    <w:name w:val="heading 3"/>
    <w:link w:val="Style_28"/>
    <w:rPr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9" w:type="paragraph">
    <w:name w:val="Caption"/>
    <w:basedOn w:val="Style_3"/>
    <w:link w:val="Style_29_ch"/>
    <w:pPr>
      <w:spacing w:after="120" w:before="120" w:line="264" w:lineRule="auto"/>
      <w:ind/>
    </w:pPr>
    <w:rPr>
      <w:rFonts w:asciiTheme="minorAscii" w:hAnsiTheme="minorHAnsi"/>
      <w:i w:val="1"/>
      <w:color w:val="000000"/>
    </w:rPr>
  </w:style>
  <w:style w:styleId="Style_29_ch" w:type="character">
    <w:name w:val="Caption"/>
    <w:basedOn w:val="Style_3_ch"/>
    <w:link w:val="Style_29"/>
    <w:rPr>
      <w:rFonts w:asciiTheme="minorAscii" w:hAnsiTheme="minorHAnsi"/>
      <w:i w:val="1"/>
      <w:color w:val="000000"/>
    </w:rPr>
  </w:style>
  <w:style w:styleId="Style_30" w:type="paragraph">
    <w:name w:val="Contents 6"/>
    <w:link w:val="Style_30_ch"/>
    <w:rPr>
      <w:rFonts w:ascii="XO Thames" w:hAnsi="XO Thames"/>
      <w:sz w:val="28"/>
    </w:rPr>
  </w:style>
  <w:style w:styleId="Style_30_ch" w:type="character">
    <w:name w:val="Contents 6"/>
    <w:link w:val="Style_30"/>
    <w:rPr>
      <w:rFonts w:ascii="XO Thames" w:hAnsi="XO Thames"/>
      <w:sz w:val="28"/>
    </w:rPr>
  </w:style>
  <w:style w:styleId="Style_31" w:type="paragraph">
    <w:name w:val="Contents 4 1"/>
    <w:link w:val="Style_31_ch"/>
    <w:rPr>
      <w:rFonts w:ascii="XO Thames" w:hAnsi="XO Thames"/>
      <w:sz w:val="28"/>
    </w:rPr>
  </w:style>
  <w:style w:styleId="Style_31_ch" w:type="character">
    <w:name w:val="Contents 4 1"/>
    <w:link w:val="Style_31"/>
    <w:rPr>
      <w:rFonts w:ascii="XO Thames" w:hAnsi="XO Thames"/>
      <w:sz w:val="28"/>
    </w:rPr>
  </w:style>
  <w:style w:styleId="Style_32" w:type="paragraph">
    <w:name w:val="Title1 1"/>
    <w:link w:val="Style_32_ch"/>
    <w:rPr>
      <w:rFonts w:ascii="XO Thames" w:hAnsi="XO Thames"/>
      <w:b w:val="1"/>
      <w:caps w:val="1"/>
      <w:sz w:val="40"/>
    </w:rPr>
  </w:style>
  <w:style w:styleId="Style_32_ch" w:type="character">
    <w:name w:val="Title1 1"/>
    <w:link w:val="Style_32"/>
    <w:rPr>
      <w:rFonts w:ascii="XO Thames" w:hAnsi="XO Thames"/>
      <w:b w:val="1"/>
      <w:caps w:val="1"/>
      <w:sz w:val="40"/>
    </w:rPr>
  </w:style>
  <w:style w:styleId="Style_33" w:type="paragraph">
    <w:name w:val="TOC Heading"/>
    <w:link w:val="Style_33_ch"/>
    <w:pPr>
      <w:spacing w:after="160" w:line="264" w:lineRule="auto"/>
      <w:ind/>
    </w:pPr>
    <w:rPr>
      <w:rFonts w:asciiTheme="minorAscii" w:hAnsiTheme="minorHAnsi"/>
      <w:color w:val="000000"/>
      <w:sz w:val="22"/>
    </w:rPr>
  </w:style>
  <w:style w:styleId="Style_33_ch" w:type="character">
    <w:name w:val="TOC Heading"/>
    <w:link w:val="Style_33"/>
    <w:rPr>
      <w:rFonts w:asciiTheme="minorAscii" w:hAnsiTheme="minorHAnsi"/>
      <w:color w:val="000000"/>
      <w:sz w:val="22"/>
    </w:rPr>
  </w:style>
  <w:style w:styleId="Style_34" w:type="paragraph">
    <w:name w:val="Contents 1"/>
    <w:link w:val="Style_34_ch"/>
    <w:rPr>
      <w:rFonts w:ascii="XO Thames" w:hAnsi="XO Thames"/>
      <w:b w:val="1"/>
      <w:sz w:val="28"/>
    </w:rPr>
  </w:style>
  <w:style w:styleId="Style_34_ch" w:type="character">
    <w:name w:val="Contents 1"/>
    <w:link w:val="Style_34"/>
    <w:rPr>
      <w:rFonts w:ascii="XO Thames" w:hAnsi="XO Thames"/>
      <w:b w:val="1"/>
      <w:sz w:val="28"/>
    </w:rPr>
  </w:style>
  <w:style w:styleId="Style_4" w:type="paragraph">
    <w:name w:val="List Paragraph"/>
    <w:basedOn w:val="Style_3"/>
    <w:link w:val="Style_4_ch"/>
    <w:pPr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35" w:type="paragraph">
    <w:name w:val="Heading 2 Char"/>
    <w:basedOn w:val="Style_22"/>
    <w:link w:val="Style_35_ch"/>
    <w:rPr>
      <w:rFonts w:ascii="Arial" w:hAnsi="Arial"/>
      <w:sz w:val="34"/>
    </w:rPr>
  </w:style>
  <w:style w:styleId="Style_35_ch" w:type="character">
    <w:name w:val="Heading 2 Char"/>
    <w:basedOn w:val="Style_22_ch"/>
    <w:link w:val="Style_35"/>
    <w:rPr>
      <w:rFonts w:ascii="Arial" w:hAnsi="Arial"/>
      <w:sz w:val="34"/>
    </w:rPr>
  </w:style>
  <w:style w:styleId="Style_36" w:type="paragraph">
    <w:name w:val="Heading"/>
    <w:link w:val="Style_36_ch"/>
    <w:rPr>
      <w:rFonts w:ascii="Liberation Sans" w:hAnsi="Liberation Sans"/>
      <w:sz w:val="28"/>
    </w:rPr>
  </w:style>
  <w:style w:styleId="Style_36_ch" w:type="character">
    <w:name w:val="Heading"/>
    <w:link w:val="Style_36"/>
    <w:rPr>
      <w:rFonts w:ascii="Liberation Sans" w:hAnsi="Liberation Sans"/>
      <w:sz w:val="28"/>
    </w:rPr>
  </w:style>
  <w:style w:styleId="Style_37" w:type="paragraph">
    <w:name w:val="List"/>
    <w:basedOn w:val="Style_6"/>
    <w:link w:val="Style_37_ch"/>
  </w:style>
  <w:style w:styleId="Style_37_ch" w:type="character">
    <w:name w:val="List"/>
    <w:basedOn w:val="Style_6_ch"/>
    <w:link w:val="Style_37"/>
  </w:style>
  <w:style w:styleId="Style_38" w:type="paragraph">
    <w:name w:val="Subtitle 1"/>
    <w:link w:val="Style_38_ch"/>
    <w:pPr>
      <w:ind/>
      <w:jc w:val="both"/>
    </w:pPr>
    <w:rPr>
      <w:i w:val="1"/>
    </w:rPr>
  </w:style>
  <w:style w:styleId="Style_38_ch" w:type="character">
    <w:name w:val="Subtitle 1"/>
    <w:link w:val="Style_38"/>
    <w:rPr>
      <w:i w:val="1"/>
    </w:rPr>
  </w:style>
  <w:style w:styleId="Style_39" w:type="paragraph">
    <w:name w:val="Header Char"/>
    <w:basedOn w:val="Style_22"/>
    <w:link w:val="Style_39_ch"/>
  </w:style>
  <w:style w:styleId="Style_39_ch" w:type="character">
    <w:name w:val="Header Char"/>
    <w:basedOn w:val="Style_22_ch"/>
    <w:link w:val="Style_39"/>
  </w:style>
  <w:style w:styleId="Style_40" w:type="paragraph">
    <w:name w:val="Heading 1 Char"/>
    <w:basedOn w:val="Style_22"/>
    <w:link w:val="Style_40_ch"/>
    <w:rPr>
      <w:rFonts w:ascii="Arial" w:hAnsi="Arial"/>
      <w:sz w:val="40"/>
    </w:rPr>
  </w:style>
  <w:style w:styleId="Style_40_ch" w:type="character">
    <w:name w:val="Heading 1 Char"/>
    <w:basedOn w:val="Style_22_ch"/>
    <w:link w:val="Style_40"/>
    <w:rPr>
      <w:rFonts w:ascii="Arial" w:hAnsi="Arial"/>
      <w:sz w:val="40"/>
    </w:rPr>
  </w:style>
  <w:style w:styleId="Style_41" w:type="paragraph">
    <w:name w:val="heading 9"/>
    <w:basedOn w:val="Style_3"/>
    <w:next w:val="Style_3"/>
    <w:link w:val="Style_41_ch"/>
    <w:uiPriority w:val="9"/>
    <w:qFormat/>
    <w:pPr>
      <w:keepNext w:val="1"/>
      <w:keepLines w:val="1"/>
      <w:spacing w:after="200" w:before="320" w:line="264" w:lineRule="auto"/>
      <w:ind/>
      <w:outlineLvl w:val="8"/>
    </w:pPr>
    <w:rPr>
      <w:rFonts w:ascii="Arial" w:hAnsi="Arial"/>
      <w:i w:val="1"/>
      <w:color w:val="000000"/>
      <w:sz w:val="21"/>
    </w:rPr>
  </w:style>
  <w:style w:styleId="Style_41_ch" w:type="character">
    <w:name w:val="heading 9"/>
    <w:basedOn w:val="Style_3_ch"/>
    <w:link w:val="Style_41"/>
    <w:rPr>
      <w:rFonts w:ascii="Arial" w:hAnsi="Arial"/>
      <w:i w:val="1"/>
      <w:color w:val="000000"/>
      <w:sz w:val="21"/>
    </w:rPr>
  </w:style>
  <w:style w:styleId="Style_42" w:type="paragraph">
    <w:name w:val="Заголовок 42"/>
    <w:link w:val="Style_42_ch"/>
    <w:rPr>
      <w:rFonts w:ascii="Liberation Sans" w:hAnsi="Liberation Sans"/>
      <w:sz w:val="28"/>
    </w:rPr>
  </w:style>
  <w:style w:styleId="Style_42_ch" w:type="character">
    <w:name w:val="Заголовок 42"/>
    <w:link w:val="Style_42"/>
    <w:rPr>
      <w:rFonts w:ascii="Liberation Sans" w:hAnsi="Liberation Sans"/>
      <w:sz w:val="28"/>
    </w:rPr>
  </w:style>
  <w:style w:styleId="Style_43" w:type="paragraph">
    <w:name w:val="Заголовок 51"/>
    <w:link w:val="Style_43_ch"/>
    <w:pPr>
      <w:spacing w:after="120" w:before="120"/>
      <w:ind/>
      <w:jc w:val="both"/>
      <w:outlineLvl w:val="4"/>
    </w:pPr>
    <w:rPr>
      <w:b w:val="1"/>
      <w:sz w:val="22"/>
    </w:rPr>
  </w:style>
  <w:style w:styleId="Style_43_ch" w:type="character">
    <w:name w:val="Заголовок 51"/>
    <w:link w:val="Style_43"/>
    <w:rPr>
      <w:b w:val="1"/>
      <w:sz w:val="22"/>
    </w:rPr>
  </w:style>
  <w:style w:styleId="Style_44" w:type="paragraph">
    <w:name w:val="Heading 41"/>
    <w:link w:val="Style_44_ch"/>
    <w:rPr>
      <w:rFonts w:ascii="XO Thames" w:hAnsi="XO Thames"/>
      <w:b w:val="1"/>
      <w:sz w:val="24"/>
    </w:rPr>
  </w:style>
  <w:style w:styleId="Style_44_ch" w:type="character">
    <w:name w:val="Heading 41"/>
    <w:link w:val="Style_44"/>
    <w:rPr>
      <w:rFonts w:ascii="XO Thames" w:hAnsi="XO Thames"/>
      <w:b w:val="1"/>
      <w:sz w:val="24"/>
    </w:rPr>
  </w:style>
  <w:style w:styleId="Style_45" w:type="paragraph">
    <w:name w:val="Текст сноски Знак1"/>
    <w:basedOn w:val="Style_22"/>
    <w:link w:val="Style_45_ch"/>
    <w:rPr>
      <w:sz w:val="20"/>
    </w:rPr>
  </w:style>
  <w:style w:styleId="Style_45_ch" w:type="character">
    <w:name w:val="Текст сноски Знак1"/>
    <w:basedOn w:val="Style_22_ch"/>
    <w:link w:val="Style_45"/>
    <w:rPr>
      <w:sz w:val="20"/>
    </w:rPr>
  </w:style>
  <w:style w:styleId="Style_46" w:type="paragraph">
    <w:name w:val="Heading 21"/>
    <w:link w:val="Style_46_ch"/>
    <w:rPr>
      <w:rFonts w:ascii="XO Thames" w:hAnsi="XO Thames"/>
      <w:b w:val="1"/>
      <w:sz w:val="28"/>
    </w:rPr>
  </w:style>
  <w:style w:styleId="Style_46_ch" w:type="character">
    <w:name w:val="Heading 21"/>
    <w:link w:val="Style_46"/>
    <w:rPr>
      <w:rFonts w:ascii="XO Thames" w:hAnsi="XO Thames"/>
      <w:b w:val="1"/>
      <w:sz w:val="28"/>
    </w:rPr>
  </w:style>
  <w:style w:styleId="Style_47" w:type="paragraph">
    <w:name w:val="Contents 4"/>
    <w:link w:val="Style_47_ch"/>
    <w:rPr>
      <w:rFonts w:ascii="XO Thames" w:hAnsi="XO Thames"/>
      <w:sz w:val="28"/>
    </w:rPr>
  </w:style>
  <w:style w:styleId="Style_47_ch" w:type="character">
    <w:name w:val="Contents 4"/>
    <w:link w:val="Style_47"/>
    <w:rPr>
      <w:rFonts w:ascii="XO Thames" w:hAnsi="XO Thames"/>
      <w:sz w:val="28"/>
    </w:rPr>
  </w:style>
  <w:style w:styleId="Style_48" w:type="paragraph">
    <w:name w:val="Указатель1"/>
    <w:basedOn w:val="Style_49"/>
    <w:link w:val="Style_48_ch"/>
  </w:style>
  <w:style w:styleId="Style_48_ch" w:type="character">
    <w:name w:val="Указатель1"/>
    <w:basedOn w:val="Style_49_ch"/>
    <w:link w:val="Style_48"/>
  </w:style>
  <w:style w:styleId="Style_50" w:type="paragraph">
    <w:name w:val="Table Contents"/>
    <w:link w:val="Style_50_ch"/>
  </w:style>
  <w:style w:styleId="Style_50_ch" w:type="character">
    <w:name w:val="Table Contents"/>
    <w:link w:val="Style_50"/>
  </w:style>
  <w:style w:styleId="Style_51" w:type="paragraph">
    <w:name w:val="Footnote"/>
    <w:link w:val="Style_51_ch"/>
    <w:pPr>
      <w:ind w:firstLine="851" w:left="0"/>
      <w:jc w:val="both"/>
    </w:pPr>
    <w:rPr>
      <w:sz w:val="22"/>
    </w:rPr>
  </w:style>
  <w:style w:styleId="Style_51_ch" w:type="character">
    <w:name w:val="Footnote"/>
    <w:link w:val="Style_51"/>
    <w:rPr>
      <w:sz w:val="22"/>
    </w:rPr>
  </w:style>
  <w:style w:styleId="Style_52" w:type="paragraph">
    <w:name w:val="Заголовок 12"/>
    <w:basedOn w:val="Style_21"/>
    <w:link w:val="Style_52_ch"/>
    <w:pPr>
      <w:keepNext w:val="1"/>
      <w:spacing w:after="120" w:before="240"/>
      <w:ind/>
    </w:pPr>
    <w:rPr>
      <w:rFonts w:ascii="Liberation Sans" w:hAnsi="Liberation Sans"/>
    </w:rPr>
  </w:style>
  <w:style w:styleId="Style_52_ch" w:type="character">
    <w:name w:val="Заголовок 12"/>
    <w:basedOn w:val="Style_21_ch"/>
    <w:link w:val="Style_52"/>
    <w:rPr>
      <w:rFonts w:ascii="Liberation Sans" w:hAnsi="Liberation Sans"/>
    </w:rPr>
  </w:style>
  <w:style w:styleId="Style_53" w:type="paragraph">
    <w:name w:val="Заголовок 21"/>
    <w:link w:val="Style_53_ch"/>
    <w:pPr>
      <w:spacing w:after="120" w:before="120"/>
      <w:ind/>
      <w:jc w:val="both"/>
      <w:outlineLvl w:val="1"/>
    </w:pPr>
    <w:rPr>
      <w:b w:val="1"/>
      <w:sz w:val="28"/>
    </w:rPr>
  </w:style>
  <w:style w:styleId="Style_53_ch" w:type="character">
    <w:name w:val="Заголовок 21"/>
    <w:link w:val="Style_53"/>
    <w:rPr>
      <w:b w:val="1"/>
      <w:sz w:val="28"/>
    </w:rPr>
  </w:style>
  <w:style w:styleId="Style_54" w:type="paragraph">
    <w:name w:val="Цитата 2 Знак1"/>
    <w:basedOn w:val="Style_22"/>
    <w:link w:val="Style_54_ch"/>
    <w:rPr>
      <w:i w:val="1"/>
      <w:color w:themeColor="text1" w:themeTint="BF" w:val="404040"/>
    </w:rPr>
  </w:style>
  <w:style w:styleId="Style_54_ch" w:type="character">
    <w:name w:val="Цитата 2 Знак1"/>
    <w:basedOn w:val="Style_22_ch"/>
    <w:link w:val="Style_54"/>
    <w:rPr>
      <w:i w:val="1"/>
      <w:color w:themeColor="text1" w:themeTint="BF" w:val="404040"/>
    </w:rPr>
  </w:style>
  <w:style w:styleId="Style_55" w:type="paragraph">
    <w:name w:val="Оглавление 81"/>
    <w:link w:val="Style_55_ch"/>
    <w:pPr>
      <w:ind w:firstLine="0" w:left="1400"/>
    </w:pPr>
    <w:rPr>
      <w:sz w:val="28"/>
    </w:rPr>
  </w:style>
  <w:style w:styleId="Style_55_ch" w:type="character">
    <w:name w:val="Оглавление 81"/>
    <w:link w:val="Style_55"/>
    <w:rPr>
      <w:sz w:val="28"/>
    </w:rPr>
  </w:style>
  <w:style w:styleId="Style_56" w:type="paragraph">
    <w:name w:val="Footer"/>
    <w:basedOn w:val="Style_3"/>
    <w:link w:val="Style_56_ch"/>
    <w:pPr>
      <w:tabs>
        <w:tab w:leader="none" w:pos="4677" w:val="center"/>
        <w:tab w:leader="none" w:pos="9355" w:val="right"/>
      </w:tabs>
      <w:ind/>
    </w:pPr>
  </w:style>
  <w:style w:styleId="Style_56_ch" w:type="character">
    <w:name w:val="Footer"/>
    <w:basedOn w:val="Style_3_ch"/>
    <w:link w:val="Style_56"/>
  </w:style>
  <w:style w:styleId="Style_57" w:type="paragraph">
    <w:name w:val="Contents 3 1"/>
    <w:link w:val="Style_57_ch"/>
    <w:rPr>
      <w:rFonts w:ascii="XO Thames" w:hAnsi="XO Thames"/>
      <w:sz w:val="28"/>
    </w:rPr>
  </w:style>
  <w:style w:styleId="Style_57_ch" w:type="character">
    <w:name w:val="Contents 3 1"/>
    <w:link w:val="Style_57"/>
    <w:rPr>
      <w:rFonts w:ascii="XO Thames" w:hAnsi="XO Thames"/>
      <w:sz w:val="28"/>
    </w:rPr>
  </w:style>
  <w:style w:styleId="Style_58" w:type="paragraph">
    <w:name w:val="TOC 7 1"/>
    <w:link w:val="Style_58_ch"/>
    <w:pPr>
      <w:ind w:firstLine="0" w:left="1200"/>
    </w:pPr>
    <w:rPr>
      <w:sz w:val="28"/>
    </w:rPr>
  </w:style>
  <w:style w:styleId="Style_58_ch" w:type="character">
    <w:name w:val="TOC 7 1"/>
    <w:link w:val="Style_58"/>
    <w:rPr>
      <w:sz w:val="28"/>
    </w:rPr>
  </w:style>
  <w:style w:styleId="Style_59" w:type="paragraph">
    <w:name w:val="Основной текст 21"/>
    <w:basedOn w:val="Style_21"/>
    <w:link w:val="Style_59_ch"/>
    <w:pPr>
      <w:spacing w:after="140" w:line="276" w:lineRule="auto"/>
      <w:ind/>
    </w:pPr>
  </w:style>
  <w:style w:styleId="Style_59_ch" w:type="character">
    <w:name w:val="Основной текст 21"/>
    <w:basedOn w:val="Style_21_ch"/>
    <w:link w:val="Style_59"/>
  </w:style>
  <w:style w:styleId="Style_60" w:type="paragraph">
    <w:name w:val="Normal (Web)"/>
    <w:basedOn w:val="Style_3"/>
    <w:link w:val="Style_60_ch"/>
    <w:pPr>
      <w:spacing w:afterAutospacing="on" w:beforeAutospacing="on"/>
      <w:ind/>
    </w:pPr>
    <w:rPr>
      <w:rFonts w:ascii="Times New Roman" w:hAnsi="Times New Roman"/>
      <w:color w:val="000000"/>
    </w:rPr>
  </w:style>
  <w:style w:styleId="Style_60_ch" w:type="character">
    <w:name w:val="Normal (Web)"/>
    <w:basedOn w:val="Style_3_ch"/>
    <w:link w:val="Style_60"/>
    <w:rPr>
      <w:rFonts w:ascii="Times New Roman" w:hAnsi="Times New Roman"/>
      <w:color w:val="000000"/>
    </w:rPr>
  </w:style>
  <w:style w:styleId="Style_61" w:type="paragraph">
    <w:name w:val="Heading 5 Char"/>
    <w:basedOn w:val="Style_22"/>
    <w:link w:val="Style_61_ch"/>
    <w:rPr>
      <w:rFonts w:ascii="Arial" w:hAnsi="Arial"/>
      <w:b w:val="1"/>
      <w:sz w:val="24"/>
    </w:rPr>
  </w:style>
  <w:style w:styleId="Style_61_ch" w:type="character">
    <w:name w:val="Heading 5 Char"/>
    <w:basedOn w:val="Style_22_ch"/>
    <w:link w:val="Style_61"/>
    <w:rPr>
      <w:rFonts w:ascii="Arial" w:hAnsi="Arial"/>
      <w:b w:val="1"/>
      <w:sz w:val="24"/>
    </w:rPr>
  </w:style>
  <w:style w:styleId="Style_62" w:type="paragraph">
    <w:name w:val="toc 3"/>
    <w:next w:val="Style_3"/>
    <w:link w:val="Style_62_ch"/>
    <w:uiPriority w:val="39"/>
    <w:pPr>
      <w:ind w:firstLine="0" w:left="400"/>
    </w:pPr>
    <w:rPr>
      <w:sz w:val="28"/>
    </w:rPr>
  </w:style>
  <w:style w:styleId="Style_62_ch" w:type="character">
    <w:name w:val="toc 3"/>
    <w:link w:val="Style_62"/>
    <w:rPr>
      <w:sz w:val="28"/>
    </w:rPr>
  </w:style>
  <w:style w:styleId="Style_63" w:type="paragraph">
    <w:name w:val="Верхний колонтитул слева"/>
    <w:basedOn w:val="Style_1"/>
    <w:link w:val="Style_63_ch"/>
    <w:rPr>
      <w:rFonts w:asciiTheme="minorAscii" w:hAnsiTheme="minorHAnsi"/>
      <w:color w:val="000000"/>
      <w:sz w:val="22"/>
    </w:rPr>
  </w:style>
  <w:style w:styleId="Style_63_ch" w:type="character">
    <w:name w:val="Верхний колонтитул слева"/>
    <w:basedOn w:val="Style_1_ch"/>
    <w:link w:val="Style_63"/>
    <w:rPr>
      <w:rFonts w:asciiTheme="minorAscii" w:hAnsiTheme="minorHAnsi"/>
      <w:color w:val="000000"/>
      <w:sz w:val="22"/>
    </w:rPr>
  </w:style>
  <w:style w:styleId="Style_64" w:type="paragraph">
    <w:name w:val="List Paragraph_f4a619bf-e2b1-4020-8087-c96710ed34c4"/>
    <w:basedOn w:val="Style_65"/>
    <w:link w:val="Style_64_ch"/>
    <w:pPr>
      <w:keepNext w:val="0"/>
      <w:keepLines w:val="0"/>
      <w:pageBreakBefore w:val="0"/>
      <w:widowControl w:val="1"/>
      <w:spacing w:after="0" w:before="0" w:line="240" w:lineRule="auto"/>
      <w:ind w:firstLine="0" w:left="720" w:right="0"/>
      <w:contextualSpacing w:val="1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64_ch" w:type="character">
    <w:name w:val="List Paragraph_f4a619bf-e2b1-4020-8087-c96710ed34c4"/>
    <w:basedOn w:val="Style_65_ch"/>
    <w:link w:val="Style_6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66" w:type="paragraph">
    <w:name w:val="Plain Text"/>
    <w:basedOn w:val="Style_3"/>
    <w:link w:val="Style_66_ch"/>
    <w:rPr>
      <w:rFonts w:ascii="Calibri" w:hAnsi="Calibri"/>
    </w:rPr>
  </w:style>
  <w:style w:styleId="Style_66_ch" w:type="character">
    <w:name w:val="Plain Text"/>
    <w:basedOn w:val="Style_3_ch"/>
    <w:link w:val="Style_66"/>
    <w:rPr>
      <w:rFonts w:ascii="Calibri" w:hAnsi="Calibri"/>
    </w:rPr>
  </w:style>
  <w:style w:styleId="Style_67" w:type="paragraph">
    <w:name w:val="Intense Quote"/>
    <w:basedOn w:val="Style_3"/>
    <w:next w:val="Style_3"/>
    <w:link w:val="Style_67_ch"/>
    <w:pPr>
      <w:spacing w:after="160" w:line="264" w:lineRule="auto"/>
      <w:ind w:firstLine="0" w:left="720" w:right="720"/>
    </w:pPr>
    <w:rPr>
      <w:i w:val="1"/>
    </w:rPr>
  </w:style>
  <w:style w:styleId="Style_67_ch" w:type="character">
    <w:name w:val="Intense Quote"/>
    <w:basedOn w:val="Style_3_ch"/>
    <w:link w:val="Style_67"/>
    <w:rPr>
      <w:i w:val="1"/>
    </w:rPr>
  </w:style>
  <w:style w:styleId="Style_68" w:type="paragraph">
    <w:name w:val="caption1"/>
    <w:basedOn w:val="Style_3"/>
    <w:next w:val="Style_3"/>
    <w:link w:val="Style_68_ch"/>
    <w:pPr>
      <w:spacing w:after="160" w:line="276" w:lineRule="auto"/>
      <w:ind/>
    </w:pPr>
    <w:rPr>
      <w:rFonts w:asciiTheme="minorAscii" w:hAnsiTheme="minorHAnsi"/>
      <w:b w:val="1"/>
      <w:color w:themeColor="accent1" w:val="5B9BD5"/>
      <w:sz w:val="18"/>
    </w:rPr>
  </w:style>
  <w:style w:styleId="Style_68_ch" w:type="character">
    <w:name w:val="caption1"/>
    <w:basedOn w:val="Style_3_ch"/>
    <w:link w:val="Style_68"/>
    <w:rPr>
      <w:rFonts w:asciiTheme="minorAscii" w:hAnsiTheme="minorHAnsi"/>
      <w:b w:val="1"/>
      <w:color w:themeColor="accent1" w:val="5B9BD5"/>
      <w:sz w:val="18"/>
    </w:rPr>
  </w:style>
  <w:style w:styleId="Style_69" w:type="paragraph">
    <w:name w:val="Normal_14dd7e54-f2cf-44d3-b956-cff5584c4891"/>
    <w:link w:val="Style_69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69_ch" w:type="character">
    <w:name w:val="Normal_14dd7e54-f2cf-44d3-b956-cff5584c4891"/>
    <w:link w:val="Style_6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70" w:type="paragraph">
    <w:name w:val="Text body1"/>
    <w:basedOn w:val="Style_49"/>
    <w:link w:val="Style_70_ch"/>
    <w:pPr>
      <w:spacing w:after="140" w:line="276" w:lineRule="auto"/>
      <w:ind/>
    </w:pPr>
  </w:style>
  <w:style w:styleId="Style_70_ch" w:type="character">
    <w:name w:val="Text body1"/>
    <w:basedOn w:val="Style_49_ch"/>
    <w:link w:val="Style_70"/>
  </w:style>
  <w:style w:styleId="Style_71" w:type="paragraph">
    <w:name w:val="Body Text 1"/>
    <w:basedOn w:val="Style_49"/>
    <w:link w:val="Style_71_ch"/>
    <w:pPr>
      <w:spacing w:after="140" w:line="276" w:lineRule="auto"/>
      <w:ind/>
    </w:pPr>
  </w:style>
  <w:style w:styleId="Style_71_ch" w:type="character">
    <w:name w:val="Body Text 1"/>
    <w:basedOn w:val="Style_49_ch"/>
    <w:link w:val="Style_71"/>
  </w:style>
  <w:style w:styleId="Style_72" w:type="paragraph">
    <w:name w:val="Основной текст Знак1"/>
    <w:basedOn w:val="Style_22"/>
    <w:link w:val="Style_72_ch"/>
  </w:style>
  <w:style w:styleId="Style_72_ch" w:type="character">
    <w:name w:val="Основной текст Знак1"/>
    <w:basedOn w:val="Style_22_ch"/>
    <w:link w:val="Style_72"/>
  </w:style>
  <w:style w:styleId="Style_73" w:type="paragraph">
    <w:name w:val="TOC 3 1"/>
    <w:link w:val="Style_73_ch"/>
    <w:pPr>
      <w:ind w:firstLine="0" w:left="400"/>
    </w:pPr>
    <w:rPr>
      <w:sz w:val="28"/>
    </w:rPr>
  </w:style>
  <w:style w:styleId="Style_73_ch" w:type="character">
    <w:name w:val="TOC 3 1"/>
    <w:link w:val="Style_73"/>
    <w:rPr>
      <w:sz w:val="28"/>
    </w:rPr>
  </w:style>
  <w:style w:styleId="Style_74" w:type="paragraph">
    <w:name w:val="Header and Footer1"/>
    <w:link w:val="Style_74_ch"/>
    <w:pPr>
      <w:ind/>
      <w:jc w:val="both"/>
    </w:pPr>
    <w:rPr>
      <w:sz w:val="28"/>
    </w:rPr>
  </w:style>
  <w:style w:styleId="Style_74_ch" w:type="character">
    <w:name w:val="Header and Footer1"/>
    <w:link w:val="Style_74"/>
    <w:rPr>
      <w:sz w:val="28"/>
    </w:rPr>
  </w:style>
  <w:style w:styleId="Style_75" w:type="paragraph">
    <w:name w:val="TOC 8 1"/>
    <w:link w:val="Style_75_ch"/>
    <w:pPr>
      <w:ind w:firstLine="0" w:left="1400"/>
    </w:pPr>
    <w:rPr>
      <w:sz w:val="28"/>
    </w:rPr>
  </w:style>
  <w:style w:styleId="Style_75_ch" w:type="character">
    <w:name w:val="TOC 8 1"/>
    <w:link w:val="Style_75"/>
    <w:rPr>
      <w:sz w:val="28"/>
    </w:rPr>
  </w:style>
  <w:style w:styleId="Style_76" w:type="paragraph">
    <w:name w:val="! ТЗ Стиль __ТекстОсн_1и + Times New Roman 12 пт По ширине Первая стр..."/>
    <w:basedOn w:val="Style_3"/>
    <w:link w:val="Style_76_ch"/>
    <w:pPr>
      <w:tabs>
        <w:tab w:leader="none" w:pos="851" w:val="left"/>
      </w:tabs>
      <w:spacing w:after="60" w:before="60" w:line="360" w:lineRule="auto"/>
      <w:ind w:firstLine="709" w:left="0"/>
      <w:jc w:val="both"/>
    </w:pPr>
    <w:rPr>
      <w:rFonts w:ascii="Times New Roman" w:hAnsi="Times New Roman"/>
      <w:color w:val="000000"/>
    </w:rPr>
  </w:style>
  <w:style w:styleId="Style_76_ch" w:type="character">
    <w:name w:val="! ТЗ Стиль __ТекстОсн_1и + Times New Roman 12 пт По ширине Первая стр..."/>
    <w:basedOn w:val="Style_3_ch"/>
    <w:link w:val="Style_76"/>
    <w:rPr>
      <w:rFonts w:ascii="Times New Roman" w:hAnsi="Times New Roman"/>
      <w:color w:val="000000"/>
    </w:rPr>
  </w:style>
  <w:style w:styleId="Style_77" w:type="paragraph">
    <w:name w:val="Quote Char"/>
    <w:link w:val="Style_77_ch"/>
    <w:rPr>
      <w:i w:val="1"/>
    </w:rPr>
  </w:style>
  <w:style w:styleId="Style_77_ch" w:type="character">
    <w:name w:val="Quote Char"/>
    <w:link w:val="Style_77"/>
    <w:rPr>
      <w:i w:val="1"/>
    </w:rPr>
  </w:style>
  <w:style w:styleId="Style_78" w:type="paragraph">
    <w:name w:val="Заголовок 31"/>
    <w:link w:val="Style_78_ch"/>
    <w:pPr>
      <w:spacing w:after="120" w:before="120"/>
      <w:ind/>
      <w:jc w:val="both"/>
      <w:outlineLvl w:val="2"/>
    </w:pPr>
    <w:rPr>
      <w:b w:val="1"/>
      <w:sz w:val="26"/>
    </w:rPr>
  </w:style>
  <w:style w:styleId="Style_78_ch" w:type="character">
    <w:name w:val="Заголовок 31"/>
    <w:link w:val="Style_78"/>
    <w:rPr>
      <w:b w:val="1"/>
      <w:sz w:val="26"/>
    </w:rPr>
  </w:style>
  <w:style w:styleId="Style_79" w:type="paragraph">
    <w:name w:val="Contents 7"/>
    <w:link w:val="Style_79_ch"/>
    <w:rPr>
      <w:rFonts w:ascii="XO Thames" w:hAnsi="XO Thames"/>
      <w:sz w:val="28"/>
    </w:rPr>
  </w:style>
  <w:style w:styleId="Style_79_ch" w:type="character">
    <w:name w:val="Contents 7"/>
    <w:link w:val="Style_79"/>
    <w:rPr>
      <w:rFonts w:ascii="XO Thames" w:hAnsi="XO Thames"/>
      <w:sz w:val="28"/>
    </w:rPr>
  </w:style>
  <w:style w:styleId="Style_80" w:type="paragraph">
    <w:name w:val="Contents 5 1"/>
    <w:link w:val="Style_80_ch"/>
    <w:rPr>
      <w:rFonts w:ascii="XO Thames" w:hAnsi="XO Thames"/>
      <w:sz w:val="28"/>
    </w:rPr>
  </w:style>
  <w:style w:styleId="Style_80_ch" w:type="character">
    <w:name w:val="Contents 5 1"/>
    <w:link w:val="Style_80"/>
    <w:rPr>
      <w:rFonts w:ascii="XO Thames" w:hAnsi="XO Thames"/>
      <w:sz w:val="28"/>
    </w:rPr>
  </w:style>
  <w:style w:styleId="Style_81" w:type="paragraph">
    <w:name w:val="Верхний колонтитул Знак1"/>
    <w:basedOn w:val="Style_22"/>
    <w:link w:val="Style_81_ch"/>
  </w:style>
  <w:style w:styleId="Style_81_ch" w:type="character">
    <w:name w:val="Верхний колонтитул Знак1"/>
    <w:basedOn w:val="Style_22_ch"/>
    <w:link w:val="Style_81"/>
  </w:style>
  <w:style w:styleId="Style_82" w:type="paragraph">
    <w:name w:val="Footnote Text Char"/>
    <w:link w:val="Style_82_ch"/>
    <w:rPr>
      <w:sz w:val="18"/>
    </w:rPr>
  </w:style>
  <w:style w:styleId="Style_82_ch" w:type="character">
    <w:name w:val="Footnote Text Char"/>
    <w:link w:val="Style_82"/>
    <w:rPr>
      <w:sz w:val="18"/>
    </w:rPr>
  </w:style>
  <w:style w:styleId="Style_83" w:type="paragraph">
    <w:name w:val="endnote text"/>
    <w:basedOn w:val="Style_3"/>
    <w:link w:val="Style_83_ch"/>
    <w:rPr>
      <w:sz w:val="20"/>
    </w:rPr>
  </w:style>
  <w:style w:styleId="Style_83_ch" w:type="character">
    <w:name w:val="endnote text"/>
    <w:basedOn w:val="Style_3_ch"/>
    <w:link w:val="Style_83"/>
    <w:rPr>
      <w:sz w:val="20"/>
    </w:rPr>
  </w:style>
  <w:style w:styleId="Style_84" w:type="paragraph">
    <w:name w:val="Endnote Text Char"/>
    <w:link w:val="Style_84_ch"/>
    <w:rPr>
      <w:sz w:val="20"/>
    </w:rPr>
  </w:style>
  <w:style w:styleId="Style_84_ch" w:type="character">
    <w:name w:val="Endnote Text Char"/>
    <w:link w:val="Style_84"/>
    <w:rPr>
      <w:sz w:val="20"/>
    </w:rPr>
  </w:style>
  <w:style w:styleId="Style_85" w:type="paragraph">
    <w:name w:val="Heading 7 Char"/>
    <w:basedOn w:val="Style_22"/>
    <w:link w:val="Style_85_ch"/>
    <w:rPr>
      <w:rFonts w:ascii="Arial" w:hAnsi="Arial"/>
      <w:b w:val="1"/>
      <w:i w:val="1"/>
      <w:sz w:val="22"/>
    </w:rPr>
  </w:style>
  <w:style w:styleId="Style_85_ch" w:type="character">
    <w:name w:val="Heading 7 Char"/>
    <w:basedOn w:val="Style_22_ch"/>
    <w:link w:val="Style_85"/>
    <w:rPr>
      <w:rFonts w:ascii="Arial" w:hAnsi="Arial"/>
      <w:b w:val="1"/>
      <w:i w:val="1"/>
      <w:sz w:val="22"/>
    </w:rPr>
  </w:style>
  <w:style w:styleId="Style_86" w:type="paragraph">
    <w:name w:val="Heading 21 1"/>
    <w:link w:val="Style_86_ch"/>
    <w:rPr>
      <w:rFonts w:ascii="XO Thames" w:hAnsi="XO Thames"/>
      <w:b w:val="1"/>
      <w:sz w:val="28"/>
    </w:rPr>
  </w:style>
  <w:style w:styleId="Style_86_ch" w:type="character">
    <w:name w:val="Heading 21 1"/>
    <w:link w:val="Style_86"/>
    <w:rPr>
      <w:rFonts w:ascii="XO Thames" w:hAnsi="XO Thames"/>
      <w:b w:val="1"/>
      <w:sz w:val="28"/>
    </w:rPr>
  </w:style>
  <w:style w:styleId="Style_87" w:type="paragraph">
    <w:name w:val="Subtitle1"/>
    <w:link w:val="Style_87_ch"/>
    <w:rPr>
      <w:rFonts w:ascii="XO Thames" w:hAnsi="XO Thames"/>
      <w:i w:val="1"/>
      <w:sz w:val="24"/>
    </w:rPr>
  </w:style>
  <w:style w:styleId="Style_87_ch" w:type="character">
    <w:name w:val="Subtitle1"/>
    <w:link w:val="Style_87"/>
    <w:rPr>
      <w:rFonts w:ascii="XO Thames" w:hAnsi="XO Thames"/>
      <w:i w:val="1"/>
      <w:sz w:val="24"/>
    </w:rPr>
  </w:style>
  <w:style w:styleId="Style_88" w:type="paragraph">
    <w:name w:val="heading 5"/>
    <w:next w:val="Style_3"/>
    <w:link w:val="Style_88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88_ch" w:type="character">
    <w:name w:val="heading 5"/>
    <w:link w:val="Style_88"/>
    <w:rPr>
      <w:b w:val="1"/>
      <w:sz w:val="22"/>
    </w:rPr>
  </w:style>
  <w:style w:styleId="Style_89" w:type="paragraph">
    <w:name w:val="Header and Footer11"/>
    <w:link w:val="Style_89_ch"/>
    <w:pPr>
      <w:ind/>
      <w:jc w:val="both"/>
    </w:pPr>
    <w:rPr>
      <w:sz w:val="28"/>
    </w:rPr>
  </w:style>
  <w:style w:styleId="Style_89_ch" w:type="character">
    <w:name w:val="Header and Footer11"/>
    <w:link w:val="Style_89"/>
    <w:rPr>
      <w:sz w:val="28"/>
    </w:rPr>
  </w:style>
  <w:style w:styleId="Style_90" w:type="paragraph">
    <w:name w:val="Заголовок"/>
    <w:basedOn w:val="Style_3"/>
    <w:next w:val="Style_6"/>
    <w:link w:val="Style_90_ch"/>
    <w:pPr>
      <w:keepNext w:val="1"/>
      <w:spacing w:after="120" w:before="240" w:line="264" w:lineRule="auto"/>
      <w:ind/>
    </w:pPr>
    <w:rPr>
      <w:rFonts w:ascii="Open Sans" w:hAnsi="Open Sans"/>
      <w:color w:val="000000"/>
      <w:sz w:val="28"/>
    </w:rPr>
  </w:style>
  <w:style w:styleId="Style_90_ch" w:type="character">
    <w:name w:val="Заголовок"/>
    <w:basedOn w:val="Style_3_ch"/>
    <w:link w:val="Style_90"/>
    <w:rPr>
      <w:rFonts w:ascii="Open Sans" w:hAnsi="Open Sans"/>
      <w:color w:val="000000"/>
      <w:sz w:val="28"/>
    </w:rPr>
  </w:style>
  <w:style w:styleId="Style_91" w:type="paragraph">
    <w:name w:val="annotation text"/>
    <w:basedOn w:val="Style_3"/>
    <w:link w:val="Style_91_ch"/>
    <w:pPr>
      <w:spacing w:after="160"/>
      <w:ind/>
    </w:pPr>
    <w:rPr>
      <w:sz w:val="20"/>
    </w:rPr>
  </w:style>
  <w:style w:styleId="Style_91_ch" w:type="character">
    <w:name w:val="annotation text"/>
    <w:basedOn w:val="Style_3_ch"/>
    <w:link w:val="Style_91"/>
    <w:rPr>
      <w:sz w:val="20"/>
    </w:rPr>
  </w:style>
  <w:style w:styleId="Style_92" w:type="paragraph">
    <w:name w:val="Contents 7 1"/>
    <w:link w:val="Style_92_ch"/>
    <w:rPr>
      <w:rFonts w:ascii="XO Thames" w:hAnsi="XO Thames"/>
      <w:sz w:val="28"/>
    </w:rPr>
  </w:style>
  <w:style w:styleId="Style_92_ch" w:type="character">
    <w:name w:val="Contents 7 1"/>
    <w:link w:val="Style_92"/>
    <w:rPr>
      <w:rFonts w:ascii="XO Thames" w:hAnsi="XO Thames"/>
      <w:sz w:val="28"/>
    </w:rPr>
  </w:style>
  <w:style w:styleId="Style_93" w:type="paragraph">
    <w:name w:val="heading 1"/>
    <w:next w:val="Style_3"/>
    <w:link w:val="Style_93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93_ch" w:type="character">
    <w:name w:val="heading 1"/>
    <w:link w:val="Style_93"/>
    <w:rPr>
      <w:b w:val="1"/>
      <w:sz w:val="32"/>
    </w:rPr>
  </w:style>
  <w:style w:styleId="Style_94" w:type="paragraph">
    <w:name w:val="Endnote"/>
    <w:link w:val="Style_94_ch"/>
    <w:pPr>
      <w:ind w:firstLine="851" w:left="0"/>
      <w:jc w:val="both"/>
    </w:pPr>
    <w:rPr>
      <w:sz w:val="22"/>
    </w:rPr>
  </w:style>
  <w:style w:styleId="Style_94_ch" w:type="character">
    <w:name w:val="Endnote"/>
    <w:link w:val="Style_94"/>
    <w:rPr>
      <w:sz w:val="22"/>
    </w:rPr>
  </w:style>
  <w:style w:styleId="Style_95" w:type="paragraph">
    <w:name w:val="Contents 5"/>
    <w:link w:val="Style_95_ch"/>
    <w:rPr>
      <w:rFonts w:ascii="XO Thames" w:hAnsi="XO Thames"/>
      <w:sz w:val="28"/>
    </w:rPr>
  </w:style>
  <w:style w:styleId="Style_95_ch" w:type="character">
    <w:name w:val="Contents 5"/>
    <w:link w:val="Style_95"/>
    <w:rPr>
      <w:rFonts w:ascii="XO Thames" w:hAnsi="XO Thames"/>
      <w:sz w:val="28"/>
    </w:rPr>
  </w:style>
  <w:style w:styleId="Style_96" w:type="paragraph">
    <w:name w:val="Подзаголовок1"/>
    <w:link w:val="Style_96_ch"/>
    <w:pPr>
      <w:ind/>
      <w:jc w:val="both"/>
    </w:pPr>
    <w:rPr>
      <w:i w:val="1"/>
    </w:rPr>
  </w:style>
  <w:style w:styleId="Style_96_ch" w:type="character">
    <w:name w:val="Подзаголовок1"/>
    <w:link w:val="Style_96"/>
    <w:rPr>
      <w:i w:val="1"/>
    </w:rPr>
  </w:style>
  <w:style w:styleId="Style_97" w:type="paragraph">
    <w:name w:val="Header and Footer1 1"/>
    <w:link w:val="Style_97_ch"/>
    <w:pPr>
      <w:ind/>
      <w:jc w:val="both"/>
    </w:pPr>
    <w:rPr>
      <w:sz w:val="28"/>
    </w:rPr>
  </w:style>
  <w:style w:styleId="Style_97_ch" w:type="character">
    <w:name w:val="Header and Footer1 1"/>
    <w:link w:val="Style_97"/>
    <w:rPr>
      <w:sz w:val="28"/>
    </w:rPr>
  </w:style>
  <w:style w:styleId="Style_98" w:type="paragraph">
    <w:name w:val="Internet link"/>
    <w:link w:val="Style_98_ch"/>
    <w:rPr>
      <w:color w:val="0000FF"/>
      <w:u w:val="single"/>
    </w:rPr>
  </w:style>
  <w:style w:styleId="Style_98_ch" w:type="character">
    <w:name w:val="Internet link"/>
    <w:link w:val="Style_98"/>
    <w:rPr>
      <w:color w:val="0000FF"/>
      <w:u w:val="single"/>
    </w:rPr>
  </w:style>
  <w:style w:styleId="Style_99" w:type="paragraph">
    <w:name w:val="Оглавление 11"/>
    <w:link w:val="Style_99_ch"/>
    <w:rPr>
      <w:b w:val="1"/>
      <w:sz w:val="28"/>
    </w:rPr>
  </w:style>
  <w:style w:styleId="Style_99_ch" w:type="character">
    <w:name w:val="Оглавление 11"/>
    <w:link w:val="Style_99"/>
    <w:rPr>
      <w:b w:val="1"/>
      <w:sz w:val="28"/>
    </w:rPr>
  </w:style>
  <w:style w:styleId="Style_100" w:type="paragraph">
    <w:name w:val="footnote reference"/>
    <w:link w:val="Style_100_ch"/>
    <w:rPr>
      <w:vertAlign w:val="superscript"/>
    </w:rPr>
  </w:style>
  <w:style w:styleId="Style_100_ch" w:type="character">
    <w:name w:val="footnote reference"/>
    <w:link w:val="Style_100"/>
    <w:rPr>
      <w:vertAlign w:val="superscript"/>
    </w:rPr>
  </w:style>
  <w:style w:styleId="Style_101" w:type="paragraph">
    <w:name w:val="Hyperlink"/>
    <w:link w:val="Style_101_ch"/>
    <w:rPr>
      <w:color w:val="0000FF"/>
      <w:u w:val="single"/>
    </w:rPr>
  </w:style>
  <w:style w:styleId="Style_101_ch" w:type="character">
    <w:name w:val="Hyperlink"/>
    <w:link w:val="Style_101"/>
    <w:rPr>
      <w:color w:val="0000FF"/>
      <w:u w:val="single"/>
    </w:rPr>
  </w:style>
  <w:style w:styleId="Style_102" w:type="paragraph">
    <w:name w:val="Footnote"/>
    <w:basedOn w:val="Style_3"/>
    <w:link w:val="Style_102_ch"/>
    <w:pPr>
      <w:spacing w:after="40"/>
      <w:ind/>
    </w:pPr>
    <w:rPr>
      <w:sz w:val="18"/>
    </w:rPr>
  </w:style>
  <w:style w:styleId="Style_102_ch" w:type="character">
    <w:name w:val="Footnote"/>
    <w:basedOn w:val="Style_3_ch"/>
    <w:link w:val="Style_102"/>
    <w:rPr>
      <w:sz w:val="18"/>
    </w:rPr>
  </w:style>
  <w:style w:styleId="Style_103" w:type="paragraph">
    <w:name w:val="heading 8"/>
    <w:basedOn w:val="Style_3"/>
    <w:next w:val="Style_3"/>
    <w:link w:val="Style_103_ch"/>
    <w:uiPriority w:val="9"/>
    <w:qFormat/>
    <w:pPr>
      <w:keepNext w:val="1"/>
      <w:keepLines w:val="1"/>
      <w:spacing w:after="200" w:before="320" w:line="264" w:lineRule="auto"/>
      <w:ind/>
      <w:outlineLvl w:val="7"/>
    </w:pPr>
    <w:rPr>
      <w:rFonts w:ascii="Arial" w:hAnsi="Arial"/>
      <w:i w:val="1"/>
      <w:color w:val="000000"/>
      <w:sz w:val="22"/>
    </w:rPr>
  </w:style>
  <w:style w:styleId="Style_103_ch" w:type="character">
    <w:name w:val="heading 8"/>
    <w:basedOn w:val="Style_3_ch"/>
    <w:link w:val="Style_103"/>
    <w:rPr>
      <w:rFonts w:ascii="Arial" w:hAnsi="Arial"/>
      <w:i w:val="1"/>
      <w:color w:val="000000"/>
      <w:sz w:val="22"/>
    </w:rPr>
  </w:style>
  <w:style w:styleId="Style_104" w:type="paragraph">
    <w:name w:val="Heading 4 Char"/>
    <w:basedOn w:val="Style_22"/>
    <w:link w:val="Style_104_ch"/>
    <w:rPr>
      <w:rFonts w:ascii="Arial" w:hAnsi="Arial"/>
      <w:b w:val="1"/>
      <w:sz w:val="26"/>
    </w:rPr>
  </w:style>
  <w:style w:styleId="Style_104_ch" w:type="character">
    <w:name w:val="Heading 4 Char"/>
    <w:basedOn w:val="Style_22_ch"/>
    <w:link w:val="Style_104"/>
    <w:rPr>
      <w:rFonts w:ascii="Arial" w:hAnsi="Arial"/>
      <w:b w:val="1"/>
      <w:sz w:val="26"/>
    </w:rPr>
  </w:style>
  <w:style w:styleId="Style_105" w:type="paragraph">
    <w:name w:val="toc 1"/>
    <w:next w:val="Style_3"/>
    <w:link w:val="Style_105_ch"/>
    <w:uiPriority w:val="39"/>
    <w:rPr>
      <w:b w:val="1"/>
      <w:sz w:val="28"/>
    </w:rPr>
  </w:style>
  <w:style w:styleId="Style_105_ch" w:type="character">
    <w:name w:val="toc 1"/>
    <w:link w:val="Style_105"/>
    <w:rPr>
      <w:b w:val="1"/>
      <w:sz w:val="28"/>
    </w:rPr>
  </w:style>
  <w:style w:styleId="Style_106" w:type="paragraph">
    <w:name w:val="Hyperlink 1"/>
    <w:link w:val="Style_106_ch"/>
    <w:rPr>
      <w:color w:val="0000FF"/>
      <w:u w:val="single"/>
    </w:rPr>
  </w:style>
  <w:style w:styleId="Style_106_ch" w:type="character">
    <w:name w:val="Hyperlink 1"/>
    <w:link w:val="Style_106"/>
    <w:rPr>
      <w:color w:val="0000FF"/>
      <w:u w:val="single"/>
    </w:rPr>
  </w:style>
  <w:style w:styleId="Style_107" w:type="paragraph">
    <w:name w:val="List 1"/>
    <w:basedOn w:val="Style_59"/>
    <w:link w:val="Style_107_ch"/>
  </w:style>
  <w:style w:styleId="Style_107_ch" w:type="character">
    <w:name w:val="List 1"/>
    <w:basedOn w:val="Style_59_ch"/>
    <w:link w:val="Style_107"/>
  </w:style>
  <w:style w:styleId="Style_108" w:type="paragraph">
    <w:name w:val="Heading 5 1"/>
    <w:link w:val="Style_108_ch"/>
    <w:pPr>
      <w:spacing w:after="120" w:before="120"/>
      <w:ind/>
      <w:jc w:val="both"/>
      <w:outlineLvl w:val="4"/>
    </w:pPr>
    <w:rPr>
      <w:b w:val="1"/>
      <w:sz w:val="22"/>
    </w:rPr>
  </w:style>
  <w:style w:styleId="Style_108_ch" w:type="character">
    <w:name w:val="Heading 5 1"/>
    <w:link w:val="Style_108"/>
    <w:rPr>
      <w:b w:val="1"/>
      <w:sz w:val="22"/>
    </w:rPr>
  </w:style>
  <w:style w:styleId="Style_109" w:type="paragraph">
    <w:name w:val="Contents 2 1"/>
    <w:link w:val="Style_109_ch"/>
    <w:rPr>
      <w:rFonts w:ascii="XO Thames" w:hAnsi="XO Thames"/>
      <w:sz w:val="28"/>
    </w:rPr>
  </w:style>
  <w:style w:styleId="Style_109_ch" w:type="character">
    <w:name w:val="Contents 2 1"/>
    <w:link w:val="Style_109"/>
    <w:rPr>
      <w:rFonts w:ascii="XO Thames" w:hAnsi="XO Thames"/>
      <w:sz w:val="28"/>
    </w:rPr>
  </w:style>
  <w:style w:styleId="Style_110" w:type="paragraph">
    <w:name w:val="Оглавление 21"/>
    <w:link w:val="Style_110_ch"/>
    <w:pPr>
      <w:ind w:firstLine="0" w:left="200"/>
    </w:pPr>
    <w:rPr>
      <w:sz w:val="28"/>
    </w:rPr>
  </w:style>
  <w:style w:styleId="Style_110_ch" w:type="character">
    <w:name w:val="Оглавление 21"/>
    <w:link w:val="Style_110"/>
    <w:rPr>
      <w:sz w:val="28"/>
    </w:rPr>
  </w:style>
  <w:style w:styleId="Style_111" w:type="paragraph">
    <w:name w:val="Subtitle Char"/>
    <w:basedOn w:val="Style_22"/>
    <w:link w:val="Style_111_ch"/>
    <w:rPr>
      <w:sz w:val="24"/>
    </w:rPr>
  </w:style>
  <w:style w:styleId="Style_111_ch" w:type="character">
    <w:name w:val="Subtitle Char"/>
    <w:basedOn w:val="Style_22_ch"/>
    <w:link w:val="Style_111"/>
    <w:rPr>
      <w:sz w:val="24"/>
    </w:rPr>
  </w:style>
  <w:style w:styleId="Style_112" w:type="paragraph">
    <w:name w:val="Title1"/>
    <w:link w:val="Style_112_ch"/>
    <w:rPr>
      <w:rFonts w:ascii="XO Thames" w:hAnsi="XO Thames"/>
      <w:b w:val="1"/>
      <w:caps w:val="1"/>
      <w:sz w:val="40"/>
    </w:rPr>
  </w:style>
  <w:style w:styleId="Style_112_ch" w:type="character">
    <w:name w:val="Title1"/>
    <w:link w:val="Style_112"/>
    <w:rPr>
      <w:rFonts w:ascii="XO Thames" w:hAnsi="XO Thames"/>
      <w:b w:val="1"/>
      <w:caps w:val="1"/>
      <w:sz w:val="40"/>
    </w:rPr>
  </w:style>
  <w:style w:styleId="Style_113" w:type="paragraph">
    <w:name w:val="Title Char"/>
    <w:basedOn w:val="Style_22"/>
    <w:link w:val="Style_113_ch"/>
    <w:rPr>
      <w:sz w:val="48"/>
    </w:rPr>
  </w:style>
  <w:style w:styleId="Style_113_ch" w:type="character">
    <w:name w:val="Title Char"/>
    <w:basedOn w:val="Style_22_ch"/>
    <w:link w:val="Style_113"/>
    <w:rPr>
      <w:sz w:val="48"/>
    </w:rPr>
  </w:style>
  <w:style w:styleId="Style_114" w:type="paragraph">
    <w:name w:val="Header and Footer"/>
    <w:link w:val="Style_114_ch"/>
    <w:pPr>
      <w:ind/>
      <w:jc w:val="both"/>
    </w:pPr>
    <w:rPr>
      <w:sz w:val="28"/>
    </w:rPr>
  </w:style>
  <w:style w:styleId="Style_114_ch" w:type="character">
    <w:name w:val="Header and Footer"/>
    <w:link w:val="Style_114"/>
    <w:rPr>
      <w:sz w:val="28"/>
    </w:rPr>
  </w:style>
  <w:style w:styleId="Style_115" w:type="paragraph">
    <w:name w:val="Колонтитул"/>
    <w:basedOn w:val="Style_3"/>
    <w:link w:val="Style_115_ch"/>
    <w:pPr>
      <w:spacing w:after="160" w:line="264" w:lineRule="auto"/>
      <w:ind/>
    </w:pPr>
    <w:rPr>
      <w:rFonts w:asciiTheme="minorAscii" w:hAnsiTheme="minorHAnsi"/>
      <w:color w:val="000000"/>
      <w:sz w:val="22"/>
    </w:rPr>
  </w:style>
  <w:style w:styleId="Style_115_ch" w:type="character">
    <w:name w:val="Колонтитул"/>
    <w:basedOn w:val="Style_3_ch"/>
    <w:link w:val="Style_115"/>
    <w:rPr>
      <w:rFonts w:asciiTheme="minorAscii" w:hAnsiTheme="minorHAnsi"/>
      <w:color w:val="000000"/>
      <w:sz w:val="22"/>
    </w:rPr>
  </w:style>
  <w:style w:styleId="Style_116" w:type="paragraph">
    <w:name w:val="TOC 9 1"/>
    <w:link w:val="Style_116_ch"/>
    <w:pPr>
      <w:ind w:firstLine="0" w:left="1600"/>
    </w:pPr>
    <w:rPr>
      <w:sz w:val="28"/>
    </w:rPr>
  </w:style>
  <w:style w:styleId="Style_116_ch" w:type="character">
    <w:name w:val="TOC 9 1"/>
    <w:link w:val="Style_116"/>
    <w:rPr>
      <w:sz w:val="28"/>
    </w:rPr>
  </w:style>
  <w:style w:styleId="Style_117" w:type="paragraph">
    <w:name w:val="Символ концевой сноски"/>
    <w:basedOn w:val="Style_22"/>
    <w:link w:val="Style_117_ch"/>
    <w:rPr>
      <w:vertAlign w:val="superscript"/>
    </w:rPr>
  </w:style>
  <w:style w:styleId="Style_117_ch" w:type="character">
    <w:name w:val="Символ концевой сноски"/>
    <w:basedOn w:val="Style_22_ch"/>
    <w:link w:val="Style_117"/>
    <w:rPr>
      <w:vertAlign w:val="superscript"/>
    </w:rPr>
  </w:style>
  <w:style w:styleId="Style_118" w:type="paragraph">
    <w:name w:val="Heading 31 1"/>
    <w:link w:val="Style_118_ch"/>
    <w:rPr>
      <w:rFonts w:ascii="XO Thames" w:hAnsi="XO Thames"/>
      <w:b w:val="1"/>
      <w:sz w:val="26"/>
    </w:rPr>
  </w:style>
  <w:style w:styleId="Style_118_ch" w:type="character">
    <w:name w:val="Heading 31 1"/>
    <w:link w:val="Style_118"/>
    <w:rPr>
      <w:rFonts w:ascii="XO Thames" w:hAnsi="XO Thames"/>
      <w:b w:val="1"/>
      <w:sz w:val="26"/>
    </w:rPr>
  </w:style>
  <w:style w:styleId="Style_119" w:type="paragraph">
    <w:name w:val="Оглавление 51"/>
    <w:link w:val="Style_119_ch"/>
    <w:pPr>
      <w:ind w:firstLine="0" w:left="800"/>
    </w:pPr>
    <w:rPr>
      <w:sz w:val="28"/>
    </w:rPr>
  </w:style>
  <w:style w:styleId="Style_119_ch" w:type="character">
    <w:name w:val="Оглавление 51"/>
    <w:link w:val="Style_119"/>
    <w:rPr>
      <w:sz w:val="28"/>
    </w:rPr>
  </w:style>
  <w:style w:styleId="Style_120" w:type="paragraph">
    <w:name w:val="HTML Code"/>
    <w:basedOn w:val="Style_22"/>
    <w:link w:val="Style_120_ch"/>
    <w:rPr>
      <w:rFonts w:ascii="Courier New" w:hAnsi="Courier New"/>
      <w:sz w:val="20"/>
    </w:rPr>
  </w:style>
  <w:style w:styleId="Style_120_ch" w:type="character">
    <w:name w:val="HTML Code"/>
    <w:basedOn w:val="Style_22_ch"/>
    <w:link w:val="Style_120"/>
    <w:rPr>
      <w:rFonts w:ascii="Courier New" w:hAnsi="Courier New"/>
      <w:sz w:val="20"/>
    </w:rPr>
  </w:style>
  <w:style w:styleId="Style_121" w:type="paragraph">
    <w:name w:val="Оглавление 71"/>
    <w:link w:val="Style_121_ch"/>
    <w:pPr>
      <w:ind w:firstLine="0" w:left="1200"/>
    </w:pPr>
    <w:rPr>
      <w:sz w:val="28"/>
    </w:rPr>
  </w:style>
  <w:style w:styleId="Style_121_ch" w:type="character">
    <w:name w:val="Оглавление 71"/>
    <w:link w:val="Style_121"/>
    <w:rPr>
      <w:sz w:val="28"/>
    </w:rPr>
  </w:style>
  <w:style w:styleId="Style_122" w:type="paragraph">
    <w:name w:val="TOC 5 1"/>
    <w:link w:val="Style_122_ch"/>
    <w:pPr>
      <w:ind w:firstLine="0" w:left="800"/>
    </w:pPr>
    <w:rPr>
      <w:sz w:val="28"/>
    </w:rPr>
  </w:style>
  <w:style w:styleId="Style_122_ch" w:type="character">
    <w:name w:val="TOC 5 1"/>
    <w:link w:val="Style_122"/>
    <w:rPr>
      <w:sz w:val="28"/>
    </w:rPr>
  </w:style>
  <w:style w:styleId="Style_123" w:type="paragraph">
    <w:name w:val="Оглавление 91"/>
    <w:link w:val="Style_123_ch"/>
    <w:pPr>
      <w:ind w:firstLine="0" w:left="1600"/>
    </w:pPr>
    <w:rPr>
      <w:sz w:val="28"/>
    </w:rPr>
  </w:style>
  <w:style w:styleId="Style_123_ch" w:type="character">
    <w:name w:val="Оглавление 91"/>
    <w:link w:val="Style_123"/>
    <w:rPr>
      <w:sz w:val="28"/>
    </w:rPr>
  </w:style>
  <w:style w:styleId="Style_124" w:type="paragraph">
    <w:name w:val="Caption Char"/>
    <w:link w:val="Style_124_ch"/>
  </w:style>
  <w:style w:styleId="Style_124_ch" w:type="character">
    <w:name w:val="Caption Char"/>
    <w:link w:val="Style_124"/>
  </w:style>
  <w:style w:styleId="Style_125" w:type="paragraph">
    <w:name w:val="annotation reference"/>
    <w:basedOn w:val="Style_22"/>
    <w:link w:val="Style_125_ch"/>
    <w:rPr>
      <w:sz w:val="16"/>
    </w:rPr>
  </w:style>
  <w:style w:styleId="Style_125_ch" w:type="character">
    <w:name w:val="annotation reference"/>
    <w:basedOn w:val="Style_22_ch"/>
    <w:link w:val="Style_125"/>
    <w:rPr>
      <w:sz w:val="16"/>
    </w:rPr>
  </w:style>
  <w:style w:styleId="Style_126" w:type="paragraph">
    <w:name w:val="toc 9"/>
    <w:next w:val="Style_3"/>
    <w:link w:val="Style_126_ch"/>
    <w:uiPriority w:val="39"/>
    <w:pPr>
      <w:ind w:firstLine="0" w:left="1600"/>
    </w:pPr>
    <w:rPr>
      <w:sz w:val="28"/>
    </w:rPr>
  </w:style>
  <w:style w:styleId="Style_126_ch" w:type="character">
    <w:name w:val="toc 9"/>
    <w:link w:val="Style_126"/>
    <w:rPr>
      <w:sz w:val="28"/>
    </w:rPr>
  </w:style>
  <w:style w:styleId="Style_127" w:type="paragraph">
    <w:name w:val="Heading 3 Char"/>
    <w:basedOn w:val="Style_22"/>
    <w:link w:val="Style_127_ch"/>
    <w:rPr>
      <w:rFonts w:ascii="Arial" w:hAnsi="Arial"/>
      <w:sz w:val="30"/>
    </w:rPr>
  </w:style>
  <w:style w:styleId="Style_127_ch" w:type="character">
    <w:name w:val="Heading 3 Char"/>
    <w:basedOn w:val="Style_22_ch"/>
    <w:link w:val="Style_127"/>
    <w:rPr>
      <w:rFonts w:ascii="Arial" w:hAnsi="Arial"/>
      <w:sz w:val="30"/>
    </w:rPr>
  </w:style>
  <w:style w:styleId="Style_128" w:type="paragraph">
    <w:name w:val="Title 1"/>
    <w:link w:val="Style_128_ch"/>
    <w:pPr>
      <w:spacing w:after="567" w:before="567"/>
      <w:ind/>
      <w:jc w:val="center"/>
    </w:pPr>
    <w:rPr>
      <w:b w:val="1"/>
      <w:caps w:val="1"/>
      <w:sz w:val="40"/>
    </w:rPr>
  </w:style>
  <w:style w:styleId="Style_128_ch" w:type="character">
    <w:name w:val="Title 1"/>
    <w:link w:val="Style_128"/>
    <w:rPr>
      <w:b w:val="1"/>
      <w:caps w:val="1"/>
      <w:sz w:val="40"/>
    </w:rPr>
  </w:style>
  <w:style w:styleId="Style_129" w:type="paragraph">
    <w:name w:val="Обычный1"/>
    <w:link w:val="Style_129_ch"/>
  </w:style>
  <w:style w:styleId="Style_129_ch" w:type="character">
    <w:name w:val="Обычный1"/>
    <w:link w:val="Style_129"/>
  </w:style>
  <w:style w:styleId="Style_130" w:type="paragraph">
    <w:name w:val="Quote"/>
    <w:basedOn w:val="Style_3"/>
    <w:next w:val="Style_3"/>
    <w:link w:val="Style_130_ch"/>
    <w:pPr>
      <w:spacing w:after="160" w:line="264" w:lineRule="auto"/>
      <w:ind w:firstLine="0" w:left="720" w:right="720"/>
    </w:pPr>
    <w:rPr>
      <w:i w:val="1"/>
    </w:rPr>
  </w:style>
  <w:style w:styleId="Style_130_ch" w:type="character">
    <w:name w:val="Quote"/>
    <w:basedOn w:val="Style_3_ch"/>
    <w:link w:val="Style_130"/>
    <w:rPr>
      <w:i w:val="1"/>
    </w:rPr>
  </w:style>
  <w:style w:styleId="Style_131" w:type="paragraph">
    <w:name w:val="Выделенная цитата Знак1"/>
    <w:basedOn w:val="Style_22"/>
    <w:link w:val="Style_131_ch"/>
    <w:rPr>
      <w:i w:val="1"/>
      <w:color w:themeColor="accent1" w:val="5B9BD5"/>
    </w:rPr>
  </w:style>
  <w:style w:styleId="Style_131_ch" w:type="character">
    <w:name w:val="Выделенная цитата Знак1"/>
    <w:basedOn w:val="Style_22_ch"/>
    <w:link w:val="Style_131"/>
    <w:rPr>
      <w:i w:val="1"/>
      <w:color w:themeColor="accent1" w:val="5B9BD5"/>
    </w:rPr>
  </w:style>
  <w:style w:styleId="Style_132" w:type="paragraph">
    <w:name w:val="Heading 4 1"/>
    <w:link w:val="Style_132_ch"/>
    <w:pPr>
      <w:spacing w:after="120" w:before="120"/>
      <w:ind/>
      <w:jc w:val="both"/>
      <w:outlineLvl w:val="3"/>
    </w:pPr>
    <w:rPr>
      <w:b w:val="1"/>
    </w:rPr>
  </w:style>
  <w:style w:styleId="Style_132_ch" w:type="character">
    <w:name w:val="Heading 4 1"/>
    <w:link w:val="Style_132"/>
    <w:rPr>
      <w:b w:val="1"/>
    </w:rPr>
  </w:style>
  <w:style w:styleId="Style_133" w:type="paragraph">
    <w:name w:val="Footnote1"/>
    <w:link w:val="Style_133_ch"/>
    <w:pPr>
      <w:ind w:firstLine="851" w:left="0"/>
      <w:jc w:val="both"/>
    </w:pPr>
    <w:rPr>
      <w:sz w:val="22"/>
    </w:rPr>
  </w:style>
  <w:style w:styleId="Style_133_ch" w:type="character">
    <w:name w:val="Footnote1"/>
    <w:link w:val="Style_133"/>
    <w:rPr>
      <w:sz w:val="22"/>
    </w:rPr>
  </w:style>
  <w:style w:styleId="Style_134" w:type="paragraph">
    <w:name w:val="TOC 2 1"/>
    <w:link w:val="Style_134_ch"/>
    <w:pPr>
      <w:ind w:firstLine="0" w:left="200"/>
    </w:pPr>
    <w:rPr>
      <w:sz w:val="28"/>
    </w:rPr>
  </w:style>
  <w:style w:styleId="Style_134_ch" w:type="character">
    <w:name w:val="TOC 2 1"/>
    <w:link w:val="Style_134"/>
    <w:rPr>
      <w:sz w:val="28"/>
    </w:rPr>
  </w:style>
  <w:style w:styleId="Style_135" w:type="paragraph">
    <w:name w:val="Heading 41 1"/>
    <w:link w:val="Style_135_ch"/>
    <w:rPr>
      <w:rFonts w:ascii="XO Thames" w:hAnsi="XO Thames"/>
      <w:b w:val="1"/>
      <w:sz w:val="24"/>
    </w:rPr>
  </w:style>
  <w:style w:styleId="Style_135_ch" w:type="character">
    <w:name w:val="Heading 41 1"/>
    <w:link w:val="Style_135"/>
    <w:rPr>
      <w:rFonts w:ascii="XO Thames" w:hAnsi="XO Thames"/>
      <w:b w:val="1"/>
      <w:sz w:val="24"/>
    </w:rPr>
  </w:style>
  <w:style w:styleId="Style_136" w:type="paragraph">
    <w:name w:val="Heading 3 1"/>
    <w:link w:val="Style_136_ch"/>
    <w:pPr>
      <w:spacing w:after="120" w:before="120"/>
      <w:ind/>
      <w:jc w:val="both"/>
      <w:outlineLvl w:val="2"/>
    </w:pPr>
    <w:rPr>
      <w:b w:val="1"/>
      <w:sz w:val="26"/>
    </w:rPr>
  </w:style>
  <w:style w:styleId="Style_136_ch" w:type="character">
    <w:name w:val="Heading 3 1"/>
    <w:link w:val="Style_136"/>
    <w:rPr>
      <w:b w:val="1"/>
      <w:sz w:val="26"/>
    </w:rPr>
  </w:style>
  <w:style w:styleId="Style_137" w:type="paragraph">
    <w:name w:val="Heading 2 1"/>
    <w:link w:val="Style_137_ch"/>
    <w:pPr>
      <w:spacing w:after="120" w:before="120"/>
      <w:ind/>
      <w:jc w:val="both"/>
      <w:outlineLvl w:val="1"/>
    </w:pPr>
    <w:rPr>
      <w:b w:val="1"/>
      <w:sz w:val="28"/>
    </w:rPr>
  </w:style>
  <w:style w:styleId="Style_137_ch" w:type="character">
    <w:name w:val="Heading 2 1"/>
    <w:link w:val="Style_137"/>
    <w:rPr>
      <w:b w:val="1"/>
      <w:sz w:val="28"/>
    </w:rPr>
  </w:style>
  <w:style w:styleId="Style_138" w:type="paragraph">
    <w:name w:val="Оглавление 61"/>
    <w:link w:val="Style_138_ch"/>
    <w:pPr>
      <w:ind w:firstLine="0" w:left="1000"/>
    </w:pPr>
    <w:rPr>
      <w:sz w:val="28"/>
    </w:rPr>
  </w:style>
  <w:style w:styleId="Style_138_ch" w:type="character">
    <w:name w:val="Оглавление 61"/>
    <w:link w:val="Style_138"/>
    <w:rPr>
      <w:sz w:val="28"/>
    </w:rPr>
  </w:style>
  <w:style w:styleId="Style_139" w:type="paragraph">
    <w:name w:val="Heading 9 Char"/>
    <w:basedOn w:val="Style_22"/>
    <w:link w:val="Style_139_ch"/>
    <w:rPr>
      <w:rFonts w:ascii="Arial" w:hAnsi="Arial"/>
      <w:i w:val="1"/>
      <w:sz w:val="21"/>
    </w:rPr>
  </w:style>
  <w:style w:styleId="Style_139_ch" w:type="character">
    <w:name w:val="Heading 9 Char"/>
    <w:basedOn w:val="Style_22_ch"/>
    <w:link w:val="Style_139"/>
    <w:rPr>
      <w:rFonts w:ascii="Arial" w:hAnsi="Arial"/>
      <w:i w:val="1"/>
      <w:sz w:val="21"/>
    </w:rPr>
  </w:style>
  <w:style w:styleId="Style_140" w:type="paragraph">
    <w:name w:val="toc 8"/>
    <w:next w:val="Style_3"/>
    <w:link w:val="Style_140_ch"/>
    <w:uiPriority w:val="39"/>
    <w:pPr>
      <w:ind w:firstLine="0" w:left="1400"/>
    </w:pPr>
    <w:rPr>
      <w:sz w:val="28"/>
    </w:rPr>
  </w:style>
  <w:style w:styleId="Style_140_ch" w:type="character">
    <w:name w:val="toc 8"/>
    <w:link w:val="Style_140"/>
    <w:rPr>
      <w:sz w:val="28"/>
    </w:rPr>
  </w:style>
  <w:style w:styleId="Style_141" w:type="paragraph">
    <w:name w:val="Contents 8 1"/>
    <w:link w:val="Style_141_ch"/>
    <w:rPr>
      <w:rFonts w:ascii="XO Thames" w:hAnsi="XO Thames"/>
      <w:sz w:val="28"/>
    </w:rPr>
  </w:style>
  <w:style w:styleId="Style_141_ch" w:type="character">
    <w:name w:val="Contents 8 1"/>
    <w:link w:val="Style_141"/>
    <w:rPr>
      <w:rFonts w:ascii="XO Thames" w:hAnsi="XO Thames"/>
      <w:sz w:val="28"/>
    </w:rPr>
  </w:style>
  <w:style w:styleId="Style_142" w:type="paragraph">
    <w:name w:val="Balloon Text"/>
    <w:basedOn w:val="Style_3"/>
    <w:link w:val="Style_142_ch"/>
    <w:rPr>
      <w:rFonts w:ascii="Segoe UI" w:hAnsi="Segoe UI"/>
      <w:sz w:val="18"/>
    </w:rPr>
  </w:style>
  <w:style w:styleId="Style_142_ch" w:type="character">
    <w:name w:val="Balloon Text"/>
    <w:basedOn w:val="Style_3_ch"/>
    <w:link w:val="Style_142"/>
    <w:rPr>
      <w:rFonts w:ascii="Segoe UI" w:hAnsi="Segoe UI"/>
      <w:sz w:val="18"/>
    </w:rPr>
  </w:style>
  <w:style w:styleId="Style_143" w:type="paragraph">
    <w:name w:val="Heading 51"/>
    <w:link w:val="Style_143_ch"/>
    <w:rPr>
      <w:rFonts w:ascii="XO Thames" w:hAnsi="XO Thames"/>
      <w:b w:val="1"/>
      <w:sz w:val="22"/>
    </w:rPr>
  </w:style>
  <w:style w:styleId="Style_143_ch" w:type="character">
    <w:name w:val="Heading 51"/>
    <w:link w:val="Style_143"/>
    <w:rPr>
      <w:rFonts w:ascii="XO Thames" w:hAnsi="XO Thames"/>
      <w:b w:val="1"/>
      <w:sz w:val="22"/>
    </w:rPr>
  </w:style>
  <w:style w:styleId="Style_65" w:type="paragraph">
    <w:name w:val="Гиперссылка1"/>
    <w:link w:val="Style_65_ch"/>
    <w:rPr>
      <w:color w:val="0000FF"/>
      <w:u w:val="single"/>
    </w:rPr>
  </w:style>
  <w:style w:styleId="Style_65_ch" w:type="character">
    <w:name w:val="Гиперссылка1"/>
    <w:link w:val="Style_65"/>
    <w:rPr>
      <w:color w:val="0000FF"/>
      <w:u w:val="single"/>
    </w:rPr>
  </w:style>
  <w:style w:styleId="Style_144" w:type="paragraph">
    <w:name w:val="Contents 3"/>
    <w:link w:val="Style_144_ch"/>
    <w:rPr>
      <w:rFonts w:ascii="XO Thames" w:hAnsi="XO Thames"/>
      <w:sz w:val="28"/>
    </w:rPr>
  </w:style>
  <w:style w:styleId="Style_144_ch" w:type="character">
    <w:name w:val="Contents 3"/>
    <w:link w:val="Style_144"/>
    <w:rPr>
      <w:rFonts w:ascii="XO Thames" w:hAnsi="XO Thames"/>
      <w:sz w:val="28"/>
    </w:rPr>
  </w:style>
  <w:style w:styleId="Style_145" w:type="paragraph">
    <w:name w:val="index heading"/>
    <w:basedOn w:val="Style_90"/>
    <w:link w:val="Style_145_ch"/>
  </w:style>
  <w:style w:styleId="Style_145_ch" w:type="character">
    <w:name w:val="index heading"/>
    <w:basedOn w:val="Style_90_ch"/>
    <w:link w:val="Style_145"/>
  </w:style>
  <w:style w:styleId="Style_146" w:type="paragraph">
    <w:name w:val="Contents 8"/>
    <w:link w:val="Style_146_ch"/>
    <w:rPr>
      <w:rFonts w:ascii="XO Thames" w:hAnsi="XO Thames"/>
      <w:sz w:val="28"/>
    </w:rPr>
  </w:style>
  <w:style w:styleId="Style_146_ch" w:type="character">
    <w:name w:val="Contents 8"/>
    <w:link w:val="Style_146"/>
    <w:rPr>
      <w:rFonts w:ascii="XO Thames" w:hAnsi="XO Thames"/>
      <w:sz w:val="28"/>
    </w:rPr>
  </w:style>
  <w:style w:styleId="Style_147" w:type="paragraph">
    <w:name w:val="endnote reference"/>
    <w:link w:val="Style_147_ch"/>
    <w:rPr>
      <w:vertAlign w:val="superscript"/>
    </w:rPr>
  </w:style>
  <w:style w:styleId="Style_147_ch" w:type="character">
    <w:name w:val="endnote reference"/>
    <w:link w:val="Style_147"/>
    <w:rPr>
      <w:vertAlign w:val="superscript"/>
    </w:rPr>
  </w:style>
  <w:style w:styleId="Style_148" w:type="paragraph">
    <w:name w:val="Указатель 11"/>
    <w:basedOn w:val="Style_21"/>
    <w:link w:val="Style_148_ch"/>
  </w:style>
  <w:style w:styleId="Style_148_ch" w:type="character">
    <w:name w:val="Указатель 11"/>
    <w:basedOn w:val="Style_21_ch"/>
    <w:link w:val="Style_148"/>
  </w:style>
  <w:style w:styleId="Style_149" w:type="paragraph">
    <w:name w:val="TOC 4 1"/>
    <w:link w:val="Style_149_ch"/>
    <w:pPr>
      <w:ind w:firstLine="0" w:left="600"/>
    </w:pPr>
    <w:rPr>
      <w:sz w:val="28"/>
    </w:rPr>
  </w:style>
  <w:style w:styleId="Style_149_ch" w:type="character">
    <w:name w:val="TOC 4 1"/>
    <w:link w:val="Style_149"/>
    <w:rPr>
      <w:sz w:val="28"/>
    </w:rPr>
  </w:style>
  <w:style w:styleId="Style_21" w:type="paragraph">
    <w:name w:val="Normal 2"/>
    <w:link w:val="Style_21_ch"/>
    <w:pPr>
      <w:ind/>
      <w:jc w:val="both"/>
    </w:pPr>
    <w:rPr>
      <w:sz w:val="28"/>
    </w:rPr>
  </w:style>
  <w:style w:styleId="Style_21_ch" w:type="character">
    <w:name w:val="Normal 2"/>
    <w:link w:val="Style_21"/>
    <w:rPr>
      <w:sz w:val="28"/>
    </w:rPr>
  </w:style>
  <w:style w:styleId="Style_150" w:type="paragraph">
    <w:name w:val="Название1"/>
    <w:link w:val="Style_150_ch"/>
    <w:pPr>
      <w:spacing w:after="567" w:before="567"/>
      <w:ind/>
      <w:jc w:val="center"/>
    </w:pPr>
    <w:rPr>
      <w:b w:val="1"/>
      <w:caps w:val="1"/>
      <w:sz w:val="40"/>
    </w:rPr>
  </w:style>
  <w:style w:styleId="Style_150_ch" w:type="character">
    <w:name w:val="Название1"/>
    <w:link w:val="Style_150"/>
    <w:rPr>
      <w:b w:val="1"/>
      <w:caps w:val="1"/>
      <w:sz w:val="40"/>
    </w:rPr>
  </w:style>
  <w:style w:styleId="Style_151" w:type="paragraph">
    <w:name w:val="Text body1 1"/>
    <w:basedOn w:val="Style_21"/>
    <w:link w:val="Style_151_ch"/>
    <w:pPr>
      <w:spacing w:after="140" w:line="276" w:lineRule="auto"/>
      <w:ind/>
    </w:pPr>
  </w:style>
  <w:style w:styleId="Style_151_ch" w:type="character">
    <w:name w:val="Text body1 1"/>
    <w:basedOn w:val="Style_21_ch"/>
    <w:link w:val="Style_151"/>
  </w:style>
  <w:style w:styleId="Style_152" w:type="paragraph">
    <w:name w:val="table of figures"/>
    <w:basedOn w:val="Style_3"/>
    <w:next w:val="Style_3"/>
    <w:link w:val="Style_152_ch"/>
    <w:pPr>
      <w:spacing w:line="264" w:lineRule="auto"/>
      <w:ind/>
    </w:pPr>
    <w:rPr>
      <w:rFonts w:asciiTheme="minorAscii" w:hAnsiTheme="minorHAnsi"/>
      <w:color w:val="000000"/>
      <w:sz w:val="22"/>
    </w:rPr>
  </w:style>
  <w:style w:styleId="Style_152_ch" w:type="character">
    <w:name w:val="table of figures"/>
    <w:basedOn w:val="Style_3_ch"/>
    <w:link w:val="Style_152"/>
    <w:rPr>
      <w:rFonts w:asciiTheme="minorAscii" w:hAnsiTheme="minorHAnsi"/>
      <w:color w:val="000000"/>
      <w:sz w:val="22"/>
    </w:rPr>
  </w:style>
  <w:style w:styleId="Style_153" w:type="paragraph">
    <w:name w:val="Список1"/>
    <w:basedOn w:val="Style_71"/>
    <w:link w:val="Style_153_ch"/>
  </w:style>
  <w:style w:styleId="Style_153_ch" w:type="character">
    <w:name w:val="Список1"/>
    <w:basedOn w:val="Style_71_ch"/>
    <w:link w:val="Style_153"/>
  </w:style>
  <w:style w:styleId="Style_154" w:type="paragraph">
    <w:name w:val="toc 5"/>
    <w:next w:val="Style_3"/>
    <w:link w:val="Style_154_ch"/>
    <w:uiPriority w:val="39"/>
    <w:pPr>
      <w:ind w:firstLine="0" w:left="800"/>
    </w:pPr>
    <w:rPr>
      <w:sz w:val="28"/>
    </w:rPr>
  </w:style>
  <w:style w:styleId="Style_154_ch" w:type="character">
    <w:name w:val="toc 5"/>
    <w:link w:val="Style_154"/>
    <w:rPr>
      <w:sz w:val="28"/>
    </w:rPr>
  </w:style>
  <w:style w:styleId="Style_155" w:type="paragraph">
    <w:name w:val="Содержимое таблицы"/>
    <w:basedOn w:val="Style_21"/>
    <w:link w:val="Style_155_ch"/>
    <w:pPr>
      <w:widowControl w:val="0"/>
      <w:ind/>
    </w:pPr>
  </w:style>
  <w:style w:styleId="Style_155_ch" w:type="character">
    <w:name w:val="Содержимое таблицы"/>
    <w:basedOn w:val="Style_21_ch"/>
    <w:link w:val="Style_155"/>
  </w:style>
  <w:style w:styleId="Style_156" w:type="paragraph">
    <w:name w:val="TOC 1 1"/>
    <w:link w:val="Style_156_ch"/>
    <w:rPr>
      <w:b w:val="1"/>
      <w:sz w:val="28"/>
    </w:rPr>
  </w:style>
  <w:style w:styleId="Style_156_ch" w:type="character">
    <w:name w:val="TOC 1 1"/>
    <w:link w:val="Style_156"/>
    <w:rPr>
      <w:b w:val="1"/>
      <w:sz w:val="28"/>
    </w:rPr>
  </w:style>
  <w:style w:styleId="Style_157" w:type="paragraph">
    <w:name w:val="Символ сноски"/>
    <w:basedOn w:val="Style_22"/>
    <w:link w:val="Style_157_ch"/>
    <w:rPr>
      <w:vertAlign w:val="superscript"/>
    </w:rPr>
  </w:style>
  <w:style w:styleId="Style_157_ch" w:type="character">
    <w:name w:val="Символ сноски"/>
    <w:basedOn w:val="Style_22_ch"/>
    <w:link w:val="Style_157"/>
    <w:rPr>
      <w:vertAlign w:val="superscript"/>
    </w:rPr>
  </w:style>
  <w:style w:styleId="Style_158" w:type="paragraph">
    <w:name w:val="Internet link 1"/>
    <w:link w:val="Style_158_ch"/>
    <w:rPr>
      <w:color w:val="0000FF"/>
      <w:u w:val="single"/>
    </w:rPr>
  </w:style>
  <w:style w:styleId="Style_158_ch" w:type="character">
    <w:name w:val="Internet link 1"/>
    <w:link w:val="Style_158"/>
    <w:rPr>
      <w:color w:val="0000FF"/>
      <w:u w:val="single"/>
    </w:rPr>
  </w:style>
  <w:style w:styleId="Style_159" w:type="paragraph">
    <w:name w:val="Оглавление 41"/>
    <w:link w:val="Style_159_ch"/>
    <w:pPr>
      <w:ind w:firstLine="0" w:left="600"/>
    </w:pPr>
    <w:rPr>
      <w:sz w:val="28"/>
    </w:rPr>
  </w:style>
  <w:style w:styleId="Style_159_ch" w:type="character">
    <w:name w:val="Оглавление 41"/>
    <w:link w:val="Style_159"/>
    <w:rPr>
      <w:sz w:val="28"/>
    </w:rPr>
  </w:style>
  <w:style w:styleId="Style_160" w:type="paragraph">
    <w:name w:val="Endnote1"/>
    <w:link w:val="Style_160_ch"/>
    <w:pPr>
      <w:ind w:firstLine="851" w:left="0"/>
      <w:jc w:val="both"/>
    </w:pPr>
    <w:rPr>
      <w:sz w:val="22"/>
    </w:rPr>
  </w:style>
  <w:style w:styleId="Style_160_ch" w:type="character">
    <w:name w:val="Endnote1"/>
    <w:link w:val="Style_160"/>
    <w:rPr>
      <w:sz w:val="22"/>
    </w:rPr>
  </w:style>
  <w:style w:styleId="Style_161" w:type="paragraph">
    <w:name w:val="Contents 6 1"/>
    <w:link w:val="Style_161_ch"/>
    <w:rPr>
      <w:rFonts w:ascii="XO Thames" w:hAnsi="XO Thames"/>
      <w:sz w:val="28"/>
    </w:rPr>
  </w:style>
  <w:style w:styleId="Style_161_ch" w:type="character">
    <w:name w:val="Contents 6 1"/>
    <w:link w:val="Style_161"/>
    <w:rPr>
      <w:rFonts w:ascii="XO Thames" w:hAnsi="XO Thames"/>
      <w:sz w:val="28"/>
    </w:rPr>
  </w:style>
  <w:style w:styleId="Style_162" w:type="paragraph">
    <w:name w:val="Название объекта1"/>
    <w:basedOn w:val="Style_49"/>
    <w:link w:val="Style_162_ch"/>
    <w:pPr>
      <w:spacing w:after="120" w:before="120"/>
      <w:ind/>
    </w:pPr>
    <w:rPr>
      <w:i w:val="1"/>
      <w:sz w:val="24"/>
    </w:rPr>
  </w:style>
  <w:style w:styleId="Style_162_ch" w:type="character">
    <w:name w:val="Название объекта1"/>
    <w:basedOn w:val="Style_49_ch"/>
    <w:link w:val="Style_162"/>
    <w:rPr>
      <w:i w:val="1"/>
      <w:sz w:val="24"/>
    </w:rPr>
  </w:style>
  <w:style w:styleId="Style_163" w:type="paragraph">
    <w:name w:val="Оглавление 31"/>
    <w:link w:val="Style_163_ch"/>
    <w:pPr>
      <w:ind w:firstLine="0" w:left="400"/>
    </w:pPr>
    <w:rPr>
      <w:sz w:val="28"/>
    </w:rPr>
  </w:style>
  <w:style w:styleId="Style_163_ch" w:type="character">
    <w:name w:val="Оглавление 31"/>
    <w:link w:val="Style_163"/>
    <w:rPr>
      <w:sz w:val="28"/>
    </w:rPr>
  </w:style>
  <w:style w:styleId="Style_164" w:type="paragraph">
    <w:name w:val="Subtitle1 1"/>
    <w:link w:val="Style_164_ch"/>
    <w:rPr>
      <w:rFonts w:ascii="XO Thames" w:hAnsi="XO Thames"/>
      <w:i w:val="1"/>
      <w:sz w:val="24"/>
    </w:rPr>
  </w:style>
  <w:style w:styleId="Style_164_ch" w:type="character">
    <w:name w:val="Subtitle1 1"/>
    <w:link w:val="Style_164"/>
    <w:rPr>
      <w:rFonts w:ascii="XO Thames" w:hAnsi="XO Thames"/>
      <w:i w:val="1"/>
      <w:sz w:val="24"/>
    </w:rPr>
  </w:style>
  <w:style w:styleId="Style_165" w:type="paragraph">
    <w:name w:val="Contents 9"/>
    <w:link w:val="Style_165_ch"/>
    <w:rPr>
      <w:rFonts w:ascii="XO Thames" w:hAnsi="XO Thames"/>
      <w:sz w:val="28"/>
    </w:rPr>
  </w:style>
  <w:style w:styleId="Style_165_ch" w:type="character">
    <w:name w:val="Contents 9"/>
    <w:link w:val="Style_165"/>
    <w:rPr>
      <w:rFonts w:ascii="XO Thames" w:hAnsi="XO Thames"/>
      <w:sz w:val="28"/>
    </w:rPr>
  </w:style>
  <w:style w:styleId="Style_166" w:type="paragraph">
    <w:name w:val="Heading 11"/>
    <w:link w:val="Style_166_ch"/>
    <w:rPr>
      <w:rFonts w:ascii="XO Thames" w:hAnsi="XO Thames"/>
      <w:b w:val="1"/>
      <w:sz w:val="32"/>
    </w:rPr>
  </w:style>
  <w:style w:styleId="Style_166_ch" w:type="character">
    <w:name w:val="Heading 11"/>
    <w:link w:val="Style_166"/>
    <w:rPr>
      <w:rFonts w:ascii="XO Thames" w:hAnsi="XO Thames"/>
      <w:b w:val="1"/>
      <w:sz w:val="32"/>
    </w:rPr>
  </w:style>
  <w:style w:styleId="Style_167" w:type="paragraph">
    <w:name w:val="TOC 6 1"/>
    <w:link w:val="Style_167_ch"/>
    <w:pPr>
      <w:ind w:firstLine="0" w:left="1000"/>
    </w:pPr>
    <w:rPr>
      <w:sz w:val="28"/>
    </w:rPr>
  </w:style>
  <w:style w:styleId="Style_167_ch" w:type="character">
    <w:name w:val="TOC 6 1"/>
    <w:link w:val="Style_167"/>
    <w:rPr>
      <w:sz w:val="28"/>
    </w:rPr>
  </w:style>
  <w:style w:styleId="Style_168" w:type="paragraph">
    <w:name w:val="Intense Quote Char"/>
    <w:link w:val="Style_168_ch"/>
    <w:rPr>
      <w:i w:val="1"/>
    </w:rPr>
  </w:style>
  <w:style w:styleId="Style_168_ch" w:type="character">
    <w:name w:val="Intense Quote Char"/>
    <w:link w:val="Style_168"/>
    <w:rPr>
      <w:i w:val="1"/>
    </w:rPr>
  </w:style>
  <w:style w:styleId="Style_169" w:type="paragraph">
    <w:name w:val="Contents 1 1"/>
    <w:link w:val="Style_169_ch"/>
    <w:rPr>
      <w:rFonts w:ascii="XO Thames" w:hAnsi="XO Thames"/>
      <w:b w:val="1"/>
      <w:sz w:val="28"/>
    </w:rPr>
  </w:style>
  <w:style w:styleId="Style_169_ch" w:type="character">
    <w:name w:val="Contents 1 1"/>
    <w:link w:val="Style_169"/>
    <w:rPr>
      <w:rFonts w:ascii="XO Thames" w:hAnsi="XO Thames"/>
      <w:b w:val="1"/>
      <w:sz w:val="28"/>
    </w:rPr>
  </w:style>
  <w:style w:styleId="Style_170" w:type="paragraph">
    <w:name w:val="Heading 8 Char"/>
    <w:basedOn w:val="Style_22"/>
    <w:link w:val="Style_170_ch"/>
    <w:rPr>
      <w:rFonts w:ascii="Arial" w:hAnsi="Arial"/>
      <w:i w:val="1"/>
      <w:sz w:val="22"/>
    </w:rPr>
  </w:style>
  <w:style w:styleId="Style_170_ch" w:type="character">
    <w:name w:val="Heading 8 Char"/>
    <w:basedOn w:val="Style_22_ch"/>
    <w:link w:val="Style_170"/>
    <w:rPr>
      <w:rFonts w:ascii="Arial" w:hAnsi="Arial"/>
      <w:i w:val="1"/>
      <w:sz w:val="22"/>
    </w:rPr>
  </w:style>
  <w:style w:styleId="Style_171" w:type="paragraph">
    <w:name w:val="Contents 2"/>
    <w:link w:val="Style_171_ch"/>
    <w:rPr>
      <w:rFonts w:ascii="XO Thames" w:hAnsi="XO Thames"/>
      <w:sz w:val="28"/>
    </w:rPr>
  </w:style>
  <w:style w:styleId="Style_171_ch" w:type="character">
    <w:name w:val="Contents 2"/>
    <w:link w:val="Style_171"/>
    <w:rPr>
      <w:rFonts w:ascii="XO Thames" w:hAnsi="XO Thames"/>
      <w:sz w:val="28"/>
    </w:rPr>
  </w:style>
  <w:style w:styleId="Style_172" w:type="paragraph">
    <w:name w:val="Subtitle"/>
    <w:next w:val="Style_3"/>
    <w:link w:val="Style_172_ch"/>
    <w:uiPriority w:val="11"/>
    <w:qFormat/>
    <w:pPr>
      <w:ind/>
      <w:jc w:val="both"/>
    </w:pPr>
    <w:rPr>
      <w:i w:val="1"/>
    </w:rPr>
  </w:style>
  <w:style w:styleId="Style_172_ch" w:type="character">
    <w:name w:val="Subtitle"/>
    <w:link w:val="Style_172"/>
    <w:rPr>
      <w:i w:val="1"/>
    </w:rPr>
  </w:style>
  <w:style w:styleId="Style_173" w:type="paragraph">
    <w:name w:val="annotation subject"/>
    <w:basedOn w:val="Style_91"/>
    <w:next w:val="Style_91"/>
    <w:link w:val="Style_173_ch"/>
    <w:rPr>
      <w:b w:val="1"/>
    </w:rPr>
  </w:style>
  <w:style w:styleId="Style_173_ch" w:type="character">
    <w:name w:val="annotation subject"/>
    <w:basedOn w:val="Style_91_ch"/>
    <w:link w:val="Style_173"/>
    <w:rPr>
      <w:b w:val="1"/>
    </w:rPr>
  </w:style>
  <w:style w:styleId="Style_174" w:type="paragraph">
    <w:name w:val="Contents 9 1"/>
    <w:link w:val="Style_174_ch"/>
    <w:rPr>
      <w:rFonts w:ascii="XO Thames" w:hAnsi="XO Thames"/>
      <w:sz w:val="28"/>
    </w:rPr>
  </w:style>
  <w:style w:styleId="Style_174_ch" w:type="character">
    <w:name w:val="Contents 9 1"/>
    <w:link w:val="Style_174"/>
    <w:rPr>
      <w:rFonts w:ascii="XO Thames" w:hAnsi="XO Thames"/>
      <w:sz w:val="28"/>
    </w:rPr>
  </w:style>
  <w:style w:styleId="Style_175" w:type="paragraph">
    <w:name w:val="Заголовок 11"/>
    <w:link w:val="Style_175_ch"/>
    <w:pPr>
      <w:spacing w:after="120" w:before="120"/>
      <w:ind/>
      <w:jc w:val="both"/>
      <w:outlineLvl w:val="0"/>
    </w:pPr>
    <w:rPr>
      <w:b w:val="1"/>
      <w:sz w:val="32"/>
    </w:rPr>
  </w:style>
  <w:style w:styleId="Style_175_ch" w:type="character">
    <w:name w:val="Заголовок 11"/>
    <w:link w:val="Style_175"/>
    <w:rPr>
      <w:b w:val="1"/>
      <w:sz w:val="32"/>
    </w:rPr>
  </w:style>
  <w:style w:styleId="Style_49" w:type="paragraph">
    <w:name w:val="Normal 1"/>
    <w:link w:val="Style_49_ch"/>
    <w:pPr>
      <w:ind/>
      <w:jc w:val="both"/>
    </w:pPr>
    <w:rPr>
      <w:sz w:val="28"/>
    </w:rPr>
  </w:style>
  <w:style w:styleId="Style_49_ch" w:type="character">
    <w:name w:val="Normal 1"/>
    <w:link w:val="Style_49"/>
    <w:rPr>
      <w:sz w:val="28"/>
    </w:rPr>
  </w:style>
  <w:style w:styleId="Style_176" w:type="paragraph">
    <w:name w:val="Title"/>
    <w:next w:val="Style_3"/>
    <w:link w:val="Style_176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176_ch" w:type="character">
    <w:name w:val="Title"/>
    <w:link w:val="Style_176"/>
    <w:rPr>
      <w:b w:val="1"/>
      <w:caps w:val="1"/>
      <w:sz w:val="40"/>
    </w:rPr>
  </w:style>
  <w:style w:styleId="Style_177" w:type="paragraph">
    <w:name w:val="heading 4"/>
    <w:next w:val="Style_3"/>
    <w:link w:val="Style_177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177_ch" w:type="character">
    <w:name w:val="heading 4"/>
    <w:link w:val="Style_177"/>
    <w:rPr>
      <w:b w:val="1"/>
    </w:rPr>
  </w:style>
  <w:style w:styleId="Style_178" w:type="paragraph">
    <w:name w:val="index 1"/>
    <w:basedOn w:val="Style_3"/>
    <w:next w:val="Style_3"/>
    <w:link w:val="Style_178_ch"/>
    <w:pPr>
      <w:ind w:hanging="240" w:left="240"/>
    </w:pPr>
  </w:style>
  <w:style w:styleId="Style_178_ch" w:type="character">
    <w:name w:val="index 1"/>
    <w:basedOn w:val="Style_3_ch"/>
    <w:link w:val="Style_178"/>
  </w:style>
  <w:style w:styleId="Style_179" w:type="paragraph">
    <w:name w:val="Текст выноски Знак1"/>
    <w:basedOn w:val="Style_22"/>
    <w:link w:val="Style_179_ch"/>
    <w:rPr>
      <w:rFonts w:ascii="Segoe UI" w:hAnsi="Segoe UI"/>
      <w:sz w:val="18"/>
    </w:rPr>
  </w:style>
  <w:style w:styleId="Style_179_ch" w:type="character">
    <w:name w:val="Текст выноски Знак1"/>
    <w:basedOn w:val="Style_22_ch"/>
    <w:link w:val="Style_179"/>
    <w:rPr>
      <w:rFonts w:ascii="Segoe UI" w:hAnsi="Segoe UI"/>
      <w:sz w:val="18"/>
    </w:rPr>
  </w:style>
  <w:style w:styleId="Style_180" w:type="paragraph">
    <w:name w:val="Footer Char"/>
    <w:basedOn w:val="Style_22"/>
    <w:link w:val="Style_180_ch"/>
  </w:style>
  <w:style w:styleId="Style_180_ch" w:type="character">
    <w:name w:val="Footer Char"/>
    <w:basedOn w:val="Style_22_ch"/>
    <w:link w:val="Style_180"/>
  </w:style>
  <w:style w:styleId="Style_181" w:type="paragraph">
    <w:name w:val="heading 2"/>
    <w:next w:val="Style_3"/>
    <w:link w:val="Style_181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181_ch" w:type="character">
    <w:name w:val="heading 2"/>
    <w:link w:val="Style_181"/>
    <w:rPr>
      <w:b w:val="1"/>
      <w:sz w:val="28"/>
    </w:rPr>
  </w:style>
  <w:style w:styleId="Style_182" w:type="paragraph">
    <w:name w:val="Heading 51 1"/>
    <w:link w:val="Style_182_ch"/>
    <w:rPr>
      <w:rFonts w:ascii="XO Thames" w:hAnsi="XO Thames"/>
      <w:b w:val="1"/>
      <w:sz w:val="22"/>
    </w:rPr>
  </w:style>
  <w:style w:styleId="Style_182_ch" w:type="character">
    <w:name w:val="Heading 51 1"/>
    <w:link w:val="Style_182"/>
    <w:rPr>
      <w:rFonts w:ascii="XO Thames" w:hAnsi="XO Thames"/>
      <w:b w:val="1"/>
      <w:sz w:val="22"/>
    </w:rPr>
  </w:style>
  <w:style w:styleId="Style_183" w:type="paragraph">
    <w:name w:val="heading 6"/>
    <w:basedOn w:val="Style_3"/>
    <w:next w:val="Style_3"/>
    <w:link w:val="Style_183_ch"/>
    <w:uiPriority w:val="9"/>
    <w:qFormat/>
    <w:pPr>
      <w:keepNext w:val="1"/>
      <w:keepLines w:val="1"/>
      <w:spacing w:after="200" w:before="320" w:line="264" w:lineRule="auto"/>
      <w:ind/>
      <w:outlineLvl w:val="5"/>
    </w:pPr>
    <w:rPr>
      <w:rFonts w:ascii="Arial" w:hAnsi="Arial"/>
      <w:b w:val="1"/>
      <w:color w:val="000000"/>
      <w:sz w:val="22"/>
    </w:rPr>
  </w:style>
  <w:style w:styleId="Style_183_ch" w:type="character">
    <w:name w:val="heading 6"/>
    <w:basedOn w:val="Style_3_ch"/>
    <w:link w:val="Style_183"/>
    <w:rPr>
      <w:rFonts w:ascii="Arial" w:hAnsi="Arial"/>
      <w:b w:val="1"/>
      <w:color w:val="000000"/>
      <w:sz w:val="22"/>
    </w:rPr>
  </w:style>
  <w:style w:styleId="Style_184" w:type="paragraph">
    <w:name w:val="Заголовок 41"/>
    <w:link w:val="Style_184_ch"/>
    <w:pPr>
      <w:spacing w:after="120" w:before="120"/>
      <w:ind/>
      <w:jc w:val="both"/>
      <w:outlineLvl w:val="3"/>
    </w:pPr>
    <w:rPr>
      <w:b w:val="1"/>
    </w:rPr>
  </w:style>
  <w:style w:styleId="Style_184_ch" w:type="character">
    <w:name w:val="Заголовок 41"/>
    <w:link w:val="Style_184"/>
    <w:rPr>
      <w:b w:val="1"/>
    </w:rPr>
  </w:style>
  <w:style w:styleId="Style_17" w:type="paragraph">
    <w:name w:val="Текст примечания Знак1"/>
    <w:basedOn w:val="Style_22"/>
    <w:link w:val="Style_17_ch"/>
    <w:rPr>
      <w:sz w:val="20"/>
    </w:rPr>
  </w:style>
  <w:style w:styleId="Style_17_ch" w:type="character">
    <w:name w:val="Текст примечания Знак1"/>
    <w:basedOn w:val="Style_22_ch"/>
    <w:link w:val="Style_17"/>
    <w:rPr>
      <w:sz w:val="20"/>
    </w:rPr>
  </w:style>
  <w:style w:styleId="Style_185" w:type="table">
    <w:name w:val="Grid Table 4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6" w:type="table">
    <w:name w:val="List Table 1 Light"/>
    <w:basedOn w:val="Style_2"/>
    <w:rPr>
      <w:rFonts w:asciiTheme="minorAscii" w:hAnsiTheme="minorHAnsi"/>
      <w:color w:val="000000"/>
      <w:sz w:val="22"/>
    </w:rPr>
  </w:style>
  <w:style w:styleId="Style_187" w:type="table">
    <w:name w:val="Сетка таблицы31"/>
    <w:basedOn w:val="Style_2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8" w:type="table">
    <w:name w:val="List Table 3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9" w:type="table">
    <w:name w:val="Bordered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90" w:type="table">
    <w:name w:val="Grid Table 6 Colorful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1" w:type="table">
    <w:name w:val="Bordered &amp; Lined - Accent 5"/>
    <w:basedOn w:val="Style_2"/>
    <w:rPr>
      <w:rFonts w:asciiTheme="minorAscii" w:hAnsiTheme="minorHAnsi"/>
      <w:color w:val="000000"/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2" w:type="table">
    <w:name w:val="List Table 3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3" w:type="table">
    <w:name w:val="List Table 1 Light - Accent 2"/>
    <w:basedOn w:val="Style_2"/>
    <w:rPr>
      <w:rFonts w:asciiTheme="minorAscii" w:hAnsiTheme="minorHAnsi"/>
      <w:color w:val="000000"/>
      <w:sz w:val="22"/>
    </w:rPr>
  </w:style>
  <w:style w:styleId="Style_194" w:type="table">
    <w:name w:val="Grid Table 7 Colorful - Accent 5"/>
    <w:basedOn w:val="Style_2"/>
    <w:rPr>
      <w:rFonts w:asciiTheme="minorAscii" w:hAnsiTheme="minorHAnsi"/>
      <w:color w:val="000000"/>
      <w:sz w:val="22"/>
    </w:r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5" w:type="table">
    <w:name w:val="Grid Table 1 Light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6" w:type="table">
    <w:name w:val="Grid Table 5 Dark - Accent 5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Lined - Accent 5"/>
    <w:basedOn w:val="Style_2"/>
    <w:rPr>
      <w:rFonts w:asciiTheme="minorAscii" w:hAnsiTheme="minorHAnsi"/>
      <w:color w:val="000000"/>
      <w:sz w:val="20"/>
    </w:rPr>
  </w:style>
  <w:style w:styleId="Style_198" w:type="table">
    <w:name w:val="List Table 7 Colorful - Accent 1"/>
    <w:basedOn w:val="Style_2"/>
    <w:rPr>
      <w:rFonts w:asciiTheme="minorAscii" w:hAnsiTheme="minorHAnsi"/>
      <w:color w:val="000000"/>
      <w:sz w:val="22"/>
    </w:rPr>
    <w:tblPr>
      <w:tblBorders>
        <w:right w:sz="4" w:themeColor="accent1" w:val="single"/>
      </w:tblBorders>
    </w:tblPr>
  </w:style>
  <w:style w:styleId="Style_199" w:type="table">
    <w:name w:val="List Table 5 Dark - Accent 3"/>
    <w:basedOn w:val="Style_2"/>
    <w:rPr>
      <w:rFonts w:asciiTheme="minorAscii" w:hAnsiTheme="minorHAnsi"/>
      <w:color w:val="000000"/>
      <w:sz w:val="22"/>
    </w:r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00" w:type="table">
    <w:name w:val="List Table 3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01" w:type="table">
    <w:name w:val="List Table 5 Dark - Accent 1"/>
    <w:basedOn w:val="Style_2"/>
    <w:rPr>
      <w:rFonts w:asciiTheme="minorAscii" w:hAnsiTheme="minorHAnsi"/>
      <w:color w:val="000000"/>
      <w:sz w:val="22"/>
    </w:r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02" w:type="table">
    <w:name w:val="Сетка таблицы2"/>
    <w:basedOn w:val="Style_2"/>
    <w:rPr>
      <w:rFonts w:asciiTheme="minorAscii" w:hAnsiTheme="minorHAnsi"/>
      <w:color w:val="000000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3" w:type="table">
    <w:name w:val="Grid Table 1 Light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4" w:type="table">
    <w:name w:val="List Table 5 Dark - Accent 4"/>
    <w:basedOn w:val="Style_2"/>
    <w:rPr>
      <w:rFonts w:asciiTheme="minorAscii" w:hAnsiTheme="minorHAnsi"/>
      <w:color w:val="000000"/>
      <w:sz w:val="22"/>
    </w:r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05" w:type="table">
    <w:name w:val="List Table 6 Colorful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06" w:type="table">
    <w:name w:val="Grid Table 2 - Accent 5"/>
    <w:basedOn w:val="Style_2"/>
    <w:rPr>
      <w:rFonts w:asciiTheme="minorAscii" w:hAnsiTheme="minorHAnsi"/>
      <w:color w:val="000000"/>
      <w:sz w:val="22"/>
    </w:r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7" w:type="table">
    <w:name w:val="List Table 7 Colorful - Accent 4"/>
    <w:basedOn w:val="Style_2"/>
    <w:rPr>
      <w:rFonts w:asciiTheme="minorAscii" w:hAnsiTheme="minorHAnsi"/>
      <w:color w:val="000000"/>
      <w:sz w:val="22"/>
    </w:rPr>
    <w:tblPr>
      <w:tblBorders>
        <w:right w:sz="4" w:themeColor="accent4" w:themeTint="9A" w:val="single"/>
      </w:tblBorders>
    </w:tblPr>
  </w:style>
  <w:style w:styleId="Style_208" w:type="table">
    <w:name w:val="List Table 1 Light - Accent 5"/>
    <w:basedOn w:val="Style_2"/>
    <w:rPr>
      <w:rFonts w:asciiTheme="minorAscii" w:hAnsiTheme="minorHAnsi"/>
      <w:color w:val="000000"/>
      <w:sz w:val="22"/>
    </w:rPr>
  </w:style>
  <w:style w:styleId="Style_209" w:type="table">
    <w:name w:val="List Table 3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10" w:type="table">
    <w:name w:val="List Table 3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11" w:type="table">
    <w:name w:val="Grid Table 5 Dark- Accent 1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2" w:type="table">
    <w:name w:val="List Table 7 Colorful - Accent 5"/>
    <w:basedOn w:val="Style_2"/>
    <w:rPr>
      <w:rFonts w:asciiTheme="minorAscii" w:hAnsiTheme="minorHAnsi"/>
      <w:color w:val="000000"/>
      <w:sz w:val="22"/>
    </w:rPr>
    <w:tblPr>
      <w:tblBorders>
        <w:right w:sz="4" w:themeColor="accent5" w:themeTint="9A" w:val="single"/>
      </w:tblBorders>
    </w:tblPr>
  </w:style>
  <w:style w:styleId="Style_213" w:type="table">
    <w:name w:val="Grid Table 2"/>
    <w:basedOn w:val="Style_2"/>
    <w:rPr>
      <w:rFonts w:asciiTheme="minorAscii" w:hAnsiTheme="minorHAnsi"/>
      <w:color w:val="000000"/>
      <w:sz w:val="22"/>
    </w:r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4" w:type="table">
    <w:name w:val="Lined - Accent"/>
    <w:basedOn w:val="Style_2"/>
    <w:rPr>
      <w:rFonts w:asciiTheme="minorAscii" w:hAnsiTheme="minorHAnsi"/>
      <w:color w:val="000000"/>
      <w:sz w:val="20"/>
    </w:rPr>
  </w:style>
  <w:style w:styleId="Style_215" w:type="table">
    <w:name w:val="Grid Table 1 Light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16" w:type="table">
    <w:name w:val="Grid Table 3 - Accent 4"/>
    <w:basedOn w:val="Style_2"/>
    <w:rPr>
      <w:rFonts w:asciiTheme="minorAscii" w:hAnsiTheme="minorHAnsi"/>
      <w:color w:val="000000"/>
      <w:sz w:val="22"/>
    </w:r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7" w:type="table">
    <w:name w:val="List Table 5 Dark"/>
    <w:basedOn w:val="Style_2"/>
    <w:rPr>
      <w:rFonts w:asciiTheme="minorAscii" w:hAnsiTheme="minorHAnsi"/>
      <w:color w:val="000000"/>
      <w:sz w:val="22"/>
    </w:r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18" w:type="table">
    <w:name w:val="Bordered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9" w:type="table">
    <w:name w:val="Bordered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20" w:type="table">
    <w:name w:val="List Table 7 Colorful - Accent 6"/>
    <w:basedOn w:val="Style_2"/>
    <w:rPr>
      <w:rFonts w:asciiTheme="minorAscii" w:hAnsiTheme="minorHAnsi"/>
      <w:color w:val="000000"/>
      <w:sz w:val="22"/>
    </w:rPr>
    <w:tblPr>
      <w:tblBorders>
        <w:right w:sz="4" w:themeColor="accent6" w:themeTint="98" w:val="single"/>
      </w:tblBorders>
    </w:tblPr>
  </w:style>
  <w:style w:styleId="Style_221" w:type="table">
    <w:name w:val="Table Grid Light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22" w:type="table">
    <w:name w:val="Сетка таблицы3"/>
    <w:basedOn w:val="Style_2"/>
    <w:rPr>
      <w:rFonts w:asciiTheme="minorAscii" w:hAnsiTheme="minorHAns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3" w:type="table">
    <w:name w:val="Grid Table 3 - Accent 6"/>
    <w:basedOn w:val="Style_2"/>
    <w:rPr>
      <w:rFonts w:asciiTheme="minorAscii" w:hAnsiTheme="minorHAnsi"/>
      <w:color w:val="000000"/>
      <w:sz w:val="22"/>
    </w:r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4" w:type="table">
    <w:name w:val="List Table 2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25" w:type="table">
    <w:name w:val="Plain Table 4"/>
    <w:basedOn w:val="Style_2"/>
    <w:rPr>
      <w:rFonts w:asciiTheme="minorAscii" w:hAnsiTheme="minorHAnsi"/>
      <w:color w:val="000000"/>
      <w:sz w:val="22"/>
    </w:rPr>
  </w:style>
  <w:style w:styleId="Style_226" w:type="table">
    <w:name w:val="Plain Table 1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27" w:type="table">
    <w:name w:val="List Table 1 Light - Accent 1"/>
    <w:basedOn w:val="Style_2"/>
    <w:rPr>
      <w:rFonts w:asciiTheme="minorAscii" w:hAnsiTheme="minorHAnsi"/>
      <w:color w:val="000000"/>
      <w:sz w:val="22"/>
    </w:rPr>
  </w:style>
  <w:style w:styleId="Style_228" w:type="table">
    <w:name w:val="Bordered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9" w:type="table">
    <w:name w:val="Plain Table 2"/>
    <w:basedOn w:val="Style_2"/>
    <w:rPr>
      <w:rFonts w:asciiTheme="minorAscii" w:hAnsiTheme="minorHAnsi"/>
      <w:color w:val="000000"/>
      <w:sz w:val="22"/>
    </w:r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230" w:type="table">
    <w:name w:val="Grid Table 6 Colorful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1" w:type="table">
    <w:name w:val="Сетка таблицы1"/>
    <w:basedOn w:val="Style_2"/>
    <w:rPr>
      <w:rFonts w:asciiTheme="minorAscii" w:hAnsiTheme="minorHAnsi"/>
      <w:color w:val="000000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32" w:type="table">
    <w:name w:val="Grid Table 6 Colorful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33" w:type="table">
    <w:name w:val="Grid Table 6 Colorful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34" w:type="table">
    <w:name w:val="List Table 2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35" w:type="table">
    <w:name w:val="Grid Table 2 - Accent 2"/>
    <w:basedOn w:val="Style_2"/>
    <w:rPr>
      <w:rFonts w:asciiTheme="minorAscii" w:hAnsiTheme="minorHAnsi"/>
      <w:color w:val="000000"/>
      <w:sz w:val="22"/>
    </w:r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36" w:type="table">
    <w:name w:val="Grid Table 5 Dark - Accent 2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7" w:type="table">
    <w:name w:val="Grid Table 1 Light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38" w:type="table">
    <w:name w:val="Grid Table 7 Colorful - Accent 6"/>
    <w:basedOn w:val="Style_2"/>
    <w:rPr>
      <w:rFonts w:asciiTheme="minorAscii" w:hAnsiTheme="minorHAnsi"/>
      <w:color w:val="000000"/>
      <w:sz w:val="22"/>
    </w:r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39" w:type="table">
    <w:name w:val="Grid Table 4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40" w:type="table">
    <w:name w:val="List Table 7 Colorful"/>
    <w:basedOn w:val="Style_2"/>
    <w:rPr>
      <w:rFonts w:asciiTheme="minorAscii" w:hAnsiTheme="minorHAnsi"/>
      <w:color w:val="000000"/>
      <w:sz w:val="22"/>
    </w:rPr>
    <w:tblPr>
      <w:tblBorders>
        <w:right w:sz="4" w:themeColor="text1" w:themeTint="80" w:val="single"/>
      </w:tblBorders>
    </w:tblPr>
  </w:style>
  <w:style w:styleId="Style_241" w:type="table">
    <w:name w:val="List Table 4"/>
    <w:basedOn w:val="Style_2"/>
    <w:rPr>
      <w:rFonts w:asciiTheme="minorAscii" w:hAnsiTheme="minorHAnsi"/>
      <w:color w:val="000000"/>
      <w:sz w:val="22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42" w:type="table">
    <w:name w:val="List Table 6 Colorful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val="single"/>
        <w:bottom w:sz="4" w:themeColor="accent1" w:val="single"/>
      </w:tblBorders>
    </w:tblPr>
  </w:style>
  <w:style w:styleId="Style_243" w:type="table">
    <w:name w:val="Bordered &amp; Lined - Accent 1"/>
    <w:basedOn w:val="Style_2"/>
    <w:rPr>
      <w:rFonts w:asciiTheme="minorAscii" w:hAnsiTheme="minorHAnsi"/>
      <w:color w:val="000000"/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44" w:type="table">
    <w:name w:val="List Table 1 Light - Accent 3"/>
    <w:basedOn w:val="Style_2"/>
    <w:rPr>
      <w:rFonts w:asciiTheme="minorAscii" w:hAnsiTheme="minorHAnsi"/>
      <w:color w:val="000000"/>
      <w:sz w:val="22"/>
    </w:rPr>
  </w:style>
  <w:style w:styleId="Style_245" w:type="table">
    <w:name w:val="Grid Table 4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46" w:type="table">
    <w:name w:val="List Table 5 Dark - Accent 5"/>
    <w:basedOn w:val="Style_2"/>
    <w:rPr>
      <w:rFonts w:asciiTheme="minorAscii" w:hAnsiTheme="minorHAnsi"/>
      <w:color w:val="000000"/>
      <w:sz w:val="22"/>
    </w:r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47" w:type="table">
    <w:name w:val="Grid Table 5 Dark- Accent 4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8" w:type="table">
    <w:name w:val="Grid Table 3"/>
    <w:basedOn w:val="Style_2"/>
    <w:rPr>
      <w:rFonts w:asciiTheme="minorAscii" w:hAnsiTheme="minorHAnsi"/>
      <w:color w:val="000000"/>
      <w:sz w:val="22"/>
    </w:r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49" w:type="table">
    <w:name w:val="List Table 2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50" w:type="table">
    <w:name w:val="Grid Table 2 - Accent 1"/>
    <w:basedOn w:val="Style_2"/>
    <w:rPr>
      <w:rFonts w:asciiTheme="minorAscii" w:hAnsiTheme="minorHAnsi"/>
      <w:color w:val="000000"/>
      <w:sz w:val="22"/>
    </w:r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51" w:type="table">
    <w:name w:val="Grid Table 3 - Accent 3"/>
    <w:basedOn w:val="Style_2"/>
    <w:rPr>
      <w:rFonts w:asciiTheme="minorAscii" w:hAnsiTheme="minorHAnsi"/>
      <w:color w:val="000000"/>
      <w:sz w:val="22"/>
    </w:r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2" w:type="table">
    <w:name w:val="List Table 1 Light - Accent 6"/>
    <w:basedOn w:val="Style_2"/>
    <w:rPr>
      <w:rFonts w:asciiTheme="minorAscii" w:hAnsiTheme="minorHAnsi"/>
      <w:color w:val="000000"/>
      <w:sz w:val="22"/>
    </w:rPr>
  </w:style>
  <w:style w:styleId="Style_253" w:type="table">
    <w:name w:val="Grid Table 2 - Accent 3"/>
    <w:basedOn w:val="Style_2"/>
    <w:rPr>
      <w:rFonts w:asciiTheme="minorAscii" w:hAnsiTheme="minorHAnsi"/>
      <w:color w:val="000000"/>
      <w:sz w:val="22"/>
    </w:r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54" w:type="table">
    <w:name w:val="List Table 1 Light - Accent 4"/>
    <w:basedOn w:val="Style_2"/>
    <w:rPr>
      <w:rFonts w:asciiTheme="minorAscii" w:hAnsiTheme="minorHAnsi"/>
      <w:color w:val="000000"/>
      <w:sz w:val="22"/>
    </w:rPr>
  </w:style>
  <w:style w:styleId="Style_255" w:type="table">
    <w:name w:val="Grid Table 3 - Accent 5"/>
    <w:basedOn w:val="Style_2"/>
    <w:rPr>
      <w:rFonts w:asciiTheme="minorAscii" w:hAnsiTheme="minorHAnsi"/>
      <w:color w:val="000000"/>
      <w:sz w:val="22"/>
    </w:r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56" w:type="table">
    <w:name w:val="List Table 6 Colorful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80" w:val="single"/>
        <w:bottom w:sz="4" w:themeColor="text1" w:themeTint="80" w:val="single"/>
      </w:tblBorders>
    </w:tblPr>
  </w:style>
  <w:style w:styleId="Style_257" w:type="table">
    <w:name w:val="Grid Table 7 Colorful - Accent 3"/>
    <w:basedOn w:val="Style_2"/>
    <w:rPr>
      <w:rFonts w:asciiTheme="minorAscii" w:hAnsiTheme="minorHAnsi"/>
      <w:color w:val="000000"/>
      <w:sz w:val="22"/>
    </w:r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58" w:type="table">
    <w:name w:val="Table Grid"/>
    <w:basedOn w:val="Style_2"/>
    <w:rPr>
      <w:rFonts w:asciiTheme="minorAscii" w:hAnsiTheme="minorHAns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59" w:type="table">
    <w:name w:val="Bordered &amp; Lined - Accent 3"/>
    <w:basedOn w:val="Style_2"/>
    <w:rPr>
      <w:rFonts w:asciiTheme="minorAscii" w:hAnsiTheme="minorHAnsi"/>
      <w:color w:val="000000"/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60" w:type="table">
    <w:name w:val="Grid Table 7 Colorful - Accent 4"/>
    <w:basedOn w:val="Style_2"/>
    <w:rPr>
      <w:rFonts w:asciiTheme="minorAscii" w:hAnsiTheme="minorHAnsi"/>
      <w:color w:val="000000"/>
      <w:sz w:val="22"/>
    </w:r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61" w:type="table">
    <w:name w:val="List Table 6 Colorful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62" w:type="table">
    <w:name w:val="Bordered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63" w:type="table">
    <w:name w:val="List Table 2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64" w:type="table">
    <w:name w:val="Lined - Accent 2"/>
    <w:basedOn w:val="Style_2"/>
    <w:rPr>
      <w:rFonts w:asciiTheme="minorAscii" w:hAnsiTheme="minorHAnsi"/>
      <w:color w:val="000000"/>
      <w:sz w:val="20"/>
    </w:rPr>
  </w:style>
  <w:style w:styleId="Style_265" w:type="table">
    <w:name w:val="List Table 6 Colorful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66" w:type="table">
    <w:name w:val="Grid Table 6 Colorful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67" w:type="table">
    <w:name w:val="Grid Table 1 Light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68" w:type="table">
    <w:name w:val="Grid Table 6 Colorful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69" w:type="table">
    <w:name w:val="Grid Table 5 Dark - Accent 6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70" w:type="table">
    <w:name w:val="List Table 7 Colorful - Accent 3"/>
    <w:basedOn w:val="Style_2"/>
    <w:rPr>
      <w:rFonts w:asciiTheme="minorAscii" w:hAnsiTheme="minorHAnsi"/>
      <w:color w:val="000000"/>
      <w:sz w:val="22"/>
    </w:rPr>
    <w:tblPr>
      <w:tblBorders>
        <w:right w:sz="4" w:themeColor="accent3" w:themeTint="98" w:val="single"/>
      </w:tblBorders>
    </w:tblPr>
  </w:style>
  <w:style w:styleId="Style_271" w:type="table">
    <w:name w:val="List Table 6 Colorful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72" w:type="table">
    <w:name w:val="Grid Table 1 Light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73" w:type="table">
    <w:name w:val="List Table 4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74" w:type="table">
    <w:name w:val="List Table 5 Dark - Accent 6"/>
    <w:basedOn w:val="Style_2"/>
    <w:rPr>
      <w:rFonts w:asciiTheme="minorAscii" w:hAnsiTheme="minorHAnsi"/>
      <w:color w:val="000000"/>
      <w:sz w:val="22"/>
    </w:r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75" w:type="table">
    <w:name w:val="Lined - Accent 1"/>
    <w:basedOn w:val="Style_2"/>
    <w:rPr>
      <w:rFonts w:asciiTheme="minorAscii" w:hAnsiTheme="minorHAnsi"/>
      <w:color w:val="000000"/>
      <w:sz w:val="20"/>
    </w:rPr>
  </w:style>
  <w:style w:styleId="Style_276" w:type="table">
    <w:name w:val="Grid Table 4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77" w:type="table">
    <w:name w:val="Grid Table 2 - Accent 6"/>
    <w:basedOn w:val="Style_2"/>
    <w:rPr>
      <w:rFonts w:asciiTheme="minorAscii" w:hAnsiTheme="minorHAnsi"/>
      <w:color w:val="000000"/>
      <w:sz w:val="22"/>
    </w:r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78" w:type="table">
    <w:name w:val="Bordered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79" w:type="table">
    <w:name w:val="Lined - Accent 4"/>
    <w:basedOn w:val="Style_2"/>
    <w:rPr>
      <w:rFonts w:asciiTheme="minorAscii" w:hAnsiTheme="minorHAnsi"/>
      <w:color w:val="000000"/>
      <w:sz w:val="20"/>
    </w:rPr>
  </w:style>
  <w:style w:styleId="Style_280" w:type="table">
    <w:name w:val="Lined - Accent 3"/>
    <w:basedOn w:val="Style_2"/>
    <w:rPr>
      <w:rFonts w:asciiTheme="minorAscii" w:hAnsiTheme="minorHAnsi"/>
      <w:color w:val="000000"/>
      <w:sz w:val="20"/>
    </w:rPr>
  </w:style>
  <w:style w:styleId="Style_281" w:type="table">
    <w:name w:val="Grid Table 4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82" w:type="table">
    <w:name w:val="List Table 3"/>
    <w:basedOn w:val="Style_2"/>
    <w:rPr>
      <w:rFonts w:asciiTheme="minorAscii" w:hAnsiTheme="minorHAnsi"/>
      <w:color w:val="000000"/>
      <w:sz w:val="22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83" w:type="table">
    <w:name w:val="Grid Table 4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84" w:type="table">
    <w:name w:val="Grid Table 7 Colorful"/>
    <w:basedOn w:val="Style_2"/>
    <w:rPr>
      <w:rFonts w:asciiTheme="minorAscii" w:hAnsiTheme="minorHAnsi"/>
      <w:color w:val="000000"/>
      <w:sz w:val="22"/>
    </w:r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85" w:type="table">
    <w:name w:val="List Table 6 Colorful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86" w:type="table">
    <w:name w:val="Grid Table 4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87" w:type="table">
    <w:name w:val="Grid Table 3 - Accent 1"/>
    <w:basedOn w:val="Style_2"/>
    <w:rPr>
      <w:rFonts w:asciiTheme="minorAscii" w:hAnsiTheme="minorHAnsi"/>
      <w:color w:val="000000"/>
      <w:sz w:val="22"/>
    </w:r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88" w:type="table">
    <w:name w:val="List Table 2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89" w:type="table">
    <w:name w:val="List Table 2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90" w:type="table">
    <w:name w:val="List Table 4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91" w:type="table">
    <w:name w:val="List Table 4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92" w:type="table">
    <w:name w:val="Grid Table 7 Colorful - Accent 2"/>
    <w:basedOn w:val="Style_2"/>
    <w:rPr>
      <w:rFonts w:asciiTheme="minorAscii" w:hAnsiTheme="minorHAnsi"/>
      <w:color w:val="000000"/>
      <w:sz w:val="22"/>
    </w:r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93" w:type="table">
    <w:name w:val="List Table 5 Dark - Accent 2"/>
    <w:basedOn w:val="Style_2"/>
    <w:rPr>
      <w:rFonts w:asciiTheme="minorAscii" w:hAnsiTheme="minorHAnsi"/>
      <w:color w:val="000000"/>
      <w:sz w:val="22"/>
    </w:r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94" w:type="table">
    <w:name w:val="Grid Table 1 Light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95" w:type="table">
    <w:name w:val="Bordered &amp; Lined - Accent 6"/>
    <w:basedOn w:val="Style_2"/>
    <w:rPr>
      <w:rFonts w:asciiTheme="minorAscii" w:hAnsiTheme="minorHAnsi"/>
      <w:color w:val="000000"/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96" w:type="table">
    <w:name w:val="List Table 4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97" w:type="table">
    <w:name w:val="Grid Table 5 Dark - Accent 3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98" w:type="table">
    <w:name w:val="List Table 4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99" w:type="table">
    <w:name w:val="Lined - Accent 6"/>
    <w:basedOn w:val="Style_2"/>
    <w:rPr>
      <w:rFonts w:asciiTheme="minorAscii" w:hAnsiTheme="minorHAnsi"/>
      <w:color w:val="000000"/>
      <w:sz w:val="20"/>
    </w:rPr>
  </w:style>
  <w:style w:styleId="Style_300" w:type="table">
    <w:name w:val="Bordered &amp; Lined - Accent 2"/>
    <w:basedOn w:val="Style_2"/>
    <w:rPr>
      <w:rFonts w:asciiTheme="minorAscii" w:hAnsiTheme="minorHAnsi"/>
      <w:color w:val="000000"/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301" w:type="table">
    <w:name w:val="List Table 7 Colorful - Accent 2"/>
    <w:basedOn w:val="Style_2"/>
    <w:rPr>
      <w:rFonts w:asciiTheme="minorAscii" w:hAnsiTheme="minorHAnsi"/>
      <w:color w:val="000000"/>
      <w:sz w:val="22"/>
    </w:rPr>
    <w:tblPr>
      <w:tblBorders>
        <w:right w:sz="4" w:themeColor="accent2" w:themeTint="97" w:val="single"/>
      </w:tblBorders>
    </w:tblPr>
  </w:style>
  <w:style w:styleId="Style_302" w:type="table">
    <w:name w:val="Bordered &amp; Lined - Accent"/>
    <w:basedOn w:val="Style_2"/>
    <w:rPr>
      <w:rFonts w:asciiTheme="minorAscii" w:hAnsiTheme="minorHAnsi"/>
      <w:color w:val="00000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303" w:type="table">
    <w:name w:val="Plain Table 5"/>
    <w:basedOn w:val="Style_2"/>
    <w:rPr>
      <w:rFonts w:asciiTheme="minorAscii" w:hAnsiTheme="minorHAnsi"/>
      <w:color w:val="000000"/>
      <w:sz w:val="22"/>
    </w:rPr>
  </w:style>
  <w:style w:styleId="Style_304" w:type="table">
    <w:name w:val="Grid Table 7 Colorful - Accent 1"/>
    <w:basedOn w:val="Style_2"/>
    <w:rPr>
      <w:rFonts w:asciiTheme="minorAscii" w:hAnsiTheme="minorHAnsi"/>
      <w:color w:val="000000"/>
      <w:sz w:val="22"/>
    </w:r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305" w:type="table">
    <w:name w:val="Bordered &amp; Lined - Accent 4"/>
    <w:basedOn w:val="Style_2"/>
    <w:rPr>
      <w:rFonts w:asciiTheme="minorAscii" w:hAnsiTheme="minorHAnsi"/>
      <w:color w:val="000000"/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306" w:type="table">
    <w:name w:val="Grid Table 5 Dark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07" w:type="table">
    <w:name w:val="List Table 2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308" w:type="table">
    <w:name w:val="Grid Table 2 - Accent 4"/>
    <w:basedOn w:val="Style_2"/>
    <w:rPr>
      <w:rFonts w:asciiTheme="minorAscii" w:hAnsiTheme="minorHAnsi"/>
      <w:color w:val="000000"/>
      <w:sz w:val="22"/>
    </w:r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09" w:type="table">
    <w:name w:val="Grid Table 3 - Accent 2"/>
    <w:basedOn w:val="Style_2"/>
    <w:rPr>
      <w:rFonts w:asciiTheme="minorAscii" w:hAnsiTheme="minorHAnsi"/>
      <w:color w:val="000000"/>
      <w:sz w:val="22"/>
    </w:r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10" w:type="table">
    <w:name w:val="Bordered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11" w:type="table">
    <w:name w:val="Grid Table 6 Colorful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12" w:type="table">
    <w:name w:val="List Table 3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313" w:type="table">
    <w:name w:val="List Table 4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314" w:type="table">
    <w:name w:val="Plain Table 3"/>
    <w:basedOn w:val="Style_2"/>
    <w:rPr>
      <w:rFonts w:asciiTheme="minorAscii" w:hAnsiTheme="minorHAnsi"/>
      <w:color w:val="000000"/>
      <w:sz w:val="22"/>
    </w:rPr>
  </w:style>
  <w:style w:styleId="Style_315" w:type="table">
    <w:name w:val="Сетка таблицы4"/>
    <w:basedOn w:val="Style_2"/>
    <w:rPr>
      <w:rFonts w:asciiTheme="minorAscii" w:hAnsiTheme="minorHAns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footnotes.xml" Type="http://schemas.openxmlformats.org/officeDocument/2006/relationships/footnotes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2026-02-26T21:13:48Z</dcterms:modified>
</cp:coreProperties>
</file>