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2"/>
        <w:spacing w:before="0"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-14" y="0"/>
                    <wp:lineTo x="-14" y="20874"/>
                    <wp:lineTo x="20954" y="20874"/>
                    <wp:lineTo x="20954" y="0"/>
                    <wp:lineTo x="-14" y="0"/>
                  </wp:wrapPolygon>
                </wp:wrapTight>
                <wp:docPr id="1" name="Рисунок 1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2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false;mso-position-horizontal-relative:margin;mso-position-horizontal:center;mso-position-vertical-relative:text;margin-top:0.05pt;mso-position-vertical:absolute;width:51.00pt;height:63.60pt;mso-wrap-distance-left:9.00pt;mso-wrap-distance-top:0.00pt;mso-wrap-distance-right:9.00pt;mso-wrap-distance-bottom:0.00pt;" wrapcoords="-64 0 -64 96639 97009 96639 97009 0 -64 0" stroked="false">
                <v:path textboxrect="0,0,0,0"/>
                <w10:wrap type="tight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52"/>
        <w:jc w:val="center"/>
        <w:spacing w:before="0" w:after="0" w:line="360" w:lineRule="auto"/>
        <w:rPr>
          <w:rFonts w:ascii="Times New Roman" w:hAnsi="Times New Roman" w:eastAsia="Times New Roman" w:cs="Times New Roman"/>
          <w:sz w:val="32"/>
          <w:szCs w:val="32"/>
          <w:lang w:val="ru-RU"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val="ru-RU"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val="ru-RU"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val="ru-RU" w:eastAsia="ru-RU"/>
        </w:rPr>
      </w:r>
    </w:p>
    <w:p>
      <w:pPr>
        <w:pStyle w:val="852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val="ru-RU"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val="ru-RU"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val="ru-RU" w:eastAsia="ru-RU"/>
        </w:rPr>
      </w:r>
    </w:p>
    <w:p>
      <w:pPr>
        <w:pStyle w:val="852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val="ru-RU"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val="ru-RU"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val="ru-RU" w:eastAsia="ru-RU"/>
        </w:rPr>
      </w:r>
    </w:p>
    <w:p>
      <w:pPr>
        <w:pStyle w:val="869"/>
        <w:jc w:val="center"/>
        <w:spacing w:line="240" w:lineRule="auto"/>
        <w:widowControl/>
        <w:rPr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МИНИСТЕРСТВО СТРОИТЕЛЬСТВА </w:t>
      </w:r>
      <w:r>
        <w:rPr>
          <w:lang w:val="ru-RU"/>
        </w:rPr>
      </w:r>
      <w:r>
        <w:rPr>
          <w:lang w:val="ru-RU"/>
        </w:rPr>
      </w:r>
    </w:p>
    <w:p>
      <w:pPr>
        <w:pStyle w:val="869"/>
        <w:jc w:val="center"/>
        <w:spacing w:line="240" w:lineRule="auto"/>
        <w:widowControl/>
        <w:rPr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И ЖИЛИЩНОЙ ПОЛИТИКИ</w:t>
      </w:r>
      <w:r>
        <w:rPr>
          <w:lang w:val="ru-RU"/>
        </w:rPr>
      </w:r>
      <w:r>
        <w:rPr>
          <w:lang w:val="ru-RU"/>
        </w:rPr>
      </w:r>
    </w:p>
    <w:p>
      <w:pPr>
        <w:pStyle w:val="869"/>
        <w:jc w:val="center"/>
        <w:spacing w:line="240" w:lineRule="auto"/>
        <w:widowControl/>
        <w:rPr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КАМЧАТСКОГО КРАЯ</w:t>
      </w:r>
      <w:r>
        <w:rPr>
          <w:lang w:val="ru-RU"/>
        </w:rPr>
      </w:r>
      <w:r>
        <w:rPr>
          <w:lang w:val="ru-RU"/>
        </w:rPr>
      </w:r>
    </w:p>
    <w:p>
      <w:pPr>
        <w:pStyle w:val="852"/>
        <w:jc w:val="center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pStyle w:val="852"/>
        <w:jc w:val="center"/>
        <w:spacing w:before="0" w:after="0" w:line="240" w:lineRule="auto"/>
        <w:rPr>
          <w:lang w:val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 xml:space="preserve">ПРИКАЗ</w:t>
      </w:r>
      <w:r>
        <w:rPr>
          <w:lang w:val="ru-RU"/>
        </w:rPr>
      </w:r>
      <w:r>
        <w:rPr>
          <w:lang w:val="ru-RU"/>
        </w:rPr>
      </w:r>
    </w:p>
    <w:p>
      <w:pPr>
        <w:pStyle w:val="852"/>
        <w:jc w:val="center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Style w:val="852"/>
        <w:ind w:firstLine="709"/>
        <w:jc w:val="center"/>
        <w:spacing w:before="0" w:after="0" w:line="240" w:lineRule="auto"/>
        <w:rPr>
          <w:rFonts w:ascii="Times New Roman" w:hAnsi="Times New Roman" w:eastAsia="Times New Roman" w:cs="Times New Roman"/>
          <w:sz w:val="20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0"/>
          <w:szCs w:val="28"/>
          <w:lang w:val="ru-RU"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val="ru-RU"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val="ru-RU" w:eastAsia="ru-RU"/>
        </w:rPr>
      </w:r>
    </w:p>
    <w:tbl>
      <w:tblPr>
        <w:tblStyle w:val="870"/>
        <w:tblW w:w="4253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2"/>
        </w:trPr>
        <w:tc>
          <w:tcPr>
            <w:tcW w:w="4253" w:type="dxa"/>
            <w:textDirection w:val="lrTb"/>
            <w:noWrap w:val="false"/>
          </w:tcPr>
          <w:p>
            <w:pPr>
              <w:pStyle w:val="852"/>
              <w:ind w:left="142" w:hanging="142"/>
              <w:jc w:val="left"/>
              <w:spacing w:before="0" w:after="0" w:line="240" w:lineRule="auto"/>
              <w:widowControl/>
              <w:rPr>
                <w:lang w:val="ru-RU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  <w:lang w:val="ru-RU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  <w:lang w:val="ru-RU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  <w:lang w:val="ru-RU"/>
              </w:rPr>
              <w:t xml:space="preserve">]</w:t>
            </w:r>
            <w:bookmarkEnd w:id="0"/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247"/>
        </w:trPr>
        <w:tc>
          <w:tcPr>
            <w:tcW w:w="4253" w:type="dxa"/>
            <w:textDirection w:val="lrTb"/>
            <w:noWrap w:val="false"/>
          </w:tcPr>
          <w:p>
            <w:pPr>
              <w:pStyle w:val="852"/>
              <w:jc w:val="center"/>
              <w:spacing w:before="0" w:after="0" w:line="240" w:lineRule="auto"/>
              <w:widowControl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г. Петропавловск-Камчатский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80"/>
        </w:trPr>
        <w:tc>
          <w:tcPr>
            <w:tcW w:w="4253" w:type="dxa"/>
            <w:textDirection w:val="lrTb"/>
            <w:noWrap w:val="false"/>
          </w:tcPr>
          <w:p>
            <w:pPr>
              <w:pStyle w:val="852"/>
              <w:jc w:val="both"/>
              <w:spacing w:before="0" w:after="0" w:line="240" w:lineRule="auto"/>
              <w:widowControl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</w:r>
            <w:r>
              <w:rPr>
                <w:rFonts w:ascii="Times New Roman" w:hAnsi="Times New Roman"/>
                <w:sz w:val="20"/>
                <w:lang w:val="ru-RU"/>
              </w:rPr>
            </w:r>
            <w:r>
              <w:rPr>
                <w:rFonts w:ascii="Times New Roman" w:hAnsi="Times New Roman"/>
                <w:sz w:val="20"/>
                <w:lang w:val="ru-RU"/>
              </w:rPr>
            </w:r>
          </w:p>
        </w:tc>
      </w:tr>
    </w:tbl>
    <w:p>
      <w:pPr>
        <w:pStyle w:val="852"/>
        <w:ind w:firstLine="709"/>
        <w:jc w:val="both"/>
        <w:spacing w:before="0"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</w:r>
      <w:r>
        <w:rPr>
          <w:rFonts w:ascii="Times New Roman" w:hAnsi="Times New Roman" w:cs="Times New Roman"/>
          <w:bCs/>
          <w:sz w:val="28"/>
          <w:szCs w:val="28"/>
          <w:lang w:val="ru-RU"/>
        </w:rPr>
      </w:r>
      <w:r>
        <w:rPr>
          <w:rFonts w:ascii="Times New Roman" w:hAnsi="Times New Roman" w:cs="Times New Roman"/>
          <w:bCs/>
          <w:sz w:val="28"/>
          <w:szCs w:val="28"/>
          <w:lang w:val="ru-RU"/>
        </w:rPr>
      </w:r>
    </w:p>
    <w:p>
      <w:pPr>
        <w:pStyle w:val="852"/>
        <w:ind w:firstLine="709"/>
        <w:jc w:val="both"/>
        <w:spacing w:before="0"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</w:r>
      <w:r>
        <w:rPr>
          <w:rFonts w:ascii="Times New Roman" w:hAnsi="Times New Roman" w:cs="Times New Roman"/>
          <w:bCs/>
          <w:sz w:val="28"/>
          <w:szCs w:val="28"/>
          <w:lang w:val="ru-RU"/>
        </w:rPr>
      </w:r>
      <w:r>
        <w:rPr>
          <w:rFonts w:ascii="Times New Roman" w:hAnsi="Times New Roman" w:cs="Times New Roman"/>
          <w:bCs/>
          <w:sz w:val="28"/>
          <w:szCs w:val="28"/>
          <w:lang w:val="ru-RU"/>
        </w:rPr>
      </w:r>
    </w:p>
    <w:tbl>
      <w:tblPr>
        <w:tblStyle w:val="871"/>
        <w:tblW w:w="9615" w:type="dxa"/>
        <w:tblInd w:w="12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1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15" w:type="dxa"/>
            <w:textDirection w:val="lrTb"/>
            <w:noWrap w:val="false"/>
          </w:tcPr>
          <w:p>
            <w:pPr>
              <w:pStyle w:val="852"/>
              <w:ind w:left="30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О внесений изменений в приложение к приказ Министерства строительства и жилищной политики Камчатского края от 18.08.2025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  <w:p>
            <w:pPr>
              <w:ind w:left="30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№ 13-Н «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Об установлении Порядка предоставления компенсации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 стоимости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домокомплекта отдельным категориям граждан в Камчатском крае»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/>
          </w:p>
        </w:tc>
      </w:tr>
    </w:tbl>
    <w:p>
      <w:pPr>
        <w:pStyle w:val="852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Style w:val="852"/>
        <w:ind w:firstLine="709"/>
        <w:jc w:val="both"/>
        <w:spacing w:before="0" w:after="0" w:line="240" w:lineRule="auto"/>
        <w:rPr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ПРИКАЗЫВАЮ:</w:t>
      </w:r>
      <w:r>
        <w:rPr>
          <w:lang w:val="ru-RU"/>
        </w:rPr>
      </w:r>
      <w:r>
        <w:rPr>
          <w:lang w:val="ru-RU"/>
        </w:rPr>
      </w:r>
    </w:p>
    <w:p>
      <w:pPr>
        <w:pStyle w:val="852"/>
        <w:ind w:firstLine="709"/>
        <w:jc w:val="both"/>
        <w:spacing w:before="0"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</w:r>
      <w:r>
        <w:rPr>
          <w:rFonts w:ascii="Times New Roman" w:hAnsi="Times New Roman" w:cs="Times New Roman"/>
          <w:bCs/>
          <w:sz w:val="28"/>
          <w:szCs w:val="28"/>
          <w:lang w:val="ru-RU"/>
        </w:rPr>
      </w:r>
      <w:r>
        <w:rPr>
          <w:rFonts w:ascii="Times New Roman" w:hAnsi="Times New Roman" w:cs="Times New Roman"/>
          <w:bCs/>
          <w:sz w:val="28"/>
          <w:szCs w:val="28"/>
          <w:lang w:val="ru-RU"/>
        </w:rPr>
      </w:r>
    </w:p>
    <w:p>
      <w:pPr>
        <w:pStyle w:val="852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1. Внести в приложение к приказ Министерства строительства и жилищной политики Камчатского края от 18.08.2025 № 13-Н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установлении Порядка предоставления компенсации стоимости домокомплекта отдельным категориям граждан в Камчатском крае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» следующие изменения: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1) в части 7 слова «согласно приложению» заменить словами «согласно приложению 1»;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2) в подпункте «а» пункта 1 части 8 слова «(в произвольной форме)» заменить словами «</w:t>
      </w:r>
      <w:r>
        <w:rPr>
          <w:rFonts w:ascii="Times New Roman" w:hAnsi="Times New Roman"/>
          <w:color w:val="auto"/>
          <w:sz w:val="28"/>
          <w:szCs w:val="28"/>
        </w:rPr>
        <w:t xml:space="preserve">согласно приложению </w: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t xml:space="preserve">2</w:t>
      </w:r>
      <w:r>
        <w:rPr>
          <w:rFonts w:ascii="Times New Roman" w:hAnsi="Times New Roman"/>
          <w:color w:val="auto"/>
          <w:sz w:val="28"/>
          <w:szCs w:val="28"/>
        </w:rPr>
        <w:t xml:space="preserve"> к настоящему Порядку</w:t>
      </w:r>
      <w:r/>
      <w:r>
        <w:rPr>
          <w:rFonts w:ascii="Times New Roman" w:hAnsi="Times New Roman"/>
          <w:color w:val="auto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2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  <w:lang w:val="ru-RU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3) пункт 2 части 8 дополнить подпунктом «в» следующего содержания: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 w:eastAsia="ru-RU"/>
        </w:rPr>
      </w:r>
    </w:p>
    <w:p>
      <w:pPr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«документы (информация) Министерства внутренних дел Российской Федерации, подтверждающих действительность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паспорта гражданина Российской Федерации, удостоверяющего личность гражданина Российской Федерации на территории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</w:r>
    </w:p>
    <w:p>
      <w:pPr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  <w:vertAlign w:val="baseline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4) дополнить частью 9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val="ru-RU"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следующего с</w:t>
      </w:r>
      <w:r>
        <w:rPr>
          <w:rFonts w:ascii="Times New Roman" w:hAnsi="Times New Roman" w:cs="Times New Roman"/>
          <w:bCs/>
          <w:sz w:val="28"/>
          <w:szCs w:val="28"/>
          <w:highlight w:val="none"/>
          <w:vertAlign w:val="baseline"/>
          <w:lang w:val="ru-RU" w:eastAsia="ru-RU"/>
        </w:rPr>
        <w:t xml:space="preserve">одержания: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</w:rPr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val="ru-RU" w:eastAsia="ru-RU"/>
        </w:rPr>
      </w:r>
    </w:p>
    <w:p>
      <w:pPr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  <w:vertAlign w:val="baseline"/>
          <w:lang w:val="ru-RU" w:eastAsia="ru-RU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  <w:vertAlign w:val="baseline"/>
          <w:lang w:val="ru-RU" w:eastAsia="ru-RU"/>
        </w:rPr>
        <w:t xml:space="preserve">«9</w:t>
      </w:r>
      <w:r>
        <w:rPr>
          <w:rFonts w:ascii="Times New Roman" w:hAnsi="Times New Roman" w:cs="Times New Roman"/>
          <w:bCs/>
          <w:sz w:val="28"/>
          <w:szCs w:val="28"/>
          <w:highlight w:val="none"/>
          <w:vertAlign w:val="superscript"/>
          <w:lang w:val="ru-RU" w:eastAsia="ru-RU"/>
        </w:rPr>
        <w:t xml:space="preserve">1 </w:t>
      </w:r>
      <w:r>
        <w:rPr>
          <w:rFonts w:ascii="Times New Roman" w:hAnsi="Times New Roman" w:cs="Times New Roman"/>
          <w:bCs/>
          <w:sz w:val="28"/>
          <w:szCs w:val="28"/>
          <w:highlight w:val="none"/>
          <w:vertAlign w:val="baseline"/>
          <w:lang w:val="ru-RU" w:eastAsia="ru-RU"/>
        </w:rPr>
        <w:t xml:space="preserve">Заявление, указанное в подпункте «а» пункта 1 части 8 настоящего Порядка, гражданин вправе представить в электронной форме посредством Единого портала государственных услуг.»;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</w:rPr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val="ru-RU" w:eastAsia="ru-RU"/>
        </w:rPr>
      </w:r>
    </w:p>
    <w:p>
      <w:pPr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  <w:vertAlign w:val="baseline"/>
          <w:lang w:val="ru-RU" w:eastAsia="ru-RU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  <w:vertAlign w:val="baseline"/>
          <w:lang w:val="ru-RU" w:eastAsia="ru-RU"/>
        </w:rPr>
        <w:t xml:space="preserve">5) в приложении слова «Приложение к» заменить словами «Приложение 1 к»;</w:t>
      </w:r>
      <w:r>
        <w:rPr>
          <w:rFonts w:ascii="Times New Roman" w:hAnsi="Times New Roman" w:cs="Times New Roman"/>
          <w:bCs/>
          <w:sz w:val="28"/>
          <w:szCs w:val="28"/>
          <w:highlight w:val="none"/>
          <w:vertAlign w:val="baseline"/>
          <w:lang w:val="ru-RU"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val="ru-RU" w:eastAsia="ru-RU"/>
        </w:rPr>
      </w:r>
    </w:p>
    <w:p>
      <w:pPr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  <w:vertAlign w:val="baseline"/>
          <w:lang w:val="ru-RU" w:eastAsia="ru-RU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  <w:vertAlign w:val="baseline"/>
          <w:lang w:val="ru-RU" w:eastAsia="ru-RU"/>
        </w:rPr>
        <w:t xml:space="preserve">6) дополнить приложением согласно приложению к настоящему приказу.</w:t>
      </w:r>
      <w:r>
        <w:rPr>
          <w:rFonts w:ascii="Times New Roman" w:hAnsi="Times New Roman" w:cs="Times New Roman"/>
          <w:bCs/>
          <w:sz w:val="28"/>
          <w:szCs w:val="28"/>
          <w:highlight w:val="none"/>
          <w:vertAlign w:val="baseline"/>
          <w:lang w:val="ru-RU"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val="ru-RU" w:eastAsia="ru-RU"/>
        </w:rPr>
      </w:r>
    </w:p>
    <w:p>
      <w:pPr>
        <w:pStyle w:val="852"/>
        <w:ind w:left="0" w:right="0" w:firstLine="709"/>
        <w:jc w:val="both"/>
        <w:spacing w:before="0" w:after="0" w:line="240" w:lineRule="auto"/>
        <w:tabs>
          <w:tab w:val="left" w:pos="426" w:leader="none"/>
          <w:tab w:val="clear" w:pos="708" w:leader="none"/>
          <w:tab w:val="left" w:pos="709" w:leader="none"/>
        </w:tabs>
        <w:rPr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2. Настоящий приказ вступает в силу после дня его официального опубликования.</w:t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</w:r>
      <w:r>
        <w:rPr>
          <w:rFonts w:ascii="Times New Roman" w:hAnsi="Times New Roman" w:cs="Times New Roman"/>
          <w:bCs/>
          <w:sz w:val="28"/>
          <w:szCs w:val="28"/>
          <w:lang w:val="ru-RU"/>
        </w:rPr>
      </w:r>
    </w:p>
    <w:p>
      <w:pPr>
        <w:pStyle w:val="852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</w:r>
      <w:r>
        <w:rPr>
          <w:rFonts w:ascii="Times New Roman" w:hAnsi="Times New Roman" w:cs="Times New Roman"/>
          <w:bCs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tbl>
      <w:tblPr>
        <w:tblStyle w:val="870"/>
        <w:tblW w:w="9639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976"/>
        <w:gridCol w:w="4394"/>
        <w:gridCol w:w="2269"/>
      </w:tblGrid>
      <w:tr>
        <w:tblPrEx/>
        <w:trPr>
          <w:trHeight w:val="975"/>
        </w:trPr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pStyle w:val="852"/>
              <w:ind w:right="27"/>
              <w:jc w:val="left"/>
              <w:spacing w:before="0" w:after="0" w:line="240" w:lineRule="auto"/>
              <w:widowControl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Министр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pStyle w:val="852"/>
              <w:jc w:val="left"/>
              <w:spacing w:before="0" w:after="0" w:line="240" w:lineRule="auto"/>
              <w:widowControl/>
              <w:rPr>
                <w:lang w:val="ru-RU"/>
              </w:rPr>
            </w:pPr>
            <w:r/>
            <w:bookmarkStart w:id="3" w:name="SIGNERSTAMP1"/>
            <w:r>
              <w:rPr>
                <w:rFonts w:ascii="Times New Roman" w:hAnsi="Times New Roman"/>
                <w:color w:val="ffffff" w:themeColor="background1"/>
                <w:sz w:val="24"/>
                <w:lang w:val="ru-RU"/>
                <w14:textFill>
                  <w14:solidFill>
                    <w14:schemeClr w14:val="bg1"/>
                  </w14:solidFill>
                </w14:textFill>
              </w:rPr>
              <w:t xml:space="preserve">[горизонтальный штамп подписи 1]</w:t>
            </w:r>
            <w:bookmarkEnd w:id="3"/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auto" w:fill="auto"/>
            <w:tcW w:w="2269" w:type="dxa"/>
            <w:textDirection w:val="lrTb"/>
            <w:noWrap w:val="false"/>
          </w:tcPr>
          <w:p>
            <w:pPr>
              <w:pStyle w:val="852"/>
              <w:jc w:val="right"/>
              <w:spacing w:before="0" w:after="0" w:line="240" w:lineRule="auto"/>
              <w:widowControl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А.А. Тимощук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shd w:val="nil" w:color="auto"/>
        <w:rPr>
          <w:lang w:val="ru-RU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851" w:bottom="1134" w:left="1418" w:header="709" w:footer="709" w:gutter="0"/>
          <w:cols w:num="1" w:sep="0" w:space="1701" w:equalWidth="1"/>
          <w:docGrid w:linePitch="360"/>
          <w:titlePg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Style w:val="871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80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4" w:type="dxa"/>
            <w:textDirection w:val="lrTb"/>
            <w:noWrap w:val="false"/>
          </w:tcPr>
          <w:p>
            <w:pPr>
              <w:ind w:left="8079" w:hanging="8079"/>
              <w:spacing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к приказу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4" w:type="dxa"/>
            <w:textDirection w:val="lrTb"/>
            <w:noWrap w:val="false"/>
          </w:tcPr>
          <w:p>
            <w:pPr>
              <w:ind w:left="8079" w:hanging="8079"/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</w:rPr>
              <w:t xml:space="preserve">Министерства строительства и 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ind w:left="8079" w:hanging="8079"/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highlight w:val="none"/>
              </w:rPr>
              <w:t xml:space="preserve">жилищной политики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ind w:left="8079" w:hanging="8079"/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  <w:t xml:space="preserve">Камчатского </w:t>
            </w:r>
            <w:r>
              <w:rPr>
                <w:rFonts w:ascii="Times New Roman" w:hAnsi="Times New Roman"/>
                <w:sz w:val="28"/>
                <w:highlight w:val="none"/>
              </w:rPr>
              <w:t xml:space="preserve">края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9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 w:line="240" w:lineRule="auto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EGDATESTAMP]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09" w:type="dxa"/>
            <w:textDirection w:val="lrTb"/>
            <w:noWrap w:val="false"/>
          </w:tcPr>
          <w:p>
            <w:pPr>
              <w:ind w:left="8079" w:hanging="8079"/>
              <w:jc w:val="center"/>
              <w:spacing w:after="60" w:line="240" w:lineRule="auto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</w:tr>
    </w:tbl>
    <w:tbl>
      <w:tblPr>
        <w:tblStyle w:val="871"/>
        <w:tblW w:w="9813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9"/>
        <w:gridCol w:w="480"/>
        <w:gridCol w:w="481"/>
        <w:gridCol w:w="3667"/>
        <w:gridCol w:w="467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9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7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6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Приложение 2 к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Порядку предоставления компенсации стоимости домокомплекта отдельным категориям граждан в Камчатском крае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</w:tbl>
    <w:tbl>
      <w:tblPr>
        <w:tblStyle w:val="870"/>
        <w:tblpPr w:horzAnchor="page" w:tblpX="1315" w:vertAnchor="text" w:tblpY="303" w:leftFromText="180" w:topFromText="0" w:rightFromText="180" w:bottomFromText="0"/>
        <w:tblW w:w="9882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78"/>
        <w:gridCol w:w="4704"/>
      </w:tblGrid>
      <w:tr>
        <w:tblPrEx/>
        <w:trPr>
          <w:trHeight w:val="3756"/>
        </w:trPr>
        <w:tc>
          <w:tcPr>
            <w:tcW w:w="5178" w:type="dxa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Style w:val="1_2637"/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Style w:val="1_2637"/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704" w:type="dxa"/>
            <w:textDirection w:val="lrTb"/>
            <w:noWrap w:val="false"/>
          </w:tcPr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_______________________________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_______________________________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от гражданина(ки)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_______________________________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_______________________________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проживающего(ей) по адресу: ______________________________________________________________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тел. ___________________________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СНИЛС 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  <w:t xml:space="preserve">е-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mail 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</w:tr>
    </w:tbl>
    <w:p>
      <w:pPr>
        <w:pStyle w:val="875"/>
        <w:ind w:left="4961"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Style w:val="875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Заявление 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75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предоставлении компенсации </w:t>
      </w:r>
      <w:r>
        <w:rPr>
          <w:rFonts w:ascii="Times New Roman" w:hAnsi="Times New Roman"/>
          <w:sz w:val="28"/>
          <w:szCs w:val="28"/>
          <w:lang w:val="ru-RU"/>
        </w:rPr>
        <w:t xml:space="preserve">стоимости домокомплекта</w:t>
      </w:r>
      <w:r>
        <w:rPr>
          <w:rFonts w:ascii="Times New Roman" w:hAnsi="Times New Roman"/>
          <w:sz w:val="28"/>
          <w:szCs w:val="28"/>
          <w:lang w:val="ru-RU"/>
        </w:rPr>
      </w:r>
      <w:r/>
    </w:p>
    <w:p>
      <w:pPr>
        <w:pStyle w:val="8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Прошу предоставить мне, ____________________________</w:t>
      </w:r>
      <w:r>
        <w:rPr>
          <w:rFonts w:ascii="Times New Roman" w:hAnsi="Times New Roman"/>
          <w:color w:val="000000"/>
          <w:sz w:val="28"/>
        </w:rPr>
        <w:t xml:space="preserve">_</w:t>
      </w:r>
      <w:r>
        <w:rPr>
          <w:rFonts w:ascii="Times New Roman" w:hAnsi="Times New Roman"/>
          <w:color w:val="000000"/>
          <w:sz w:val="28"/>
        </w:rPr>
        <w:t xml:space="preserve">_</w:t>
      </w:r>
      <w:r>
        <w:rPr>
          <w:rFonts w:ascii="Times New Roman" w:hAnsi="Times New Roman"/>
          <w:color w:val="000000"/>
          <w:sz w:val="28"/>
        </w:rPr>
        <w:t xml:space="preserve">___________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Style w:val="876"/>
        <w:ind w:firstLine="54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(ФИО (при наличии)</w:t>
      </w:r>
      <w:r>
        <w:rPr>
          <w:rFonts w:ascii="Times New Roman" w:hAnsi="Times New Roman"/>
          <w:color w:val="00000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pStyle w:val="876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паспорт __________ № ___________, выданный «______» _________________г.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Style w:val="876"/>
        <w:ind w:left="0" w:right="0" w:hanging="14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4"/>
        </w:rPr>
        <w:t xml:space="preserve">                               (серия, номер)                                                                          (дата выдачи)</w:t>
      </w:r>
      <w:r>
        <w:rPr>
          <w:rFonts w:ascii="Times New Roman" w:hAnsi="Times New Roman"/>
          <w:color w:val="000000"/>
          <w:sz w:val="28"/>
        </w:rPr>
        <w:t xml:space="preserve"> ____________________________________________________________________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Style w:val="876"/>
        <w:ind w:firstLine="1144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(наименование органа, выдавшего документ)</w:t>
      </w:r>
      <w:r>
        <w:rPr>
          <w:rFonts w:ascii="Times New Roman" w:hAnsi="Times New Roman"/>
          <w:color w:val="00000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pStyle w:val="876"/>
        <w:jc w:val="both"/>
        <w:rPr>
          <w:rFonts w:ascii="Times New Roman" w:hAnsi="Times New Roman"/>
          <w:color w:val="000000"/>
          <w:sz w:val="16"/>
        </w:rPr>
      </w:pPr>
      <w:r>
        <w:rPr>
          <w:rFonts w:ascii="Times New Roman" w:hAnsi="Times New Roman"/>
          <w:color w:val="000000"/>
          <w:sz w:val="16"/>
        </w:rPr>
      </w:r>
      <w:r>
        <w:rPr>
          <w:rFonts w:ascii="Times New Roman" w:hAnsi="Times New Roman"/>
          <w:color w:val="000000"/>
          <w:sz w:val="16"/>
        </w:rPr>
      </w:r>
      <w:r>
        <w:rPr>
          <w:rFonts w:ascii="Times New Roman" w:hAnsi="Times New Roman"/>
          <w:color w:val="000000"/>
          <w:sz w:val="16"/>
        </w:rPr>
      </w:r>
    </w:p>
    <w:p>
      <w:pPr>
        <w:pStyle w:val="875"/>
        <w:ind w:left="0"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компенсацию стоимости домокомплекта</w:t>
      </w:r>
      <w:r>
        <w:rPr>
          <w:rFonts w:ascii="Times New Roman" w:hAnsi="Times New Roman"/>
          <w:sz w:val="28"/>
        </w:rPr>
        <w:t xml:space="preserve">, в соответствии с приказам Министерства строительства и жилищной политики Камчатского края от </w:t>
      </w:r>
      <w:r>
        <w:rPr>
          <w:rFonts w:ascii="Times New Roman" w:hAnsi="Times New Roman"/>
          <w:sz w:val="28"/>
        </w:rPr>
        <w:t xml:space="preserve">18</w:t>
      </w:r>
      <w:r>
        <w:rPr>
          <w:rFonts w:ascii="Times New Roman" w:hAnsi="Times New Roman"/>
          <w:sz w:val="28"/>
        </w:rPr>
        <w:t xml:space="preserve">.0</w:t>
      </w:r>
      <w:r>
        <w:rPr>
          <w:rFonts w:ascii="Times New Roman" w:hAnsi="Times New Roman"/>
          <w:sz w:val="28"/>
        </w:rPr>
        <w:t xml:space="preserve">8</w:t>
      </w:r>
      <w:r>
        <w:rPr>
          <w:rFonts w:ascii="Times New Roman" w:hAnsi="Times New Roman"/>
          <w:sz w:val="28"/>
        </w:rPr>
        <w:t xml:space="preserve">.202</w:t>
      </w:r>
      <w:r>
        <w:rPr>
          <w:rFonts w:ascii="Times New Roman" w:hAnsi="Times New Roman"/>
          <w:sz w:val="28"/>
        </w:rPr>
        <w:t xml:space="preserve">5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 xml:space="preserve">13</w:t>
      </w:r>
      <w:r>
        <w:rPr>
          <w:rFonts w:ascii="Times New Roman" w:hAnsi="Times New Roman"/>
          <w:sz w:val="28"/>
        </w:rPr>
        <w:t xml:space="preserve">-Н «Об у</w:t>
      </w:r>
      <w:r>
        <w:rPr>
          <w:rFonts w:ascii="Times New Roman" w:hAnsi="Times New Roman"/>
          <w:sz w:val="28"/>
        </w:rPr>
        <w:t xml:space="preserve">становлении</w:t>
      </w:r>
      <w:r>
        <w:rPr>
          <w:rFonts w:ascii="Times New Roman" w:hAnsi="Times New Roman"/>
          <w:sz w:val="28"/>
        </w:rPr>
        <w:t xml:space="preserve"> Порядка предоставления </w:t>
      </w:r>
      <w:r>
        <w:rPr>
          <w:rFonts w:ascii="Times New Roman" w:hAnsi="Times New Roman"/>
          <w:sz w:val="28"/>
        </w:rPr>
        <w:t xml:space="preserve">компенсации стоимости домокомплекта отдельным категориям граждан в Камчатском крае».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75"/>
        <w:ind w:left="0" w:right="0" w:firstLine="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75"/>
        <w:ind w:left="0" w:right="0" w:firstLine="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75"/>
        <w:ind w:left="0" w:right="0" w:firstLine="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tbl>
      <w:tblPr>
        <w:tblStyle w:val="870"/>
        <w:tblW w:w="0" w:type="auto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4820"/>
        <w:gridCol w:w="279"/>
        <w:gridCol w:w="2269"/>
        <w:gridCol w:w="288"/>
        <w:gridCol w:w="2322"/>
      </w:tblGrid>
      <w:tr>
        <w:tblPrEx/>
        <w:trPr/>
        <w:tc>
          <w:tcPr>
            <w:tcBorders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4820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  <w:r>
              <w:rPr>
                <w:rFonts w:ascii="Times New Roman" w:hAnsi="Times New Roman"/>
                <w:color w:val="000000"/>
                <w:sz w:val="28"/>
              </w:rPr>
            </w:r>
            <w:r>
              <w:rPr>
                <w:rFonts w:ascii="Times New Roman" w:hAnsi="Times New Roman"/>
                <w:color w:val="000000"/>
                <w:sz w:val="28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279" w:type="dxa"/>
            <w:vAlign w:val="bottom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  <w:r>
              <w:rPr>
                <w:rFonts w:ascii="Times New Roman" w:hAnsi="Times New Roman"/>
                <w:color w:val="000000"/>
                <w:sz w:val="28"/>
              </w:rPr>
            </w:r>
            <w:r>
              <w:rPr>
                <w:rFonts w:ascii="Times New Roman" w:hAnsi="Times New Roman"/>
                <w:color w:val="000000"/>
                <w:sz w:val="28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2269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  <w:r>
              <w:rPr>
                <w:rFonts w:ascii="Times New Roman" w:hAnsi="Times New Roman"/>
                <w:color w:val="000000"/>
                <w:sz w:val="28"/>
              </w:rPr>
            </w:r>
            <w:r>
              <w:rPr>
                <w:rFonts w:ascii="Times New Roman" w:hAnsi="Times New Roman"/>
                <w:color w:val="000000"/>
                <w:sz w:val="28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288" w:type="dxa"/>
            <w:vAlign w:val="bottom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  <w:r>
              <w:rPr>
                <w:rFonts w:ascii="Times New Roman" w:hAnsi="Times New Roman"/>
                <w:color w:val="000000"/>
                <w:sz w:val="28"/>
              </w:rPr>
            </w:r>
            <w:r>
              <w:rPr>
                <w:rFonts w:ascii="Times New Roman" w:hAnsi="Times New Roman"/>
                <w:color w:val="000000"/>
                <w:sz w:val="28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2322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  <w:r>
              <w:rPr>
                <w:rFonts w:ascii="Times New Roman" w:hAnsi="Times New Roman"/>
                <w:color w:val="000000"/>
                <w:sz w:val="28"/>
              </w:rPr>
            </w:r>
            <w:r>
              <w:rPr>
                <w:rFonts w:ascii="Times New Roman" w:hAnsi="Times New Roman"/>
                <w:color w:val="000000"/>
                <w:sz w:val="28"/>
              </w:rPr>
            </w:r>
          </w:p>
        </w:tc>
      </w:tr>
      <w:tr>
        <w:tblPrEx/>
        <w:trPr/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4820" w:type="dxa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(ФИО (при наличии) заявителя)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279" w:type="dxa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2269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(подпись)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288" w:type="dxa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2322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(дата)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</w:tr>
    </w:tbl>
    <w:p>
      <w:pPr>
        <w:spacing w:before="0" w:after="0" w:afterAutospacing="0" w:line="24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52"/>
        <w:spacing w:before="0" w:after="0" w:afterAutospacing="0" w:line="24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sectPr>
      <w:footnotePr/>
      <w:endnotePr/>
      <w:type w:val="nextPage"/>
      <w:pgSz w:w="11906" w:h="16838" w:orient="portrait"/>
      <w:pgMar w:top="1134" w:right="851" w:bottom="1134" w:left="1418" w:header="48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Lohit Devanagari">
    <w:panose1 w:val="02000603000000000000"/>
  </w:font>
  <w:font w:name="Open Sans">
    <w:panose1 w:val="020B0606030504020204"/>
  </w:font>
  <w:font w:name="Segoe UI">
    <w:panose1 w:val="020B0502040204020203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"/>
      <w:docPartObj>
        <w:docPartGallery w:val="autotext"/>
      </w:docPartObj>
      <w:rPr/>
    </w:sdtPr>
    <w:sdtContent>
      <w:p>
        <w:pPr>
          <w:pStyle w:val="86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2"/>
      <w:numFmt w:val="decimal"/>
      <w:isLgl w:val="false"/>
      <w:suff w:val="space"/>
      <w:lvlText w:val="%1)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9">
    <w:name w:val="Heading 1"/>
    <w:basedOn w:val="852"/>
    <w:next w:val="852"/>
    <w:link w:val="6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0">
    <w:name w:val="Heading 1 Char"/>
    <w:basedOn w:val="853"/>
    <w:link w:val="679"/>
    <w:uiPriority w:val="9"/>
    <w:rPr>
      <w:rFonts w:ascii="Arial" w:hAnsi="Arial" w:eastAsia="Arial" w:cs="Arial"/>
      <w:sz w:val="40"/>
      <w:szCs w:val="40"/>
    </w:rPr>
  </w:style>
  <w:style w:type="paragraph" w:styleId="681">
    <w:name w:val="Heading 2"/>
    <w:basedOn w:val="852"/>
    <w:next w:val="852"/>
    <w:link w:val="68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2">
    <w:name w:val="Heading 2 Char"/>
    <w:basedOn w:val="853"/>
    <w:link w:val="681"/>
    <w:uiPriority w:val="9"/>
    <w:rPr>
      <w:rFonts w:ascii="Arial" w:hAnsi="Arial" w:eastAsia="Arial" w:cs="Arial"/>
      <w:sz w:val="34"/>
    </w:rPr>
  </w:style>
  <w:style w:type="paragraph" w:styleId="683">
    <w:name w:val="Heading 3"/>
    <w:basedOn w:val="852"/>
    <w:next w:val="852"/>
    <w:link w:val="6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4">
    <w:name w:val="Heading 3 Char"/>
    <w:basedOn w:val="853"/>
    <w:link w:val="683"/>
    <w:uiPriority w:val="9"/>
    <w:rPr>
      <w:rFonts w:ascii="Arial" w:hAnsi="Arial" w:eastAsia="Arial" w:cs="Arial"/>
      <w:sz w:val="30"/>
      <w:szCs w:val="30"/>
    </w:rPr>
  </w:style>
  <w:style w:type="paragraph" w:styleId="685">
    <w:name w:val="Heading 4"/>
    <w:basedOn w:val="852"/>
    <w:next w:val="852"/>
    <w:link w:val="68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6">
    <w:name w:val="Heading 4 Char"/>
    <w:basedOn w:val="853"/>
    <w:link w:val="685"/>
    <w:uiPriority w:val="9"/>
    <w:rPr>
      <w:rFonts w:ascii="Arial" w:hAnsi="Arial" w:eastAsia="Arial" w:cs="Arial"/>
      <w:b/>
      <w:bCs/>
      <w:sz w:val="26"/>
      <w:szCs w:val="26"/>
    </w:rPr>
  </w:style>
  <w:style w:type="paragraph" w:styleId="687">
    <w:name w:val="Heading 5"/>
    <w:basedOn w:val="852"/>
    <w:next w:val="852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8">
    <w:name w:val="Heading 5 Char"/>
    <w:basedOn w:val="853"/>
    <w:link w:val="687"/>
    <w:uiPriority w:val="9"/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852"/>
    <w:next w:val="852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0">
    <w:name w:val="Heading 6 Char"/>
    <w:basedOn w:val="853"/>
    <w:link w:val="689"/>
    <w:uiPriority w:val="9"/>
    <w:rPr>
      <w:rFonts w:ascii="Arial" w:hAnsi="Arial" w:eastAsia="Arial" w:cs="Arial"/>
      <w:b/>
      <w:bCs/>
      <w:sz w:val="22"/>
      <w:szCs w:val="22"/>
    </w:rPr>
  </w:style>
  <w:style w:type="paragraph" w:styleId="691">
    <w:name w:val="Heading 7"/>
    <w:basedOn w:val="852"/>
    <w:next w:val="852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2">
    <w:name w:val="Heading 7 Char"/>
    <w:basedOn w:val="853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3">
    <w:name w:val="Heading 8"/>
    <w:basedOn w:val="852"/>
    <w:next w:val="852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4">
    <w:name w:val="Heading 8 Char"/>
    <w:basedOn w:val="853"/>
    <w:link w:val="693"/>
    <w:uiPriority w:val="9"/>
    <w:rPr>
      <w:rFonts w:ascii="Arial" w:hAnsi="Arial" w:eastAsia="Arial" w:cs="Arial"/>
      <w:i/>
      <w:iCs/>
      <w:sz w:val="22"/>
      <w:szCs w:val="22"/>
    </w:rPr>
  </w:style>
  <w:style w:type="paragraph" w:styleId="695">
    <w:name w:val="Heading 9"/>
    <w:basedOn w:val="852"/>
    <w:next w:val="852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>
    <w:name w:val="Heading 9 Char"/>
    <w:basedOn w:val="853"/>
    <w:link w:val="695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List Paragraph"/>
    <w:basedOn w:val="852"/>
    <w:uiPriority w:val="34"/>
    <w:qFormat/>
    <w:pPr>
      <w:contextualSpacing/>
      <w:ind w:left="720"/>
    </w:pPr>
  </w:style>
  <w:style w:type="paragraph" w:styleId="698">
    <w:name w:val="No Spacing"/>
    <w:uiPriority w:val="1"/>
    <w:qFormat/>
    <w:pPr>
      <w:spacing w:before="0" w:after="0" w:line="240" w:lineRule="auto"/>
    </w:pPr>
  </w:style>
  <w:style w:type="paragraph" w:styleId="699">
    <w:name w:val="Title"/>
    <w:basedOn w:val="852"/>
    <w:next w:val="852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>
    <w:name w:val="Title Char"/>
    <w:basedOn w:val="853"/>
    <w:link w:val="699"/>
    <w:uiPriority w:val="10"/>
    <w:rPr>
      <w:sz w:val="48"/>
      <w:szCs w:val="48"/>
    </w:rPr>
  </w:style>
  <w:style w:type="paragraph" w:styleId="701">
    <w:name w:val="Subtitle"/>
    <w:basedOn w:val="852"/>
    <w:next w:val="852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>
    <w:name w:val="Subtitle Char"/>
    <w:basedOn w:val="853"/>
    <w:link w:val="701"/>
    <w:uiPriority w:val="11"/>
    <w:rPr>
      <w:sz w:val="24"/>
      <w:szCs w:val="24"/>
    </w:rPr>
  </w:style>
  <w:style w:type="paragraph" w:styleId="703">
    <w:name w:val="Quote"/>
    <w:basedOn w:val="852"/>
    <w:next w:val="852"/>
    <w:link w:val="704"/>
    <w:uiPriority w:val="29"/>
    <w:qFormat/>
    <w:pPr>
      <w:ind w:left="720" w:right="720"/>
    </w:pPr>
    <w:rPr>
      <w:i/>
    </w:rPr>
  </w:style>
  <w:style w:type="character" w:styleId="704">
    <w:name w:val="Quote Char"/>
    <w:link w:val="703"/>
    <w:uiPriority w:val="29"/>
    <w:rPr>
      <w:i/>
    </w:rPr>
  </w:style>
  <w:style w:type="paragraph" w:styleId="705">
    <w:name w:val="Intense Quote"/>
    <w:basedOn w:val="852"/>
    <w:next w:val="852"/>
    <w:link w:val="7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>
    <w:name w:val="Intense Quote Char"/>
    <w:link w:val="705"/>
    <w:uiPriority w:val="30"/>
    <w:rPr>
      <w:i/>
    </w:rPr>
  </w:style>
  <w:style w:type="character" w:styleId="707">
    <w:name w:val="Header Char"/>
    <w:basedOn w:val="853"/>
    <w:link w:val="867"/>
    <w:uiPriority w:val="99"/>
  </w:style>
  <w:style w:type="character" w:styleId="708">
    <w:name w:val="Footer Char"/>
    <w:basedOn w:val="853"/>
    <w:link w:val="868"/>
    <w:uiPriority w:val="99"/>
  </w:style>
  <w:style w:type="character" w:styleId="709">
    <w:name w:val="Caption Char"/>
    <w:basedOn w:val="853"/>
    <w:link w:val="862"/>
    <w:uiPriority w:val="35"/>
    <w:rPr>
      <w:b/>
      <w:bCs/>
      <w:color w:val="4f81bd" w:themeColor="accent1"/>
      <w:sz w:val="18"/>
      <w:szCs w:val="18"/>
    </w:rPr>
  </w:style>
  <w:style w:type="table" w:styleId="710">
    <w:name w:val="Table Grid Light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9">
    <w:name w:val="List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0">
    <w:name w:val="List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1">
    <w:name w:val="List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2">
    <w:name w:val="List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3">
    <w:name w:val="List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4">
    <w:name w:val="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6">
    <w:name w:val="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7">
    <w:name w:val="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8">
    <w:name w:val="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9">
    <w:name w:val="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0">
    <w:name w:val="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1">
    <w:name w:val="Bordered &amp; 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3">
    <w:name w:val="Bordered &amp; 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4">
    <w:name w:val="Bordered &amp; 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5">
    <w:name w:val="Bordered &amp; 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6">
    <w:name w:val="Bordered &amp; 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7">
    <w:name w:val="Bordered &amp; 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8">
    <w:name w:val="Bordered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uiPriority w:val="0"/>
    <w:qFormat/>
    <w:pPr>
      <w:jc w:val="left"/>
      <w:spacing w:before="0" w:after="160" w:line="259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853" w:default="1">
    <w:name w:val="Default Paragraph Font"/>
    <w:uiPriority w:val="1"/>
    <w:semiHidden/>
    <w:unhideWhenUsed/>
    <w:qFormat/>
  </w:style>
  <w:style w:type="character" w:styleId="854">
    <w:name w:val="Hyperlink"/>
    <w:basedOn w:val="853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855" w:customStyle="1">
    <w:name w:val="Текст Знак"/>
    <w:basedOn w:val="853"/>
    <w:link w:val="865"/>
    <w:uiPriority w:val="99"/>
    <w:semiHidden/>
    <w:qFormat/>
    <w:rPr>
      <w:rFonts w:ascii="Calibri" w:hAnsi="Calibri" w:eastAsia="Calibri" w:cs="Times New Roman"/>
      <w:szCs w:val="21"/>
    </w:rPr>
  </w:style>
  <w:style w:type="character" w:styleId="856" w:customStyle="1">
    <w:name w:val="Нижний колонтитул Знак"/>
    <w:basedOn w:val="853"/>
    <w:uiPriority w:val="99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857" w:customStyle="1">
    <w:name w:val="Текст выноски Знак"/>
    <w:basedOn w:val="853"/>
    <w:link w:val="864"/>
    <w:uiPriority w:val="99"/>
    <w:semiHidden/>
    <w:qFormat/>
    <w:rPr>
      <w:rFonts w:ascii="Segoe UI" w:hAnsi="Segoe UI" w:cs="Segoe UI"/>
      <w:sz w:val="18"/>
      <w:szCs w:val="18"/>
    </w:rPr>
  </w:style>
  <w:style w:type="character" w:styleId="858" w:customStyle="1">
    <w:name w:val="Верхний колонтитул Знак"/>
    <w:basedOn w:val="853"/>
    <w:uiPriority w:val="99"/>
    <w:qFormat/>
  </w:style>
  <w:style w:type="paragraph" w:styleId="859">
    <w:name w:val="Заголовок"/>
    <w:basedOn w:val="852"/>
    <w:next w:val="860"/>
    <w:qFormat/>
    <w:pPr>
      <w:keepNext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860">
    <w:name w:val="Body Text"/>
    <w:basedOn w:val="852"/>
    <w:pPr>
      <w:spacing w:before="0" w:after="140" w:line="276" w:lineRule="auto"/>
    </w:pPr>
  </w:style>
  <w:style w:type="paragraph" w:styleId="861">
    <w:name w:val="List"/>
    <w:basedOn w:val="860"/>
    <w:rPr>
      <w:rFonts w:cs="Lohit Devanagari"/>
    </w:rPr>
  </w:style>
  <w:style w:type="paragraph" w:styleId="862">
    <w:name w:val="Caption"/>
    <w:basedOn w:val="852"/>
    <w:link w:val="709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863">
    <w:name w:val="Указатель"/>
    <w:basedOn w:val="852"/>
    <w:qFormat/>
    <w:pPr>
      <w:suppressLineNumbers/>
    </w:pPr>
    <w:rPr>
      <w:rFonts w:cs="Lohit Devanagari"/>
    </w:rPr>
  </w:style>
  <w:style w:type="paragraph" w:styleId="864">
    <w:name w:val="Balloon Text"/>
    <w:basedOn w:val="852"/>
    <w:link w:val="857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865">
    <w:name w:val="Plain Text"/>
    <w:basedOn w:val="852"/>
    <w:link w:val="855"/>
    <w:uiPriority w:val="99"/>
    <w:semiHidden/>
    <w:unhideWhenUsed/>
    <w:qFormat/>
    <w:pPr>
      <w:spacing w:before="0" w:after="0" w:line="240" w:lineRule="auto"/>
    </w:pPr>
    <w:rPr>
      <w:rFonts w:ascii="Calibri" w:hAnsi="Calibri" w:eastAsia="Calibri" w:cs="Times New Roman"/>
      <w:szCs w:val="21"/>
    </w:rPr>
  </w:style>
  <w:style w:type="paragraph" w:styleId="866">
    <w:name w:val="Колонтитул"/>
    <w:basedOn w:val="852"/>
    <w:qFormat/>
  </w:style>
  <w:style w:type="paragraph" w:styleId="867">
    <w:name w:val="Header"/>
    <w:basedOn w:val="852"/>
    <w:link w:val="858"/>
    <w:uiPriority w:val="99"/>
    <w:unhideWhenUsed/>
    <w:qFormat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68">
    <w:name w:val="Footer"/>
    <w:basedOn w:val="852"/>
    <w:link w:val="856"/>
    <w:uiPriority w:val="99"/>
    <w:qFormat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69" w:customStyle="1">
    <w:name w:val="ConsPlusTitle1"/>
    <w:uiPriority w:val="0"/>
    <w:qFormat/>
    <w:pPr>
      <w:ind w:left="0" w:right="0" w:firstLine="0"/>
      <w:jc w:val="left"/>
      <w:spacing w:before="0" w:after="0" w:line="240" w:lineRule="auto"/>
      <w:widowControl w:val="off"/>
    </w:pPr>
    <w:rPr>
      <w:rFonts w:ascii="Arial" w:hAnsi="Arial" w:eastAsia="Tahoma" w:cs="Lohit Devanagari"/>
      <w:b/>
      <w:color w:val="000000"/>
      <w:spacing w:val="0"/>
      <w:sz w:val="20"/>
      <w:szCs w:val="20"/>
      <w:lang w:val="ru-RU" w:eastAsia="zh-CN" w:bidi="hi-IN"/>
    </w:rPr>
  </w:style>
  <w:style w:type="table" w:styleId="870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71">
    <w:name w:val="Table Grid"/>
    <w:basedOn w:val="870"/>
    <w:uiPriority w:val="39"/>
    <w:qFormat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72" w:customStyle="1">
    <w:name w:val="Сетка таблицы1"/>
    <w:basedOn w:val="870"/>
    <w:uiPriority w:val="59"/>
    <w:qFormat/>
    <w:pPr>
      <w:spacing w:after="0" w:line="240" w:lineRule="auto"/>
    </w:pPr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73" w:customStyle="1">
    <w:name w:val="Сетка таблицы2"/>
    <w:basedOn w:val="870"/>
    <w:uiPriority w:val="59"/>
    <w:qFormat/>
    <w:pPr>
      <w:spacing w:after="0" w:line="240" w:lineRule="auto"/>
    </w:pPr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874" w:default="1">
    <w:name w:val="No List"/>
    <w:uiPriority w:val="99"/>
    <w:semiHidden/>
    <w:unhideWhenUsed/>
  </w:style>
  <w:style w:type="paragraph" w:styleId="875" w:customStyle="1">
    <w:name w:val="ConsPlusNonformat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876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character" w:styleId="1_2637" w:customStyle="1">
    <w:name w:val="&lt;041E&gt;&lt;0441&gt;&lt;043D&gt;&lt;043E&gt;&lt;0432&gt;&lt;043D&gt;&lt;043E&gt;&lt;0439&gt;1"/>
    <w:uiPriority w:val="0"/>
    <w:qFormat/>
    <w:rPr>
      <w:rFonts w:ascii="Arial" w:hAnsi="Arial" w:cs="Aria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dc:description/>
  <dc:language>ru-RU</dc:language>
  <cp:lastModifiedBy>KonovaAI</cp:lastModifiedBy>
  <cp:revision>10</cp:revision>
  <dcterms:created xsi:type="dcterms:W3CDTF">2023-07-26T11:09:00Z</dcterms:created>
  <dcterms:modified xsi:type="dcterms:W3CDTF">2026-03-13T00:58:58Z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1049-11.1.0.11711</vt:lpwstr>
  </property>
</Properties>
</file>