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4"/>
        <w:spacing w:after="0" w:before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14" y="0"/>
                <wp:lineTo x="-14" y="20874"/>
                <wp:lineTo x="20954" y="20874"/>
                <wp:lineTo x="20954" y="0"/>
                <wp:lineTo x="-14" y="0"/>
              </wp:wrapPolygon>
            </wp:wrapTight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9000000">
      <w:pPr>
        <w:pStyle w:val="Style_4"/>
        <w:spacing w:after="0" w:before="0" w:line="360" w:lineRule="auto"/>
        <w:ind/>
        <w:jc w:val="center"/>
        <w:rPr>
          <w:rFonts w:ascii="Times New Roman" w:hAnsi="Times New Roman"/>
          <w:sz w:val="32"/>
        </w:rPr>
      </w:pPr>
    </w:p>
    <w:p w14:paraId="0A000000">
      <w:pPr>
        <w:pStyle w:val="Style_4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B000000">
      <w:pPr>
        <w:pStyle w:val="Style_4"/>
        <w:spacing w:after="0" w:before="0" w:line="240" w:lineRule="auto"/>
        <w:ind/>
        <w:rPr>
          <w:rFonts w:ascii="Times New Roman" w:hAnsi="Times New Roman"/>
          <w:b w:val="1"/>
          <w:sz w:val="32"/>
        </w:rPr>
      </w:pPr>
    </w:p>
    <w:p w14:paraId="0C000000">
      <w:pPr>
        <w:pStyle w:val="Style_4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D000000">
      <w:pPr>
        <w:pStyle w:val="Style_4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pStyle w:val="Style_4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F000000">
      <w:pPr>
        <w:pStyle w:val="Style_4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10000000">
      <w:pPr>
        <w:pStyle w:val="Style_4"/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>
            <w:pPr>
              <w:pStyle w:val="Style_4"/>
              <w:widowControl w:val="1"/>
              <w:spacing w:after="0" w:before="0" w:line="240" w:lineRule="auto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pStyle w:val="Style_4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pStyle w:val="Style_4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4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5000000">
      <w:pPr>
        <w:pStyle w:val="Style_4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приложение к постановлению Правительства Камчатского края от 11.12.2025 № 539-П «Об утверждении Порядка предоставления в 2026 году из краевого бюджета субсидии автономной некоммерческой организации «Камчатский центр реализации молодежных проектов «Экосистема» на финансовое обеспечение затрат в</w:t>
      </w:r>
      <w:r>
        <w:rPr>
          <w:rFonts w:ascii="Times New Roman" w:hAnsi="Times New Roman"/>
          <w:b w:val="1"/>
          <w:color w:val="000000"/>
          <w:spacing w:val="0"/>
          <w:sz w:val="28"/>
        </w:rPr>
        <w:t> </w:t>
      </w:r>
      <w:r>
        <w:rPr>
          <w:rFonts w:ascii="Times New Roman" w:hAnsi="Times New Roman"/>
          <w:b w:val="1"/>
          <w:sz w:val="28"/>
        </w:rPr>
        <w:t>связи с оказанием услуг по проведению мероприятий, направленных на</w:t>
      </w:r>
      <w:r>
        <w:rPr>
          <w:rFonts w:ascii="Times New Roman" w:hAnsi="Times New Roman"/>
          <w:b w:val="1"/>
          <w:color w:val="000000"/>
          <w:spacing w:val="0"/>
          <w:sz w:val="28"/>
        </w:rPr>
        <w:t> </w:t>
      </w:r>
      <w:r>
        <w:rPr>
          <w:rFonts w:ascii="Times New Roman" w:hAnsi="Times New Roman"/>
          <w:b w:val="1"/>
          <w:sz w:val="28"/>
        </w:rPr>
        <w:t>всестороннее нравственное, интеллектуальное, духовное развитие и</w:t>
      </w:r>
      <w:r>
        <w:rPr>
          <w:rFonts w:ascii="Times New Roman" w:hAnsi="Times New Roman"/>
          <w:b w:val="1"/>
          <w:color w:val="000000"/>
          <w:spacing w:val="0"/>
          <w:sz w:val="28"/>
        </w:rPr>
        <w:t> </w:t>
      </w:r>
      <w:r>
        <w:rPr>
          <w:rFonts w:ascii="Times New Roman" w:hAnsi="Times New Roman"/>
          <w:b w:val="1"/>
          <w:sz w:val="28"/>
        </w:rPr>
        <w:t>экологическое воспитание молодежи Камчатского края»</w:t>
      </w:r>
    </w:p>
    <w:p w14:paraId="16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7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8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9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Внести в приложение к постановлению Правительства Камчатского края от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11.12.2025 №</w:t>
      </w:r>
      <w:r>
        <w:rPr>
          <w:rFonts w:ascii="Times New Roman" w:hAnsi="Times New Roman"/>
          <w:b w:val="0"/>
          <w:color w:val="000000"/>
          <w:spacing w:val="0"/>
          <w:sz w:val="28"/>
        </w:rPr>
        <w:t> 539</w:t>
      </w:r>
      <w:r>
        <w:rPr>
          <w:rFonts w:ascii="Times New Roman" w:hAnsi="Times New Roman"/>
          <w:b w:val="0"/>
          <w:sz w:val="28"/>
        </w:rPr>
        <w:t>-П «Об утверждении Порядка предоставления в 2026 году из краевого бюджета субсидии автономной некоммерческой организации «Камчатский центр реализации молодежных проектов «Экосистема» на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финансовое обеспечение затрат в связи с оказанием услуг по проведению мероприятий, направленных на всестороннее нравственное, интеллектуальное, духовное развитие и экологическое воспитание молодежи Камчатского края» следующие изменения:</w:t>
      </w:r>
    </w:p>
    <w:p w14:paraId="1A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 части</w:t>
      </w:r>
      <w:r>
        <w:rPr>
          <w:rFonts w:ascii="Times New Roman" w:hAnsi="Times New Roman"/>
          <w:b w:val="0"/>
          <w:sz w:val="28"/>
        </w:rPr>
        <w:t xml:space="preserve"> 22 слова «80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408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800,00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рублей» заменить словами «104</w:t>
      </w:r>
      <w:r>
        <w:rPr>
          <w:rFonts w:ascii="Times New Roman" w:hAnsi="Times New Roman"/>
          <w:b w:val="0"/>
          <w:color w:val="000000"/>
          <w:spacing w:val="0"/>
          <w:sz w:val="28"/>
        </w:rPr>
        <w:t> 743 757,07 рублей</w:t>
      </w:r>
      <w:r>
        <w:rPr>
          <w:rFonts w:ascii="Times New Roman" w:hAnsi="Times New Roman"/>
          <w:b w:val="0"/>
          <w:sz w:val="28"/>
        </w:rPr>
        <w:t>»;</w:t>
      </w:r>
    </w:p>
    <w:p w14:paraId="1B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2) часть </w:t>
      </w:r>
      <w:r>
        <w:rPr>
          <w:rFonts w:ascii="Times New Roman" w:hAnsi="Times New Roman"/>
          <w:sz w:val="28"/>
        </w:rPr>
        <w:t>27 изложить в следующей редакции:</w:t>
      </w:r>
    </w:p>
    <w:p w14:paraId="1C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«27.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Результатом предоставления субсидии на 31 декабря года предоставления субсидии являются оказанные услуги по проведению мероприятий, направленных на всестороннее нравственное, интеллектуальное, духовное развитие и экологическое воспитание молодежи Камчатского края.</w:t>
      </w:r>
    </w:p>
    <w:p w14:paraId="1D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Характеристикой результата предоставления субсидии является:</w:t>
      </w:r>
    </w:p>
    <w:p w14:paraId="1E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количество молодежи, принявшей участие в экофоруме в текущем финансовом году (не менее 600 человек); </w:t>
      </w:r>
    </w:p>
    <w:p w14:paraId="1F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количество молодежи, принявшей участие в акции «Сад Памяти»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текущем финансовом году (не менее 50 человек).</w:t>
      </w:r>
      <w:r>
        <w:rPr>
          <w:rFonts w:ascii="Times New Roman" w:hAnsi="Times New Roman"/>
          <w:b w:val="0"/>
          <w:sz w:val="28"/>
        </w:rPr>
        <w:t>».</w:t>
      </w:r>
    </w:p>
    <w:p w14:paraId="20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21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Настоящее постановление вступает в силу после дня его официального опубликования.</w:t>
      </w:r>
    </w:p>
    <w:p w14:paraId="22000000">
      <w:pPr>
        <w:pStyle w:val="Style_4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3000000">
      <w:pPr>
        <w:pStyle w:val="Style_4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4000000">
      <w:pPr>
        <w:pStyle w:val="Style_4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jc w:val="left"/>
        <w:tblInd w:type="dxa" w:w="-3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578"/>
        <w:gridCol w:w="3544"/>
        <w:gridCol w:w="2552"/>
      </w:tblGrid>
      <w:tr>
        <w:trPr>
          <w:trHeight w:hRule="atLeast" w:val="1460"/>
        </w:trPr>
        <w:tc>
          <w:tcPr>
            <w:tcW w:type="dxa" w:w="3578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>
            <w:pPr>
              <w:pStyle w:val="Style_4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Председатель</w:t>
            </w:r>
          </w:p>
          <w:p w14:paraId="26000000">
            <w:pPr>
              <w:pStyle w:val="Style_4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 xml:space="preserve">Правительства </w:t>
            </w:r>
          </w:p>
          <w:p w14:paraId="27000000">
            <w:pPr>
              <w:pStyle w:val="Style_4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Камчатского края</w:t>
            </w:r>
          </w:p>
          <w:p w14:paraId="28000000">
            <w:pPr>
              <w:pStyle w:val="Style_4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9000000">
            <w:pPr>
              <w:pStyle w:val="Style_4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A000000">
            <w:pPr>
              <w:pStyle w:val="Style_4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B000000">
            <w:pPr>
              <w:pStyle w:val="Style_4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pacing w:val="0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2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C000000">
            <w:pPr>
              <w:pStyle w:val="Style_4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D000000">
            <w:pPr>
              <w:pStyle w:val="Style_4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E000000">
            <w:pPr>
              <w:pStyle w:val="Style_4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Ю.С. Морозова</w:t>
            </w:r>
          </w:p>
        </w:tc>
      </w:tr>
    </w:tbl>
    <w:p w14:paraId="2F000000">
      <w:pPr>
        <w:pStyle w:val="Style_4"/>
        <w:spacing w:after="0" w:before="0" w:line="240" w:lineRule="auto"/>
        <w:ind/>
        <w:rPr>
          <w:rFonts w:ascii="Times New Roman" w:hAnsi="Times New Roman"/>
          <w:sz w:val="28"/>
        </w:rPr>
      </w:pPr>
    </w:p>
    <w:sectPr>
      <w:headerReference r:id="rId5" w:type="default"/>
      <w:headerReference r:id="rId1" w:type="first"/>
      <w:headerReference r:id="rId3" w:type="even"/>
      <w:footerReference r:id="rId6" w:type="default"/>
      <w:footerReference r:id="rId2" w:type="first"/>
      <w:footerReference r:id="rId4" w:type="even"/>
      <w:type w:val="nextPage"/>
      <w:pgSz w:h="16838" w:orient="portrait" w:w="11906"/>
      <w:pgMar w:bottom="1134" w:footer="709" w:gutter="0" w:header="709" w:left="1418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spacing w:after="160" w:before="0" w:line="240" w:lineRule="auto"/>
      <w:ind w:firstLine="0" w:left="0" w:right="0"/>
      <w:jc w:val="both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widowControl w:val="1"/>
      <w:spacing w:after="160" w:before="0" w:line="240" w:lineRule="auto"/>
      <w:ind w:firstLine="0" w:left="0" w:right="0"/>
      <w:jc w:val="both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spacing w:after="160" w:before="0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935" distR="114935" distT="0" layoutInCell="true" locked="false" relativeHeight="251658240" simplePos="false">
              <wp:simplePos x="0" y="0"/>
              <wp:positionH relativeFrom="column">
                <wp:posOffset>2900045</wp:posOffset>
              </wp:positionH>
              <wp:positionV relativeFrom="page">
                <wp:posOffset>438150</wp:posOffset>
              </wp:positionV>
              <wp:extent cx="1270000" cy="294640"/>
              <wp:wrapSquare distB="0" distL="114935" distR="114935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270000" cy="294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6000000">
                          <w:pPr>
                            <w:pStyle w:val="Style_4"/>
                            <w:spacing w:after="160" w:before="0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pacing w:val="0"/>
      <w:sz w:val="22"/>
    </w:rPr>
  </w:style>
  <w:style w:styleId="Style_6" w:type="paragraph">
    <w:name w:val="Contents 3"/>
    <w:link w:val="Style_6_ch"/>
    <w:rPr>
      <w:rFonts w:ascii="XO Thames" w:hAnsi="XO Thames"/>
      <w:sz w:val="28"/>
    </w:rPr>
  </w:style>
  <w:style w:styleId="Style_6_ch" w:type="character">
    <w:name w:val="Contents 3"/>
    <w:link w:val="Style_6"/>
    <w:rPr>
      <w:rFonts w:ascii="XO Thames" w:hAnsi="XO Thames"/>
      <w:sz w:val="28"/>
    </w:rPr>
  </w:style>
  <w:style w:styleId="Style_7" w:type="paragraph">
    <w:name w:val="toc 2"/>
    <w:next w:val="Style_4"/>
    <w:link w:val="Style_7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Body Text"/>
    <w:basedOn w:val="Style_4"/>
    <w:link w:val="Style_8_ch"/>
    <w:pPr>
      <w:spacing w:after="140" w:before="0" w:line="276" w:lineRule="auto"/>
      <w:ind/>
    </w:pPr>
  </w:style>
  <w:style w:styleId="Style_8_ch" w:type="character">
    <w:name w:val="Body Text"/>
    <w:basedOn w:val="Style_4_ch"/>
    <w:link w:val="Style_8"/>
  </w:style>
  <w:style w:styleId="Style_9" w:type="paragraph">
    <w:name w:val="Balloon Text1"/>
    <w:basedOn w:val="Style_4"/>
    <w:link w:val="Style_9_ch"/>
    <w:pPr>
      <w:spacing w:after="0" w:before="0" w:line="240" w:lineRule="auto"/>
      <w:ind/>
    </w:pPr>
    <w:rPr>
      <w:rFonts w:ascii="Segoe UI" w:hAnsi="Segoe UI"/>
      <w:sz w:val="18"/>
    </w:rPr>
  </w:style>
  <w:style w:styleId="Style_9_ch" w:type="character">
    <w:name w:val="Balloon Text1"/>
    <w:basedOn w:val="Style_4_ch"/>
    <w:link w:val="Style_9"/>
    <w:rPr>
      <w:rFonts w:ascii="Segoe UI" w:hAnsi="Segoe UI"/>
      <w:sz w:val="18"/>
    </w:rPr>
  </w:style>
  <w:style w:styleId="Style_10" w:type="paragraph">
    <w:name w:val="toc 4"/>
    <w:next w:val="Style_4"/>
    <w:link w:val="Style_10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4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Plain Text1"/>
    <w:basedOn w:val="Style_4"/>
    <w:link w:val="Style_11_ch"/>
    <w:pPr>
      <w:spacing w:after="0" w:before="0" w:line="240" w:lineRule="auto"/>
      <w:ind/>
    </w:pPr>
    <w:rPr>
      <w:rFonts w:ascii="Calibri" w:hAnsi="Calibri"/>
    </w:rPr>
  </w:style>
  <w:style w:styleId="Style_11_ch" w:type="character">
    <w:name w:val="Plain Text1"/>
    <w:basedOn w:val="Style_4_ch"/>
    <w:link w:val="Style_11"/>
    <w:rPr>
      <w:rFonts w:ascii="Calibri" w:hAnsi="Calibri"/>
    </w:rPr>
  </w:style>
  <w:style w:styleId="Style_12" w:type="paragraph">
    <w:name w:val="toc 6"/>
    <w:next w:val="Style_4"/>
    <w:link w:val="Style_12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6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toc 7"/>
    <w:next w:val="Style_4"/>
    <w:link w:val="Style_13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7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Contents 1"/>
    <w:link w:val="Style_14_ch"/>
    <w:rPr>
      <w:rFonts w:ascii="XO Thames" w:hAnsi="XO Thames"/>
      <w:b w:val="1"/>
      <w:sz w:val="28"/>
    </w:rPr>
  </w:style>
  <w:style w:styleId="Style_14_ch" w:type="character">
    <w:name w:val="Contents 1"/>
    <w:link w:val="Style_14"/>
    <w:rPr>
      <w:rFonts w:ascii="XO Thames" w:hAnsi="XO Thames"/>
      <w:b w:val="1"/>
      <w:sz w:val="28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4"/>
    <w:link w:val="Style_16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6_ch" w:type="character">
    <w:name w:val="heading 3"/>
    <w:link w:val="Style_16"/>
    <w:rPr>
      <w:rFonts w:ascii="XO Thames" w:hAnsi="XO Thames"/>
      <w:b w:val="1"/>
      <w:color w:val="000000"/>
      <w:spacing w:val="0"/>
      <w:sz w:val="26"/>
    </w:rPr>
  </w:style>
  <w:style w:styleId="Style_17" w:type="paragraph">
    <w:name w:val="Contents 9"/>
    <w:link w:val="Style_17_ch"/>
    <w:rPr>
      <w:rFonts w:ascii="XO Thames" w:hAnsi="XO Thames"/>
      <w:sz w:val="28"/>
    </w:rPr>
  </w:style>
  <w:style w:styleId="Style_17_ch" w:type="character">
    <w:name w:val="Contents 9"/>
    <w:link w:val="Style_17"/>
    <w:rPr>
      <w:rFonts w:ascii="XO Thames" w:hAnsi="XO Thames"/>
      <w:sz w:val="28"/>
    </w:rPr>
  </w:style>
  <w:style w:styleId="Style_18" w:type="paragraph">
    <w:name w:val="Contents 5"/>
    <w:link w:val="Style_18_ch"/>
    <w:rPr>
      <w:rFonts w:ascii="XO Thames" w:hAnsi="XO Thames"/>
      <w:sz w:val="28"/>
    </w:rPr>
  </w:style>
  <w:style w:styleId="Style_18_ch" w:type="character">
    <w:name w:val="Contents 5"/>
    <w:link w:val="Style_18"/>
    <w:rPr>
      <w:rFonts w:ascii="XO Thames" w:hAnsi="XO Thames"/>
      <w:sz w:val="28"/>
    </w:rPr>
  </w:style>
  <w:style w:styleId="Style_19" w:type="paragraph">
    <w:name w:val="Contents 7"/>
    <w:link w:val="Style_19_ch"/>
    <w:rPr>
      <w:rFonts w:ascii="XO Thames" w:hAnsi="XO Thames"/>
      <w:sz w:val="28"/>
    </w:rPr>
  </w:style>
  <w:style w:styleId="Style_19_ch" w:type="character">
    <w:name w:val="Contents 7"/>
    <w:link w:val="Style_19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2_ch" w:type="character">
    <w:name w:val="footer"/>
    <w:basedOn w:val="Style_4_ch"/>
    <w:link w:val="Style_2"/>
    <w:rPr>
      <w:rFonts w:ascii="Times New Roman" w:hAnsi="Times New Roman"/>
      <w:sz w:val="28"/>
    </w:rPr>
  </w:style>
  <w:style w:styleId="Style_20" w:type="paragraph">
    <w:name w:val="Internet Link1"/>
    <w:link w:val="Style_20_ch"/>
    <w:pPr>
      <w:widowControl w:val="1"/>
      <w:spacing w:after="160" w:before="0" w:line="264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0_ch" w:type="character">
    <w:name w:val="Internet Link1"/>
    <w:link w:val="Style_20"/>
    <w:rPr>
      <w:rFonts w:ascii="Calibri" w:hAnsi="Calibri"/>
      <w:color w:val="0000FF"/>
      <w:spacing w:val="0"/>
      <w:sz w:val="22"/>
      <w:u w:val="single"/>
    </w:rPr>
  </w:style>
  <w:style w:styleId="Style_21" w:type="paragraph">
    <w:name w:val="Contents 4"/>
    <w:link w:val="Style_21_ch"/>
    <w:rPr>
      <w:rFonts w:ascii="XO Thames" w:hAnsi="XO Thames"/>
      <w:sz w:val="28"/>
    </w:rPr>
  </w:style>
  <w:style w:styleId="Style_21_ch" w:type="character">
    <w:name w:val="Contents 4"/>
    <w:link w:val="Style_21"/>
    <w:rPr>
      <w:rFonts w:ascii="XO Thames" w:hAnsi="XO Thames"/>
      <w:sz w:val="28"/>
    </w:rPr>
  </w:style>
  <w:style w:styleId="Style_22" w:type="paragraph">
    <w:name w:val="Title1"/>
    <w:link w:val="Style_22_ch"/>
    <w:rPr>
      <w:rFonts w:ascii="XO Thames" w:hAnsi="XO Thames"/>
      <w:b w:val="1"/>
      <w:caps w:val="1"/>
      <w:sz w:val="40"/>
    </w:rPr>
  </w:style>
  <w:style w:styleId="Style_22_ch" w:type="character">
    <w:name w:val="Title1"/>
    <w:link w:val="Style_22"/>
    <w:rPr>
      <w:rFonts w:ascii="XO Thames" w:hAnsi="XO Thames"/>
      <w:b w:val="1"/>
      <w:caps w:val="1"/>
      <w:sz w:val="40"/>
    </w:rPr>
  </w:style>
  <w:style w:styleId="Style_23" w:type="paragraph">
    <w:name w:val="toc 3"/>
    <w:next w:val="Style_4"/>
    <w:link w:val="Style_23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3_ch" w:type="character">
    <w:name w:val="toc 3"/>
    <w:link w:val="Style_23"/>
    <w:rPr>
      <w:rFonts w:ascii="XO Thames" w:hAnsi="XO Thames"/>
      <w:color w:val="000000"/>
      <w:spacing w:val="0"/>
      <w:sz w:val="28"/>
    </w:rPr>
  </w:style>
  <w:style w:styleId="Style_1" w:type="paragraph">
    <w:name w:val="header"/>
    <w:basedOn w:val="Style_4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4_ch"/>
    <w:link w:val="Style_1"/>
  </w:style>
  <w:style w:styleId="Style_24" w:type="paragraph">
    <w:name w:val="Contents 8"/>
    <w:link w:val="Style_24_ch"/>
    <w:rPr>
      <w:rFonts w:ascii="XO Thames" w:hAnsi="XO Thames"/>
      <w:sz w:val="28"/>
    </w:rPr>
  </w:style>
  <w:style w:styleId="Style_24_ch" w:type="character">
    <w:name w:val="Contents 8"/>
    <w:link w:val="Style_24"/>
    <w:rPr>
      <w:rFonts w:ascii="XO Thames" w:hAnsi="XO Thames"/>
      <w:sz w:val="28"/>
    </w:rPr>
  </w:style>
  <w:style w:styleId="Style_25" w:type="paragraph">
    <w:name w:val="Гиперссылка11"/>
    <w:basedOn w:val="Style_26"/>
    <w:link w:val="Style_25_ch"/>
    <w:rPr>
      <w:color w:themeColor="hyperlink" w:val="0563C1"/>
      <w:u w:val="single"/>
    </w:rPr>
  </w:style>
  <w:style w:styleId="Style_25_ch" w:type="character">
    <w:name w:val="Гиперссылка11"/>
    <w:basedOn w:val="Style_26_ch"/>
    <w:link w:val="Style_25"/>
    <w:rPr>
      <w:color w:themeColor="hyperlink" w:val="0563C1"/>
      <w:u w:val="single"/>
    </w:rPr>
  </w:style>
  <w:style w:styleId="Style_27" w:type="paragraph">
    <w:name w:val="Указатель"/>
    <w:basedOn w:val="Style_4"/>
    <w:link w:val="Style_27_ch"/>
  </w:style>
  <w:style w:styleId="Style_27_ch" w:type="character">
    <w:name w:val="Указатель"/>
    <w:basedOn w:val="Style_4_ch"/>
    <w:link w:val="Style_27"/>
  </w:style>
  <w:style w:styleId="Style_28" w:type="paragraph">
    <w:name w:val="heading 5"/>
    <w:next w:val="Style_4"/>
    <w:link w:val="Style_28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8_ch" w:type="character">
    <w:name w:val="heading 5"/>
    <w:link w:val="Style_28"/>
    <w:rPr>
      <w:rFonts w:ascii="XO Thames" w:hAnsi="XO Thames"/>
      <w:b w:val="1"/>
      <w:color w:val="000000"/>
      <w:spacing w:val="0"/>
      <w:sz w:val="22"/>
    </w:rPr>
  </w:style>
  <w:style w:styleId="Style_29" w:type="paragraph">
    <w:name w:val="Contents 6"/>
    <w:link w:val="Style_29_ch"/>
    <w:rPr>
      <w:rFonts w:ascii="XO Thames" w:hAnsi="XO Thames"/>
      <w:sz w:val="28"/>
    </w:rPr>
  </w:style>
  <w:style w:styleId="Style_29_ch" w:type="character">
    <w:name w:val="Contents 6"/>
    <w:link w:val="Style_29"/>
    <w:rPr>
      <w:rFonts w:ascii="XO Thames" w:hAnsi="XO Thames"/>
      <w:sz w:val="28"/>
    </w:rPr>
  </w:style>
  <w:style w:styleId="Style_30" w:type="paragraph">
    <w:name w:val="heading 1"/>
    <w:next w:val="Style_4"/>
    <w:link w:val="Style_30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0_ch" w:type="character">
    <w:name w:val="heading 1"/>
    <w:link w:val="Style_30"/>
    <w:rPr>
      <w:rFonts w:ascii="XO Thames" w:hAnsi="XO Thames"/>
      <w:b w:val="1"/>
      <w:color w:val="000000"/>
      <w:spacing w:val="0"/>
      <w:sz w:val="32"/>
    </w:rPr>
  </w:style>
  <w:style w:styleId="Style_31" w:type="paragraph">
    <w:name w:val="Heading 11"/>
    <w:link w:val="Style_31_ch"/>
    <w:rPr>
      <w:rFonts w:ascii="XO Thames" w:hAnsi="XO Thames"/>
      <w:b w:val="1"/>
      <w:sz w:val="32"/>
    </w:rPr>
  </w:style>
  <w:style w:styleId="Style_31_ch" w:type="character">
    <w:name w:val="Heading 11"/>
    <w:link w:val="Style_31"/>
    <w:rPr>
      <w:rFonts w:ascii="XO Thames" w:hAnsi="XO Thames"/>
      <w:b w:val="1"/>
      <w:sz w:val="32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pPr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toc 1"/>
    <w:next w:val="Style_4"/>
    <w:link w:val="Style_34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4_ch" w:type="character">
    <w:name w:val="toc 1"/>
    <w:link w:val="Style_34"/>
    <w:rPr>
      <w:rFonts w:ascii="XO Thames" w:hAnsi="XO Thames"/>
      <w:b w:val="1"/>
      <w:color w:val="000000"/>
      <w:spacing w:val="0"/>
      <w:sz w:val="28"/>
    </w:rPr>
  </w:style>
  <w:style w:styleId="Style_35" w:type="paragraph">
    <w:name w:val="Contents 2"/>
    <w:link w:val="Style_35_ch"/>
    <w:rPr>
      <w:rFonts w:ascii="XO Thames" w:hAnsi="XO Thames"/>
      <w:sz w:val="28"/>
    </w:rPr>
  </w:style>
  <w:style w:styleId="Style_35_ch" w:type="character">
    <w:name w:val="Contents 2"/>
    <w:link w:val="Style_35"/>
    <w:rPr>
      <w:rFonts w:ascii="XO Thames" w:hAnsi="XO Thames"/>
      <w:sz w:val="28"/>
    </w:rPr>
  </w:style>
  <w:style w:styleId="Style_36" w:type="paragraph">
    <w:name w:val="List"/>
    <w:basedOn w:val="Style_8"/>
    <w:link w:val="Style_36_ch"/>
  </w:style>
  <w:style w:styleId="Style_36_ch" w:type="character">
    <w:name w:val="List"/>
    <w:basedOn w:val="Style_8_ch"/>
    <w:link w:val="Style_36"/>
  </w:style>
  <w:style w:styleId="Style_37" w:type="paragraph">
    <w:name w:val="Header and Footer"/>
    <w:link w:val="Style_37_ch"/>
    <w:pPr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Endnote1"/>
    <w:link w:val="Style_38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8_ch" w:type="character">
    <w:name w:val="Endnote1"/>
    <w:link w:val="Style_38"/>
    <w:rPr>
      <w:rFonts w:ascii="XO Thames" w:hAnsi="XO Thames"/>
      <w:color w:val="000000"/>
      <w:spacing w:val="0"/>
      <w:sz w:val="22"/>
    </w:rPr>
  </w:style>
  <w:style w:styleId="Style_39" w:type="paragraph">
    <w:name w:val="Heading 31"/>
    <w:link w:val="Style_39_ch"/>
    <w:rPr>
      <w:rFonts w:ascii="XO Thames" w:hAnsi="XO Thames"/>
      <w:b w:val="1"/>
      <w:sz w:val="26"/>
    </w:rPr>
  </w:style>
  <w:style w:styleId="Style_39_ch" w:type="character">
    <w:name w:val="Heading 31"/>
    <w:link w:val="Style_39"/>
    <w:rPr>
      <w:rFonts w:ascii="XO Thames" w:hAnsi="XO Thames"/>
      <w:b w:val="1"/>
      <w:sz w:val="26"/>
    </w:rPr>
  </w:style>
  <w:style w:styleId="Style_40" w:type="paragraph">
    <w:name w:val="Heading 41"/>
    <w:link w:val="Style_40_ch"/>
    <w:rPr>
      <w:rFonts w:ascii="XO Thames" w:hAnsi="XO Thames"/>
      <w:b w:val="1"/>
      <w:sz w:val="24"/>
    </w:rPr>
  </w:style>
  <w:style w:styleId="Style_40_ch" w:type="character">
    <w:name w:val="Heading 41"/>
    <w:link w:val="Style_40"/>
    <w:rPr>
      <w:rFonts w:ascii="XO Thames" w:hAnsi="XO Thames"/>
      <w:b w:val="1"/>
      <w:sz w:val="24"/>
    </w:rPr>
  </w:style>
  <w:style w:styleId="Style_41" w:type="paragraph">
    <w:name w:val="toc 9"/>
    <w:next w:val="Style_4"/>
    <w:link w:val="Style_41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toc 9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caption"/>
    <w:basedOn w:val="Style_4"/>
    <w:link w:val="Style_42_ch"/>
    <w:pPr>
      <w:spacing w:after="120" w:before="120"/>
      <w:ind/>
    </w:pPr>
    <w:rPr>
      <w:i w:val="1"/>
      <w:sz w:val="24"/>
    </w:rPr>
  </w:style>
  <w:style w:styleId="Style_42_ch" w:type="character">
    <w:name w:val="caption"/>
    <w:basedOn w:val="Style_4_ch"/>
    <w:link w:val="Style_42"/>
    <w:rPr>
      <w:i w:val="1"/>
      <w:sz w:val="24"/>
    </w:rPr>
  </w:style>
  <w:style w:styleId="Style_43" w:type="paragraph">
    <w:name w:val="Заголовок"/>
    <w:basedOn w:val="Style_4"/>
    <w:next w:val="Style_8"/>
    <w:link w:val="Style_43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43_ch" w:type="character">
    <w:name w:val="Заголовок"/>
    <w:basedOn w:val="Style_4_ch"/>
    <w:link w:val="Style_43"/>
    <w:rPr>
      <w:rFonts w:ascii="Liberation Sans" w:hAnsi="Liberation Sans"/>
      <w:sz w:val="28"/>
    </w:rPr>
  </w:style>
  <w:style w:styleId="Style_44" w:type="paragraph">
    <w:name w:val="toc 8"/>
    <w:next w:val="Style_4"/>
    <w:link w:val="Style_44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toc 8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Heading 21"/>
    <w:link w:val="Style_45_ch"/>
    <w:rPr>
      <w:rFonts w:ascii="XO Thames" w:hAnsi="XO Thames"/>
      <w:b w:val="1"/>
      <w:sz w:val="28"/>
    </w:rPr>
  </w:style>
  <w:style w:styleId="Style_45_ch" w:type="character">
    <w:name w:val="Heading 21"/>
    <w:link w:val="Style_45"/>
    <w:rPr>
      <w:rFonts w:ascii="XO Thames" w:hAnsi="XO Thames"/>
      <w:b w:val="1"/>
      <w:sz w:val="28"/>
    </w:rPr>
  </w:style>
  <w:style w:styleId="Style_46" w:type="paragraph">
    <w:name w:val="Footnote1"/>
    <w:link w:val="Style_46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6_ch" w:type="character">
    <w:name w:val="Footnote1"/>
    <w:link w:val="Style_46"/>
    <w:rPr>
      <w:rFonts w:ascii="XO Thames" w:hAnsi="XO Thames"/>
      <w:color w:val="000000"/>
      <w:spacing w:val="0"/>
      <w:sz w:val="22"/>
    </w:rPr>
  </w:style>
  <w:style w:styleId="Style_47" w:type="paragraph">
    <w:name w:val="toc 5"/>
    <w:next w:val="Style_4"/>
    <w:link w:val="Style_47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7_ch" w:type="character">
    <w:name w:val="toc 5"/>
    <w:link w:val="Style_47"/>
    <w:rPr>
      <w:rFonts w:ascii="XO Thames" w:hAnsi="XO Thames"/>
      <w:color w:val="000000"/>
      <w:spacing w:val="0"/>
      <w:sz w:val="28"/>
    </w:rPr>
  </w:style>
  <w:style w:styleId="Style_48" w:type="paragraph">
    <w:name w:val="Heading 51"/>
    <w:link w:val="Style_48_ch"/>
    <w:rPr>
      <w:rFonts w:ascii="XO Thames" w:hAnsi="XO Thames"/>
      <w:b w:val="1"/>
    </w:rPr>
  </w:style>
  <w:style w:styleId="Style_48_ch" w:type="character">
    <w:name w:val="Heading 51"/>
    <w:link w:val="Style_48"/>
    <w:rPr>
      <w:rFonts w:ascii="XO Thames" w:hAnsi="XO Thames"/>
      <w:b w:val="1"/>
    </w:rPr>
  </w:style>
  <w:style w:styleId="Style_49" w:type="paragraph">
    <w:name w:val="Footer1"/>
    <w:link w:val="Style_49_ch"/>
    <w:rPr>
      <w:rFonts w:ascii="Times New Roman" w:hAnsi="Times New Roman"/>
      <w:sz w:val="28"/>
    </w:rPr>
  </w:style>
  <w:style w:styleId="Style_49_ch" w:type="character">
    <w:name w:val="Footer1"/>
    <w:link w:val="Style_49"/>
    <w:rPr>
      <w:rFonts w:ascii="Times New Roman" w:hAnsi="Times New Roman"/>
      <w:sz w:val="28"/>
    </w:rPr>
  </w:style>
  <w:style w:styleId="Style_50" w:type="paragraph">
    <w:name w:val="Subtitle1"/>
    <w:link w:val="Style_50_ch"/>
    <w:rPr>
      <w:rFonts w:ascii="XO Thames" w:hAnsi="XO Thames"/>
      <w:i w:val="1"/>
      <w:sz w:val="24"/>
    </w:rPr>
  </w:style>
  <w:style w:styleId="Style_50_ch" w:type="character">
    <w:name w:val="Subtitle1"/>
    <w:link w:val="Style_50"/>
    <w:rPr>
      <w:rFonts w:ascii="XO Thames" w:hAnsi="XO Thames"/>
      <w:i w:val="1"/>
      <w:sz w:val="24"/>
    </w:rPr>
  </w:style>
  <w:style w:styleId="Style_51" w:type="paragraph">
    <w:name w:val="Subtitle"/>
    <w:next w:val="Style_4"/>
    <w:link w:val="Style_51_ch"/>
    <w:uiPriority w:val="11"/>
    <w:qFormat/>
    <w:pPr>
      <w:widowControl w:val="1"/>
      <w:spacing w:after="160" w:before="0" w:line="264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1_ch" w:type="character">
    <w:name w:val="Subtitle"/>
    <w:link w:val="Style_51"/>
    <w:rPr>
      <w:rFonts w:ascii="XO Thames" w:hAnsi="XO Thames"/>
      <w:i w:val="1"/>
      <w:color w:val="000000"/>
      <w:spacing w:val="0"/>
      <w:sz w:val="24"/>
    </w:rPr>
  </w:style>
  <w:style w:styleId="Style_3" w:type="paragraph">
    <w:name w:val="Header and Footer1"/>
    <w:link w:val="Style_3_ch"/>
    <w:pPr>
      <w:widowControl w:val="1"/>
      <w:spacing w:after="16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3_ch" w:type="character">
    <w:name w:val="Header and Footer1"/>
    <w:link w:val="Style_3"/>
    <w:rPr>
      <w:rFonts w:ascii="XO Thames" w:hAnsi="XO Thames"/>
      <w:color w:val="000000"/>
      <w:spacing w:val="0"/>
      <w:sz w:val="20"/>
    </w:rPr>
  </w:style>
  <w:style w:styleId="Style_52" w:type="paragraph">
    <w:name w:val="Содержимое врезки"/>
    <w:basedOn w:val="Style_4"/>
    <w:link w:val="Style_52_ch"/>
  </w:style>
  <w:style w:styleId="Style_52_ch" w:type="character">
    <w:name w:val="Содержимое врезки"/>
    <w:basedOn w:val="Style_4_ch"/>
    <w:link w:val="Style_52"/>
  </w:style>
  <w:style w:styleId="Style_53" w:type="paragraph">
    <w:name w:val="Title"/>
    <w:next w:val="Style_4"/>
    <w:link w:val="Style_53_ch"/>
    <w:uiPriority w:val="10"/>
    <w:qFormat/>
    <w:pPr>
      <w:widowControl w:val="1"/>
      <w:spacing w:after="567" w:before="567" w:line="264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3_ch" w:type="character">
    <w:name w:val="Title"/>
    <w:link w:val="Style_53"/>
    <w:rPr>
      <w:rFonts w:ascii="XO Thames" w:hAnsi="XO Thames"/>
      <w:b w:val="1"/>
      <w:caps w:val="1"/>
      <w:color w:val="000000"/>
      <w:spacing w:val="0"/>
      <w:sz w:val="40"/>
    </w:rPr>
  </w:style>
  <w:style w:styleId="Style_54" w:type="paragraph">
    <w:name w:val="heading 4"/>
    <w:next w:val="Style_4"/>
    <w:link w:val="Style_54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4_ch" w:type="character">
    <w:name w:val="heading 4"/>
    <w:link w:val="Style_54"/>
    <w:rPr>
      <w:rFonts w:ascii="XO Thames" w:hAnsi="XO Thames"/>
      <w:b w:val="1"/>
      <w:color w:val="000000"/>
      <w:spacing w:val="0"/>
      <w:sz w:val="24"/>
    </w:rPr>
  </w:style>
  <w:style w:styleId="Style_55" w:type="paragraph">
    <w:name w:val="Header1"/>
    <w:link w:val="Style_55_ch"/>
  </w:style>
  <w:style w:styleId="Style_55_ch" w:type="character">
    <w:name w:val="Header1"/>
    <w:link w:val="Style_55"/>
  </w:style>
  <w:style w:styleId="Style_56" w:type="paragraph">
    <w:name w:val="Default Paragraph Font1"/>
    <w:link w:val="Style_56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6_ch" w:type="character">
    <w:name w:val="Default Paragraph Font1"/>
    <w:link w:val="Style_56"/>
    <w:rPr>
      <w:rFonts w:asciiTheme="minorAscii" w:hAnsiTheme="minorHAnsi"/>
      <w:color w:val="000000"/>
      <w:spacing w:val="0"/>
      <w:sz w:val="22"/>
    </w:rPr>
  </w:style>
  <w:style w:styleId="Style_57" w:type="paragraph">
    <w:name w:val="heading 2"/>
    <w:next w:val="Style_4"/>
    <w:link w:val="Style_57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7_ch" w:type="character">
    <w:name w:val="heading 2"/>
    <w:link w:val="Style_57"/>
    <w:rPr>
      <w:rFonts w:ascii="XO Thames" w:hAnsi="XO Thames"/>
      <w:b w:val="1"/>
      <w:color w:val="000000"/>
      <w:spacing w:val="0"/>
      <w:sz w:val="28"/>
    </w:rPr>
  </w:style>
  <w:style w:styleId="Style_58" w:type="paragraph">
    <w:name w:val="Обычный11"/>
    <w:link w:val="Style_58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8_ch" w:type="character">
    <w:name w:val="Обычный11"/>
    <w:link w:val="Style_58"/>
    <w:rPr>
      <w:rFonts w:asciiTheme="minorAscii" w:hAnsiTheme="minorHAnsi"/>
      <w:color w:val="000000"/>
      <w:spacing w:val="0"/>
      <w:sz w:val="22"/>
    </w:rPr>
  </w:style>
  <w:style w:styleId="Style_26" w:type="paragraph">
    <w:name w:val="Основной шрифт абзаца11"/>
    <w:link w:val="Style_26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6_ch" w:type="character">
    <w:name w:val="Основной шрифт абзаца11"/>
    <w:link w:val="Style_26"/>
    <w:rPr>
      <w:rFonts w:asciiTheme="minorAscii" w:hAnsiTheme="minorHAnsi"/>
      <w:color w:val="000000"/>
      <w:spacing w:val="0"/>
      <w:sz w:val="22"/>
    </w:rPr>
  </w:style>
  <w:style w:styleId="Style_59" w:type="table">
    <w:name w:val="Сетка таблицы2"/>
    <w:basedOn w:val="Style_5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60" w:type="table">
    <w:name w:val="Table Grid"/>
    <w:basedOn w:val="Style_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1" w:type="table">
    <w:name w:val="Сетка таблицы1"/>
    <w:basedOn w:val="Style_5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fontTable.xml" Type="http://schemas.openxmlformats.org/officeDocument/2006/relationships/fontTable"/>
  <Relationship Id="rId4" Target="footer4.xml" Type="http://schemas.openxmlformats.org/officeDocument/2006/relationships/footer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1.jpeg" Type="http://schemas.openxmlformats.org/officeDocument/2006/relationships/imag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2026-02-25T21:48:35Z</dcterms:modified>
</cp:coreProperties>
</file>