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6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8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D000000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приложение к постановлению Правительства Камчатского края от 30.12.2022 № 766-П «Об утверждении Порядка предоставления субсидии на финансовое обеспечение части затрат на поддержку собственного производства молока </w:t>
      </w:r>
      <w:r>
        <w:rPr>
          <w:rFonts w:ascii="Times New Roman" w:hAnsi="Times New Roman"/>
          <w:b w:val="1"/>
          <w:sz w:val="28"/>
        </w:rPr>
        <w:t>и проведения отбора получателей субсидии»</w:t>
      </w: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 приложение к постановлению Правительства Камчатского края от</w:t>
      </w:r>
      <w:r>
        <w:rPr>
          <w:rFonts w:ascii="Times New Roman" w:hAnsi="Times New Roman"/>
          <w:sz w:val="28"/>
        </w:rPr>
        <w:t xml:space="preserve"> 30.12.2022 № 766-П «Об утверждении Порядка предоставления субсидии на финансовое обеспечение части затрат на поддержку собственного пр</w:t>
      </w:r>
      <w:r>
        <w:rPr>
          <w:rFonts w:ascii="Times New Roman" w:hAnsi="Times New Roman"/>
          <w:sz w:val="28"/>
        </w:rPr>
        <w:t xml:space="preserve">оизводства молока и проведения отбора получателей субсидии» </w:t>
      </w:r>
      <w:r>
        <w:rPr>
          <w:rFonts w:ascii="Times New Roman" w:hAnsi="Times New Roman"/>
          <w:color w:val="000000"/>
          <w:sz w:val="28"/>
        </w:rPr>
        <w:t xml:space="preserve">следующие </w:t>
      </w:r>
      <w:r>
        <w:rPr>
          <w:rFonts w:ascii="Times New Roman" w:hAnsi="Times New Roman"/>
          <w:color w:val="000000"/>
          <w:sz w:val="28"/>
        </w:rPr>
        <w:t>изм</w:t>
      </w:r>
      <w:r>
        <w:rPr>
          <w:rFonts w:ascii="Times New Roman" w:hAnsi="Times New Roman"/>
          <w:color w:val="000000"/>
          <w:sz w:val="28"/>
        </w:rPr>
        <w:t>енения</w:t>
      </w:r>
      <w:r>
        <w:rPr>
          <w:rFonts w:ascii="Times New Roman" w:hAnsi="Times New Roman"/>
          <w:sz w:val="28"/>
        </w:rPr>
        <w:t>: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ча</w:t>
      </w:r>
      <w:r>
        <w:rPr>
          <w:rFonts w:ascii="Times New Roman" w:hAnsi="Times New Roman"/>
          <w:spacing w:val="0"/>
          <w:sz w:val="28"/>
        </w:rPr>
        <w:t xml:space="preserve">сть 5 </w:t>
      </w:r>
      <w:r>
        <w:rPr>
          <w:rFonts w:ascii="Times New Roman" w:hAnsi="Times New Roman"/>
          <w:sz w:val="28"/>
        </w:rPr>
        <w:t>дополнить пунктом 7 следующего содержания: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«7)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>приоб</w:t>
      </w:r>
      <w:r>
        <w:rPr>
          <w:rFonts w:ascii="Times New Roman" w:hAnsi="Times New Roman"/>
          <w:spacing w:val="0"/>
          <w:sz w:val="28"/>
        </w:rPr>
        <w:t>ретение и доставка кормов.»;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в пункте 6 части 7 слова «</w:t>
      </w:r>
      <w:r>
        <w:rPr>
          <w:rFonts w:ascii="Times New Roman" w:hAnsi="Times New Roman"/>
          <w:sz w:val="28"/>
        </w:rPr>
        <w:t xml:space="preserve">(сведения запрашиваются Министерством в </w:t>
      </w:r>
      <w:r>
        <w:rPr>
          <w:rFonts w:ascii="Times New Roman" w:hAnsi="Times New Roman"/>
          <w:sz w:val="28"/>
        </w:rPr>
        <w:t>Главном управлении Министерства Российской Федерации по делам гражданской обороны, чрезвычайным ситуациям и ликвидации последствий стихийных</w:t>
      </w:r>
      <w:r>
        <w:rPr>
          <w:rFonts w:ascii="Times New Roman" w:hAnsi="Times New Roman"/>
          <w:strike w:val="0"/>
          <w:sz w:val="28"/>
        </w:rPr>
        <w:t xml:space="preserve"> бедствий по Камчатскому краю в срок, указанный в части 59 настоящего П</w:t>
      </w:r>
      <w:r>
        <w:rPr>
          <w:rFonts w:ascii="Times New Roman" w:hAnsi="Times New Roman"/>
          <w:strike w:val="0"/>
          <w:sz w:val="28"/>
        </w:rPr>
        <w:t>орядка)» исключить;</w:t>
      </w: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3)</w:t>
      </w:r>
      <w:r>
        <w:rPr>
          <w:rFonts w:ascii="Times New Roman" w:hAnsi="Times New Roman"/>
          <w:strike w:val="0"/>
          <w:spacing w:val="0"/>
          <w:sz w:val="28"/>
        </w:rPr>
        <w:t> часть 8 дополнить пунктом 3</w:t>
      </w:r>
      <w:r>
        <w:rPr>
          <w:rFonts w:ascii="Times New Roman" w:hAnsi="Times New Roman"/>
          <w:strike w:val="0"/>
          <w:spacing w:val="0"/>
          <w:sz w:val="28"/>
          <w:vertAlign w:val="superscript"/>
        </w:rPr>
        <w:t>1</w:t>
      </w:r>
      <w:r>
        <w:rPr>
          <w:rFonts w:ascii="Times New Roman" w:hAnsi="Times New Roman"/>
          <w:strike w:val="0"/>
          <w:spacing w:val="0"/>
          <w:sz w:val="28"/>
        </w:rPr>
        <w:t xml:space="preserve"> следующего содержания:</w:t>
      </w: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«</w:t>
      </w:r>
      <w:r>
        <w:rPr>
          <w:rFonts w:ascii="Times New Roman" w:hAnsi="Times New Roman"/>
          <w:i w:val="0"/>
          <w:color w:val="000000"/>
          <w:sz w:val="28"/>
          <w:u w:val="none"/>
        </w:rPr>
        <w:t>3</w:t>
      </w:r>
      <w:r>
        <w:rPr>
          <w:rFonts w:ascii="Times New Roman" w:hAnsi="Times New Roman"/>
          <w:i w:val="0"/>
          <w:color w:val="000000"/>
          <w:sz w:val="28"/>
          <w:u w:val="none"/>
          <w:vertAlign w:val="superscript"/>
        </w:rPr>
        <w:t>1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) несоблюдение условий предоставления субсидии, установленных </w:t>
      </w:r>
      <w:r>
        <w:rPr>
          <w:rFonts w:ascii="Times New Roman" w:hAnsi="Times New Roman"/>
          <w:i w:val="0"/>
          <w:color w:val="000000"/>
          <w:sz w:val="28"/>
          <w:u w:val="none"/>
        </w:rPr>
        <w:t>частью 7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настоящего Пор</w:t>
      </w:r>
      <w:r>
        <w:rPr>
          <w:rFonts w:ascii="Times New Roman" w:hAnsi="Times New Roman"/>
          <w:i w:val="0"/>
          <w:color w:val="000000"/>
          <w:sz w:val="28"/>
          <w:u w:val="none"/>
        </w:rPr>
        <w:t>ядка;»;</w:t>
      </w: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4)</w:t>
      </w:r>
      <w:r>
        <w:rPr>
          <w:rFonts w:ascii="Times New Roman" w:hAnsi="Times New Roman"/>
          <w:strike w:val="0"/>
          <w:spacing w:val="0"/>
          <w:sz w:val="28"/>
        </w:rPr>
        <w:t> в а</w:t>
      </w:r>
      <w:r>
        <w:rPr>
          <w:rFonts w:ascii="Times New Roman" w:hAnsi="Times New Roman"/>
          <w:strike w:val="0"/>
          <w:sz w:val="28"/>
        </w:rPr>
        <w:t>бзаце двенадцатом части 9 слово «среднему» исключить;</w:t>
      </w: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5)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в подпункте «е» пункта 1 части 12 слово «</w:t>
      </w:r>
      <w:r>
        <w:rPr>
          <w:rFonts w:ascii="Times New Roman" w:hAnsi="Times New Roman"/>
          <w:i w:val="0"/>
          <w:color w:val="000000"/>
          <w:sz w:val="28"/>
          <w:u w:val="none"/>
        </w:rPr>
        <w:t>которого</w:t>
      </w:r>
      <w:r>
        <w:rPr>
          <w:rFonts w:ascii="Times New Roman" w:hAnsi="Times New Roman"/>
          <w:strike w:val="0"/>
          <w:sz w:val="28"/>
        </w:rPr>
        <w:t>» заменить словом «</w:t>
      </w:r>
      <w:r>
        <w:rPr>
          <w:rFonts w:ascii="Times New Roman" w:hAnsi="Times New Roman"/>
          <w:i w:val="0"/>
          <w:color w:val="000000"/>
          <w:sz w:val="28"/>
          <w:u w:val="none"/>
        </w:rPr>
        <w:t>котор</w:t>
      </w:r>
      <w:r>
        <w:rPr>
          <w:rFonts w:ascii="Times New Roman" w:hAnsi="Times New Roman"/>
          <w:strike w:val="0"/>
          <w:sz w:val="28"/>
        </w:rPr>
        <w:t>ых»;</w:t>
      </w:r>
    </w:p>
    <w:p w14:paraId="1F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6)</w:t>
      </w:r>
      <w:r>
        <w:rPr>
          <w:rFonts w:ascii="Times New Roman" w:hAnsi="Times New Roman"/>
          <w:strike w:val="0"/>
          <w:spacing w:val="0"/>
          <w:sz w:val="28"/>
        </w:rPr>
        <w:t xml:space="preserve"> в </w:t>
      </w:r>
      <w:r>
        <w:rPr>
          <w:rFonts w:ascii="Times New Roman" w:hAnsi="Times New Roman"/>
          <w:strike w:val="0"/>
          <w:sz w:val="28"/>
        </w:rPr>
        <w:t>части 27:</w:t>
      </w:r>
    </w:p>
    <w:p w14:paraId="20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а)</w:t>
      </w:r>
      <w:r>
        <w:rPr>
          <w:rFonts w:ascii="Times New Roman" w:hAnsi="Times New Roman"/>
          <w:strike w:val="0"/>
          <w:spacing w:val="0"/>
          <w:sz w:val="28"/>
        </w:rPr>
        <w:t> в абзаце первом слова «</w:t>
      </w:r>
      <w:r>
        <w:rPr>
          <w:rFonts w:ascii="Times New Roman" w:hAnsi="Times New Roman"/>
          <w:i w:val="0"/>
          <w:strike w:val="0"/>
          <w:color w:val="000000"/>
          <w:sz w:val="28"/>
          <w:u w:val="none"/>
        </w:rPr>
        <w:t xml:space="preserve">а органы государственного финансового контроля осуществляют проверки в соответствии со </w:t>
      </w:r>
      <w:r>
        <w:rPr>
          <w:rFonts w:ascii="Times New Roman" w:hAnsi="Times New Roman"/>
          <w:i w:val="0"/>
          <w:strike w:val="0"/>
          <w:color w:val="000000"/>
          <w:sz w:val="28"/>
          <w:u w:val="none"/>
        </w:rPr>
        <w:t>статьями 268</w:t>
      </w:r>
      <w:r>
        <w:rPr>
          <w:rFonts w:ascii="Times New Roman" w:hAnsi="Times New Roman"/>
          <w:i w:val="0"/>
          <w:strike w:val="0"/>
          <w:color w:val="000000"/>
          <w:sz w:val="28"/>
          <w:u w:val="none"/>
          <w:vertAlign w:val="superscript"/>
        </w:rPr>
        <w:t>1</w:t>
      </w:r>
      <w:r>
        <w:rPr>
          <w:rFonts w:ascii="Times New Roman" w:hAnsi="Times New Roman"/>
          <w:i w:val="0"/>
          <w:strike w:val="0"/>
          <w:color w:val="000000"/>
          <w:sz w:val="28"/>
          <w:u w:val="none"/>
        </w:rPr>
        <w:t xml:space="preserve"> и </w:t>
      </w:r>
      <w:r>
        <w:rPr>
          <w:rFonts w:ascii="Times New Roman" w:hAnsi="Times New Roman"/>
          <w:i w:val="0"/>
          <w:strike w:val="0"/>
          <w:color w:val="000000"/>
          <w:sz w:val="28"/>
          <w:u w:val="none"/>
        </w:rPr>
        <w:t>269</w:t>
      </w:r>
      <w:r>
        <w:rPr>
          <w:rFonts w:ascii="Times New Roman" w:hAnsi="Times New Roman"/>
          <w:i w:val="0"/>
          <w:strike w:val="0"/>
          <w:color w:val="000000"/>
          <w:sz w:val="28"/>
          <w:u w:val="none"/>
          <w:vertAlign w:val="superscript"/>
        </w:rPr>
        <w:t>2</w:t>
      </w:r>
      <w:r>
        <w:rPr>
          <w:rFonts w:ascii="Times New Roman" w:hAnsi="Times New Roman"/>
          <w:i w:val="0"/>
          <w:strike w:val="0"/>
          <w:color w:val="000000"/>
          <w:sz w:val="28"/>
          <w:u w:val="none"/>
        </w:rPr>
        <w:t xml:space="preserve"> Бюджетного кодекса Российской Федерации» заменить словами «</w:t>
      </w:r>
      <w:r>
        <w:rPr>
          <w:rFonts w:ascii="Times New Roman" w:hAnsi="Times New Roman"/>
          <w:strike w:val="0"/>
          <w:sz w:val="28"/>
        </w:rPr>
        <w:t>путем проведения проверки о</w:t>
      </w:r>
      <w:r>
        <w:rPr>
          <w:rFonts w:ascii="Times New Roman" w:hAnsi="Times New Roman"/>
          <w:strike w:val="0"/>
          <w:sz w:val="28"/>
        </w:rPr>
        <w:t xml:space="preserve">тчетов, указанных в частях </w:t>
      </w:r>
      <w:r>
        <w:rPr>
          <w:rFonts w:ascii="Times New Roman" w:hAnsi="Times New Roman"/>
          <w:strike w:val="0"/>
          <w:sz w:val="28"/>
        </w:rPr>
        <w:t>19 и 20</w:t>
      </w:r>
      <w:r>
        <w:rPr>
          <w:rFonts w:ascii="Times New Roman" w:hAnsi="Times New Roman"/>
          <w:strike w:val="0"/>
          <w:sz w:val="28"/>
        </w:rPr>
        <w:t xml:space="preserve"> настоящего Порядка»;</w:t>
      </w:r>
    </w:p>
    <w:p w14:paraId="21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б)</w:t>
      </w:r>
      <w:r>
        <w:rPr>
          <w:rFonts w:ascii="Times New Roman" w:hAnsi="Times New Roman"/>
          <w:strike w:val="0"/>
          <w:spacing w:val="0"/>
          <w:sz w:val="28"/>
        </w:rPr>
        <w:t> абзац второй изложить в следующей редакции:</w:t>
      </w:r>
    </w:p>
    <w:p w14:paraId="22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«</w:t>
      </w:r>
      <w:r>
        <w:rPr>
          <w:rFonts w:ascii="Times New Roman" w:hAnsi="Times New Roman"/>
          <w:i w:val="0"/>
          <w:strike w:val="0"/>
          <w:color w:val="000000"/>
          <w:sz w:val="28"/>
          <w:u w:val="none"/>
        </w:rPr>
        <w:t>Органы государственного финансового контроля осуществляют в отношении получателя субсидии проверки в соответствии с</w:t>
      </w:r>
      <w:r>
        <w:rPr>
          <w:rFonts w:ascii="Times New Roman" w:hAnsi="Times New Roman"/>
          <w:strike w:val="0"/>
          <w:sz w:val="28"/>
        </w:rPr>
        <w:t>о статьями 268</w:t>
      </w:r>
      <w:r>
        <w:rPr>
          <w:rFonts w:ascii="Times New Roman" w:hAnsi="Times New Roman"/>
          <w:strike w:val="0"/>
          <w:sz w:val="28"/>
          <w:vertAlign w:val="superscript"/>
        </w:rPr>
        <w:t>1</w:t>
      </w:r>
      <w:r>
        <w:rPr>
          <w:rFonts w:ascii="Times New Roman" w:hAnsi="Times New Roman"/>
          <w:strike w:val="0"/>
          <w:sz w:val="28"/>
        </w:rPr>
        <w:t xml:space="preserve"> и 269</w:t>
      </w:r>
      <w:r>
        <w:rPr>
          <w:rFonts w:ascii="Times New Roman" w:hAnsi="Times New Roman"/>
          <w:strike w:val="0"/>
          <w:sz w:val="28"/>
          <w:vertAlign w:val="superscript"/>
        </w:rPr>
        <w:t>2</w:t>
      </w:r>
      <w:r>
        <w:rPr>
          <w:rFonts w:ascii="Times New Roman" w:hAnsi="Times New Roman"/>
          <w:strike w:val="0"/>
          <w:sz w:val="28"/>
        </w:rPr>
        <w:t xml:space="preserve"> Бюджетного кодекса Российской Федерации</w:t>
      </w:r>
      <w:r>
        <w:rPr>
          <w:rFonts w:ascii="Times New Roman" w:hAnsi="Times New Roman"/>
          <w:i w:val="0"/>
          <w:strike w:val="0"/>
          <w:color w:val="000000"/>
          <w:sz w:val="28"/>
          <w:u w:val="none"/>
        </w:rPr>
        <w:t>.»;</w:t>
      </w:r>
    </w:p>
    <w:p w14:paraId="2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z w:val="28"/>
        </w:rPr>
        <w:t>7)</w:t>
      </w:r>
      <w:r>
        <w:rPr>
          <w:rFonts w:ascii="Times New Roman" w:hAnsi="Times New Roman"/>
          <w:strike w:val="0"/>
          <w:spacing w:val="0"/>
          <w:sz w:val="28"/>
        </w:rPr>
        <w:t> в пункте 15 част</w:t>
      </w:r>
      <w:r>
        <w:rPr>
          <w:rFonts w:ascii="Times New Roman" w:hAnsi="Times New Roman"/>
          <w:spacing w:val="0"/>
          <w:sz w:val="28"/>
        </w:rPr>
        <w:t>и 47 слова «</w:t>
      </w:r>
      <w:r>
        <w:rPr>
          <w:rFonts w:ascii="Times New Roman" w:hAnsi="Times New Roman"/>
          <w:sz w:val="28"/>
        </w:rPr>
        <w:t>при отсутствии указанной справки Министерство запрашивает ее в срок, указанный в части 59 настоящего Порядка» заменить словами «</w:t>
      </w:r>
      <w:r>
        <w:rPr>
          <w:rFonts w:ascii="Times New Roman" w:hAnsi="Times New Roman"/>
          <w:sz w:val="28"/>
        </w:rPr>
        <w:t xml:space="preserve">участник отбора </w:t>
      </w:r>
      <w:r>
        <w:rPr>
          <w:rFonts w:ascii="Times New Roman" w:hAnsi="Times New Roman"/>
          <w:sz w:val="28"/>
        </w:rPr>
        <w:t xml:space="preserve">представляет </w:t>
      </w:r>
      <w:r>
        <w:rPr>
          <w:rFonts w:ascii="Times New Roman" w:hAnsi="Times New Roman"/>
          <w:sz w:val="28"/>
        </w:rPr>
        <w:t>справку по собственной инициативе</w:t>
      </w:r>
      <w:r>
        <w:rPr>
          <w:rFonts w:ascii="Times New Roman" w:hAnsi="Times New Roman"/>
          <w:sz w:val="28"/>
        </w:rPr>
        <w:t>»;</w:t>
      </w:r>
    </w:p>
    <w:p w14:paraId="24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8) абзац пер</w:t>
      </w:r>
      <w:r>
        <w:rPr>
          <w:rFonts w:ascii="Times New Roman" w:hAnsi="Times New Roman"/>
          <w:spacing w:val="0"/>
          <w:sz w:val="28"/>
        </w:rPr>
        <w:t>вый части 54 изложить в следующей реда</w:t>
      </w:r>
      <w:r>
        <w:rPr>
          <w:rFonts w:ascii="Times New Roman" w:hAnsi="Times New Roman"/>
          <w:spacing w:val="0"/>
          <w:sz w:val="28"/>
        </w:rPr>
        <w:t>кции:</w:t>
      </w:r>
    </w:p>
    <w:p w14:paraId="25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«</w:t>
      </w:r>
      <w:r>
        <w:rPr>
          <w:rFonts w:ascii="Times New Roman" w:hAnsi="Times New Roman"/>
          <w:sz w:val="28"/>
        </w:rPr>
        <w:t xml:space="preserve">54. Решение Министерства о возврате заявки участнику отбора </w:t>
      </w:r>
      <w:r>
        <w:rPr>
          <w:rFonts w:ascii="Times New Roman" w:hAnsi="Times New Roman"/>
          <w:sz w:val="28"/>
        </w:rPr>
        <w:t>на доработку принимается</w:t>
      </w:r>
      <w:r>
        <w:rPr>
          <w:rFonts w:ascii="Times New Roman" w:hAnsi="Times New Roman"/>
          <w:sz w:val="28"/>
        </w:rPr>
        <w:t xml:space="preserve"> в равной мере ко всем участникам отбора, </w:t>
      </w:r>
      <w:r>
        <w:rPr>
          <w:rFonts w:ascii="Times New Roman" w:hAnsi="Times New Roman"/>
          <w:sz w:val="28"/>
        </w:rPr>
        <w:t xml:space="preserve">при рассмотрении заявок которых выявлены основания для их возврата на доработку, а также доводится до участника отбора с использованием </w:t>
      </w:r>
      <w:r>
        <w:rPr>
          <w:rFonts w:ascii="Times New Roman" w:hAnsi="Times New Roman"/>
          <w:sz w:val="28"/>
        </w:rPr>
        <w:t xml:space="preserve">системы «Электронный бюджет» в течение 5 рабочих дней со дня его принятия </w:t>
      </w:r>
      <w:r>
        <w:rPr>
          <w:rFonts w:ascii="Times New Roman" w:hAnsi="Times New Roman"/>
          <w:sz w:val="28"/>
        </w:rPr>
        <w:t>с указанием оснований для возврата заявки, а также положений заявки, нуждающихся в доработке.»</w:t>
      </w:r>
      <w:r>
        <w:rPr>
          <w:rFonts w:ascii="Times New Roman" w:hAnsi="Times New Roman"/>
          <w:spacing w:val="0"/>
          <w:sz w:val="28"/>
        </w:rPr>
        <w:t>;</w:t>
      </w:r>
    </w:p>
    <w:p w14:paraId="26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9)</w:t>
      </w:r>
      <w:r>
        <w:rPr>
          <w:rFonts w:ascii="Times New Roman" w:hAnsi="Times New Roman"/>
          <w:spacing w:val="0"/>
          <w:sz w:val="28"/>
        </w:rPr>
        <w:t> дополнить частью 61</w:t>
      </w:r>
      <w:r>
        <w:rPr>
          <w:rFonts w:ascii="Times New Roman" w:hAnsi="Times New Roman"/>
          <w:spacing w:val="0"/>
          <w:sz w:val="28"/>
          <w:vertAlign w:val="superscript"/>
        </w:rPr>
        <w:t>1</w:t>
      </w:r>
      <w:r>
        <w:rPr>
          <w:rFonts w:ascii="Times New Roman" w:hAnsi="Times New Roman"/>
          <w:spacing w:val="0"/>
          <w:sz w:val="28"/>
        </w:rPr>
        <w:t xml:space="preserve"> следующего содержания:</w:t>
      </w:r>
    </w:p>
    <w:p w14:paraId="27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«</w:t>
      </w:r>
      <w:r>
        <w:rPr>
          <w:rFonts w:ascii="Times New Roman" w:hAnsi="Times New Roman"/>
          <w:strike w:val="0"/>
          <w:spacing w:val="0"/>
          <w:sz w:val="28"/>
        </w:rPr>
        <w:t>61</w:t>
      </w:r>
      <w:r>
        <w:rPr>
          <w:rFonts w:ascii="Times New Roman" w:hAnsi="Times New Roman"/>
          <w:strike w:val="0"/>
          <w:spacing w:val="0"/>
          <w:sz w:val="28"/>
          <w:vertAlign w:val="superscript"/>
        </w:rPr>
        <w:t>1</w:t>
      </w:r>
      <w:r>
        <w:rPr>
          <w:rFonts w:ascii="Times New Roman" w:hAnsi="Times New Roman"/>
          <w:strike w:val="0"/>
          <w:spacing w:val="0"/>
          <w:sz w:val="28"/>
        </w:rPr>
        <w:t>. </w:t>
      </w:r>
      <w:r>
        <w:rPr>
          <w:rFonts w:ascii="Times New Roman" w:hAnsi="Times New Roman"/>
          <w:strike w:val="0"/>
          <w:spacing w:val="0"/>
          <w:sz w:val="28"/>
        </w:rPr>
        <w:t>В</w:t>
      </w:r>
      <w:r>
        <w:rPr>
          <w:rFonts w:ascii="Times New Roman" w:hAnsi="Times New Roman"/>
          <w:strike w:val="0"/>
          <w:spacing w:val="0"/>
          <w:sz w:val="28"/>
        </w:rPr>
        <w:t xml:space="preserve"> целях проверки </w:t>
      </w:r>
      <w:r>
        <w:rPr>
          <w:rFonts w:ascii="Times New Roman" w:hAnsi="Times New Roman"/>
          <w:strike w:val="0"/>
          <w:spacing w:val="0"/>
          <w:sz w:val="28"/>
        </w:rPr>
        <w:t xml:space="preserve">соблюдения условий предоставления субсидии, установленных в пунктах 4, 6 части 7 настоящего Порядка, </w:t>
      </w:r>
      <w:r>
        <w:rPr>
          <w:rFonts w:ascii="Times New Roman" w:hAnsi="Times New Roman"/>
          <w:strike w:val="0"/>
          <w:spacing w:val="0"/>
          <w:sz w:val="28"/>
        </w:rPr>
        <w:t xml:space="preserve">Министерство в течение 10 рабочих </w:t>
      </w:r>
      <w:r>
        <w:rPr>
          <w:rFonts w:ascii="Times New Roman" w:hAnsi="Times New Roman"/>
          <w:strike w:val="0"/>
          <w:sz w:val="28"/>
        </w:rPr>
        <w:t xml:space="preserve">дней со дня подписания протокола вскрытия заявок направляет следующие </w:t>
      </w:r>
      <w:r>
        <w:rPr>
          <w:rFonts w:ascii="Times New Roman" w:hAnsi="Times New Roman"/>
          <w:strike w:val="0"/>
          <w:spacing w:val="0"/>
          <w:sz w:val="28"/>
        </w:rPr>
        <w:t>запросы:</w:t>
      </w:r>
    </w:p>
    <w:p w14:paraId="28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z w:val="28"/>
        </w:rPr>
        <w:t>1)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color="000000"/>
        </w:rPr>
        <w:t xml:space="preserve">пунктом 4 </w:t>
      </w:r>
      <w:r>
        <w:rPr>
          <w:rFonts w:ascii="Times New Roman" w:hAnsi="Times New Roman"/>
          <w:strike w:val="0"/>
          <w:spacing w:val="0"/>
          <w:sz w:val="28"/>
        </w:rPr>
        <w:t xml:space="preserve">части 7 настоящего Порядка </w:t>
      </w:r>
      <w:r>
        <w:rPr>
          <w:rFonts w:ascii="Times New Roman" w:hAnsi="Times New Roman"/>
          <w:strike w:val="0"/>
          <w:spacing w:val="0"/>
          <w:sz w:val="28"/>
        </w:rPr>
        <w:t>в учрежд</w:t>
      </w:r>
      <w:r>
        <w:rPr>
          <w:rFonts w:ascii="Times New Roman" w:hAnsi="Times New Roman"/>
          <w:strike w:val="0"/>
          <w:sz w:val="28"/>
        </w:rPr>
        <w:t>ение по мелиорации (в случае отсутствия справки в составе заявки);</w:t>
      </w:r>
    </w:p>
    <w:p w14:paraId="29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2) </w:t>
      </w:r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color="000000"/>
        </w:rPr>
        <w:t xml:space="preserve">пунктом 6 </w:t>
      </w:r>
      <w:r>
        <w:rPr>
          <w:rFonts w:ascii="Times New Roman" w:hAnsi="Times New Roman"/>
          <w:strike w:val="0"/>
          <w:spacing w:val="0"/>
          <w:sz w:val="28"/>
        </w:rPr>
        <w:t xml:space="preserve">части 7 настоящего Порядка </w:t>
      </w:r>
      <w:r>
        <w:rPr>
          <w:rFonts w:ascii="Times New Roman" w:hAnsi="Times New Roman"/>
          <w:strike w:val="0"/>
          <w:sz w:val="28"/>
        </w:rPr>
        <w:t xml:space="preserve">в Главное управление Министерства Российской Федерации по делам гражданской обороны, чрезвычайным ситуациям и ликвидации </w:t>
      </w:r>
      <w:r>
        <w:rPr>
          <w:rFonts w:ascii="Times New Roman" w:hAnsi="Times New Roman"/>
          <w:strike w:val="0"/>
          <w:sz w:val="28"/>
        </w:rPr>
        <w:t>последствий стихийных бедствий по Камчатскому краю</w:t>
      </w:r>
      <w:r>
        <w:rPr>
          <w:rFonts w:ascii="Times New Roman" w:hAnsi="Times New Roman"/>
          <w:strike w:val="0"/>
          <w:sz w:val="28"/>
        </w:rPr>
        <w:t>.</w:t>
      </w:r>
      <w:r>
        <w:rPr>
          <w:rFonts w:ascii="Times New Roman" w:hAnsi="Times New Roman"/>
          <w:strike w:val="0"/>
          <w:sz w:val="28"/>
        </w:rPr>
        <w:t>»;</w:t>
      </w:r>
    </w:p>
    <w:p w14:paraId="2A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10) абзац первый части 68</w:t>
      </w:r>
      <w:r>
        <w:rPr>
          <w:rFonts w:ascii="Times New Roman" w:hAnsi="Times New Roman"/>
          <w:spacing w:val="0"/>
          <w:sz w:val="28"/>
        </w:rPr>
        <w:t xml:space="preserve"> изложить в следующей редакции:</w:t>
      </w:r>
    </w:p>
    <w:p w14:paraId="2B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«68. </w:t>
      </w:r>
      <w:r>
        <w:rPr>
          <w:rStyle w:val="Style_3_ch"/>
          <w:rFonts w:ascii="Times New Roman" w:hAnsi="Times New Roman"/>
          <w:sz w:val="28"/>
        </w:rPr>
        <w:t>Министерство отменяет проведение отбора в</w:t>
      </w:r>
      <w:r>
        <w:rPr>
          <w:rFonts w:ascii="Times New Roman" w:hAnsi="Times New Roman"/>
          <w:sz w:val="28"/>
        </w:rPr>
        <w:t xml:space="preserve"> случаях отзыва лимитов бюджетных обязательств на предоставление субсидии на соответствующий финансовый год или </w:t>
      </w:r>
      <w:r>
        <w:rPr>
          <w:rStyle w:val="Style_3_ch"/>
          <w:rFonts w:ascii="Times New Roman" w:hAnsi="Times New Roman"/>
          <w:sz w:val="28"/>
        </w:rPr>
        <w:t xml:space="preserve">выявления технических ошибок в объявлении о </w:t>
      </w:r>
      <w:r>
        <w:rPr>
          <w:rStyle w:val="Style_3_ch"/>
          <w:rFonts w:ascii="Times New Roman" w:hAnsi="Times New Roman"/>
          <w:sz w:val="28"/>
        </w:rPr>
        <w:t xml:space="preserve">проведении </w:t>
      </w:r>
      <w:r>
        <w:rPr>
          <w:rStyle w:val="Style_3_ch"/>
          <w:rFonts w:ascii="Times New Roman" w:hAnsi="Times New Roman"/>
          <w:sz w:val="28"/>
        </w:rPr>
        <w:t>отбора</w:t>
      </w:r>
      <w:r>
        <w:rPr>
          <w:rStyle w:val="Style_3_ch"/>
          <w:rFonts w:ascii="Times New Roman" w:hAnsi="Times New Roman"/>
          <w:sz w:val="28"/>
        </w:rPr>
        <w:t>, препятствующих подаче заявок участниками отбора.»;</w:t>
      </w:r>
    </w:p>
    <w:p w14:paraId="2C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>11) </w:t>
      </w:r>
      <w:r>
        <w:rPr>
          <w:rFonts w:ascii="Times New Roman" w:hAnsi="Times New Roman"/>
          <w:sz w:val="28"/>
        </w:rPr>
        <w:t xml:space="preserve">часть 69 после слова «портале» дополнить словами </w:t>
      </w:r>
      <w:r>
        <w:rPr>
          <w:rFonts w:ascii="Times New Roman" w:hAnsi="Times New Roman"/>
          <w:sz w:val="28"/>
        </w:rPr>
        <w:t>«и официальном сайте Министерства»;</w:t>
      </w:r>
    </w:p>
    <w:p w14:paraId="2D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</w:t>
      </w:r>
      <w:r>
        <w:rPr>
          <w:rFonts w:ascii="Times New Roman" w:hAnsi="Times New Roman"/>
          <w:spacing w:val="0"/>
          <w:sz w:val="28"/>
        </w:rPr>
        <w:t> в части 70</w:t>
      </w:r>
      <w:r>
        <w:rPr>
          <w:rFonts w:ascii="Times New Roman" w:hAnsi="Times New Roman"/>
          <w:sz w:val="28"/>
        </w:rPr>
        <w:t xml:space="preserve"> слова «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в системе «Электронный бюджет» </w:t>
      </w:r>
      <w:r>
        <w:rPr>
          <w:rFonts w:ascii="Times New Roman" w:hAnsi="Times New Roman"/>
          <w:sz w:val="28"/>
        </w:rPr>
        <w:t>путем размещения объявления о его отмене на едином портале не позднее чем за 1 рабочий день до даты окончания срока подачи заявок участниками отбора, которое содержит информацию о причинах отмены отбора» заменить словами «с использованием системы «Электронный бюджет»</w:t>
      </w:r>
      <w:r>
        <w:rPr>
          <w:rFonts w:ascii="Times New Roman" w:hAnsi="Times New Roman"/>
          <w:sz w:val="28"/>
        </w:rPr>
        <w:t>;</w:t>
      </w:r>
    </w:p>
    <w:p w14:paraId="2E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</w:t>
      </w:r>
      <w:r>
        <w:rPr>
          <w:rFonts w:ascii="Times New Roman" w:hAnsi="Times New Roman"/>
          <w:spacing w:val="0"/>
          <w:sz w:val="28"/>
        </w:rPr>
        <w:t> дополнить частями 70</w:t>
      </w:r>
      <w:r>
        <w:rPr>
          <w:rFonts w:ascii="Times New Roman" w:hAnsi="Times New Roman"/>
          <w:spacing w:val="0"/>
          <w:sz w:val="28"/>
          <w:vertAlign w:val="superscript"/>
        </w:rPr>
        <w:t xml:space="preserve">1 </w:t>
      </w:r>
      <w:r>
        <w:rPr>
          <w:rFonts w:ascii="Times New Roman" w:hAnsi="Times New Roman"/>
          <w:spacing w:val="0"/>
          <w:sz w:val="28"/>
        </w:rPr>
        <w:t xml:space="preserve">и </w:t>
      </w:r>
      <w:r>
        <w:rPr>
          <w:rFonts w:ascii="Times New Roman" w:hAnsi="Times New Roman"/>
          <w:spacing w:val="0"/>
          <w:sz w:val="28"/>
        </w:rPr>
        <w:t>70</w:t>
      </w:r>
      <w:r>
        <w:rPr>
          <w:rFonts w:ascii="Times New Roman" w:hAnsi="Times New Roman"/>
          <w:spacing w:val="0"/>
          <w:sz w:val="28"/>
          <w:vertAlign w:val="superscript"/>
        </w:rPr>
        <w:t xml:space="preserve">2 </w:t>
      </w:r>
      <w:r>
        <w:rPr>
          <w:rFonts w:ascii="Times New Roman" w:hAnsi="Times New Roman"/>
          <w:spacing w:val="0"/>
          <w:sz w:val="28"/>
        </w:rPr>
        <w:t>следующего содержания:</w:t>
      </w:r>
    </w:p>
    <w:p w14:paraId="2F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«</w:t>
      </w:r>
      <w:r>
        <w:rPr>
          <w:rFonts w:ascii="Times New Roman" w:hAnsi="Times New Roman"/>
          <w:spacing w:val="0"/>
          <w:sz w:val="28"/>
        </w:rPr>
        <w:t>70</w:t>
      </w:r>
      <w:r>
        <w:rPr>
          <w:rFonts w:ascii="Times New Roman" w:hAnsi="Times New Roman"/>
          <w:spacing w:val="0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Отбор </w:t>
      </w:r>
      <w:r>
        <w:rPr>
          <w:rFonts w:ascii="Times New Roman" w:hAnsi="Times New Roman"/>
          <w:sz w:val="28"/>
        </w:rPr>
        <w:t xml:space="preserve">считается </w:t>
      </w:r>
      <w:r>
        <w:rPr>
          <w:rFonts w:ascii="Times New Roman" w:hAnsi="Times New Roman"/>
          <w:sz w:val="28"/>
        </w:rPr>
        <w:t xml:space="preserve">отмененным </w:t>
      </w:r>
      <w:r>
        <w:rPr>
          <w:rFonts w:ascii="Times New Roman" w:hAnsi="Times New Roman"/>
          <w:sz w:val="28"/>
        </w:rPr>
        <w:t xml:space="preserve">со дня размещения объявления о его </w:t>
      </w:r>
      <w:r>
        <w:rPr>
          <w:rFonts w:ascii="Times New Roman" w:hAnsi="Times New Roman"/>
          <w:sz w:val="28"/>
        </w:rPr>
        <w:t xml:space="preserve">отмене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"http://www.budget.gov.ru/"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едином портале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30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>7</w:t>
      </w:r>
      <w:r>
        <w:rPr>
          <w:rFonts w:ascii="Times New Roman" w:hAnsi="Times New Roman"/>
          <w:spacing w:val="0"/>
          <w:sz w:val="28"/>
        </w:rPr>
        <w:t>0</w:t>
      </w:r>
      <w:r>
        <w:rPr>
          <w:rFonts w:ascii="Times New Roman" w:hAnsi="Times New Roman"/>
          <w:spacing w:val="0"/>
          <w:sz w:val="28"/>
          <w:vertAlign w:val="superscript"/>
        </w:rPr>
        <w:t>2</w:t>
      </w:r>
      <w:r>
        <w:rPr>
          <w:rFonts w:ascii="Times New Roman" w:hAnsi="Times New Roman"/>
          <w:spacing w:val="0"/>
          <w:sz w:val="28"/>
        </w:rPr>
        <w:t>. </w:t>
      </w:r>
      <w:r>
        <w:rPr>
          <w:rFonts w:ascii="Times New Roman" w:hAnsi="Times New Roman"/>
          <w:sz w:val="28"/>
        </w:rPr>
        <w:t xml:space="preserve">После окончания срока </w:t>
      </w:r>
      <w:r>
        <w:rPr>
          <w:rFonts w:ascii="Times New Roman" w:hAnsi="Times New Roman"/>
          <w:sz w:val="28"/>
        </w:rPr>
        <w:t xml:space="preserve">отмены </w:t>
      </w:r>
      <w:r>
        <w:rPr>
          <w:rFonts w:ascii="Times New Roman" w:hAnsi="Times New Roman"/>
          <w:sz w:val="28"/>
        </w:rPr>
        <w:t xml:space="preserve">проведения </w:t>
      </w:r>
      <w:r>
        <w:rPr>
          <w:rFonts w:ascii="Times New Roman" w:hAnsi="Times New Roman"/>
          <w:sz w:val="28"/>
        </w:rPr>
        <w:t>отбора, установленного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частью 68</w:t>
      </w:r>
      <w:r>
        <w:rPr>
          <w:rFonts w:ascii="Times New Roman" w:hAnsi="Times New Roman"/>
          <w:sz w:val="28"/>
        </w:rPr>
        <w:t xml:space="preserve"> настоящего </w:t>
      </w:r>
      <w:r>
        <w:rPr>
          <w:rFonts w:ascii="Times New Roman" w:hAnsi="Times New Roman"/>
          <w:sz w:val="28"/>
        </w:rPr>
        <w:t xml:space="preserve">Порядка, и до заключения соглашения с победителем (победителями) </w:t>
      </w:r>
      <w:r>
        <w:rPr>
          <w:rFonts w:ascii="Times New Roman" w:hAnsi="Times New Roman"/>
          <w:sz w:val="28"/>
        </w:rPr>
        <w:t xml:space="preserve">отбора </w:t>
      </w:r>
      <w:r>
        <w:rPr>
          <w:rFonts w:ascii="Times New Roman" w:hAnsi="Times New Roman"/>
          <w:sz w:val="28"/>
        </w:rPr>
        <w:t xml:space="preserve">Министерство </w:t>
      </w:r>
      <w:r>
        <w:rPr>
          <w:rFonts w:ascii="Times New Roman" w:hAnsi="Times New Roman"/>
          <w:sz w:val="28"/>
        </w:rPr>
        <w:t xml:space="preserve">отменяет </w:t>
      </w:r>
      <w:r>
        <w:rPr>
          <w:rFonts w:ascii="Times New Roman" w:hAnsi="Times New Roman"/>
          <w:sz w:val="28"/>
        </w:rPr>
        <w:t>отбор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случаях отзыва лимитов бюджетных обязательств на предоставление субсидии на соответствующий финансовый год или невозможности отбора вследствие </w:t>
      </w:r>
      <w:r>
        <w:rPr>
          <w:rStyle w:val="Style_3_ch"/>
          <w:rFonts w:ascii="Times New Roman" w:hAnsi="Times New Roman"/>
          <w:sz w:val="28"/>
        </w:rPr>
        <w:t>непреодолимой силы, то есть чрезвычайных и непредотвратимых при данных условиях обстоятельств</w:t>
      </w:r>
      <w:r>
        <w:rPr>
          <w:rFonts w:ascii="Times New Roman" w:hAnsi="Times New Roman"/>
          <w:sz w:val="28"/>
        </w:rPr>
        <w:t>.»;</w:t>
      </w:r>
    </w:p>
    <w:p w14:paraId="31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</w:t>
      </w:r>
      <w:r>
        <w:rPr>
          <w:rFonts w:ascii="Times New Roman" w:hAnsi="Times New Roman"/>
          <w:spacing w:val="0"/>
          <w:sz w:val="28"/>
        </w:rPr>
        <w:t xml:space="preserve"> в сноске </w:t>
      </w:r>
      <w:r>
        <w:rPr>
          <w:rFonts w:ascii="Times New Roman" w:hAnsi="Times New Roman"/>
          <w:spacing w:val="0"/>
          <w:sz w:val="28"/>
        </w:rPr>
        <w:t>«</w:t>
      </w:r>
      <w:r>
        <w:rPr>
          <w:rFonts w:ascii="Times New Roman" w:hAnsi="Times New Roman"/>
          <w:spacing w:val="0"/>
          <w:sz w:val="28"/>
          <w:vertAlign w:val="superscript"/>
        </w:rPr>
        <w:t>1</w:t>
      </w:r>
      <w:r>
        <w:rPr>
          <w:rFonts w:ascii="Times New Roman" w:hAnsi="Times New Roman"/>
          <w:spacing w:val="0"/>
          <w:sz w:val="28"/>
        </w:rPr>
        <w:t>»</w:t>
      </w:r>
      <w:r>
        <w:rPr>
          <w:rFonts w:ascii="Times New Roman" w:hAnsi="Times New Roman"/>
          <w:spacing w:val="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u w:val="none"/>
        </w:rPr>
        <w:t>приложени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я 3 к </w:t>
      </w:r>
      <w:r>
        <w:rPr>
          <w:rFonts w:ascii="Times New Roman" w:hAnsi="Times New Roman"/>
          <w:i w:val="0"/>
          <w:color w:val="000000"/>
          <w:sz w:val="28"/>
          <w:u w:val="none"/>
        </w:rPr>
        <w:t>Порядку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предоставления субсидии на финансовое обеспечение части затрат на поддержку собственного производства молока и проведения отбора получателей субсидии </w:t>
      </w:r>
      <w:r>
        <w:rPr>
          <w:rFonts w:ascii="Times New Roman" w:hAnsi="Times New Roman"/>
          <w:sz w:val="28"/>
        </w:rPr>
        <w:t>слово «среднему» исключить.</w:t>
      </w:r>
    </w:p>
    <w:p w14:paraId="3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Настоящее постановление вступает в силу после дня его официального опубликовани</w:t>
      </w:r>
      <w:r>
        <w:rPr>
          <w:rFonts w:ascii="Times New Roman" w:hAnsi="Times New Roman"/>
          <w:sz w:val="28"/>
        </w:rPr>
        <w:t>я.</w:t>
      </w:r>
    </w:p>
    <w:p w14:paraId="3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611"/>
        <w:gridCol w:w="3577"/>
        <w:gridCol w:w="2432"/>
      </w:tblGrid>
      <w:tr>
        <w:trPr>
          <w:trHeight w:hRule="atLeast" w:val="1067"/>
        </w:trPr>
        <w:tc>
          <w:tcPr>
            <w:tcW w:type="dxa" w:w="3611"/>
            <w:shd w:fill="auto" w:val="clear"/>
            <w:tcMar>
              <w:left w:type="dxa" w:w="0"/>
              <w:right w:type="dxa" w:w="0"/>
            </w:tcMar>
          </w:tcPr>
          <w:p w14:paraId="36000000">
            <w:pPr>
              <w:spacing w:after="0" w:line="240" w:lineRule="auto"/>
              <w:ind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37000000">
            <w:pPr>
              <w:spacing w:after="0" w:line="240" w:lineRule="auto"/>
              <w:ind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3800000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39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3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32"/>
            <w:shd w:fill="auto" w:val="clear"/>
            <w:tcMar>
              <w:left w:type="dxa" w:w="0"/>
              <w:right w:type="dxa" w:w="0"/>
            </w:tcMar>
          </w:tcPr>
          <w:p w14:paraId="3B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3C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3D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3E000000">
      <w:pPr>
        <w:sectPr>
          <w:headerReference r:id="rId1" w:type="default"/>
          <w:pgSz w:h="16848" w:orient="portrait" w:w="11908"/>
          <w:pgMar w:bottom="1134" w:footer="709" w:gutter="0" w:header="709" w:left="1417" w:right="850" w:top="1134"/>
          <w:titlePg/>
        </w:sectPr>
      </w:pPr>
    </w:p>
    <w:sectPr>
      <w:headerReference r:id="rId3" w:type="default"/>
      <w:headerReference r:id="rId2" w:type="first"/>
      <w:pgSz w:h="16848" w:orient="portrait" w:w="11908"/>
      <w:pgMar w:bottom="1134" w:footer="709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distB="0" distL="114300" distR="11430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3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toc 2"/>
    <w:next w:val="Style_3"/>
    <w:link w:val="Style_5_ch"/>
    <w:uiPriority w:val="39"/>
    <w:pPr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toc 4"/>
    <w:next w:val="Style_3"/>
    <w:link w:val="Style_7_ch"/>
    <w:uiPriority w:val="39"/>
    <w:pPr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8_ch" w:type="character">
    <w:name w:val="heading 7"/>
    <w:basedOn w:val="Style_3_ch"/>
    <w:link w:val="Style_8"/>
    <w:rPr>
      <w:rFonts w:ascii="Arial" w:hAnsi="Arial"/>
      <w:b w:val="1"/>
      <w:i w:val="1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6"/>
    <w:next w:val="Style_3"/>
    <w:link w:val="Style_10_ch"/>
    <w:uiPriority w:val="39"/>
    <w:pPr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Основной шрифт абзаца2"/>
    <w:link w:val="Style_12_ch"/>
  </w:style>
  <w:style w:styleId="Style_12_ch" w:type="character">
    <w:name w:val="Основной шрифт абзаца2"/>
    <w:link w:val="Style_12"/>
  </w:style>
  <w:style w:styleId="Style_13" w:type="paragraph">
    <w:name w:val="Обычный1"/>
    <w:link w:val="Style_13_ch"/>
  </w:style>
  <w:style w:styleId="Style_13_ch" w:type="character">
    <w:name w:val="Обычный1"/>
    <w:link w:val="Style_13"/>
  </w:style>
  <w:style w:styleId="Style_14" w:type="paragraph">
    <w:name w:val="table of figures"/>
    <w:basedOn w:val="Style_3"/>
    <w:next w:val="Style_3"/>
    <w:link w:val="Style_14_ch"/>
    <w:pPr>
      <w:spacing w:after="0"/>
      <w:ind/>
    </w:pPr>
  </w:style>
  <w:style w:styleId="Style_14_ch" w:type="character">
    <w:name w:val="table of figures"/>
    <w:basedOn w:val="Style_3_ch"/>
    <w:link w:val="Style_14"/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Гиперссылка2"/>
    <w:link w:val="Style_16_ch"/>
    <w:rPr>
      <w:color w:val="0000FF"/>
      <w:u w:val="single"/>
    </w:rPr>
  </w:style>
  <w:style w:styleId="Style_16_ch" w:type="character">
    <w:name w:val="Гиперссылка2"/>
    <w:link w:val="Style_16"/>
    <w:rPr>
      <w:color w:val="0000FF"/>
      <w:u w:val="single"/>
    </w:rPr>
  </w:style>
  <w:style w:styleId="Style_17" w:type="paragraph">
    <w:name w:val="Endnote"/>
    <w:basedOn w:val="Style_3"/>
    <w:link w:val="Style_17_ch"/>
    <w:pPr>
      <w:spacing w:after="0" w:line="240" w:lineRule="auto"/>
      <w:ind/>
    </w:pPr>
    <w:rPr>
      <w:sz w:val="20"/>
    </w:rPr>
  </w:style>
  <w:style w:styleId="Style_17_ch" w:type="character">
    <w:name w:val="Endnote"/>
    <w:basedOn w:val="Style_3_ch"/>
    <w:link w:val="Style_17"/>
    <w:rPr>
      <w:sz w:val="20"/>
    </w:rPr>
  </w:style>
  <w:style w:styleId="Style_18" w:type="paragraph">
    <w:name w:val="heading 3"/>
    <w:next w:val="Style_3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TOC Heading"/>
    <w:link w:val="Style_20_ch"/>
  </w:style>
  <w:style w:styleId="Style_20_ch" w:type="character">
    <w:name w:val="TOC Heading"/>
    <w:link w:val="Style_20"/>
  </w:style>
  <w:style w:styleId="Style_21" w:type="paragraph">
    <w:name w:val="Гиперссылка3"/>
    <w:link w:val="Style_21_ch"/>
    <w:rPr>
      <w:color w:val="0000FF"/>
      <w:u w:val="single"/>
    </w:rPr>
  </w:style>
  <w:style w:styleId="Style_21_ch" w:type="character">
    <w:name w:val="Гиперссылка3"/>
    <w:link w:val="Style_21"/>
    <w:rPr>
      <w:color w:val="0000FF"/>
      <w:u w:val="single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2" w:type="paragraph">
    <w:name w:val="heading 9"/>
    <w:basedOn w:val="Style_3"/>
    <w:next w:val="Style_3"/>
    <w:link w:val="Style_22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3_ch"/>
    <w:link w:val="Style_22"/>
    <w:rPr>
      <w:rFonts w:ascii="Arial" w:hAnsi="Arial"/>
      <w:i w:val="1"/>
      <w:sz w:val="21"/>
    </w:rPr>
  </w:style>
  <w:style w:styleId="Style_23" w:type="paragraph">
    <w:name w:val="Endnote"/>
    <w:link w:val="Style_23_ch"/>
    <w:pPr>
      <w:ind w:firstLine="851"/>
      <w:jc w:val="both"/>
    </w:pPr>
    <w:rPr>
      <w:rFonts w:ascii="XO Thames" w:hAnsi="XO Thames"/>
    </w:rPr>
  </w:style>
  <w:style w:styleId="Style_23_ch" w:type="character">
    <w:name w:val="Endnote"/>
    <w:link w:val="Style_23"/>
    <w:rPr>
      <w:rFonts w:ascii="XO Thames" w:hAnsi="XO Thames"/>
    </w:rPr>
  </w:style>
  <w:style w:styleId="Style_24" w:type="paragraph">
    <w:name w:val="Знак концевой сноски1"/>
    <w:basedOn w:val="Style_25"/>
    <w:link w:val="Style_24_ch"/>
    <w:rPr>
      <w:vertAlign w:val="superscript"/>
    </w:rPr>
  </w:style>
  <w:style w:styleId="Style_24_ch" w:type="character">
    <w:name w:val="Знак концевой сноски1"/>
    <w:basedOn w:val="Style_25_ch"/>
    <w:link w:val="Style_24"/>
    <w:rPr>
      <w:vertAlign w:val="superscript"/>
    </w:rPr>
  </w:style>
  <w:style w:styleId="Style_26" w:type="paragraph">
    <w:name w:val="No Spacing"/>
    <w:link w:val="Style_26_ch"/>
    <w:pPr>
      <w:spacing w:after="0" w:line="240" w:lineRule="auto"/>
      <w:ind/>
    </w:pPr>
  </w:style>
  <w:style w:styleId="Style_26_ch" w:type="character">
    <w:name w:val="No Spacing"/>
    <w:link w:val="Style_26"/>
  </w:style>
  <w:style w:styleId="Style_27" w:type="paragraph">
    <w:name w:val="Caption Char"/>
    <w:basedOn w:val="Style_6"/>
    <w:link w:val="Style_27_ch"/>
    <w:rPr>
      <w:b w:val="1"/>
      <w:color w:themeColor="accent1" w:val="5B9BD5"/>
      <w:sz w:val="18"/>
    </w:rPr>
  </w:style>
  <w:style w:styleId="Style_27_ch" w:type="character">
    <w:name w:val="Caption Char"/>
    <w:basedOn w:val="Style_6_ch"/>
    <w:link w:val="Style_27"/>
    <w:rPr>
      <w:b w:val="1"/>
      <w:color w:themeColor="accent1" w:val="5B9BD5"/>
      <w:sz w:val="18"/>
    </w:rPr>
  </w:style>
  <w:style w:styleId="Style_28" w:type="paragraph">
    <w:name w:val="Гиперссылка2"/>
    <w:link w:val="Style_28_ch"/>
    <w:rPr>
      <w:color w:val="0000FF"/>
      <w:u w:val="single"/>
    </w:rPr>
  </w:style>
  <w:style w:styleId="Style_28_ch" w:type="character">
    <w:name w:val="Гиперссылка2"/>
    <w:link w:val="Style_28"/>
    <w:rPr>
      <w:color w:val="0000FF"/>
      <w:u w:val="single"/>
    </w:rPr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styleId="Style_30" w:type="paragraph">
    <w:name w:val="Heading 2 Char"/>
    <w:basedOn w:val="Style_25"/>
    <w:link w:val="Style_30_ch"/>
    <w:rPr>
      <w:rFonts w:ascii="Arial" w:hAnsi="Arial"/>
      <w:sz w:val="34"/>
    </w:rPr>
  </w:style>
  <w:style w:styleId="Style_30_ch" w:type="character">
    <w:name w:val="Heading 2 Char"/>
    <w:basedOn w:val="Style_25_ch"/>
    <w:link w:val="Style_30"/>
    <w:rPr>
      <w:rFonts w:ascii="Arial" w:hAnsi="Arial"/>
      <w:sz w:val="34"/>
    </w:rPr>
  </w:style>
  <w:style w:styleId="Style_31" w:type="paragraph">
    <w:name w:val="toc 3"/>
    <w:next w:val="Style_3"/>
    <w:link w:val="Style_31_ch"/>
    <w:uiPriority w:val="39"/>
    <w:pPr>
      <w:ind w:left="400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32" w:type="paragraph">
    <w:name w:val="Quote Char"/>
    <w:link w:val="Style_32_ch"/>
    <w:rPr>
      <w:i w:val="1"/>
    </w:rPr>
  </w:style>
  <w:style w:styleId="Style_32_ch" w:type="character">
    <w:name w:val="Quote Char"/>
    <w:link w:val="Style_32"/>
    <w:rPr>
      <w:i w:val="1"/>
    </w:rPr>
  </w:style>
  <w:style w:styleId="Style_33" w:type="paragraph">
    <w:name w:val="Heading 1 Char"/>
    <w:basedOn w:val="Style_25"/>
    <w:link w:val="Style_33_ch"/>
    <w:rPr>
      <w:rFonts w:ascii="Arial" w:hAnsi="Arial"/>
      <w:sz w:val="40"/>
    </w:rPr>
  </w:style>
  <w:style w:styleId="Style_33_ch" w:type="character">
    <w:name w:val="Heading 1 Char"/>
    <w:basedOn w:val="Style_25_ch"/>
    <w:link w:val="Style_33"/>
    <w:rPr>
      <w:rFonts w:ascii="Arial" w:hAnsi="Arial"/>
      <w:sz w:val="40"/>
    </w:rPr>
  </w:style>
  <w:style w:styleId="Style_34" w:type="paragraph">
    <w:name w:val="Обычный1"/>
    <w:link w:val="Style_34_ch"/>
  </w:style>
  <w:style w:styleId="Style_34_ch" w:type="character">
    <w:name w:val="Обычный1"/>
    <w:link w:val="Style_34"/>
  </w:style>
  <w:style w:styleId="Style_35" w:type="paragraph">
    <w:name w:val="Гиперссылка3"/>
    <w:link w:val="Style_35_ch"/>
    <w:rPr>
      <w:color w:val="0000FF"/>
      <w:u w:val="single"/>
    </w:rPr>
  </w:style>
  <w:style w:styleId="Style_35_ch" w:type="character">
    <w:name w:val="Гиперссылка3"/>
    <w:link w:val="Style_35"/>
    <w:rPr>
      <w:color w:val="0000FF"/>
      <w:u w:val="single"/>
    </w:rPr>
  </w:style>
  <w:style w:styleId="Style_36" w:type="paragraph">
    <w:name w:val="footer"/>
    <w:basedOn w:val="Style_3"/>
    <w:link w:val="Style_36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36_ch" w:type="character">
    <w:name w:val="footer"/>
    <w:basedOn w:val="Style_3_ch"/>
    <w:link w:val="Style_36"/>
    <w:rPr>
      <w:rFonts w:ascii="Times New Roman" w:hAnsi="Times New Roman"/>
      <w:sz w:val="28"/>
    </w:rPr>
  </w:style>
  <w:style w:styleId="Style_37" w:type="paragraph">
    <w:name w:val="Intense Quote Char"/>
    <w:link w:val="Style_37_ch"/>
    <w:rPr>
      <w:i w:val="1"/>
    </w:rPr>
  </w:style>
  <w:style w:styleId="Style_37_ch" w:type="character">
    <w:name w:val="Intense Quote Char"/>
    <w:link w:val="Style_37"/>
    <w:rPr>
      <w:i w:val="1"/>
    </w:rPr>
  </w:style>
  <w:style w:styleId="Style_38" w:type="paragraph">
    <w:name w:val="Heading 3 Char"/>
    <w:basedOn w:val="Style_25"/>
    <w:link w:val="Style_38_ch"/>
    <w:rPr>
      <w:rFonts w:ascii="Arial" w:hAnsi="Arial"/>
      <w:sz w:val="30"/>
    </w:rPr>
  </w:style>
  <w:style w:styleId="Style_38_ch" w:type="character">
    <w:name w:val="Heading 3 Char"/>
    <w:basedOn w:val="Style_25_ch"/>
    <w:link w:val="Style_38"/>
    <w:rPr>
      <w:rFonts w:ascii="Arial" w:hAnsi="Arial"/>
      <w:sz w:val="30"/>
    </w:rPr>
  </w:style>
  <w:style w:styleId="Style_39" w:type="paragraph">
    <w:name w:val="Основной шрифт абзаца3"/>
    <w:link w:val="Style_39_ch"/>
  </w:style>
  <w:style w:styleId="Style_39_ch" w:type="character">
    <w:name w:val="Основной шрифт абзаца3"/>
    <w:link w:val="Style_39"/>
  </w:style>
  <w:style w:styleId="Style_40" w:type="paragraph">
    <w:name w:val="heading 5"/>
    <w:next w:val="Style_3"/>
    <w:link w:val="Style_4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40_ch" w:type="character">
    <w:name w:val="heading 5"/>
    <w:link w:val="Style_40"/>
    <w:rPr>
      <w:rFonts w:ascii="XO Thames" w:hAnsi="XO Thames"/>
      <w:b w:val="1"/>
    </w:rPr>
  </w:style>
  <w:style w:styleId="Style_25" w:type="paragraph">
    <w:name w:val="Основной шрифт абзаца2"/>
    <w:link w:val="Style_25_ch"/>
  </w:style>
  <w:style w:styleId="Style_25_ch" w:type="character">
    <w:name w:val="Основной шрифт абзаца2"/>
    <w:link w:val="Style_25"/>
  </w:style>
  <w:style w:styleId="Style_41" w:type="paragraph">
    <w:name w:val="Heading 8 Char"/>
    <w:basedOn w:val="Style_6"/>
    <w:link w:val="Style_41_ch"/>
    <w:rPr>
      <w:rFonts w:ascii="Arial" w:hAnsi="Arial"/>
      <w:i w:val="1"/>
    </w:rPr>
  </w:style>
  <w:style w:styleId="Style_41_ch" w:type="character">
    <w:name w:val="Heading 8 Char"/>
    <w:basedOn w:val="Style_6_ch"/>
    <w:link w:val="Style_41"/>
    <w:rPr>
      <w:rFonts w:ascii="Arial" w:hAnsi="Arial"/>
      <w:i w:val="1"/>
    </w:rPr>
  </w:style>
  <w:style w:styleId="Style_42" w:type="paragraph">
    <w:name w:val="heading 1"/>
    <w:next w:val="Style_3"/>
    <w:link w:val="Style_4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2_ch" w:type="character">
    <w:name w:val="heading 1"/>
    <w:link w:val="Style_42"/>
    <w:rPr>
      <w:rFonts w:ascii="XO Thames" w:hAnsi="XO Thames"/>
      <w:b w:val="1"/>
      <w:sz w:val="32"/>
    </w:rPr>
  </w:style>
  <w:style w:styleId="Style_43" w:type="paragraph">
    <w:name w:val="Balloon Text"/>
    <w:basedOn w:val="Style_3"/>
    <w:link w:val="Style_43_ch"/>
    <w:pPr>
      <w:spacing w:after="0" w:line="240" w:lineRule="auto"/>
      <w:ind/>
    </w:pPr>
    <w:rPr>
      <w:rFonts w:ascii="Segoe UI" w:hAnsi="Segoe UI"/>
      <w:sz w:val="18"/>
    </w:rPr>
  </w:style>
  <w:style w:styleId="Style_43_ch" w:type="character">
    <w:name w:val="Balloon Text"/>
    <w:basedOn w:val="Style_3_ch"/>
    <w:link w:val="Style_43"/>
    <w:rPr>
      <w:rFonts w:ascii="Segoe UI" w:hAnsi="Segoe UI"/>
      <w:sz w:val="18"/>
    </w:rPr>
  </w:style>
  <w:style w:styleId="Style_44" w:type="paragraph">
    <w:name w:val="Heading 5 Char"/>
    <w:basedOn w:val="Style_25"/>
    <w:link w:val="Style_44_ch"/>
    <w:rPr>
      <w:rFonts w:ascii="Arial" w:hAnsi="Arial"/>
      <w:b w:val="1"/>
      <w:sz w:val="24"/>
    </w:rPr>
  </w:style>
  <w:style w:styleId="Style_44_ch" w:type="character">
    <w:name w:val="Heading 5 Char"/>
    <w:basedOn w:val="Style_25_ch"/>
    <w:link w:val="Style_44"/>
    <w:rPr>
      <w:rFonts w:ascii="Arial" w:hAnsi="Arial"/>
      <w:b w:val="1"/>
      <w:sz w:val="24"/>
    </w:rPr>
  </w:style>
  <w:style w:styleId="Style_45" w:type="paragraph">
    <w:name w:val="Основной шрифт абзаца1"/>
    <w:link w:val="Style_45_ch"/>
  </w:style>
  <w:style w:styleId="Style_45_ch" w:type="character">
    <w:name w:val="Основной шрифт абзаца1"/>
    <w:link w:val="Style_45"/>
  </w:style>
  <w:style w:styleId="Style_46" w:type="paragraph">
    <w:name w:val="Hyperlink"/>
    <w:link w:val="Style_46_ch"/>
    <w:rPr>
      <w:color w:val="0000FF"/>
      <w:u w:val="single"/>
    </w:rPr>
  </w:style>
  <w:style w:styleId="Style_46_ch" w:type="character">
    <w:name w:val="Hyperlink"/>
    <w:link w:val="Style_46"/>
    <w:rPr>
      <w:color w:val="0000FF"/>
      <w:u w:val="single"/>
    </w:rPr>
  </w:style>
  <w:style w:styleId="Style_47" w:type="paragraph">
    <w:name w:val="Footnote"/>
    <w:basedOn w:val="Style_3"/>
    <w:link w:val="Style_47_ch"/>
    <w:pPr>
      <w:spacing w:after="40" w:line="240" w:lineRule="auto"/>
      <w:ind/>
    </w:pPr>
    <w:rPr>
      <w:sz w:val="18"/>
    </w:rPr>
  </w:style>
  <w:style w:styleId="Style_47_ch" w:type="character">
    <w:name w:val="Footnote"/>
    <w:basedOn w:val="Style_3_ch"/>
    <w:link w:val="Style_47"/>
    <w:rPr>
      <w:sz w:val="18"/>
    </w:rPr>
  </w:style>
  <w:style w:styleId="Style_48" w:type="paragraph">
    <w:name w:val="heading 8"/>
    <w:basedOn w:val="Style_3"/>
    <w:next w:val="Style_3"/>
    <w:link w:val="Style_48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48_ch" w:type="character">
    <w:name w:val="heading 8"/>
    <w:basedOn w:val="Style_3_ch"/>
    <w:link w:val="Style_48"/>
    <w:rPr>
      <w:rFonts w:ascii="Arial" w:hAnsi="Arial"/>
      <w:i w:val="1"/>
    </w:rPr>
  </w:style>
  <w:style w:styleId="Style_49" w:type="paragraph">
    <w:name w:val="toc 1"/>
    <w:next w:val="Style_3"/>
    <w:link w:val="Style_49_ch"/>
    <w:uiPriority w:val="39"/>
    <w:rPr>
      <w:rFonts w:ascii="XO Thames" w:hAnsi="XO Thames"/>
      <w:b w:val="1"/>
      <w:sz w:val="28"/>
    </w:rPr>
  </w:style>
  <w:style w:styleId="Style_49_ch" w:type="character">
    <w:name w:val="toc 1"/>
    <w:link w:val="Style_49"/>
    <w:rPr>
      <w:rFonts w:ascii="XO Thames" w:hAnsi="XO Thames"/>
      <w:b w:val="1"/>
      <w:sz w:val="28"/>
    </w:rPr>
  </w:style>
  <w:style w:styleId="Style_50" w:type="paragraph">
    <w:name w:val="Основной шрифт абзаца1"/>
    <w:link w:val="Style_50_ch"/>
  </w:style>
  <w:style w:styleId="Style_50_ch" w:type="character">
    <w:name w:val="Основной шрифт абзаца1"/>
    <w:link w:val="Style_50"/>
  </w:style>
  <w:style w:styleId="Style_51" w:type="paragraph">
    <w:name w:val="Intense Quote"/>
    <w:basedOn w:val="Style_3"/>
    <w:next w:val="Style_3"/>
    <w:link w:val="Style_51_ch"/>
    <w:pPr>
      <w:ind w:left="720" w:right="720"/>
    </w:pPr>
    <w:rPr>
      <w:i w:val="1"/>
    </w:rPr>
  </w:style>
  <w:style w:styleId="Style_51_ch" w:type="character">
    <w:name w:val="Intense Quote"/>
    <w:basedOn w:val="Style_3_ch"/>
    <w:link w:val="Style_51"/>
    <w:rPr>
      <w:i w:val="1"/>
    </w:rPr>
  </w:style>
  <w:style w:styleId="Style_2" w:type="paragraph">
    <w:name w:val="Header and Footer"/>
    <w:link w:val="Style_2_ch"/>
    <w:pPr>
      <w:spacing w:line="240" w:lineRule="auto"/>
      <w:ind/>
      <w:jc w:val="both"/>
    </w:pPr>
    <w:rPr>
      <w:rFonts w:ascii="XO Thames" w:hAnsi="XO Thames"/>
      <w:sz w:val="20"/>
    </w:rPr>
  </w:style>
  <w:style w:styleId="Style_2_ch" w:type="character">
    <w:name w:val="Header and Footer"/>
    <w:link w:val="Style_2"/>
    <w:rPr>
      <w:rFonts w:ascii="XO Thames" w:hAnsi="XO Thames"/>
      <w:sz w:val="20"/>
    </w:rPr>
  </w:style>
  <w:style w:styleId="Style_52" w:type="paragraph">
    <w:name w:val="Footer Char"/>
    <w:basedOn w:val="Style_25"/>
    <w:link w:val="Style_52_ch"/>
  </w:style>
  <w:style w:styleId="Style_52_ch" w:type="character">
    <w:name w:val="Footer Char"/>
    <w:basedOn w:val="Style_25_ch"/>
    <w:link w:val="Style_52"/>
  </w:style>
  <w:style w:styleId="Style_53" w:type="paragraph">
    <w:name w:val="Обычный1"/>
    <w:link w:val="Style_53_ch"/>
  </w:style>
  <w:style w:styleId="Style_53_ch" w:type="character">
    <w:name w:val="Обычный1"/>
    <w:link w:val="Style_53"/>
  </w:style>
  <w:style w:styleId="Style_54" w:type="paragraph">
    <w:name w:val="toc 9"/>
    <w:next w:val="Style_3"/>
    <w:link w:val="Style_54_ch"/>
    <w:uiPriority w:val="39"/>
    <w:pPr>
      <w:ind w:left="1600"/>
    </w:pPr>
    <w:rPr>
      <w:rFonts w:ascii="XO Thames" w:hAnsi="XO Thames"/>
      <w:sz w:val="28"/>
    </w:rPr>
  </w:style>
  <w:style w:styleId="Style_54_ch" w:type="character">
    <w:name w:val="toc 9"/>
    <w:link w:val="Style_54"/>
    <w:rPr>
      <w:rFonts w:ascii="XO Thames" w:hAnsi="XO Thames"/>
      <w:sz w:val="28"/>
    </w:rPr>
  </w:style>
  <w:style w:styleId="Style_55" w:type="paragraph">
    <w:name w:val="Footnote"/>
    <w:basedOn w:val="Style_3"/>
    <w:link w:val="Style_55_ch"/>
    <w:pPr>
      <w:spacing w:after="40" w:line="240" w:lineRule="auto"/>
      <w:ind/>
    </w:pPr>
    <w:rPr>
      <w:sz w:val="18"/>
    </w:rPr>
  </w:style>
  <w:style w:styleId="Style_55_ch" w:type="character">
    <w:name w:val="Footnote"/>
    <w:basedOn w:val="Style_3_ch"/>
    <w:link w:val="Style_55"/>
    <w:rPr>
      <w:sz w:val="18"/>
    </w:rPr>
  </w:style>
  <w:style w:styleId="Style_56" w:type="paragraph">
    <w:name w:val="Title Char"/>
    <w:basedOn w:val="Style_25"/>
    <w:link w:val="Style_56_ch"/>
    <w:rPr>
      <w:sz w:val="48"/>
    </w:rPr>
  </w:style>
  <w:style w:styleId="Style_56_ch" w:type="character">
    <w:name w:val="Title Char"/>
    <w:basedOn w:val="Style_25_ch"/>
    <w:link w:val="Style_56"/>
    <w:rPr>
      <w:sz w:val="48"/>
    </w:rPr>
  </w:style>
  <w:style w:styleId="Style_57" w:type="paragraph">
    <w:name w:val="List Paragraph"/>
    <w:basedOn w:val="Style_3"/>
    <w:link w:val="Style_57_ch"/>
    <w:pPr>
      <w:ind w:left="720"/>
      <w:contextualSpacing w:val="1"/>
    </w:pPr>
  </w:style>
  <w:style w:styleId="Style_57_ch" w:type="character">
    <w:name w:val="List Paragraph"/>
    <w:basedOn w:val="Style_3_ch"/>
    <w:link w:val="Style_57"/>
  </w:style>
  <w:style w:styleId="Style_58" w:type="paragraph">
    <w:name w:val="Default Paragraph Font"/>
    <w:link w:val="Style_58_ch"/>
  </w:style>
  <w:style w:styleId="Style_58_ch" w:type="character">
    <w:name w:val="Default Paragraph Font"/>
    <w:link w:val="Style_58"/>
  </w:style>
  <w:style w:styleId="Style_59" w:type="paragraph">
    <w:name w:val="toc 8"/>
    <w:next w:val="Style_3"/>
    <w:link w:val="Style_59_ch"/>
    <w:uiPriority w:val="39"/>
    <w:pPr>
      <w:ind w:left="1400"/>
    </w:pPr>
    <w:rPr>
      <w:rFonts w:ascii="XO Thames" w:hAnsi="XO Thames"/>
      <w:sz w:val="28"/>
    </w:rPr>
  </w:style>
  <w:style w:styleId="Style_59_ch" w:type="character">
    <w:name w:val="toc 8"/>
    <w:link w:val="Style_59"/>
    <w:rPr>
      <w:rFonts w:ascii="XO Thames" w:hAnsi="XO Thames"/>
      <w:sz w:val="28"/>
    </w:rPr>
  </w:style>
  <w:style w:styleId="Style_60" w:type="paragraph">
    <w:name w:val="Subtitle Char"/>
    <w:basedOn w:val="Style_25"/>
    <w:link w:val="Style_60_ch"/>
    <w:rPr>
      <w:sz w:val="24"/>
    </w:rPr>
  </w:style>
  <w:style w:styleId="Style_60_ch" w:type="character">
    <w:name w:val="Subtitle Char"/>
    <w:basedOn w:val="Style_25_ch"/>
    <w:link w:val="Style_60"/>
    <w:rPr>
      <w:sz w:val="24"/>
    </w:rPr>
  </w:style>
  <w:style w:styleId="Style_61" w:type="paragraph">
    <w:name w:val="Обычный12"/>
    <w:link w:val="Style_61_ch"/>
  </w:style>
  <w:style w:styleId="Style_61_ch" w:type="character">
    <w:name w:val="Обычный12"/>
    <w:link w:val="Style_61"/>
  </w:style>
  <w:style w:styleId="Style_62" w:type="paragraph">
    <w:name w:val="Heading 6 Char"/>
    <w:basedOn w:val="Style_6"/>
    <w:link w:val="Style_62_ch"/>
    <w:rPr>
      <w:rFonts w:ascii="Arial" w:hAnsi="Arial"/>
      <w:b w:val="1"/>
    </w:rPr>
  </w:style>
  <w:style w:styleId="Style_62_ch" w:type="character">
    <w:name w:val="Heading 6 Char"/>
    <w:basedOn w:val="Style_6_ch"/>
    <w:link w:val="Style_62"/>
    <w:rPr>
      <w:rFonts w:ascii="Arial" w:hAnsi="Arial"/>
      <w:b w:val="1"/>
    </w:rPr>
  </w:style>
  <w:style w:styleId="Style_63" w:type="paragraph">
    <w:name w:val="Гиперссылка4"/>
    <w:link w:val="Style_63_ch"/>
    <w:rPr>
      <w:color w:val="0000FF"/>
      <w:u w:val="single"/>
    </w:rPr>
  </w:style>
  <w:style w:styleId="Style_63_ch" w:type="character">
    <w:name w:val="Гиперссылка4"/>
    <w:link w:val="Style_63"/>
    <w:rPr>
      <w:color w:val="0000FF"/>
      <w:u w:val="single"/>
    </w:rPr>
  </w:style>
  <w:style w:styleId="Style_64" w:type="paragraph">
    <w:name w:val="Heading 9 Char"/>
    <w:basedOn w:val="Style_6"/>
    <w:link w:val="Style_64_ch"/>
    <w:rPr>
      <w:rFonts w:ascii="Arial" w:hAnsi="Arial"/>
      <w:i w:val="1"/>
      <w:sz w:val="21"/>
    </w:rPr>
  </w:style>
  <w:style w:styleId="Style_64_ch" w:type="character">
    <w:name w:val="Heading 9 Char"/>
    <w:basedOn w:val="Style_6_ch"/>
    <w:link w:val="Style_64"/>
    <w:rPr>
      <w:rFonts w:ascii="Arial" w:hAnsi="Arial"/>
      <w:i w:val="1"/>
      <w:sz w:val="21"/>
    </w:rPr>
  </w:style>
  <w:style w:styleId="Style_65" w:type="paragraph">
    <w:name w:val="toc 5"/>
    <w:next w:val="Style_3"/>
    <w:link w:val="Style_65_ch"/>
    <w:uiPriority w:val="39"/>
    <w:pPr>
      <w:ind w:left="800"/>
    </w:pPr>
    <w:rPr>
      <w:rFonts w:ascii="XO Thames" w:hAnsi="XO Thames"/>
      <w:sz w:val="28"/>
    </w:rPr>
  </w:style>
  <w:style w:styleId="Style_65_ch" w:type="character">
    <w:name w:val="toc 5"/>
    <w:link w:val="Style_65"/>
    <w:rPr>
      <w:rFonts w:ascii="XO Thames" w:hAnsi="XO Thames"/>
      <w:sz w:val="28"/>
    </w:rPr>
  </w:style>
  <w:style w:styleId="Style_66" w:type="paragraph">
    <w:name w:val="Heading 7 Char"/>
    <w:basedOn w:val="Style_6"/>
    <w:link w:val="Style_66_ch"/>
    <w:rPr>
      <w:rFonts w:ascii="Arial" w:hAnsi="Arial"/>
      <w:b w:val="1"/>
      <w:i w:val="1"/>
    </w:rPr>
  </w:style>
  <w:style w:styleId="Style_66_ch" w:type="character">
    <w:name w:val="Heading 7 Char"/>
    <w:basedOn w:val="Style_6_ch"/>
    <w:link w:val="Style_66"/>
    <w:rPr>
      <w:rFonts w:ascii="Arial" w:hAnsi="Arial"/>
      <w:b w:val="1"/>
      <w:i w:val="1"/>
    </w:rPr>
  </w:style>
  <w:style w:styleId="Style_67" w:type="paragraph">
    <w:name w:val="Quote"/>
    <w:basedOn w:val="Style_3"/>
    <w:next w:val="Style_3"/>
    <w:link w:val="Style_67_ch"/>
    <w:pPr>
      <w:ind w:left="720" w:right="720"/>
    </w:pPr>
    <w:rPr>
      <w:i w:val="1"/>
    </w:rPr>
  </w:style>
  <w:style w:styleId="Style_67_ch" w:type="character">
    <w:name w:val="Quote"/>
    <w:basedOn w:val="Style_3_ch"/>
    <w:link w:val="Style_67"/>
    <w:rPr>
      <w:i w:val="1"/>
    </w:rPr>
  </w:style>
  <w:style w:styleId="Style_68" w:type="paragraph">
    <w:name w:val="Гиперссылка1"/>
    <w:basedOn w:val="Style_9"/>
    <w:link w:val="Style_68_ch"/>
    <w:rPr>
      <w:color w:themeColor="hyperlink" w:val="0563C1"/>
      <w:u w:val="single"/>
    </w:rPr>
  </w:style>
  <w:style w:styleId="Style_68_ch" w:type="character">
    <w:name w:val="Гиперссылка1"/>
    <w:basedOn w:val="Style_9_ch"/>
    <w:link w:val="Style_68"/>
    <w:rPr>
      <w:color w:themeColor="hyperlink" w:val="0563C1"/>
      <w:u w:val="single"/>
    </w:rPr>
  </w:style>
  <w:style w:styleId="Style_69" w:type="paragraph">
    <w:name w:val="Знак сноски1"/>
    <w:basedOn w:val="Style_25"/>
    <w:link w:val="Style_69_ch"/>
    <w:rPr>
      <w:vertAlign w:val="superscript"/>
    </w:rPr>
  </w:style>
  <w:style w:styleId="Style_69_ch" w:type="character">
    <w:name w:val="Знак сноски1"/>
    <w:basedOn w:val="Style_25_ch"/>
    <w:link w:val="Style_69"/>
    <w:rPr>
      <w:vertAlign w:val="superscript"/>
    </w:rPr>
  </w:style>
  <w:style w:styleId="Style_70" w:type="paragraph">
    <w:name w:val="Plain Text"/>
    <w:basedOn w:val="Style_3"/>
    <w:link w:val="Style_70_ch"/>
    <w:pPr>
      <w:spacing w:after="0" w:line="240" w:lineRule="auto"/>
      <w:ind/>
    </w:pPr>
    <w:rPr>
      <w:rFonts w:ascii="Calibri" w:hAnsi="Calibri"/>
    </w:rPr>
  </w:style>
  <w:style w:styleId="Style_70_ch" w:type="character">
    <w:name w:val="Plain Text"/>
    <w:basedOn w:val="Style_3_ch"/>
    <w:link w:val="Style_70"/>
    <w:rPr>
      <w:rFonts w:ascii="Calibri" w:hAnsi="Calibri"/>
    </w:rPr>
  </w:style>
  <w:style w:styleId="Style_71" w:type="paragraph">
    <w:name w:val="Обычный1"/>
    <w:link w:val="Style_71_ch"/>
  </w:style>
  <w:style w:styleId="Style_71_ch" w:type="character">
    <w:name w:val="Обычный1"/>
    <w:link w:val="Style_71"/>
  </w:style>
  <w:style w:styleId="Style_72" w:type="paragraph">
    <w:name w:val="Footnote"/>
    <w:link w:val="Style_72_ch"/>
    <w:pPr>
      <w:ind w:firstLine="851"/>
      <w:jc w:val="both"/>
    </w:pPr>
    <w:rPr>
      <w:rFonts w:ascii="XO Thames" w:hAnsi="XO Thames"/>
    </w:rPr>
  </w:style>
  <w:style w:styleId="Style_72_ch" w:type="character">
    <w:name w:val="Footnote"/>
    <w:link w:val="Style_72"/>
    <w:rPr>
      <w:rFonts w:ascii="XO Thames" w:hAnsi="XO Thames"/>
    </w:rPr>
  </w:style>
  <w:style w:styleId="Style_73" w:type="paragraph">
    <w:name w:val="Heading 4 Char"/>
    <w:basedOn w:val="Style_25"/>
    <w:link w:val="Style_73_ch"/>
    <w:rPr>
      <w:rFonts w:ascii="Arial" w:hAnsi="Arial"/>
      <w:b w:val="1"/>
      <w:sz w:val="26"/>
    </w:rPr>
  </w:style>
  <w:style w:styleId="Style_73_ch" w:type="character">
    <w:name w:val="Heading 4 Char"/>
    <w:basedOn w:val="Style_25_ch"/>
    <w:link w:val="Style_73"/>
    <w:rPr>
      <w:rFonts w:ascii="Arial" w:hAnsi="Arial"/>
      <w:b w:val="1"/>
      <w:sz w:val="26"/>
    </w:rPr>
  </w:style>
  <w:style w:styleId="Style_74" w:type="paragraph">
    <w:name w:val="Subtitle"/>
    <w:next w:val="Style_3"/>
    <w:link w:val="Style_7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74_ch" w:type="character">
    <w:name w:val="Subtitle"/>
    <w:link w:val="Style_74"/>
    <w:rPr>
      <w:rFonts w:ascii="XO Thames" w:hAnsi="XO Thames"/>
      <w:i w:val="1"/>
      <w:sz w:val="24"/>
    </w:rPr>
  </w:style>
  <w:style w:styleId="Style_75" w:type="paragraph">
    <w:name w:val="caption"/>
    <w:basedOn w:val="Style_3"/>
    <w:next w:val="Style_3"/>
    <w:link w:val="Style_75_ch"/>
    <w:pPr>
      <w:spacing w:line="276" w:lineRule="auto"/>
      <w:ind/>
    </w:pPr>
    <w:rPr>
      <w:b w:val="1"/>
      <w:color w:themeColor="accent1" w:val="5B9BD5"/>
      <w:sz w:val="18"/>
    </w:rPr>
  </w:style>
  <w:style w:styleId="Style_75_ch" w:type="character">
    <w:name w:val="caption"/>
    <w:basedOn w:val="Style_3_ch"/>
    <w:link w:val="Style_75"/>
    <w:rPr>
      <w:b w:val="1"/>
      <w:color w:themeColor="accent1" w:val="5B9BD5"/>
      <w:sz w:val="18"/>
    </w:rPr>
  </w:style>
  <w:style w:styleId="Style_76" w:type="paragraph">
    <w:name w:val="Title"/>
    <w:next w:val="Style_3"/>
    <w:link w:val="Style_7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6_ch" w:type="character">
    <w:name w:val="Title"/>
    <w:link w:val="Style_76"/>
    <w:rPr>
      <w:rFonts w:ascii="XO Thames" w:hAnsi="XO Thames"/>
      <w:b w:val="1"/>
      <w:caps w:val="1"/>
      <w:sz w:val="40"/>
    </w:rPr>
  </w:style>
  <w:style w:styleId="Style_77" w:type="paragraph">
    <w:name w:val="heading 4"/>
    <w:next w:val="Style_3"/>
    <w:link w:val="Style_7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7_ch" w:type="character">
    <w:name w:val="heading 4"/>
    <w:link w:val="Style_77"/>
    <w:rPr>
      <w:rFonts w:ascii="XO Thames" w:hAnsi="XO Thames"/>
      <w:b w:val="1"/>
      <w:sz w:val="24"/>
    </w:rPr>
  </w:style>
  <w:style w:styleId="Style_78" w:type="paragraph">
    <w:name w:val="Header Char"/>
    <w:basedOn w:val="Style_25"/>
    <w:link w:val="Style_78_ch"/>
  </w:style>
  <w:style w:styleId="Style_78_ch" w:type="character">
    <w:name w:val="Header Char"/>
    <w:basedOn w:val="Style_25_ch"/>
    <w:link w:val="Style_78"/>
  </w:style>
  <w:style w:styleId="Style_79" w:type="paragraph">
    <w:name w:val="heading 2"/>
    <w:next w:val="Style_3"/>
    <w:link w:val="Style_7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9_ch" w:type="character">
    <w:name w:val="heading 2"/>
    <w:link w:val="Style_79"/>
    <w:rPr>
      <w:rFonts w:ascii="XO Thames" w:hAnsi="XO Thames"/>
      <w:b w:val="1"/>
      <w:sz w:val="28"/>
    </w:rPr>
  </w:style>
  <w:style w:styleId="Style_80" w:type="paragraph">
    <w:name w:val="Endnote"/>
    <w:basedOn w:val="Style_3"/>
    <w:link w:val="Style_80_ch"/>
    <w:pPr>
      <w:spacing w:after="0" w:line="240" w:lineRule="auto"/>
      <w:ind/>
    </w:pPr>
    <w:rPr>
      <w:sz w:val="20"/>
    </w:rPr>
  </w:style>
  <w:style w:styleId="Style_80_ch" w:type="character">
    <w:name w:val="Endnote"/>
    <w:basedOn w:val="Style_3_ch"/>
    <w:link w:val="Style_80"/>
    <w:rPr>
      <w:sz w:val="20"/>
    </w:rPr>
  </w:style>
  <w:style w:styleId="Style_81" w:type="paragraph">
    <w:name w:val="heading 6"/>
    <w:basedOn w:val="Style_3"/>
    <w:next w:val="Style_3"/>
    <w:link w:val="Style_8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81_ch" w:type="character">
    <w:name w:val="heading 6"/>
    <w:basedOn w:val="Style_3_ch"/>
    <w:link w:val="Style_81"/>
    <w:rPr>
      <w:rFonts w:ascii="Arial" w:hAnsi="Arial"/>
      <w:b w:val="1"/>
    </w:rPr>
  </w:style>
  <w:style w:styleId="Style_82" w:type="table">
    <w:name w:val="Grid Table 2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3" w:type="table">
    <w:name w:val="Grid Table 5 Dark - Accent 2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Grid Table 5 Dark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Grid Table 1 Light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6" w:type="table">
    <w:name w:val="Сетка таблицы2"/>
    <w:basedOn w:val="Style_4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7" w:type="table">
    <w:name w:val="Bordered &amp; Lined - Accent 3"/>
    <w:basedOn w:val="Style_4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88" w:type="table">
    <w:name w:val="Plain Table 4"/>
    <w:basedOn w:val="Style_4"/>
    <w:pPr>
      <w:spacing w:after="0" w:line="240" w:lineRule="auto"/>
      <w:ind/>
    </w:pPr>
  </w:style>
  <w:style w:styleId="Style_89" w:type="table">
    <w:name w:val="List Table 2 - Accent 1"/>
    <w:basedOn w:val="Style_4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0" w:type="table">
    <w:name w:val="List Table 3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1" w:type="table">
    <w:name w:val="Bordered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2" w:type="table">
    <w:name w:val="List Table 1 Light - Accent 1"/>
    <w:basedOn w:val="Style_4"/>
    <w:pPr>
      <w:spacing w:after="0" w:line="240" w:lineRule="auto"/>
      <w:ind/>
    </w:pPr>
  </w:style>
  <w:style w:styleId="Style_93" w:type="table">
    <w:name w:val="Grid Table 6 Colorful - Accent 3"/>
    <w:basedOn w:val="Style_4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4" w:type="table">
    <w:name w:val="Grid Table 3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5" w:type="table">
    <w:name w:val="Grid Table 7 Colorful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6" w:type="table">
    <w:name w:val="Grid Table 2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7" w:type="table">
    <w:name w:val="List Table 3 - Accent 3"/>
    <w:basedOn w:val="Style_4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8" w:type="table">
    <w:name w:val="Lined - Accent 3"/>
    <w:basedOn w:val="Style_4"/>
    <w:pPr>
      <w:spacing w:after="0" w:line="240" w:lineRule="auto"/>
      <w:ind/>
    </w:pPr>
    <w:rPr>
      <w:color w:val="404040"/>
    </w:rPr>
  </w:style>
  <w:style w:styleId="Style_99" w:type="table">
    <w:name w:val="Bordered &amp; Lined - Accent"/>
    <w:basedOn w:val="Style_4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0" w:type="table">
    <w:name w:val="List Table 5 Dark"/>
    <w:basedOn w:val="Style_4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1" w:type="table">
    <w:name w:val="Grid Table 7 Colorful - Accent 1"/>
    <w:basedOn w:val="Style_4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2" w:type="table">
    <w:name w:val="Grid Table 7 Colorful - Accent 6"/>
    <w:basedOn w:val="Style_4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3" w:type="table">
    <w:name w:val="List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4" w:type="table">
    <w:name w:val="Grid Table 2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5" w:type="table">
    <w:name w:val="List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6" w:type="table">
    <w:name w:val="Grid Table 5 Dark- Accent 1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List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08" w:type="table">
    <w:name w:val="List Table 7 Colorful - Accent 6"/>
    <w:basedOn w:val="Style_4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09" w:type="table">
    <w:name w:val="Bordered &amp; Lined - Accent 5"/>
    <w:basedOn w:val="Style_4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0" w:type="table">
    <w:name w:val="List Table 5 Dark - Accent 6"/>
    <w:basedOn w:val="Style_4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1" w:type="table">
    <w:name w:val="Plain Table 2"/>
    <w:basedOn w:val="Style_4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12" w:type="table">
    <w:name w:val="List Table 3 - Accent 6"/>
    <w:basedOn w:val="Style_4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3" w:type="table">
    <w:name w:val="List Table 7 Colorful - Accent 1"/>
    <w:basedOn w:val="Style_4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14" w:type="table">
    <w:name w:val="Grid Table 5 Dark- Accent 4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Grid Table 7 Colorful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6" w:type="table">
    <w:name w:val="Grid Table 6 Colorful - Accent 6"/>
    <w:basedOn w:val="Style_4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7" w:type="table">
    <w:name w:val="Grid Table 5 Dark - Accent 6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Grid Table 6 Colorful - Accent 1"/>
    <w:basedOn w:val="Style_4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9" w:type="table">
    <w:name w:val="Сетка таблицы3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0" w:type="table">
    <w:name w:val="Grid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List Table 5 Dark - Accent 5"/>
    <w:basedOn w:val="Style_4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2" w:type="table">
    <w:name w:val="List Table 5 Dark - Accent 1"/>
    <w:basedOn w:val="Style_4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List Table 2 - Accent 5"/>
    <w:basedOn w:val="Style_4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4" w:type="table">
    <w:name w:val="Grid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5" w:type="table">
    <w:name w:val="List Table 5 Dark - Accent 3"/>
    <w:basedOn w:val="Style_4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6" w:type="table">
    <w:name w:val="List Table 3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7" w:type="table">
    <w:name w:val="Plain Table 5"/>
    <w:basedOn w:val="Style_4"/>
    <w:pPr>
      <w:spacing w:after="0" w:line="240" w:lineRule="auto"/>
      <w:ind/>
    </w:pPr>
  </w:style>
  <w:style w:styleId="Style_128" w:type="table">
    <w:name w:val="Grid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9" w:type="table">
    <w:name w:val="Grid Table 7 Colorful - Accent 5"/>
    <w:basedOn w:val="Style_4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0" w:type="table">
    <w:name w:val="Bordered &amp; Lined - Accent 1"/>
    <w:basedOn w:val="Style_4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1" w:type="table">
    <w:name w:val="Lined - Accent 2"/>
    <w:basedOn w:val="Style_4"/>
    <w:pPr>
      <w:spacing w:after="0" w:line="240" w:lineRule="auto"/>
      <w:ind/>
    </w:pPr>
    <w:rPr>
      <w:color w:val="404040"/>
    </w:rPr>
  </w:style>
  <w:style w:styleId="Style_132" w:type="table">
    <w:name w:val="List Table 1 Light"/>
    <w:basedOn w:val="Style_4"/>
    <w:pPr>
      <w:spacing w:after="0" w:line="240" w:lineRule="auto"/>
      <w:ind/>
    </w:pPr>
  </w:style>
  <w:style w:styleId="Style_133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4" w:type="table">
    <w:name w:val="Grid Table 2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5" w:type="table">
    <w:name w:val="List Table 1 Light - Accent 3"/>
    <w:basedOn w:val="Style_4"/>
    <w:pPr>
      <w:spacing w:after="0" w:line="240" w:lineRule="auto"/>
      <w:ind/>
    </w:pPr>
  </w:style>
  <w:style w:styleId="Style_136" w:type="table">
    <w:name w:val="List Table 7 Colorful - Accent 2"/>
    <w:basedOn w:val="Style_4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7" w:type="table">
    <w:name w:val="Grid Table 2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8" w:type="table">
    <w:name w:val="Grid Table 3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9" w:type="table">
    <w:name w:val="Grid Table 7 Colorful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0" w:type="table">
    <w:name w:val="Bordered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1" w:type="table">
    <w:name w:val="List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2" w:type="table">
    <w:name w:val="Grid Table 1 Light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3" w:type="table">
    <w:name w:val="List Table 6 Colorful - Accent 6"/>
    <w:basedOn w:val="Style_4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44" w:type="table">
    <w:name w:val="List Table 7 Colorful - Accent 3"/>
    <w:basedOn w:val="Style_4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5" w:type="table">
    <w:name w:val="Grid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6" w:type="table">
    <w:name w:val="Grid Table 3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7" w:type="table">
    <w:name w:val="Bordered &amp; Lined - Accent 2"/>
    <w:basedOn w:val="Style_4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8" w:type="table">
    <w:name w:val="List Table 2 - Accent 4"/>
    <w:basedOn w:val="Style_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9" w:type="table">
    <w:name w:val="List Table 1 Light - Accent 4"/>
    <w:basedOn w:val="Style_4"/>
    <w:pPr>
      <w:spacing w:after="0" w:line="240" w:lineRule="auto"/>
      <w:ind/>
    </w:pPr>
  </w:style>
  <w:style w:styleId="Style_150" w:type="table">
    <w:name w:val="List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51" w:type="table">
    <w:name w:val="Bordered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2" w:type="table">
    <w:name w:val="List Table 1 Light - Accent 5"/>
    <w:basedOn w:val="Style_4"/>
    <w:pPr>
      <w:spacing w:after="0" w:line="240" w:lineRule="auto"/>
      <w:ind/>
    </w:pPr>
  </w:style>
  <w:style w:styleId="Style_153" w:type="table">
    <w:name w:val="List Table 7 Colorful - Accent 4"/>
    <w:basedOn w:val="Style_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54" w:type="table">
    <w:name w:val="List Table 7 Colorful"/>
    <w:basedOn w:val="Style_4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55" w:type="table">
    <w:name w:val="List Table 1 Light - Accent 6"/>
    <w:basedOn w:val="Style_4"/>
    <w:pPr>
      <w:spacing w:after="0" w:line="240" w:lineRule="auto"/>
      <w:ind/>
    </w:pPr>
  </w:style>
  <w:style w:styleId="Style_156" w:type="table">
    <w:name w:val="Bordered"/>
    <w:basedOn w:val="Style_4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7" w:type="table">
    <w:name w:val="List Table 5 Dark - Accent 4"/>
    <w:basedOn w:val="Style_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8" w:type="table">
    <w:name w:val="List Table 2 - Accent 3"/>
    <w:basedOn w:val="Style_4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9" w:type="table">
    <w:name w:val="Grid Table 3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0" w:type="table">
    <w:name w:val="List Table 3 - Accent 1"/>
    <w:basedOn w:val="Style_4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1" w:type="table">
    <w:name w:val="Lined - Accent 1"/>
    <w:basedOn w:val="Style_4"/>
    <w:pPr>
      <w:spacing w:after="0" w:line="240" w:lineRule="auto"/>
      <w:ind/>
    </w:pPr>
    <w:rPr>
      <w:color w:val="404040"/>
    </w:rPr>
  </w:style>
  <w:style w:styleId="Style_162" w:type="table">
    <w:name w:val="List Table 7 Colorful - Accent 5"/>
    <w:basedOn w:val="Style_4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63" w:type="table">
    <w:name w:val="Grid Table 1 Light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4" w:type="table">
    <w:name w:val="List Table 6 Colorful - Accent 3"/>
    <w:basedOn w:val="Style_4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65" w:type="table">
    <w:name w:val="Grid Table 6 Colorful - Accent 5"/>
    <w:basedOn w:val="Style_4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6" w:type="table">
    <w:name w:val="Grid Table 5 Dark - Accent 5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Grid Table 2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8" w:type="table">
    <w:name w:val="Grid Table 3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9" w:type="table">
    <w:name w:val="Plain Table 1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70" w:type="table">
    <w:name w:val="Grid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1" w:type="table">
    <w:name w:val="Сетка таблицы1"/>
    <w:basedOn w:val="Style_4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2" w:type="table">
    <w:name w:val="Bordered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3" w:type="table">
    <w:name w:val="List Table 6 Colorful - Accent 1"/>
    <w:basedOn w:val="Style_4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74" w:type="table">
    <w:name w:val="Grid Table 1 Light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5" w:type="table">
    <w:name w:val="Bordered &amp; Lined - Accent 4"/>
    <w:basedOn w:val="Style_4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6" w:type="table">
    <w:name w:val="Grid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7" w:type="table">
    <w:name w:val="Lined - Accent"/>
    <w:basedOn w:val="Style_4"/>
    <w:pPr>
      <w:spacing w:after="0" w:line="240" w:lineRule="auto"/>
      <w:ind/>
    </w:pPr>
    <w:rPr>
      <w:color w:val="404040"/>
    </w:rPr>
  </w:style>
  <w:style w:styleId="Style_178" w:type="table">
    <w:name w:val="Grid Table 3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9" w:type="table">
    <w:name w:val="Lined - Accent 5"/>
    <w:basedOn w:val="Style_4"/>
    <w:pPr>
      <w:spacing w:after="0" w:line="240" w:lineRule="auto"/>
      <w:ind/>
    </w:pPr>
    <w:rPr>
      <w:color w:val="404040"/>
    </w:rPr>
  </w:style>
  <w:style w:styleId="Style_180" w:type="table">
    <w:name w:val="Plain Table 3"/>
    <w:basedOn w:val="Style_4"/>
    <w:pPr>
      <w:spacing w:after="0" w:line="240" w:lineRule="auto"/>
      <w:ind/>
    </w:pPr>
  </w:style>
  <w:style w:styleId="Style_181" w:type="table">
    <w:name w:val="Grid Table 1 Light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2" w:type="table">
    <w:name w:val="Grid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3" w:type="table">
    <w:name w:val="Table Grid Light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84" w:type="table">
    <w:name w:val="Bordered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5" w:type="table">
    <w:name w:val="List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6" w:type="table">
    <w:name w:val="List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87" w:type="table">
    <w:name w:val="Grid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8" w:type="table">
    <w:name w:val="List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9" w:type="table">
    <w:name w:val="List Table 2"/>
    <w:basedOn w:val="Style_4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90" w:type="table">
    <w:name w:val="List Table 2 - Accent 2"/>
    <w:basedOn w:val="Style_4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91" w:type="table">
    <w:name w:val="Bordered &amp; Lined - Accent 6"/>
    <w:basedOn w:val="Style_4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92" w:type="table">
    <w:name w:val="List Table 2 - Accent 6"/>
    <w:basedOn w:val="Style_4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93" w:type="table">
    <w:name w:val="List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94" w:type="table">
    <w:name w:val="Grid Table 1 Light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5" w:type="table">
    <w:name w:val="List Table 1 Light - Accent 2"/>
    <w:basedOn w:val="Style_4"/>
    <w:pPr>
      <w:spacing w:after="0" w:line="240" w:lineRule="auto"/>
      <w:ind/>
    </w:pPr>
  </w:style>
  <w:style w:styleId="Style_196" w:type="table">
    <w:name w:val="List Table 5 Dark - Accent 2"/>
    <w:basedOn w:val="Style_4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97" w:type="table">
    <w:name w:val="List Table 3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8" w:type="table">
    <w:name w:val="Grid Table 1 Light"/>
    <w:basedOn w:val="Style_4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99" w:type="table">
    <w:name w:val="Lined - Accent 4"/>
    <w:basedOn w:val="Style_4"/>
    <w:pPr>
      <w:spacing w:after="0" w:line="240" w:lineRule="auto"/>
      <w:ind/>
    </w:pPr>
    <w:rPr>
      <w:color w:val="404040"/>
    </w:rPr>
  </w:style>
  <w:style w:styleId="Style_200" w:type="table">
    <w:name w:val="Grid Table 4"/>
    <w:basedOn w:val="Style_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01" w:type="table">
    <w:name w:val="List Table 4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02" w:type="table">
    <w:name w:val="Grid Table 5 Dark - Accent 3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3" w:type="table">
    <w:name w:val="Lined - Accent 6"/>
    <w:basedOn w:val="Style_4"/>
    <w:pPr>
      <w:spacing w:after="0" w:line="240" w:lineRule="auto"/>
      <w:ind/>
    </w:pPr>
    <w:rPr>
      <w:color w:val="404040"/>
    </w:rPr>
  </w:style>
  <w:style w:styleId="Style_204" w:type="table">
    <w:name w:val="Bordered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5" w:type="table">
    <w:name w:val="Grid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6" w:type="table">
    <w:name w:val="Grid Table 2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7" w:type="table">
    <w:name w:val="Grid Table 3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8" w:type="table">
    <w:name w:val="Grid Table 7 Colorful"/>
    <w:basedOn w:val="Style_4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09" w:type="table">
    <w:name w:val="List Table 3 - Accent 5"/>
    <w:basedOn w:val="Style_4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10" w:type="table">
    <w:name w:val="List Table 6 Colorful - Accent 5"/>
    <w:basedOn w:val="Style_4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2026-03-02T03:06:54Z</dcterms:modified>
</cp:coreProperties>
</file>