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val="false"/>
        <w:spacing w:lineRule="auto" w:line="276" w:before="0" w:after="0"/>
        <w:rPr>
          <w:rFonts w:ascii="Times New Roman" w:hAnsi="Times New Roman"/>
          <w:sz w:val="28"/>
          <w:highlight w:val="none"/>
          <w:lang w:val="ru-RU" w:bidi="hi-IN"/>
        </w:rPr>
      </w:pPr>
      <w:r>
        <w:rPr>
          <w:rFonts w:ascii="Times New Roman" w:hAnsi="Times New Roman"/>
          <w:sz w:val="28"/>
          <w:lang w:val="ru-RU" w:bidi="hi-IN"/>
        </w:rPr>
        <w:drawing>
          <wp:anchor behindDoc="0" distT="0" distB="0" distL="114300" distR="114300" simplePos="0" locked="0" layoutInCell="0" allowOverlap="1" relativeHeight="30">
            <wp:simplePos x="0" y="0"/>
            <wp:positionH relativeFrom="margin">
              <wp:align>center</wp:align>
            </wp:positionH>
            <wp:positionV relativeFrom="paragraph">
              <wp:posOffset>635</wp:posOffset>
            </wp:positionV>
            <wp:extent cx="647700" cy="807720"/>
            <wp:effectExtent l="0" t="0" r="0" b="0"/>
            <wp:wrapTight wrapText="bothSides">
              <wp:wrapPolygon edited="0">
                <wp:start x="-51" y="0"/>
                <wp:lineTo x="-51" y="20845"/>
                <wp:lineTo x="20918" y="20845"/>
                <wp:lineTo x="20918" y="0"/>
                <wp:lineTo x="-51"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bookmarkStart w:id="0" w:name="_GoBack"/>
      <w:bookmarkStart w:id="1" w:name="_GoBack"/>
    </w:p>
    <w:p>
      <w:pPr>
        <w:pStyle w:val="Normal"/>
        <w:keepNext w:val="false"/>
        <w:keepLines w:val="false"/>
        <w:pageBreakBefore w:val="false"/>
        <w:widowControl w:val="false"/>
        <w:spacing w:lineRule="auto" w:line="360" w:before="0" w:after="0"/>
        <w:jc w:val="center"/>
        <w:rPr>
          <w:rFonts w:ascii="Times New Roman" w:hAnsi="Times New Roman"/>
          <w:sz w:val="32"/>
          <w:highlight w:val="none"/>
          <w:lang w:val="ru-RU" w:bidi="hi-IN"/>
        </w:rPr>
      </w:pPr>
      <w:r>
        <w:rPr>
          <w:rFonts w:ascii="Times New Roman" w:hAnsi="Times New Roman"/>
          <w:sz w:val="32"/>
          <w:lang w:val="ru-RU" w:bidi="hi-IN"/>
        </w:rPr>
      </w:r>
    </w:p>
    <w:p>
      <w:pPr>
        <w:pStyle w:val="Normal"/>
        <w:keepNext w:val="false"/>
        <w:keepLines w:val="false"/>
        <w:pageBreakBefore w:val="false"/>
        <w:widowControl w:val="false"/>
        <w:spacing w:lineRule="auto" w:line="240" w:before="0" w:after="0"/>
        <w:jc w:val="center"/>
        <w:rPr>
          <w:rFonts w:ascii="Times New Roman" w:hAnsi="Times New Roman"/>
          <w:b/>
          <w:sz w:val="32"/>
          <w:highlight w:val="none"/>
          <w:lang w:val="ru-RU" w:bidi="hi-IN"/>
        </w:rPr>
      </w:pPr>
      <w:r>
        <w:rPr>
          <w:rFonts w:ascii="Times New Roman" w:hAnsi="Times New Roman"/>
          <w:b/>
          <w:sz w:val="32"/>
          <w:lang w:val="ru-RU" w:bidi="hi-IN"/>
        </w:rPr>
      </w:r>
    </w:p>
    <w:p>
      <w:pPr>
        <w:pStyle w:val="Normal"/>
        <w:keepNext w:val="false"/>
        <w:keepLines w:val="false"/>
        <w:pageBreakBefore w:val="false"/>
        <w:widowControl w:val="false"/>
        <w:spacing w:lineRule="auto" w:line="240" w:before="0" w:after="0"/>
        <w:rPr>
          <w:rFonts w:ascii="Times New Roman" w:hAnsi="Times New Roman"/>
          <w:b/>
          <w:sz w:val="32"/>
          <w:highlight w:val="none"/>
          <w:lang w:val="ru-RU" w:bidi="hi-IN"/>
        </w:rPr>
      </w:pPr>
      <w:r>
        <w:rPr>
          <w:rFonts w:ascii="Times New Roman" w:hAnsi="Times New Roman"/>
          <w:b/>
          <w:sz w:val="32"/>
          <w:lang w:val="ru-RU" w:bidi="hi-IN"/>
        </w:rPr>
      </w:r>
    </w:p>
    <w:p>
      <w:pPr>
        <w:pStyle w:val="Normal"/>
        <w:keepNext w:val="false"/>
        <w:keepLines w:val="false"/>
        <w:pageBreakBefore w:val="false"/>
        <w:widowControl w:val="false"/>
        <w:spacing w:lineRule="auto" w:line="240" w:before="0" w:after="0"/>
        <w:jc w:val="center"/>
        <w:rPr>
          <w:lang w:val="ru-RU" w:bidi="hi-IN"/>
        </w:rPr>
      </w:pPr>
      <w:r>
        <w:rPr>
          <w:rFonts w:ascii="Times New Roman" w:hAnsi="Times New Roman"/>
          <w:b/>
          <w:sz w:val="28"/>
          <w:lang w:val="ru-RU" w:bidi="hi-IN"/>
        </w:rPr>
        <w:t>МИНИСТЕРСТВО СТРОИТЕЛЬСТВА</w:t>
      </w:r>
    </w:p>
    <w:p>
      <w:pPr>
        <w:pStyle w:val="Normal"/>
        <w:keepNext w:val="false"/>
        <w:keepLines w:val="false"/>
        <w:pageBreakBefore w:val="false"/>
        <w:widowControl w:val="false"/>
        <w:spacing w:lineRule="auto" w:line="240" w:before="0" w:after="0"/>
        <w:jc w:val="center"/>
        <w:rPr>
          <w:lang w:val="ru-RU" w:bidi="hi-IN"/>
        </w:rPr>
      </w:pPr>
      <w:r>
        <w:rPr>
          <w:rFonts w:ascii="Times New Roman" w:hAnsi="Times New Roman"/>
          <w:b/>
          <w:sz w:val="28"/>
          <w:lang w:val="ru-RU" w:bidi="hi-IN"/>
        </w:rPr>
        <w:t>И ЖИЛИЩНОЙ ПОЛИТИКИ</w:t>
      </w:r>
    </w:p>
    <w:p>
      <w:pPr>
        <w:pStyle w:val="Normal"/>
        <w:keepNext w:val="false"/>
        <w:keepLines w:val="false"/>
        <w:pageBreakBefore w:val="false"/>
        <w:widowControl w:val="false"/>
        <w:spacing w:lineRule="auto" w:line="240" w:before="0" w:after="0"/>
        <w:jc w:val="center"/>
        <w:rPr>
          <w:lang w:val="ru-RU" w:bidi="hi-IN"/>
        </w:rPr>
      </w:pPr>
      <w:r>
        <w:rPr>
          <w:rFonts w:ascii="Times New Roman" w:hAnsi="Times New Roman"/>
          <w:b/>
          <w:sz w:val="28"/>
          <w:lang w:val="ru-RU" w:bidi="hi-IN"/>
        </w:rPr>
        <w:t>КАМЧАТСКОГО КРАЯ</w:t>
      </w:r>
    </w:p>
    <w:p>
      <w:pPr>
        <w:pStyle w:val="Normal"/>
        <w:keepNext w:val="false"/>
        <w:keepLines w:val="false"/>
        <w:pageBreakBefore w:val="false"/>
        <w:widowControl w:val="false"/>
        <w:spacing w:lineRule="auto" w:line="240" w:before="0" w:after="0"/>
        <w:jc w:val="center"/>
        <w:rPr>
          <w:rFonts w:ascii="Times New Roman" w:hAnsi="Times New Roman"/>
          <w:sz w:val="24"/>
          <w:highlight w:val="none"/>
          <w:lang w:val="ru-RU" w:bidi="hi-IN"/>
        </w:rPr>
      </w:pPr>
      <w:r>
        <w:rPr>
          <w:rFonts w:ascii="Times New Roman" w:hAnsi="Times New Roman"/>
          <w:sz w:val="24"/>
          <w:lang w:val="ru-RU" w:bidi="hi-IN"/>
        </w:rPr>
      </w:r>
    </w:p>
    <w:p>
      <w:pPr>
        <w:pStyle w:val="Normal"/>
        <w:keepNext w:val="false"/>
        <w:keepLines w:val="false"/>
        <w:pageBreakBefore w:val="false"/>
        <w:widowControl w:val="false"/>
        <w:spacing w:lineRule="auto" w:line="240" w:before="0" w:after="0"/>
        <w:jc w:val="center"/>
        <w:rPr>
          <w:lang w:val="ru-RU" w:bidi="hi-IN"/>
        </w:rPr>
      </w:pPr>
      <w:r>
        <w:rPr>
          <w:rFonts w:ascii="Times New Roman" w:hAnsi="Times New Roman"/>
          <w:b/>
          <w:sz w:val="28"/>
          <w:lang w:val="ru-RU" w:bidi="hi-IN"/>
        </w:rPr>
        <w:t>ПРИКАЗ</w:t>
      </w:r>
    </w:p>
    <w:p>
      <w:pPr>
        <w:pStyle w:val="Normal"/>
        <w:keepNext w:val="false"/>
        <w:keepLines w:val="false"/>
        <w:pageBreakBefore w:val="false"/>
        <w:widowControl w:val="false"/>
        <w:spacing w:lineRule="auto" w:line="240" w:before="0" w:after="0"/>
        <w:jc w:val="center"/>
        <w:rPr>
          <w:rFonts w:ascii="Times New Roman" w:hAnsi="Times New Roman"/>
          <w:b/>
          <w:sz w:val="28"/>
          <w:highlight w:val="none"/>
          <w:lang w:val="ru-RU" w:bidi="hi-IN"/>
        </w:rPr>
      </w:pPr>
      <w:r>
        <w:rPr>
          <w:rFonts w:ascii="Times New Roman" w:hAnsi="Times New Roman"/>
          <w:b/>
          <w:sz w:val="28"/>
          <w:lang w:val="ru-RU" w:bidi="hi-IN"/>
        </w:rPr>
      </w:r>
    </w:p>
    <w:p>
      <w:pPr>
        <w:pStyle w:val="Normal"/>
        <w:keepNext w:val="false"/>
        <w:keepLines w:val="false"/>
        <w:pageBreakBefore w:val="false"/>
        <w:widowControl w:val="false"/>
        <w:spacing w:lineRule="auto" w:line="240" w:before="0" w:after="0"/>
        <w:jc w:val="both"/>
        <w:rPr>
          <w:rFonts w:ascii="Times New Roman" w:hAnsi="Times New Roman"/>
          <w:sz w:val="20"/>
          <w:highlight w:val="none"/>
          <w:lang w:val="ru-RU" w:bidi="hi-IN"/>
        </w:rPr>
      </w:pPr>
      <w:r>
        <w:rPr>
          <w:rFonts w:ascii="Times New Roman" w:hAnsi="Times New Roman"/>
          <w:sz w:val="20"/>
          <w:lang w:val="ru-RU" w:bidi="hi-IN"/>
        </w:rPr>
      </w:r>
    </w:p>
    <w:tbl>
      <w:tblPr>
        <w:tblStyle w:val="12"/>
        <w:tblW w:w="4253" w:type="dxa"/>
        <w:jc w:val="left"/>
        <w:tblInd w:w="0" w:type="dxa"/>
        <w:tblLayout w:type="fixed"/>
        <w:tblCellMar>
          <w:top w:w="0" w:type="dxa"/>
          <w:left w:w="0" w:type="dxa"/>
          <w:bottom w:w="0" w:type="dxa"/>
          <w:right w:w="0" w:type="dxa"/>
        </w:tblCellMar>
      </w:tblPr>
      <w:tblGrid>
        <w:gridCol w:w="4253"/>
      </w:tblGrid>
      <w:tr>
        <w:trPr>
          <w:trHeight w:val="427" w:hRule="atLeast"/>
        </w:trPr>
        <w:tc>
          <w:tcPr>
            <w:tcW w:w="4253" w:type="dxa"/>
            <w:tcBorders/>
          </w:tcPr>
          <w:p>
            <w:pPr>
              <w:pStyle w:val="Normal"/>
              <w:keepNext w:val="false"/>
              <w:keepLines w:val="false"/>
              <w:widowControl w:val="false"/>
              <w:spacing w:lineRule="auto" w:line="240" w:before="0" w:after="0"/>
              <w:ind w:hanging="142" w:left="142" w:right="0"/>
              <w:jc w:val="left"/>
              <w:rPr>
                <w:sz w:val="20"/>
                <w:lang w:val="ru-RU" w:bidi="hi-IN"/>
              </w:rPr>
            </w:pPr>
            <w:bookmarkStart w:id="2" w:name="REGNUMDATESTAMP"/>
            <w:r>
              <w:rPr>
                <w:rFonts w:ascii="Times New Roman" w:hAnsi="Times New Roman"/>
                <w:color w:val="FFFFFF"/>
                <w:kern w:val="0"/>
                <w:sz w:val="24"/>
                <w:szCs w:val="20"/>
                <w:lang w:val="ru-RU" w:bidi="hi-IN"/>
              </w:rPr>
              <w:t>[Дата регистрации] № [Номер</w:t>
            </w:r>
            <w:r>
              <w:rPr>
                <w:rFonts w:ascii="Times New Roman" w:hAnsi="Times New Roman"/>
                <w:color w:val="FFFFFF"/>
                <w:kern w:val="0"/>
                <w:sz w:val="20"/>
                <w:szCs w:val="20"/>
                <w:lang w:val="ru-RU" w:bidi="hi-IN"/>
              </w:rPr>
              <w:t xml:space="preserve"> документа</w:t>
            </w:r>
            <w:r>
              <w:rPr>
                <w:rFonts w:ascii="Times New Roman" w:hAnsi="Times New Roman"/>
                <w:color w:val="FFFFFF"/>
                <w:kern w:val="0"/>
                <w:sz w:val="24"/>
                <w:szCs w:val="20"/>
                <w:lang w:val="ru-RU" w:bidi="hi-IN"/>
              </w:rPr>
              <w:t>]</w:t>
            </w:r>
            <w:bookmarkEnd w:id="2"/>
          </w:p>
        </w:tc>
      </w:tr>
      <w:tr>
        <w:trPr>
          <w:trHeight w:val="247" w:hRule="atLeast"/>
        </w:trPr>
        <w:tc>
          <w:tcPr>
            <w:tcW w:w="4253" w:type="dxa"/>
            <w:tcBorders/>
          </w:tcPr>
          <w:p>
            <w:pPr>
              <w:pStyle w:val="Normal"/>
              <w:keepNext w:val="false"/>
              <w:keepLines w:val="false"/>
              <w:widowControl w:val="false"/>
              <w:spacing w:lineRule="auto" w:line="240" w:before="0" w:after="0"/>
              <w:jc w:val="center"/>
              <w:rPr>
                <w:sz w:val="20"/>
                <w:lang w:val="ru-RU" w:bidi="hi-IN"/>
              </w:rPr>
            </w:pPr>
            <w:r>
              <w:rPr>
                <w:rFonts w:ascii="Times New Roman" w:hAnsi="Times New Roman"/>
                <w:kern w:val="0"/>
                <w:sz w:val="20"/>
                <w:szCs w:val="20"/>
                <w:lang w:val="ru-RU" w:bidi="hi-IN"/>
              </w:rPr>
              <w:t>г. Петропавловск-Камчатский</w:t>
            </w:r>
          </w:p>
        </w:tc>
      </w:tr>
      <w:tr>
        <w:trPr>
          <w:trHeight w:val="80" w:hRule="atLeast"/>
        </w:trPr>
        <w:tc>
          <w:tcPr>
            <w:tcW w:w="4253" w:type="dxa"/>
            <w:tcBorders/>
          </w:tcPr>
          <w:p>
            <w:pPr>
              <w:pStyle w:val="Normal"/>
              <w:keepNext w:val="false"/>
              <w:keepLines w:val="false"/>
              <w:widowControl w:val="false"/>
              <w:spacing w:lineRule="auto" w:line="240" w:before="0" w:after="0"/>
              <w:jc w:val="both"/>
              <w:rPr>
                <w:rFonts w:ascii="Times New Roman" w:hAnsi="Times New Roman"/>
                <w:kern w:val="0"/>
                <w:sz w:val="20"/>
                <w:szCs w:val="20"/>
                <w:highlight w:val="none"/>
                <w:lang w:val="ru-RU" w:bidi="hi-IN"/>
              </w:rPr>
            </w:pPr>
            <w:r>
              <w:rPr>
                <w:rFonts w:ascii="Times New Roman" w:hAnsi="Times New Roman"/>
                <w:kern w:val="0"/>
                <w:sz w:val="20"/>
                <w:szCs w:val="20"/>
                <w:lang w:val="ru-RU" w:bidi="hi-IN"/>
              </w:rPr>
            </w:r>
          </w:p>
        </w:tc>
      </w:tr>
    </w:tbl>
    <w:p>
      <w:pPr>
        <w:pStyle w:val="Normal"/>
        <w:keepNext w:val="false"/>
        <w:keepLines w:val="false"/>
        <w:pageBreakBefore w:val="false"/>
        <w:widowControl w:val="false"/>
        <w:spacing w:lineRule="auto" w:line="240" w:before="0" w:after="0"/>
        <w:ind w:firstLine="709" w:left="0" w:right="0"/>
        <w:jc w:val="both"/>
        <w:rPr>
          <w:rFonts w:ascii="Times New Roman" w:hAnsi="Times New Roman"/>
          <w:sz w:val="28"/>
          <w:highlight w:val="none"/>
          <w:lang w:val="ru-RU" w:bidi="hi-IN"/>
        </w:rPr>
      </w:pPr>
      <w:r>
        <w:rPr>
          <w:rFonts w:ascii="Times New Roman" w:hAnsi="Times New Roman"/>
          <w:sz w:val="28"/>
          <w:lang w:val="ru-RU" w:bidi="hi-IN"/>
        </w:rPr>
      </w:r>
    </w:p>
    <w:p>
      <w:pPr>
        <w:pStyle w:val="NormalWeb"/>
        <w:keepNext w:val="false"/>
        <w:keepLines w:val="false"/>
        <w:widowControl/>
        <w:spacing w:lineRule="atLeast" w:line="288" w:beforeAutospacing="0" w:before="0" w:afterAutospacing="0" w:after="0"/>
        <w:ind w:hanging="0" w:left="0" w:right="0"/>
        <w:jc w:val="center"/>
        <w:rPr>
          <w:lang w:val="ru-RU" w:bidi="hi-IN"/>
        </w:rPr>
      </w:pPr>
      <w:r>
        <w:rPr>
          <w:b/>
          <w:bCs w:val="false"/>
          <w:color w:val="000000"/>
          <w:sz w:val="28"/>
          <w:szCs w:val="28"/>
          <w:lang w:val="ru-RU" w:bidi="hi-IN"/>
        </w:rPr>
        <w:t>Об </w:t>
      </w:r>
      <w:r>
        <w:rPr>
          <w:b/>
          <w:bCs w:val="false"/>
          <w:color w:val="000000"/>
          <w:sz w:val="28"/>
          <w:szCs w:val="28"/>
          <w:lang w:val="ru-RU" w:bidi="hi-IN"/>
        </w:rPr>
        <w:t>у</w:t>
      </w:r>
      <w:r>
        <w:rPr>
          <w:b/>
          <w:bCs w:val="false"/>
          <w:color w:val="000000"/>
          <w:sz w:val="28"/>
          <w:szCs w:val="28"/>
          <w:lang w:val="ru-RU" w:bidi="hi-IN"/>
        </w:rPr>
        <w:t xml:space="preserve">тверждении Порядка предоставления </w:t>
      </w:r>
      <w:r>
        <w:rPr>
          <w:b/>
          <w:bCs w:val="false"/>
          <w:sz w:val="28"/>
          <w:szCs w:val="28"/>
          <w:lang w:val="ru-RU" w:bidi="hi-IN"/>
        </w:rPr>
        <w:t xml:space="preserve">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w:t>
      </w:r>
    </w:p>
    <w:p>
      <w:pPr>
        <w:pStyle w:val="NormalWeb"/>
        <w:keepNext w:val="false"/>
        <w:keepLines w:val="false"/>
        <w:widowControl/>
        <w:spacing w:lineRule="atLeast" w:line="288" w:beforeAutospacing="0" w:before="0" w:afterAutospacing="0" w:after="0"/>
        <w:ind w:hanging="0" w:left="0" w:right="0"/>
        <w:jc w:val="center"/>
        <w:rPr>
          <w:lang w:val="ru-RU" w:bidi="hi-IN"/>
        </w:rPr>
      </w:pPr>
      <w:r>
        <w:rPr>
          <w:b/>
          <w:bCs w:val="false"/>
          <w:sz w:val="28"/>
          <w:szCs w:val="28"/>
          <w:lang w:val="ru-RU" w:bidi="hi-IN"/>
        </w:rPr>
        <w:t>в жилых помещениях жилищного фонда Камчатского края</w:t>
      </w:r>
    </w:p>
    <w:p>
      <w:pPr>
        <w:pStyle w:val="Normal"/>
        <w:keepNext w:val="false"/>
        <w:keepLines w:val="false"/>
        <w:pageBreakBefore w:val="false"/>
        <w:widowControl w:val="false"/>
        <w:spacing w:lineRule="auto" w:line="240" w:before="0" w:after="0"/>
        <w:jc w:val="center"/>
        <w:rPr>
          <w:rFonts w:ascii="Times New Roman" w:hAnsi="Times New Roman" w:cs="Times New Roman"/>
          <w:sz w:val="28"/>
          <w:szCs w:val="28"/>
          <w:highlight w:val="none"/>
          <w:lang w:val="ru-RU" w:bidi="hi-IN"/>
        </w:rPr>
      </w:pPr>
      <w:r>
        <w:rPr>
          <w:rFonts w:cs="Times New Roman" w:ascii="Times New Roman" w:hAnsi="Times New Roman"/>
          <w:sz w:val="28"/>
          <w:szCs w:val="28"/>
          <w:lang w:val="ru-RU" w:bidi="hi-IN"/>
        </w:rPr>
      </w:r>
    </w:p>
    <w:p>
      <w:pPr>
        <w:pStyle w:val="ListParagraph"/>
        <w:keepNext w:val="false"/>
        <w:keepLines w:val="false"/>
        <w:pageBreakBefore w:val="false"/>
        <w:widowControl w:val="false"/>
        <w:numPr>
          <w:ilvl w:val="0"/>
          <w:numId w:val="0"/>
        </w:numPr>
        <w:spacing w:lineRule="auto" w:line="240" w:before="0" w:after="0"/>
        <w:ind w:firstLine="658" w:left="0" w:right="0"/>
        <w:contextualSpacing/>
        <w:jc w:val="both"/>
        <w:rPr>
          <w:lang w:val="ru-RU" w:bidi="hi-IN"/>
        </w:rPr>
      </w:pPr>
      <w:r>
        <w:rPr>
          <w:rFonts w:ascii="Times New Roman" w:hAnsi="Times New Roman"/>
          <w:b w:val="false"/>
          <w:color w:val="auto"/>
          <w:sz w:val="28"/>
          <w:lang w:val="ru-RU" w:eastAsia="en-US" w:bidi="hi-IN"/>
        </w:rPr>
        <w:t xml:space="preserve">В соответствии с частью 5 постановления </w:t>
      </w:r>
      <w:r>
        <w:rPr>
          <w:rFonts w:ascii="Times New Roman" w:hAnsi="Times New Roman"/>
          <w:b w:val="false"/>
          <w:color w:val="auto"/>
          <w:sz w:val="28"/>
          <w:lang w:val="ru-RU" w:bidi="hi-IN"/>
        </w:rPr>
        <w:t xml:space="preserve">Правительства Камчатского края от 27.11.2025 № 507-П «Об установлении расходного обязательства Камчатского края по предоставлению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 </w:t>
      </w:r>
    </w:p>
    <w:p>
      <w:pPr>
        <w:pStyle w:val="Normal"/>
        <w:keepNext w:val="false"/>
        <w:keepLines w:val="false"/>
        <w:pageBreakBefore w:val="false"/>
        <w:widowControl w:val="false"/>
        <w:spacing w:lineRule="auto" w:line="240" w:before="0" w:after="0"/>
        <w:ind w:firstLine="709" w:left="0" w:right="0"/>
        <w:jc w:val="both"/>
        <w:rPr>
          <w:rFonts w:ascii="Times New Roman" w:hAnsi="Times New Roman" w:cs="Times New Roman"/>
          <w:b w:val="false"/>
          <w:color w:val="000000"/>
          <w:sz w:val="28"/>
          <w:szCs w:val="28"/>
          <w:highlight w:val="none"/>
          <w:lang w:val="ru-RU" w:bidi="hi-IN"/>
        </w:rPr>
      </w:pPr>
      <w:r>
        <w:rPr>
          <w:rFonts w:cs="Times New Roman" w:ascii="Times New Roman" w:hAnsi="Times New Roman"/>
          <w:b w:val="false"/>
          <w:color w:val="000000"/>
          <w:sz w:val="28"/>
          <w:szCs w:val="28"/>
          <w:lang w:val="ru-RU" w:bidi="hi-IN"/>
        </w:rPr>
      </w:r>
    </w:p>
    <w:p>
      <w:pPr>
        <w:pStyle w:val="Normal"/>
        <w:keepNext w:val="false"/>
        <w:keepLines w:val="false"/>
        <w:pageBreakBefore w:val="false"/>
        <w:widowControl w:val="false"/>
        <w:spacing w:lineRule="auto" w:line="240" w:before="0" w:after="0"/>
        <w:ind w:firstLine="709" w:left="0" w:right="0"/>
        <w:jc w:val="both"/>
        <w:rPr>
          <w:lang w:val="ru-RU" w:bidi="hi-IN"/>
        </w:rPr>
      </w:pPr>
      <w:r>
        <w:rPr>
          <w:rFonts w:cs="Times New Roman" w:ascii="Times New Roman" w:hAnsi="Times New Roman"/>
          <w:color w:val="auto"/>
          <w:sz w:val="28"/>
          <w:szCs w:val="28"/>
          <w:lang w:val="ru-RU" w:bidi="hi-IN"/>
        </w:rPr>
        <w:t>ПРИКАЗЫВАЮ:</w:t>
      </w:r>
    </w:p>
    <w:p>
      <w:pPr>
        <w:pStyle w:val="ListParagraph"/>
        <w:keepNext w:val="false"/>
        <w:keepLines w:val="false"/>
        <w:pageBreakBefore w:val="false"/>
        <w:widowControl w:val="false"/>
        <w:numPr>
          <w:ilvl w:val="0"/>
          <w:numId w:val="0"/>
        </w:numPr>
        <w:spacing w:lineRule="auto" w:line="240" w:before="0" w:after="0"/>
        <w:ind w:firstLine="658" w:left="0" w:right="0"/>
        <w:contextualSpacing/>
        <w:jc w:val="both"/>
        <w:rPr>
          <w:rFonts w:ascii="Times New Roman" w:hAnsi="Times New Roman"/>
          <w:b w:val="false"/>
          <w:color w:val="auto"/>
          <w:sz w:val="28"/>
          <w:highlight w:val="none"/>
          <w:lang w:val="ru-RU" w:bidi="hi-IN"/>
        </w:rPr>
      </w:pPr>
      <w:r>
        <w:rPr>
          <w:rFonts w:ascii="Times New Roman" w:hAnsi="Times New Roman"/>
          <w:b w:val="false"/>
          <w:color w:val="auto"/>
          <w:sz w:val="28"/>
          <w:lang w:val="ru-RU" w:bidi="hi-IN"/>
        </w:rPr>
      </w:r>
    </w:p>
    <w:p>
      <w:pPr>
        <w:pStyle w:val="ListParagraph"/>
        <w:keepNext w:val="false"/>
        <w:keepLines w:val="false"/>
        <w:pageBreakBefore w:val="false"/>
        <w:widowControl w:val="false"/>
        <w:numPr>
          <w:ilvl w:val="0"/>
          <w:numId w:val="0"/>
        </w:numPr>
        <w:spacing w:lineRule="auto" w:line="240" w:before="0" w:after="0"/>
        <w:ind w:firstLine="658" w:left="0" w:right="0"/>
        <w:contextualSpacing/>
        <w:jc w:val="both"/>
        <w:rPr>
          <w:lang w:val="ru-RU" w:bidi="hi-IN"/>
        </w:rPr>
      </w:pPr>
      <w:r>
        <w:rPr>
          <w:rFonts w:ascii="Times New Roman" w:hAnsi="Times New Roman"/>
          <w:b w:val="false"/>
          <w:color w:val="auto"/>
          <w:sz w:val="28"/>
          <w:lang w:val="ru-RU" w:bidi="hi-IN"/>
        </w:rPr>
        <w:t>1. Утвердить Порядок предоставления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 согласно приложению.</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pacing w:val="0"/>
          <w:sz w:val="28"/>
          <w:lang w:val="ru-RU" w:bidi="hi-IN"/>
        </w:rPr>
        <w:t>2. Настоя</w:t>
      </w:r>
      <w:r>
        <w:rPr>
          <w:rFonts w:ascii="Times New Roman" w:hAnsi="Times New Roman"/>
          <w:color w:val="auto"/>
          <w:sz w:val="28"/>
          <w:lang w:val="ru-RU" w:bidi="hi-IN"/>
        </w:rPr>
        <w:t>щий приказ вступает в силу с 1 января 2026 года.</w:t>
      </w:r>
    </w:p>
    <w:p>
      <w:pPr>
        <w:pStyle w:val="Normal"/>
        <w:keepNext w:val="false"/>
        <w:keepLines w:val="false"/>
        <w:pageBreakBefore w:val="false"/>
        <w:widowControl w:val="false"/>
        <w:numPr>
          <w:ilvl w:val="0"/>
          <w:numId w:val="0"/>
        </w:numPr>
        <w:spacing w:lineRule="auto" w:line="240" w:before="0" w:after="0"/>
        <w:ind w:firstLine="658" w:left="0" w:right="0"/>
        <w:jc w:val="both"/>
        <w:rPr>
          <w:rFonts w:ascii="Times New Roman" w:hAnsi="Times New Roman"/>
          <w:color w:val="auto"/>
          <w:sz w:val="28"/>
          <w:highlight w:val="none"/>
          <w:lang w:val="ru-RU" w:bidi="hi-IN"/>
        </w:rPr>
      </w:pPr>
      <w:r>
        <w:rPr>
          <w:rFonts w:ascii="Times New Roman" w:hAnsi="Times New Roman"/>
          <w:color w:val="auto"/>
          <w:sz w:val="28"/>
          <w:lang w:val="ru-RU" w:bidi="hi-IN"/>
        </w:rPr>
      </w:r>
    </w:p>
    <w:p>
      <w:pPr>
        <w:pStyle w:val="Normal"/>
        <w:keepNext w:val="false"/>
        <w:keepLines w:val="false"/>
        <w:pageBreakBefore w:val="false"/>
        <w:widowControl w:val="false"/>
        <w:numPr>
          <w:ilvl w:val="0"/>
          <w:numId w:val="0"/>
        </w:numPr>
        <w:spacing w:lineRule="auto" w:line="240" w:before="0" w:after="0"/>
        <w:ind w:firstLine="658" w:left="0" w:right="0"/>
        <w:jc w:val="both"/>
        <w:rPr>
          <w:rFonts w:ascii="Times New Roman" w:hAnsi="Times New Roman"/>
          <w:color w:val="auto"/>
          <w:sz w:val="28"/>
          <w:highlight w:val="none"/>
          <w:lang w:val="ru-RU" w:bidi="hi-IN"/>
        </w:rPr>
      </w:pPr>
      <w:r>
        <w:rPr>
          <w:rFonts w:ascii="Times New Roman" w:hAnsi="Times New Roman"/>
          <w:color w:val="auto"/>
          <w:sz w:val="28"/>
          <w:lang w:val="ru-RU" w:bidi="hi-IN"/>
        </w:rPr>
      </w:r>
    </w:p>
    <w:tbl>
      <w:tblPr>
        <w:tblStyle w:val="12"/>
        <w:tblW w:w="9681" w:type="dxa"/>
        <w:jc w:val="left"/>
        <w:tblInd w:w="0" w:type="dxa"/>
        <w:tblLayout w:type="fixed"/>
        <w:tblCellMar>
          <w:top w:w="0" w:type="dxa"/>
          <w:left w:w="0" w:type="dxa"/>
          <w:bottom w:w="0" w:type="dxa"/>
          <w:right w:w="0" w:type="dxa"/>
        </w:tblCellMar>
      </w:tblPr>
      <w:tblGrid>
        <w:gridCol w:w="2974"/>
        <w:gridCol w:w="4397"/>
        <w:gridCol w:w="2310"/>
      </w:tblGrid>
      <w:tr>
        <w:trPr>
          <w:trHeight w:val="801" w:hRule="atLeast"/>
        </w:trPr>
        <w:tc>
          <w:tcPr>
            <w:tcW w:w="2974" w:type="dxa"/>
            <w:tcBorders/>
            <w:shd w:color="auto" w:fill="auto" w:val="clear"/>
          </w:tcPr>
          <w:p>
            <w:pPr>
              <w:pStyle w:val="Normal"/>
              <w:keepNext w:val="false"/>
              <w:keepLines w:val="false"/>
              <w:widowControl w:val="false"/>
              <w:spacing w:lineRule="auto" w:line="240" w:before="0" w:after="0"/>
              <w:jc w:val="left"/>
              <w:rPr>
                <w:sz w:val="20"/>
                <w:lang w:val="ru-RU" w:bidi="hi-IN"/>
              </w:rPr>
            </w:pPr>
            <w:r>
              <w:rPr>
                <w:rFonts w:ascii="Times New Roman" w:hAnsi="Times New Roman"/>
                <w:color w:val="000000"/>
                <w:kern w:val="0"/>
                <w:sz w:val="28"/>
                <w:szCs w:val="20"/>
                <w:lang w:val="ru-RU" w:bidi="hi-IN"/>
              </w:rPr>
              <w:t>Временно исполняющий обязанности Министра</w:t>
            </w:r>
          </w:p>
        </w:tc>
        <w:tc>
          <w:tcPr>
            <w:tcW w:w="4397" w:type="dxa"/>
            <w:tcBorders/>
            <w:shd w:color="auto" w:fill="auto" w:val="clear"/>
          </w:tcPr>
          <w:p>
            <w:pPr>
              <w:pStyle w:val="Normal"/>
              <w:keepNext w:val="false"/>
              <w:keepLines w:val="false"/>
              <w:widowControl w:val="false"/>
              <w:spacing w:lineRule="auto" w:line="240" w:before="0" w:after="0"/>
              <w:jc w:val="center"/>
              <w:rPr>
                <w:sz w:val="20"/>
                <w:lang w:val="ru-RU" w:bidi="hi-IN"/>
              </w:rPr>
            </w:pPr>
            <w:bookmarkStart w:id="3" w:name="SIGNERSTAMP1"/>
            <w:r>
              <w:rPr>
                <w:rFonts w:ascii="Times New Roman" w:hAnsi="Times New Roman"/>
                <w:color w:themeColor="background1" w:val="FFFFFF"/>
                <w:kern w:val="0"/>
                <w:sz w:val="20"/>
                <w:szCs w:val="20"/>
                <w:lang w:val="ru-RU" w:bidi="hi-IN"/>
              </w:rPr>
              <w:t>[горизонтальный штамп подписи 1]</w:t>
            </w:r>
            <w:bookmarkEnd w:id="3"/>
          </w:p>
        </w:tc>
        <w:tc>
          <w:tcPr>
            <w:tcW w:w="2310" w:type="dxa"/>
            <w:tcBorders/>
            <w:shd w:color="auto" w:fill="auto" w:val="clear"/>
          </w:tcPr>
          <w:p>
            <w:pPr>
              <w:pStyle w:val="Normal"/>
              <w:keepNext w:val="false"/>
              <w:keepLines w:val="false"/>
              <w:widowControl w:val="false"/>
              <w:spacing w:lineRule="auto" w:line="240" w:before="0" w:after="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p>
            <w:pPr>
              <w:pStyle w:val="Normal"/>
              <w:keepNext w:val="false"/>
              <w:keepLines w:val="false"/>
              <w:widowControl w:val="false"/>
              <w:spacing w:lineRule="auto" w:line="240" w:before="0" w:after="0"/>
              <w:jc w:val="right"/>
              <w:rPr>
                <w:sz w:val="20"/>
                <w:lang w:val="ru-RU" w:bidi="hi-IN"/>
              </w:rPr>
            </w:pPr>
            <w:r>
              <w:rPr>
                <w:rFonts w:ascii="Times New Roman" w:hAnsi="Times New Roman"/>
                <w:color w:val="000000"/>
                <w:kern w:val="0"/>
                <w:sz w:val="28"/>
                <w:szCs w:val="20"/>
                <w:lang w:val="ru-RU" w:bidi="hi-IN"/>
              </w:rPr>
              <w:t>С.С. Табакар</w:t>
            </w:r>
          </w:p>
        </w:tc>
      </w:tr>
    </w:tbl>
    <w:p>
      <w:pPr>
        <w:pStyle w:val="Normal"/>
        <w:keepNext w:val="false"/>
        <w:keepLines w:val="false"/>
        <w:pageBreakBefore w:val="false"/>
        <w:widowControl w:val="false"/>
        <w:spacing w:lineRule="auto" w:line="240" w:before="0" w:after="0"/>
        <w:rPr>
          <w:rFonts w:ascii="Times New Roman" w:hAnsi="Times New Roman"/>
          <w:sz w:val="28"/>
          <w:highlight w:val="none"/>
          <w:lang w:val="ru-RU" w:bidi="hi-IN"/>
        </w:rPr>
      </w:pPr>
      <w:r>
        <w:rPr>
          <w:rFonts w:ascii="Times New Roman" w:hAnsi="Times New Roman"/>
          <w:sz w:val="28"/>
          <w:lang w:val="ru-RU" w:bidi="hi-IN"/>
        </w:rPr>
      </w:r>
      <w:r>
        <w:br w:type="page"/>
      </w:r>
    </w:p>
    <w:tbl>
      <w:tblPr>
        <w:tblStyle w:val="38"/>
        <w:tblW w:w="9803" w:type="dxa"/>
        <w:jc w:val="left"/>
        <w:tblInd w:w="0" w:type="dxa"/>
        <w:tblLayout w:type="fixed"/>
        <w:tblCellMar>
          <w:top w:w="0" w:type="dxa"/>
          <w:left w:w="108" w:type="dxa"/>
          <w:bottom w:w="0" w:type="dxa"/>
          <w:right w:w="108" w:type="dxa"/>
        </w:tblCellMar>
      </w:tblPr>
      <w:tblGrid>
        <w:gridCol w:w="480"/>
        <w:gridCol w:w="475"/>
        <w:gridCol w:w="485"/>
        <w:gridCol w:w="3341"/>
        <w:gridCol w:w="802"/>
        <w:gridCol w:w="1870"/>
        <w:gridCol w:w="487"/>
        <w:gridCol w:w="1861"/>
      </w:tblGrid>
      <w:tr>
        <w:trPr>
          <w:trHeight w:val="250" w:hRule="atLeast"/>
        </w:trPr>
        <w:tc>
          <w:tcPr>
            <w:tcW w:w="480" w:type="dxa"/>
            <w:tcBorders>
              <w:top w:val="nil"/>
              <w:left w:val="nil"/>
              <w:bottom w:val="nil"/>
              <w:right w:val="nil"/>
            </w:tcBorders>
          </w:tcPr>
          <w:p>
            <w:pPr>
              <w:pStyle w:val="Normal"/>
              <w:keepNext w:val="false"/>
              <w:keepLines w:val="false"/>
              <w:pageBreakBefore/>
              <w:widowControl w:val="false"/>
              <w:spacing w:lineRule="auto" w:line="240" w:before="0" w:after="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475"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485"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3341"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5020" w:type="dxa"/>
            <w:gridSpan w:val="4"/>
            <w:tcBorders>
              <w:top w:val="nil"/>
              <w:left w:val="nil"/>
              <w:bottom w:val="nil"/>
              <w:right w:val="nil"/>
            </w:tcBorders>
          </w:tcPr>
          <w:p>
            <w:pPr>
              <w:pStyle w:val="Normal"/>
              <w:keepNext w:val="false"/>
              <w:keepLines w:val="false"/>
              <w:widowControl w:val="false"/>
              <w:spacing w:lineRule="auto" w:line="240" w:before="0" w:after="0"/>
              <w:ind w:hanging="8079" w:left="8079" w:right="0"/>
              <w:jc w:val="left"/>
              <w:rPr>
                <w:sz w:val="20"/>
                <w:lang w:val="ru-RU" w:bidi="hi-IN"/>
              </w:rPr>
            </w:pPr>
            <w:r>
              <w:rPr>
                <w:rFonts w:ascii="Times New Roman" w:hAnsi="Times New Roman"/>
                <w:color w:val="000000"/>
                <w:kern w:val="0"/>
                <w:sz w:val="28"/>
                <w:szCs w:val="20"/>
                <w:lang w:val="ru-RU" w:bidi="hi-IN"/>
              </w:rPr>
              <w:t>Приложение к приказу Министерства</w:t>
            </w:r>
          </w:p>
        </w:tc>
      </w:tr>
      <w:tr>
        <w:trPr/>
        <w:tc>
          <w:tcPr>
            <w:tcW w:w="480"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475"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485"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3341"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5020" w:type="dxa"/>
            <w:gridSpan w:val="4"/>
            <w:tcBorders>
              <w:top w:val="nil"/>
              <w:left w:val="nil"/>
              <w:bottom w:val="nil"/>
              <w:right w:val="nil"/>
            </w:tcBorders>
          </w:tcPr>
          <w:p>
            <w:pPr>
              <w:pStyle w:val="Normal"/>
              <w:keepNext w:val="false"/>
              <w:keepLines w:val="false"/>
              <w:widowControl w:val="false"/>
              <w:spacing w:lineRule="auto" w:line="240" w:before="0" w:after="0"/>
              <w:jc w:val="both"/>
              <w:rPr>
                <w:sz w:val="20"/>
                <w:lang w:val="ru-RU" w:bidi="hi-IN"/>
              </w:rPr>
            </w:pPr>
            <w:r>
              <w:rPr>
                <w:rFonts w:ascii="Times New Roman" w:hAnsi="Times New Roman"/>
                <w:color w:val="000000"/>
                <w:kern w:val="0"/>
                <w:sz w:val="28"/>
                <w:szCs w:val="20"/>
                <w:lang w:val="ru-RU" w:bidi="hi-IN"/>
              </w:rPr>
              <w:t>строительства и жилищной политики Камчатского края</w:t>
            </w:r>
          </w:p>
        </w:tc>
      </w:tr>
      <w:tr>
        <w:trPr/>
        <w:tc>
          <w:tcPr>
            <w:tcW w:w="480" w:type="dxa"/>
            <w:tcBorders>
              <w:top w:val="nil"/>
              <w:left w:val="nil"/>
              <w:bottom w:val="nil"/>
              <w:right w:val="nil"/>
            </w:tcBorders>
          </w:tcPr>
          <w:p>
            <w:pPr>
              <w:pStyle w:val="Normal"/>
              <w:keepNext w:val="false"/>
              <w:keepLines w:val="false"/>
              <w:widowControl w:val="false"/>
              <w:spacing w:lineRule="auto" w:line="240" w:before="0" w:after="6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475" w:type="dxa"/>
            <w:tcBorders>
              <w:top w:val="nil"/>
              <w:left w:val="nil"/>
              <w:bottom w:val="nil"/>
              <w:right w:val="nil"/>
            </w:tcBorders>
          </w:tcPr>
          <w:p>
            <w:pPr>
              <w:pStyle w:val="Normal"/>
              <w:keepNext w:val="false"/>
              <w:keepLines w:val="false"/>
              <w:widowControl w:val="false"/>
              <w:spacing w:lineRule="auto" w:line="240" w:before="0" w:after="6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485" w:type="dxa"/>
            <w:tcBorders>
              <w:top w:val="nil"/>
              <w:left w:val="nil"/>
              <w:bottom w:val="nil"/>
              <w:right w:val="nil"/>
            </w:tcBorders>
          </w:tcPr>
          <w:p>
            <w:pPr>
              <w:pStyle w:val="Normal"/>
              <w:keepNext w:val="false"/>
              <w:keepLines w:val="false"/>
              <w:widowControl w:val="false"/>
              <w:spacing w:lineRule="auto" w:line="240" w:before="0" w:after="6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3341" w:type="dxa"/>
            <w:tcBorders>
              <w:top w:val="nil"/>
              <w:left w:val="nil"/>
              <w:bottom w:val="nil"/>
              <w:right w:val="nil"/>
            </w:tcBorders>
          </w:tcPr>
          <w:p>
            <w:pPr>
              <w:pStyle w:val="Normal"/>
              <w:keepNext w:val="false"/>
              <w:keepLines w:val="false"/>
              <w:widowControl w:val="false"/>
              <w:spacing w:lineRule="auto" w:line="240" w:before="0" w:after="60"/>
              <w:ind w:hanging="8079" w:left="8079" w:right="0"/>
              <w:jc w:val="right"/>
              <w:rPr>
                <w:rFonts w:ascii="Times New Roman" w:hAnsi="Times New Roman"/>
                <w:color w:val="000000"/>
                <w:kern w:val="0"/>
                <w:sz w:val="28"/>
                <w:szCs w:val="20"/>
                <w:highlight w:val="none"/>
                <w:lang w:val="ru-RU" w:bidi="hi-IN"/>
              </w:rPr>
            </w:pPr>
            <w:r>
              <w:rPr>
                <w:rFonts w:ascii="Times New Roman" w:hAnsi="Times New Roman"/>
                <w:color w:val="000000"/>
                <w:kern w:val="0"/>
                <w:sz w:val="28"/>
                <w:szCs w:val="20"/>
                <w:lang w:val="ru-RU" w:bidi="hi-IN"/>
              </w:rPr>
            </w:r>
          </w:p>
        </w:tc>
        <w:tc>
          <w:tcPr>
            <w:tcW w:w="802" w:type="dxa"/>
            <w:tcBorders>
              <w:top w:val="nil"/>
              <w:left w:val="nil"/>
              <w:bottom w:val="nil"/>
              <w:right w:val="nil"/>
            </w:tcBorders>
          </w:tcPr>
          <w:p>
            <w:pPr>
              <w:pStyle w:val="Normal"/>
              <w:keepNext w:val="false"/>
              <w:keepLines w:val="false"/>
              <w:widowControl w:val="false"/>
              <w:spacing w:lineRule="auto" w:line="240" w:before="0" w:after="60"/>
              <w:ind w:hanging="8079" w:left="8079" w:right="0"/>
              <w:jc w:val="left"/>
              <w:rPr>
                <w:sz w:val="20"/>
                <w:lang w:val="ru-RU" w:bidi="hi-IN"/>
              </w:rPr>
            </w:pPr>
            <w:r>
              <w:rPr>
                <w:rFonts w:ascii="Times New Roman" w:hAnsi="Times New Roman"/>
                <w:color w:val="000000"/>
                <w:kern w:val="0"/>
                <w:sz w:val="28"/>
                <w:szCs w:val="20"/>
                <w:lang w:val="ru-RU" w:bidi="hi-IN"/>
              </w:rPr>
              <w:t>от</w:t>
            </w:r>
          </w:p>
        </w:tc>
        <w:tc>
          <w:tcPr>
            <w:tcW w:w="1870" w:type="dxa"/>
            <w:tcBorders>
              <w:top w:val="nil"/>
              <w:left w:val="nil"/>
              <w:bottom w:val="nil"/>
              <w:right w:val="nil"/>
            </w:tcBorders>
          </w:tcPr>
          <w:p>
            <w:pPr>
              <w:pStyle w:val="Normal"/>
              <w:keepNext w:val="false"/>
              <w:keepLines w:val="false"/>
              <w:widowControl w:val="false"/>
              <w:spacing w:lineRule="auto" w:line="240" w:before="0" w:after="60"/>
              <w:jc w:val="left"/>
              <w:rPr>
                <w:sz w:val="20"/>
                <w:lang w:val="ru-RU" w:bidi="hi-IN"/>
              </w:rPr>
            </w:pPr>
            <w:r>
              <w:rPr>
                <w:rFonts w:ascii="Times New Roman" w:hAnsi="Times New Roman"/>
                <w:color w:themeColor="background1" w:val="FFFFFF"/>
                <w:kern w:val="0"/>
                <w:sz w:val="20"/>
                <w:szCs w:val="20"/>
                <w:lang w:val="ru-RU" w:bidi="hi-IN"/>
              </w:rPr>
              <w:t>[Дата регистрации]</w:t>
            </w:r>
          </w:p>
        </w:tc>
        <w:tc>
          <w:tcPr>
            <w:tcW w:w="487" w:type="dxa"/>
            <w:tcBorders>
              <w:top w:val="nil"/>
              <w:left w:val="nil"/>
              <w:bottom w:val="nil"/>
              <w:right w:val="nil"/>
            </w:tcBorders>
          </w:tcPr>
          <w:p>
            <w:pPr>
              <w:pStyle w:val="Normal"/>
              <w:keepNext w:val="false"/>
              <w:keepLines w:val="false"/>
              <w:widowControl w:val="false"/>
              <w:spacing w:lineRule="auto" w:line="240" w:before="0" w:after="60"/>
              <w:ind w:hanging="8079" w:left="8079" w:right="0"/>
              <w:jc w:val="right"/>
              <w:rPr>
                <w:sz w:val="20"/>
                <w:lang w:val="ru-RU" w:bidi="hi-IN"/>
              </w:rPr>
            </w:pPr>
            <w:r>
              <w:rPr>
                <w:rFonts w:ascii="Times New Roman" w:hAnsi="Times New Roman"/>
                <w:color w:val="000000"/>
                <w:kern w:val="0"/>
                <w:sz w:val="28"/>
                <w:szCs w:val="20"/>
                <w:lang w:val="ru-RU" w:bidi="hi-IN"/>
              </w:rPr>
              <w:t>№</w:t>
            </w:r>
          </w:p>
        </w:tc>
        <w:tc>
          <w:tcPr>
            <w:tcW w:w="1861" w:type="dxa"/>
            <w:tcBorders>
              <w:top w:val="nil"/>
              <w:left w:val="nil"/>
              <w:bottom w:val="nil"/>
              <w:right w:val="nil"/>
            </w:tcBorders>
          </w:tcPr>
          <w:p>
            <w:pPr>
              <w:pStyle w:val="Normal"/>
              <w:keepNext w:val="false"/>
              <w:keepLines w:val="false"/>
              <w:widowControl w:val="false"/>
              <w:spacing w:lineRule="auto" w:line="240" w:before="0" w:after="60"/>
              <w:jc w:val="left"/>
              <w:rPr>
                <w:sz w:val="20"/>
                <w:lang w:val="ru-RU" w:bidi="hi-IN"/>
              </w:rPr>
            </w:pPr>
            <w:r>
              <w:rPr>
                <w:rFonts w:ascii="Times New Roman" w:hAnsi="Times New Roman"/>
                <w:color w:themeColor="background1" w:val="FFFFFF"/>
                <w:kern w:val="0"/>
                <w:sz w:val="20"/>
                <w:szCs w:val="20"/>
                <w:lang w:val="ru-RU" w:bidi="hi-IN"/>
              </w:rPr>
              <w:t>[Номер документа]</w:t>
            </w:r>
          </w:p>
        </w:tc>
      </w:tr>
    </w:tbl>
    <w:p>
      <w:pPr>
        <w:pStyle w:val="Normal"/>
        <w:keepNext w:val="false"/>
        <w:keepLines w:val="false"/>
        <w:pageBreakBefore w:val="false"/>
        <w:widowControl w:val="false"/>
        <w:numPr>
          <w:ilvl w:val="0"/>
          <w:numId w:val="0"/>
        </w:numPr>
        <w:spacing w:lineRule="auto" w:line="240" w:before="0" w:after="0"/>
        <w:ind w:firstLine="658" w:left="0" w:right="0"/>
        <w:jc w:val="both"/>
        <w:rPr>
          <w:rFonts w:ascii="Times New Roman" w:hAnsi="Times New Roman"/>
          <w:b w:val="false"/>
          <w:color w:val="000000"/>
          <w:sz w:val="20"/>
          <w:highlight w:val="none"/>
          <w:lang w:val="ru-RU" w:bidi="hi-IN"/>
        </w:rPr>
      </w:pPr>
      <w:r>
        <w:rPr>
          <w:rFonts w:ascii="Times New Roman" w:hAnsi="Times New Roman"/>
          <w:b w:val="false"/>
          <w:color w:val="000000"/>
          <w:sz w:val="20"/>
          <w:lang w:val="ru-RU" w:bidi="hi-IN"/>
        </w:rPr>
      </w:r>
    </w:p>
    <w:p>
      <w:pPr>
        <w:pStyle w:val="Normal"/>
        <w:keepNext w:val="false"/>
        <w:keepLines w:val="false"/>
        <w:pageBreakBefore w:val="false"/>
        <w:widowControl w:val="false"/>
        <w:numPr>
          <w:ilvl w:val="0"/>
          <w:numId w:val="0"/>
        </w:numPr>
        <w:spacing w:lineRule="auto" w:line="240" w:before="0" w:after="0"/>
        <w:ind w:firstLine="658" w:left="0" w:right="0"/>
        <w:jc w:val="both"/>
        <w:rPr>
          <w:rFonts w:ascii="Times New Roman" w:hAnsi="Times New Roman"/>
          <w:b w:val="false"/>
          <w:color w:val="000000"/>
          <w:sz w:val="28"/>
          <w:highlight w:val="none"/>
          <w:lang w:val="ru-RU" w:bidi="hi-IN"/>
        </w:rPr>
      </w:pPr>
      <w:r>
        <w:rPr>
          <w:rFonts w:ascii="Times New Roman" w:hAnsi="Times New Roman"/>
          <w:b w:val="false"/>
          <w:color w:val="000000"/>
          <w:sz w:val="28"/>
          <w:lang w:val="ru-RU" w:bidi="hi-IN"/>
        </w:rPr>
      </w:r>
    </w:p>
    <w:p>
      <w:pPr>
        <w:pStyle w:val="Normal"/>
        <w:keepNext w:val="false"/>
        <w:keepLines w:val="false"/>
        <w:pageBreakBefore w:val="false"/>
        <w:widowControl w:val="false"/>
        <w:spacing w:lineRule="auto" w:line="240" w:before="0" w:after="0"/>
        <w:ind w:hanging="0" w:left="0" w:right="0"/>
        <w:jc w:val="center"/>
        <w:rPr>
          <w:lang w:val="ru-RU" w:bidi="hi-IN"/>
        </w:rPr>
      </w:pPr>
      <w:r>
        <w:rPr>
          <w:rFonts w:ascii="Times New Roman" w:hAnsi="Times New Roman"/>
          <w:color w:val="auto"/>
          <w:sz w:val="28"/>
          <w:lang w:val="ru-RU" w:bidi="hi-IN"/>
        </w:rPr>
        <w:t>Порядок</w:t>
      </w:r>
    </w:p>
    <w:p>
      <w:pPr>
        <w:pStyle w:val="Normal"/>
        <w:keepNext w:val="false"/>
        <w:keepLines w:val="false"/>
        <w:pageBreakBefore w:val="false"/>
        <w:widowControl w:val="false"/>
        <w:spacing w:lineRule="auto" w:line="240" w:before="0" w:after="0"/>
        <w:ind w:hanging="0" w:left="0" w:right="0"/>
        <w:jc w:val="center"/>
        <w:rPr>
          <w:lang w:val="ru-RU" w:bidi="hi-IN"/>
        </w:rPr>
      </w:pPr>
      <w:r>
        <w:rPr>
          <w:rFonts w:ascii="Times New Roman" w:hAnsi="Times New Roman"/>
          <w:b w:val="false"/>
          <w:color w:val="auto"/>
          <w:sz w:val="28"/>
          <w:lang w:val="ru-RU" w:bidi="hi-IN"/>
        </w:rPr>
        <w:t xml:space="preserve">предоставления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w:t>
      </w:r>
    </w:p>
    <w:p>
      <w:pPr>
        <w:pStyle w:val="Normal"/>
        <w:keepNext w:val="false"/>
        <w:keepLines w:val="false"/>
        <w:pageBreakBefore w:val="false"/>
        <w:widowControl w:val="false"/>
        <w:spacing w:lineRule="auto" w:line="240" w:before="0" w:after="0"/>
        <w:ind w:hanging="0" w:left="0" w:right="0"/>
        <w:jc w:val="center"/>
        <w:rPr>
          <w:lang w:val="ru-RU" w:bidi="hi-IN"/>
        </w:rPr>
      </w:pPr>
      <w:r>
        <w:rPr>
          <w:rFonts w:ascii="Times New Roman" w:hAnsi="Times New Roman"/>
          <w:b w:val="false"/>
          <w:color w:val="auto"/>
          <w:sz w:val="28"/>
          <w:lang w:val="ru-RU" w:bidi="hi-IN"/>
        </w:rPr>
        <w:t>жилищного фонда Камчатского края</w:t>
      </w:r>
    </w:p>
    <w:p>
      <w:pPr>
        <w:pStyle w:val="Normal"/>
        <w:keepNext w:val="false"/>
        <w:keepLines w:val="false"/>
        <w:pageBreakBefore w:val="false"/>
        <w:widowControl w:val="false"/>
        <w:spacing w:lineRule="auto" w:line="240" w:before="0" w:after="0"/>
        <w:ind w:hanging="0" w:left="0" w:right="0"/>
        <w:jc w:val="center"/>
        <w:rPr>
          <w:rFonts w:ascii="Times New Roman" w:hAnsi="Times New Roman"/>
          <w:b w:val="false"/>
          <w:color w:val="auto"/>
          <w:sz w:val="28"/>
          <w:highlight w:val="none"/>
          <w:lang w:val="ru-RU" w:bidi="hi-IN"/>
        </w:rPr>
      </w:pPr>
      <w:r>
        <w:rPr>
          <w:rFonts w:ascii="Times New Roman" w:hAnsi="Times New Roman"/>
          <w:b w:val="false"/>
          <w:color w:val="auto"/>
          <w:sz w:val="28"/>
          <w:lang w:val="ru-RU" w:bidi="hi-IN"/>
        </w:rPr>
      </w:r>
    </w:p>
    <w:p>
      <w:pPr>
        <w:pStyle w:val="Normal"/>
        <w:keepNext w:val="false"/>
        <w:keepLines w:val="false"/>
        <w:pageBreakBefore w:val="false"/>
        <w:widowControl w:val="false"/>
        <w:spacing w:lineRule="auto" w:line="240" w:before="0" w:after="0"/>
        <w:ind w:firstLine="709" w:left="0" w:right="0"/>
        <w:jc w:val="both"/>
        <w:rPr>
          <w:lang w:val="ru-RU" w:bidi="hi-IN"/>
        </w:rPr>
      </w:pPr>
      <w:r>
        <w:rPr>
          <w:rFonts w:ascii="Times New Roman" w:hAnsi="Times New Roman"/>
          <w:color w:val="auto"/>
          <w:sz w:val="28"/>
          <w:lang w:val="ru-RU" w:bidi="hi-IN"/>
        </w:rPr>
        <w:t xml:space="preserve">1. Настоящий Порядок определяет правила предоставления </w:t>
      </w:r>
      <w:r>
        <w:rPr>
          <w:rFonts w:ascii="Times New Roman" w:hAnsi="Times New Roman"/>
          <w:b w:val="false"/>
          <w:color w:val="auto"/>
          <w:sz w:val="28"/>
          <w:lang w:val="ru-RU" w:bidi="hi-IN"/>
        </w:rPr>
        <w:t xml:space="preserve">единовременной денежной выплаты на строительство или приобретение жилого помещения в собственность </w:t>
      </w:r>
      <w:r>
        <w:rPr>
          <w:rFonts w:ascii="Times New Roman" w:hAnsi="Times New Roman"/>
          <w:color w:val="auto"/>
          <w:sz w:val="28"/>
          <w:lang w:val="ru-RU" w:bidi="hi-IN"/>
        </w:rPr>
        <w:t xml:space="preserve">(далее – единовременная выплата) </w:t>
      </w:r>
      <w:r>
        <w:rPr>
          <w:rFonts w:ascii="Times New Roman" w:hAnsi="Times New Roman"/>
          <w:b w:val="false"/>
          <w:color w:val="auto"/>
          <w:sz w:val="28"/>
          <w:lang w:val="ru-RU" w:bidi="hi-IN"/>
        </w:rPr>
        <w:t xml:space="preserve">ветеранам боевых действий, признанным нуждающимися в жилых помещениях жилищного фонда Камчатского края, предоставляемых по договору социального найма (далее также </w:t>
      </w:r>
      <w:r>
        <w:rPr>
          <w:rFonts w:ascii="Times New Roman" w:hAnsi="Times New Roman"/>
          <w:color w:val="auto"/>
          <w:sz w:val="28"/>
          <w:lang w:val="ru-RU" w:bidi="hi-IN"/>
        </w:rPr>
        <w:t>–</w:t>
      </w:r>
      <w:r>
        <w:rPr>
          <w:rFonts w:ascii="Times New Roman" w:hAnsi="Times New Roman"/>
          <w:b w:val="false"/>
          <w:color w:val="auto"/>
          <w:sz w:val="28"/>
          <w:lang w:val="ru-RU" w:bidi="hi-IN"/>
        </w:rPr>
        <w:t xml:space="preserve"> граждане).</w:t>
      </w:r>
    </w:p>
    <w:p>
      <w:pPr>
        <w:pStyle w:val="Normal"/>
        <w:keepNext w:val="false"/>
        <w:keepLines w:val="false"/>
        <w:pageBreakBefore w:val="false"/>
        <w:widowControl w:val="false"/>
        <w:spacing w:lineRule="auto" w:line="240" w:before="0" w:after="0"/>
        <w:ind w:firstLine="709" w:left="0" w:right="0"/>
        <w:jc w:val="both"/>
        <w:rPr>
          <w:lang w:val="ru-RU" w:bidi="hi-IN"/>
        </w:rPr>
      </w:pPr>
      <w:r>
        <w:rPr>
          <w:rFonts w:ascii="Times New Roman" w:hAnsi="Times New Roman"/>
          <w:color w:val="auto"/>
          <w:sz w:val="28"/>
          <w:lang w:val="ru-RU" w:bidi="hi-IN"/>
        </w:rPr>
        <w:t xml:space="preserve">2. </w:t>
      </w:r>
      <w:r>
        <w:rPr>
          <w:rFonts w:ascii="Times New Roman" w:hAnsi="Times New Roman"/>
          <w:b w:val="false"/>
          <w:color w:val="auto"/>
          <w:sz w:val="28"/>
          <w:lang w:val="ru-RU" w:bidi="hi-IN"/>
        </w:rPr>
        <w:t xml:space="preserve">Предоставление единовременных выплат осуществляется Министерством строительства и жилищной политики Камчатского края (далее – Министерство) </w:t>
      </w:r>
      <w:r>
        <w:rPr>
          <w:rFonts w:ascii="Times New Roman" w:hAnsi="Times New Roman"/>
          <w:color w:val="auto"/>
          <w:sz w:val="28"/>
          <w:lang w:val="ru-RU" w:bidi="hi-IN"/>
        </w:rPr>
        <w:t xml:space="preserve">за счет средств краевого бюджета </w:t>
      </w:r>
      <w:r>
        <w:rPr>
          <w:rFonts w:ascii="Times New Roman" w:hAnsi="Times New Roman"/>
          <w:b w:val="false"/>
          <w:color w:val="auto"/>
          <w:sz w:val="28"/>
          <w:lang w:val="ru-RU" w:bidi="hi-IN"/>
        </w:rPr>
        <w:t>в пределах бюджетных ассигнований, предусмотренных законом Камчатского края о краевом бюджете на соответствующий финансовый год и на плановый период, и лимитов бюджетных обязательств, доведенных Министерству на соответствующие цели.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 Для целей настоящего Порядка под членами семьи гражданина понимаются его супруг (супруга) и дети (в том числе усыновленные), не достигшие возраста восемнадцати лет.</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4. Единовременная выплата предоставляется при отсутствии жилых помещений в жилищном фонде Камчатского края гражданам, не реализовавшим свое право на получение жилого помещения по договору социального найма, один раз.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5. Право на получение единовременной выплаты предоставляется гражданину только в случае, если размер общей площади жилого помещения, принимаемый для расчета размера </w:t>
      </w:r>
      <w:r>
        <w:rPr>
          <w:rFonts w:ascii="Times New Roman" w:hAnsi="Times New Roman"/>
          <w:b w:val="false"/>
          <w:color w:val="auto"/>
          <w:sz w:val="28"/>
          <w:lang w:val="ru-RU" w:bidi="hi-IN"/>
        </w:rPr>
        <w:t>единовременной</w:t>
      </w:r>
      <w:r>
        <w:rPr>
          <w:rFonts w:ascii="Times New Roman" w:hAnsi="Times New Roman"/>
          <w:b w:val="false"/>
          <w:color w:val="auto"/>
          <w:sz w:val="28"/>
          <w:lang w:val="ru-RU" w:bidi="hi-IN"/>
        </w:rPr>
        <w:t xml:space="preserve"> выплаты, составляет не менее 18 квадратных метров.</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6. Право на получение единовременной выплаты в соответствии с настоящим Порядком имеют граждане, соответствующие следующим условиям:</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1) гражданин </w:t>
      </w:r>
      <w:r>
        <w:rPr>
          <w:rFonts w:ascii="Times New Roman" w:hAnsi="Times New Roman"/>
          <w:b w:val="false"/>
          <w:color w:val="auto"/>
          <w:sz w:val="28"/>
          <w:lang w:val="ru-RU" w:bidi="hi-IN"/>
        </w:rPr>
        <w:t>признан</w:t>
      </w:r>
      <w:r>
        <w:rPr>
          <w:rFonts w:ascii="Times New Roman" w:hAnsi="Times New Roman"/>
          <w:b w:val="false"/>
          <w:color w:val="auto"/>
          <w:sz w:val="28"/>
          <w:lang w:val="ru-RU" w:bidi="hi-IN"/>
        </w:rPr>
        <w:t xml:space="preserve"> нуждающимся в жилом помещении жилищного фонда Камчатского края, предоставляемом по договору социального найма, и </w:t>
      </w:r>
      <w:r>
        <w:rPr>
          <w:rFonts w:ascii="Times New Roman" w:hAnsi="Times New Roman"/>
          <w:b w:val="false"/>
          <w:color w:val="auto"/>
          <w:sz w:val="28"/>
          <w:lang w:val="ru-RU" w:bidi="hi-IN"/>
        </w:rPr>
        <w:t>состоит</w:t>
      </w:r>
      <w:r>
        <w:rPr>
          <w:rFonts w:ascii="Times New Roman" w:hAnsi="Times New Roman"/>
          <w:b w:val="false"/>
          <w:color w:val="auto"/>
          <w:sz w:val="28"/>
          <w:lang w:val="ru-RU" w:bidi="hi-IN"/>
        </w:rPr>
        <w:t xml:space="preserve"> на учет</w:t>
      </w:r>
      <w:r>
        <w:rPr>
          <w:rFonts w:ascii="Times New Roman" w:hAnsi="Times New Roman"/>
          <w:b w:val="false"/>
          <w:color w:val="auto"/>
          <w:sz w:val="28"/>
          <w:lang w:val="ru-RU" w:bidi="hi-IN"/>
        </w:rPr>
        <w:t>е</w:t>
      </w:r>
      <w:r>
        <w:rPr>
          <w:rFonts w:ascii="Times New Roman" w:hAnsi="Times New Roman"/>
          <w:b w:val="false"/>
          <w:color w:val="auto"/>
          <w:sz w:val="28"/>
          <w:lang w:val="ru-RU" w:bidi="hi-IN"/>
        </w:rPr>
        <w:t xml:space="preserve"> граждан, нуждающихся в жилых помещениях </w:t>
      </w:r>
      <w:r>
        <w:rPr>
          <w:rFonts w:ascii="Times New Roman" w:hAnsi="Times New Roman"/>
          <w:b w:val="false"/>
          <w:color w:val="auto"/>
          <w:sz w:val="28"/>
          <w:lang w:val="ru-RU" w:bidi="hi-IN"/>
        </w:rPr>
        <w:t xml:space="preserve">жилищного фонда Камчатского края, </w:t>
      </w:r>
      <w:r>
        <w:rPr>
          <w:rFonts w:ascii="Times New Roman" w:hAnsi="Times New Roman"/>
          <w:b w:val="false"/>
          <w:color w:val="auto"/>
          <w:sz w:val="28"/>
          <w:lang w:val="ru-RU" w:bidi="hi-IN"/>
        </w:rPr>
        <w:t xml:space="preserve">в соответствии с Законом Камчатского края от 31.03.2009 № 253 «О порядке предоставления жилых помещений жилищного фонда Камчатского края по договору социального найма»;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2) </w:t>
      </w:r>
      <w:r>
        <w:rPr>
          <w:rFonts w:ascii="Times New Roman" w:hAnsi="Times New Roman"/>
          <w:b w:val="false"/>
          <w:color w:val="auto"/>
          <w:sz w:val="28"/>
          <w:lang w:val="ru-RU" w:bidi="hi-IN"/>
        </w:rPr>
        <w:t xml:space="preserve">гражданином </w:t>
      </w:r>
      <w:r>
        <w:rPr>
          <w:rFonts w:ascii="Times New Roman" w:hAnsi="Times New Roman"/>
          <w:b w:val="false"/>
          <w:color w:val="auto"/>
          <w:sz w:val="28"/>
          <w:lang w:val="ru-RU" w:bidi="hi-IN"/>
        </w:rPr>
        <w:t xml:space="preserve">подтвержден факта проживания в Камчатском крае не менее пяти лет, предшествующих дате принятия Министерством решения о предоставлении </w:t>
      </w:r>
      <w:r>
        <w:rPr>
          <w:rFonts w:ascii="Times New Roman" w:hAnsi="Times New Roman"/>
          <w:b w:val="false"/>
          <w:color w:val="auto"/>
          <w:sz w:val="28"/>
          <w:lang w:val="ru-RU" w:bidi="hi-IN"/>
        </w:rPr>
        <w:t>единовременной</w:t>
      </w:r>
      <w:r>
        <w:rPr>
          <w:rFonts w:ascii="Times New Roman" w:hAnsi="Times New Roman"/>
          <w:b w:val="false"/>
          <w:color w:val="auto"/>
          <w:sz w:val="28"/>
          <w:lang w:val="ru-RU" w:bidi="hi-IN"/>
        </w:rPr>
        <w:t xml:space="preserve"> выплаты;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3) гражданин </w:t>
      </w:r>
      <w:r>
        <w:rPr>
          <w:rFonts w:ascii="Times New Roman" w:hAnsi="Times New Roman"/>
          <w:b w:val="false"/>
          <w:color w:val="auto"/>
          <w:sz w:val="28"/>
          <w:lang w:val="ru-RU" w:bidi="hi-IN"/>
        </w:rPr>
        <w:t>имеет</w:t>
      </w:r>
      <w:r>
        <w:rPr>
          <w:rFonts w:ascii="Times New Roman" w:hAnsi="Times New Roman"/>
          <w:b w:val="false"/>
          <w:color w:val="auto"/>
          <w:sz w:val="28"/>
          <w:lang w:val="ru-RU" w:bidi="hi-IN"/>
        </w:rPr>
        <w:t xml:space="preserve"> статус «Ветеран боевых действий», орден</w:t>
      </w:r>
      <w:r>
        <w:rPr>
          <w:rFonts w:ascii="Times New Roman" w:hAnsi="Times New Roman"/>
          <w:b w:val="false"/>
          <w:color w:val="auto"/>
          <w:sz w:val="28"/>
          <w:lang w:val="ru-RU" w:bidi="hi-IN"/>
        </w:rPr>
        <w:t>а</w:t>
      </w:r>
      <w:r>
        <w:rPr>
          <w:rFonts w:ascii="Times New Roman" w:hAnsi="Times New Roman"/>
          <w:b w:val="false"/>
          <w:color w:val="auto"/>
          <w:sz w:val="28"/>
          <w:lang w:val="ru-RU" w:bidi="hi-IN"/>
        </w:rPr>
        <w:t xml:space="preserve"> и медал</w:t>
      </w:r>
      <w:r>
        <w:rPr>
          <w:rFonts w:ascii="Times New Roman" w:hAnsi="Times New Roman"/>
          <w:b w:val="false"/>
          <w:color w:val="auto"/>
          <w:sz w:val="28"/>
          <w:lang w:val="ru-RU" w:bidi="hi-IN"/>
        </w:rPr>
        <w:t>и</w:t>
      </w:r>
      <w:r>
        <w:rPr>
          <w:rFonts w:ascii="Times New Roman" w:hAnsi="Times New Roman"/>
          <w:b w:val="false"/>
          <w:color w:val="auto"/>
          <w:sz w:val="28"/>
          <w:lang w:val="ru-RU" w:bidi="hi-IN"/>
        </w:rPr>
        <w:t xml:space="preserve"> СССР, Российской Федерации.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7. Единовременная выплата носит целевой характер и может быть использована гражданином на: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1) участие в долевом строительстве многоквартирного дома, строительство которого не завершено, и строительная готовность которого составляет не менее </w:t>
      </w:r>
      <w:r>
        <w:rPr>
          <w:rFonts w:ascii="Times New Roman" w:hAnsi="Times New Roman"/>
          <w:b w:val="false"/>
          <w:color w:val="auto"/>
          <w:sz w:val="28"/>
          <w:lang w:val="ru-RU" w:bidi="hi-IN"/>
        </w:rPr>
        <w:t>85</w:t>
      </w:r>
      <w:r>
        <w:rPr>
          <w:rFonts w:ascii="Times New Roman" w:hAnsi="Times New Roman"/>
          <w:b w:val="false"/>
          <w:color w:val="auto"/>
          <w:sz w:val="28"/>
          <w:lang w:val="ru-RU" w:bidi="hi-IN"/>
        </w:rPr>
        <w:t xml:space="preserve"> процентов от предусмотренной проектной документацией готовности такого многоквартирного дома;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2) приобретение на первичном или вторичном рынке жилья на территории Камчатского края жилого помещения (одного или нескольких), отвечающего установленным санитарным и техническим правилам и нормам, благоустроенного применительно к условиям населенного пункта Камчатского края, в котором гражданин приобретает жилое помещение.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8. Единовременная выплата предоставляется гражданам в порядке очередности, исходя из даты включения граждан в Реестр учета граждан, нуждающихся в жилых помещениях жилищного фонда Камчатского края, предоставляемых по договору социального найма.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9. Министерство в пределах бюджетных ассигнований, предусмотренных законом Камчатского края о краевом бюджете на соответствующий финансовый год и на плановый период, с момента доведения лимитов бюджетных обязательств производит расчет и формирует из числа граждан, соответствующих условиям, предусмотренным частью 6 настоящего Порядка, список граждан, претендующих на получение </w:t>
      </w:r>
      <w:r>
        <w:rPr>
          <w:rFonts w:ascii="Times New Roman" w:hAnsi="Times New Roman"/>
          <w:b w:val="false"/>
          <w:color w:val="auto"/>
          <w:sz w:val="28"/>
          <w:lang w:val="ru-RU" w:bidi="hi-IN"/>
        </w:rPr>
        <w:t>единовременной</w:t>
      </w:r>
      <w:r>
        <w:rPr>
          <w:rFonts w:ascii="Times New Roman" w:hAnsi="Times New Roman"/>
          <w:b w:val="false"/>
          <w:color w:val="auto"/>
          <w:sz w:val="28"/>
          <w:lang w:val="ru-RU" w:bidi="hi-IN"/>
        </w:rPr>
        <w:t xml:space="preserve"> выплаты в текущем финансовом году (далее </w:t>
      </w:r>
      <w:r>
        <w:rPr>
          <w:rFonts w:ascii="Times New Roman" w:hAnsi="Times New Roman"/>
          <w:color w:val="auto"/>
          <w:sz w:val="28"/>
          <w:lang w:val="ru-RU" w:bidi="hi-IN"/>
        </w:rPr>
        <w:t>–</w:t>
      </w:r>
      <w:r>
        <w:rPr>
          <w:rFonts w:ascii="Times New Roman" w:hAnsi="Times New Roman"/>
          <w:b w:val="false"/>
          <w:color w:val="auto"/>
          <w:sz w:val="28"/>
          <w:lang w:val="ru-RU" w:bidi="hi-IN"/>
        </w:rPr>
        <w:t xml:space="preserve"> Список получателей).</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10. В целях реализации права на единовременную выплату Министерство в течение 5 дней со дня включения в Список получателей уведомляет любым доступным способом граждан, включенных в указанный список, о возможности получения единовременной выплаты и необходимости представления в Министерство в течение </w:t>
      </w:r>
      <w:r>
        <w:rPr>
          <w:rFonts w:ascii="Times New Roman" w:hAnsi="Times New Roman"/>
          <w:b w:val="false"/>
          <w:color w:val="auto"/>
          <w:sz w:val="28"/>
          <w:lang w:val="ru-RU" w:bidi="hi-IN"/>
        </w:rPr>
        <w:t>20</w:t>
      </w:r>
      <w:r>
        <w:rPr>
          <w:rFonts w:ascii="Times New Roman" w:hAnsi="Times New Roman"/>
          <w:b w:val="false"/>
          <w:color w:val="auto"/>
          <w:sz w:val="28"/>
          <w:lang w:val="ru-RU" w:bidi="hi-IN"/>
        </w:rPr>
        <w:t xml:space="preserve"> дней со дня уведомления следующих документов (информации):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 представляемых гражданином:</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а) заявления о предоставлении единовременной выплаты по форме согласно приложению 1 к настоящему Порядку;</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б</w:t>
      </w:r>
      <w:r>
        <w:rPr>
          <w:rFonts w:ascii="Times New Roman" w:hAnsi="Times New Roman"/>
          <w:b w:val="false"/>
          <w:color w:val="auto"/>
          <w:sz w:val="28"/>
          <w:lang w:val="ru-RU" w:bidi="hi-IN"/>
        </w:rPr>
        <w:t>) документов, удостоверяющих личность гражданина и членов его семьи;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в) согласия на обработку персональных данных гражданина и членов его семьи по форме согласно приложениям 3 и 4 к настоящему Порядку;</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 документов (информации), запрашиваемых в порядке межведомственного информационного взаимодействия в органах государственной власти, органах местного самоуправления и подведомственных органам государственной власти или органам местного самоуправления организациях, в распоряжении которых находятся данные документы и (или) информация:</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а) документа (информации) из Единого государственного реестра записей актов гражданского состояния в части актов гражданского состояния, подтверждающих состав семьи гражданина;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б</w:t>
      </w:r>
      <w:r>
        <w:rPr>
          <w:rFonts w:ascii="Times New Roman" w:hAnsi="Times New Roman"/>
          <w:b w:val="false"/>
          <w:color w:val="auto"/>
          <w:sz w:val="28"/>
          <w:lang w:val="ru-RU" w:bidi="hi-IN"/>
        </w:rPr>
        <w:t>) документов (информации) из Единого государственного реестра недвижимости о наличии (отсутствии) у гражданина и членов его семьи зарегистрированных прав на жилые помещения;</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в) документов (информации) органа регистрационного учета граждан Российской Федерации по месту пребывания и по месту жительства в пределах Российской Федерации, подтверждающих (подтверждающей) проживание гражданина и (или) членов его семьи в Камчатском крае;</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г</w:t>
      </w:r>
      <w:r>
        <w:rPr>
          <w:rFonts w:ascii="Times New Roman" w:hAnsi="Times New Roman"/>
          <w:b w:val="false"/>
          <w:color w:val="auto"/>
          <w:sz w:val="28"/>
          <w:lang w:val="ru-RU" w:bidi="hi-IN"/>
        </w:rPr>
        <w:t>) документов (информации) исполнительного органа Камчатского края или органа местного самоуправления муниципального образования в Камчатском крае, подтверждающих (подтверждающей) непригодность жилого помещения для проживания (при наличии).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color w:val="auto"/>
          <w:sz w:val="28"/>
          <w:lang w:val="ru-RU" w:bidi="hi-IN"/>
        </w:rPr>
        <w:t xml:space="preserve">11. </w:t>
      </w:r>
      <w:r>
        <w:rPr>
          <w:rFonts w:ascii="Times New Roman" w:hAnsi="Times New Roman"/>
          <w:b w:val="false"/>
          <w:color w:val="auto"/>
          <w:sz w:val="28"/>
          <w:lang w:val="ru-RU" w:bidi="hi-IN"/>
        </w:rPr>
        <w:t>Документы (информацию), указанные в пункте 2 части 10 настоящего Порядка, гражданин вправе представить самостоятельно.</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color w:val="auto"/>
          <w:sz w:val="28"/>
          <w:lang w:val="ru-RU" w:bidi="hi-IN"/>
        </w:rPr>
        <w:t>12. В случае, если гражданином и (или) членами его семьи, занимающими на основании договора социального найма (найма) жилое помещение, находящееся в государственном или муниципальном жилищном фонде, принимается обязательство о расторжении указанного договора и об освобождении занимаемого жилого помещения, одновременно с документами, указанными в пункте 1 части 10 настоящего Порядка, гражданин представляет в Министерство копию договора социального найма (найма) жилого помещения, а также обязательство о сдаче (освобождении) жилого помещения, занимаемого на основании указанного договора, по форме согласно приложению 2 к настоящему Порядку.</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color w:val="auto"/>
          <w:sz w:val="28"/>
          <w:lang w:val="ru-RU" w:bidi="hi-IN"/>
        </w:rPr>
        <w:t xml:space="preserve">13. </w:t>
      </w:r>
      <w:r>
        <w:rPr>
          <w:rFonts w:ascii="Times New Roman" w:hAnsi="Times New Roman"/>
          <w:b w:val="false"/>
          <w:color w:val="auto"/>
          <w:sz w:val="28"/>
          <w:lang w:val="ru-RU" w:bidi="hi-IN"/>
        </w:rPr>
        <w:t xml:space="preserve">В случае непредставления гражданином документов (информации), указанных в частях 10 и 12 настоящего Порядка, в срок, определенный частью 10 настоящего Порядка, либо отказа гражданина от получения </w:t>
      </w:r>
      <w:r>
        <w:rPr>
          <w:rFonts w:ascii="Times New Roman" w:hAnsi="Times New Roman"/>
          <w:b w:val="false"/>
          <w:color w:val="auto"/>
          <w:sz w:val="28"/>
          <w:lang w:val="ru-RU" w:bidi="hi-IN"/>
        </w:rPr>
        <w:t>единовременной</w:t>
      </w:r>
      <w:r>
        <w:rPr>
          <w:rFonts w:ascii="Times New Roman" w:hAnsi="Times New Roman"/>
          <w:b w:val="false"/>
          <w:color w:val="auto"/>
          <w:sz w:val="28"/>
          <w:lang w:val="ru-RU" w:bidi="hi-IN"/>
        </w:rPr>
        <w:t xml:space="preserve"> выплаты, гражданин исключается из Списка получателей</w:t>
      </w:r>
      <w:r>
        <w:rPr>
          <w:rFonts w:ascii="Times New Roman" w:hAnsi="Times New Roman"/>
          <w:color w:val="auto"/>
          <w:sz w:val="28"/>
          <w:lang w:val="ru-RU" w:bidi="hi-IN"/>
        </w:rPr>
        <w:t xml:space="preserve">, а в Список получателей включается следующий </w:t>
      </w:r>
      <w:r>
        <w:rPr>
          <w:rFonts w:ascii="Times New Roman" w:hAnsi="Times New Roman"/>
          <w:b w:val="false"/>
          <w:color w:val="auto"/>
          <w:sz w:val="28"/>
          <w:lang w:val="ru-RU" w:bidi="hi-IN"/>
        </w:rPr>
        <w:t>исходя из даты включения граждан в Реестр учета граждан, нуждающихся в жилых помещениях жилищного фонда Камчатского края, предоставляемых по договору социального найма, гражданин</w:t>
      </w:r>
      <w:r>
        <w:rPr>
          <w:rFonts w:ascii="Times New Roman" w:hAnsi="Times New Roman"/>
          <w:color w:val="auto"/>
          <w:sz w:val="28"/>
          <w:lang w:val="ru-RU" w:bidi="hi-IN"/>
        </w:rPr>
        <w:t>.</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color w:val="auto"/>
          <w:sz w:val="28"/>
          <w:lang w:val="ru-RU" w:bidi="hi-IN"/>
        </w:rPr>
        <w:t>14</w:t>
      </w:r>
      <w:r>
        <w:rPr>
          <w:rFonts w:ascii="Times New Roman" w:hAnsi="Times New Roman"/>
          <w:b w:val="false"/>
          <w:color w:val="auto"/>
          <w:sz w:val="28"/>
          <w:lang w:val="ru-RU" w:bidi="hi-IN"/>
        </w:rPr>
        <w:t>. Документы, представленные гражданином в соответствии с част</w:t>
      </w:r>
      <w:r>
        <w:rPr>
          <w:rFonts w:ascii="Times New Roman" w:hAnsi="Times New Roman"/>
          <w:b w:val="false"/>
          <w:color w:val="auto"/>
          <w:sz w:val="28"/>
          <w:lang w:val="ru-RU" w:bidi="hi-IN"/>
        </w:rPr>
        <w:t>ью</w:t>
      </w:r>
      <w:r>
        <w:rPr>
          <w:rFonts w:ascii="Times New Roman" w:hAnsi="Times New Roman"/>
          <w:b w:val="false"/>
          <w:color w:val="auto"/>
          <w:sz w:val="28"/>
          <w:lang w:val="ru-RU" w:bidi="hi-IN"/>
        </w:rPr>
        <w:t xml:space="preserve"> 10 настоящего Порядка, регистрируются в Министерстве в день их поступления и направляются в Комиссию по решению вопросов, связанных с обеспечением жилыми помещениями граждан (далее </w:t>
      </w:r>
      <w:r>
        <w:rPr>
          <w:rFonts w:ascii="Times New Roman" w:hAnsi="Times New Roman"/>
          <w:color w:val="auto"/>
          <w:sz w:val="28"/>
          <w:lang w:val="ru-RU" w:bidi="hi-IN"/>
        </w:rPr>
        <w:t>–</w:t>
      </w:r>
      <w:r>
        <w:rPr>
          <w:rFonts w:ascii="Times New Roman" w:hAnsi="Times New Roman"/>
          <w:b w:val="false"/>
          <w:color w:val="auto"/>
          <w:sz w:val="28"/>
          <w:lang w:val="ru-RU" w:bidi="hi-IN"/>
        </w:rPr>
        <w:t xml:space="preserve"> Комиссия).</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15. Комиссия рассматривает документы (информацию), указанные в части 10 настоящего Порядка, в срок, не превышающий 30 дней со дня их регистрации в Министерстве.</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16. </w:t>
      </w:r>
      <w:r>
        <w:rPr>
          <w:rFonts w:ascii="Times New Roman" w:hAnsi="Times New Roman"/>
          <w:color w:val="auto"/>
          <w:sz w:val="28"/>
          <w:lang w:val="ru-RU" w:bidi="hi-IN"/>
        </w:rPr>
        <w:t xml:space="preserve">По результатам рассмотрения документов (информации), </w:t>
      </w:r>
      <w:r>
        <w:rPr>
          <w:rFonts w:ascii="Times New Roman" w:hAnsi="Times New Roman"/>
          <w:color w:val="auto"/>
          <w:sz w:val="28"/>
          <w:lang w:val="ru-RU" w:bidi="hi-IN"/>
        </w:rPr>
        <w:t>указанных в части 10 настоящего Порядка,</w:t>
      </w:r>
      <w:r>
        <w:rPr>
          <w:rFonts w:ascii="Times New Roman" w:hAnsi="Times New Roman"/>
          <w:color w:val="auto"/>
          <w:sz w:val="28"/>
          <w:lang w:val="ru-RU" w:bidi="hi-IN"/>
        </w:rPr>
        <w:t xml:space="preserve"> Комиссия принимает одно из решений:</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color w:val="auto"/>
          <w:sz w:val="28"/>
          <w:lang w:val="ru-RU" w:bidi="hi-IN"/>
        </w:rPr>
        <w:t>1) предоставить гражданину единовременную выплату;</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color w:val="auto"/>
          <w:sz w:val="28"/>
          <w:lang w:val="ru-RU" w:bidi="hi-IN"/>
        </w:rPr>
        <w:t xml:space="preserve">2) отказать гражданину в предоставлении единовременной выплаты.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17. В случае принятия Комиссией решения, указанного в пункте 1 части 16 настоящего Порядка, Министерство издает приказ о предоставлении гражданину единовременной выплаты, содержащий сведения о ее размере и составе семьи гражданина.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18. Министерство в течение 5 дней со дня принятия Комиссией решения, указанного в части 16 настоящего Порядка готовит уведомление о принятом Комиссией решении и в течение 5 дней со дня подписания направляет его в адрес гражданина почтовым отправлением, электронной почтой либо вручает гражданину лично.</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color w:val="auto"/>
          <w:sz w:val="28"/>
          <w:lang w:val="ru-RU" w:bidi="hi-IN"/>
        </w:rPr>
        <w:t xml:space="preserve">19. В случае принятия Комиссией решения, указанного пункте 2 части 16 настоящего Порядка, уведомление </w:t>
      </w:r>
      <w:r>
        <w:rPr>
          <w:rFonts w:ascii="Times New Roman" w:hAnsi="Times New Roman"/>
          <w:b w:val="false"/>
          <w:color w:val="auto"/>
          <w:sz w:val="28"/>
          <w:lang w:val="ru-RU" w:bidi="hi-IN"/>
        </w:rPr>
        <w:t xml:space="preserve">о принятом Комиссией решении </w:t>
      </w:r>
      <w:r>
        <w:rPr>
          <w:rFonts w:ascii="Times New Roman" w:hAnsi="Times New Roman"/>
          <w:color w:val="auto"/>
          <w:sz w:val="28"/>
          <w:lang w:val="ru-RU" w:bidi="hi-IN"/>
        </w:rPr>
        <w:t xml:space="preserve">должно содержать </w:t>
      </w:r>
      <w:r>
        <w:rPr>
          <w:rFonts w:ascii="Times New Roman" w:hAnsi="Times New Roman"/>
          <w:b w:val="false"/>
          <w:color w:val="auto"/>
          <w:sz w:val="28"/>
          <w:lang w:val="ru-RU" w:bidi="hi-IN"/>
        </w:rPr>
        <w:t xml:space="preserve">разъяснения о причинах принятия такого решения и порядок его обжалования.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20. Основаниями для принятия Комиссией решения об отказе в предоставлении единовременной выплаты являются:</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 несоответствие гражданина требованиям, предусмотренным частью 6 настоящего Порядка;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 непредставление гражданином документов (информации), указанных в части 10 настоящего Порядка, либо представление их с нарушением требований, установленных настоящим Порядком.</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21. Размер единовременной выплаты определяется, исходя из:</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1) состава семьи гражданина;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2) норматива общей площади жилого помещения в размере 33 квадратных метров для одиноко проживающего гражданина, 42 квадратных метров на семью из двух человек и по 18 квадратных метров на каждого члена семьи при численности семьи трое и более человек;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 норматива стоимости одного квадратного метра общей площади жилья по Российской Федерации, утверждаемого Минстроем России раз в полугодие.</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4) дополнительной площади жилого помещения в размере 15 квадратных метров (при наличии права на дополнительную площадь жилого помещения, подтвержденного заключением медицинского учреждения).</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22. В случае достижения ребенком (детьми), </w:t>
      </w:r>
      <w:r>
        <w:rPr>
          <w:rFonts w:ascii="Times New Roman" w:hAnsi="Times New Roman"/>
          <w:b w:val="false"/>
          <w:color w:val="auto"/>
          <w:sz w:val="28"/>
          <w:lang w:val="ru-RU" w:bidi="hi-IN"/>
        </w:rPr>
        <w:t>указанным</w:t>
      </w:r>
      <w:r>
        <w:rPr>
          <w:rFonts w:ascii="Times New Roman" w:hAnsi="Times New Roman"/>
          <w:b w:val="false"/>
          <w:color w:val="auto"/>
          <w:sz w:val="28"/>
          <w:lang w:val="ru-RU" w:bidi="hi-IN"/>
        </w:rPr>
        <w:t xml:space="preserve"> (</w:t>
      </w:r>
      <w:r>
        <w:rPr>
          <w:rFonts w:ascii="Times New Roman" w:hAnsi="Times New Roman"/>
          <w:b w:val="false"/>
          <w:color w:val="auto"/>
          <w:sz w:val="28"/>
          <w:lang w:val="ru-RU" w:bidi="hi-IN"/>
        </w:rPr>
        <w:t>указанными</w:t>
      </w:r>
      <w:r>
        <w:rPr>
          <w:rFonts w:ascii="Times New Roman" w:hAnsi="Times New Roman"/>
          <w:b w:val="false"/>
          <w:color w:val="auto"/>
          <w:sz w:val="28"/>
          <w:lang w:val="ru-RU" w:bidi="hi-IN"/>
        </w:rPr>
        <w:t xml:space="preserve">) в составе семьи гражданина, возраста восемнадцати лет, расчет общей площади жилого помещения, приобретаемого гражданином за счет средств единовременной выплаты, а также расчет размера единовременной выплаты производятся </w:t>
      </w:r>
      <w:r>
        <w:rPr>
          <w:rFonts w:ascii="Times New Roman" w:hAnsi="Times New Roman"/>
          <w:b w:val="false"/>
          <w:color w:val="auto"/>
          <w:sz w:val="28"/>
          <w:lang w:val="ru-RU" w:bidi="hi-IN"/>
        </w:rPr>
        <w:t xml:space="preserve">с учетом </w:t>
      </w:r>
      <w:r>
        <w:rPr>
          <w:rFonts w:ascii="Times New Roman" w:hAnsi="Times New Roman"/>
          <w:b w:val="false"/>
          <w:color w:val="auto"/>
          <w:sz w:val="28"/>
          <w:lang w:val="ru-RU" w:bidi="hi-IN"/>
        </w:rPr>
        <w:t>ребенка (детей), достигшего (достигших) возраста восемнадцати лет.</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23. Норматив общей площади жилого помещения, указанный в пункте 2 части 21 настоящего Порядка, применяется при расчете размера единовременной выплаты, если: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1) гражданин и члены его семьи не имеют иных жилых помещений для постоянного проживания;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2) гражданином и членами его семьи, проживающими на основании договора социального найма (найма) в жилом помещении, находящемся в государственном или муниципальном жилищных фондах, принимается обязательство, указанное в части 12 настоящего Порядка.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25. В случае, если гражданину и (или) членам его семьи на праве собственности принадлежат жилые помещения, размер общей площади жилого помещения, принимаемый для расчета размера единовременной выплаты, определяется как разница между общей площадью жилого помещения, установленной по нормативу, указанному в пункте 2 части 21 настоящего Порядка, и общей площадью жилых помещений, находящихся в собственности гражданина и (или) членов его семьи, но не менее размера, указанного в части 5 настоящего Порядка.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26. Размер единовременной выплаты рассчитывается на дату принятия Комиссией решения о предоставлении социальной выплаты и является неизменным.</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27. При предоставлении гражданину единовременной выплаты учитываются действия и гражданско-правовые сделки с жилыми помещениями, совершенные гражданином и (или) членами его семьи в течение пяти лет, предшествующих принятию решения о предоставлении единовременной выплаты, и приведшие к уменьшению размера занимаемых гражданином и членами его семьи жилых помещений или к их отчуждению.</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28. Не допускается приобретение за счет средств единовременной выплаты жилого помещения (жилых помещений), признанного (признанных) в установленном порядке непригодным (непригодными) для проживания, а также в жилых домах, признанных аварийными и подлежащими сносу или реконструкции.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29. Единовременная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30. Совокупная общая площадь жилых помещений, принадлежащих гражданину и (или) членам его семьи на праве собственности, жилых помещений, которые были отчуждены в период, указанный в части 27 настоящего Порядка, а также жилых помещений, приобретаемых (строящихся) с использованием средств единовременной выплаты, должна достигать такого уровня обеспеченности площадью жилого помещения, который исключает возможность признания гражданина нуждающимся в жилом помещении, и не может быть менее учетной нормы площади жилого помещения, установленной в муниципальном образовании в Камчатском крае, на территории которого расположены указанные жилые помещения.</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31. Приобретенные (построенные) с использованием средств единовременной выплаты жилые помещения оформляются в общую (совместную, долевую) собственность всех членов семьи гражданина, указанных в приказе Министерства о предоставлении гражданину единовременной выплаты.</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32. Предоставление единовременной выплаты гражданину осуществляется в форме безналичного расчета путем перечисления денежных средств на счет продавца (застройщика) жилого помещения </w:t>
      </w:r>
      <w:r>
        <w:rPr>
          <w:rFonts w:ascii="Times New Roman" w:hAnsi="Times New Roman"/>
          <w:b w:val="false"/>
          <w:color w:val="auto"/>
          <w:sz w:val="28"/>
          <w:lang w:val="ru-RU" w:bidi="hi-IN"/>
        </w:rPr>
        <w:t>(объекта долевого строительства)</w:t>
      </w:r>
      <w:r>
        <w:rPr>
          <w:rFonts w:ascii="Times New Roman" w:hAnsi="Times New Roman"/>
          <w:b w:val="false"/>
          <w:color w:val="auto"/>
          <w:sz w:val="28"/>
          <w:lang w:val="ru-RU" w:bidi="hi-IN"/>
        </w:rPr>
        <w:t>, открытый в кредитной организации и указанный гражданином в заявлении о перечислении единовременной выплаты.</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33. Для оплаты стоимости приобретенного жилого помещения гражданин представляет в Министерство следующие документы:</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 заявление о перечислении единовременной выплаты на указанный продавцом жилого помещения счет, открытый в кредитной организации;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2) договор купли-продажи жилого помещения, явившийся основанием для государственной регистрации права </w:t>
      </w:r>
      <w:r>
        <w:rPr>
          <w:rFonts w:ascii="Times New Roman" w:hAnsi="Times New Roman"/>
          <w:b w:val="false"/>
          <w:color w:val="auto"/>
          <w:sz w:val="28"/>
          <w:lang w:val="ru-RU" w:bidi="hi-IN"/>
        </w:rPr>
        <w:t xml:space="preserve">собственности </w:t>
      </w:r>
      <w:r>
        <w:rPr>
          <w:rFonts w:ascii="Times New Roman" w:hAnsi="Times New Roman"/>
          <w:b w:val="false"/>
          <w:color w:val="auto"/>
          <w:sz w:val="28"/>
          <w:lang w:val="ru-RU" w:bidi="hi-IN"/>
        </w:rPr>
        <w:t>на приобретенное жилое помещение;</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 выписку из Единого государственного реестра недвижимости об основных характеристиках и зарегистрированных правах на объект недвижимости;</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4) документы (информацию), подтверждающие факт оплаты разницы между фактической стоимостью жилого помещения и расчетным размером единовременной выплаты (в случае, указанном в части 38 настоящего Порядка).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34. В договор купли-продажи жилого помещения должна быть включена следующая информация: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 о приобретении жилого помещения за счет средств единовременной выплаты;</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 о размере предоставленной гражданину единовременной выплаты;</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 о приказе о предоставлении единовременной выплаты (номер, дата издания).</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35. Для оплаты цены договора участия в долевом строительстве многоквартирного дома гражданин представляет в Министерство следующие документы:</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 заявление о перечислении единовременной выплаты на указанный застройщиком счет;</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2) прошедший государственную регистрацию договор участия в долевом строительстве многоквартирного дома, строительная готовность которого составляет не менее </w:t>
      </w:r>
      <w:r>
        <w:rPr>
          <w:rFonts w:ascii="Times New Roman" w:hAnsi="Times New Roman"/>
          <w:b w:val="false"/>
          <w:color w:val="auto"/>
          <w:sz w:val="28"/>
          <w:lang w:val="ru-RU" w:bidi="hi-IN"/>
        </w:rPr>
        <w:t>85</w:t>
      </w:r>
      <w:r>
        <w:rPr>
          <w:rFonts w:ascii="Times New Roman" w:hAnsi="Times New Roman"/>
          <w:b w:val="false"/>
          <w:color w:val="auto"/>
          <w:sz w:val="28"/>
          <w:lang w:val="ru-RU" w:bidi="hi-IN"/>
        </w:rPr>
        <w:t xml:space="preserve"> процентов от предусмотренной проектной документацией готовности такого многоквартирного дома;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 информация застройщика о степени готовности многоквартирного дома (в процентах);</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4) документы (информацию), подтверждающие факт оплаты разницы между фактической ценой договора участия в долевом строительстве многоквартирного дома и расчетным размером единовременной выплаты (в случае, указанном в части 38 настоящего Порядка).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36. В договор участия в долевом строительстве многоквартирного дома должна быть включена следующая информация: </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1) о приобретении объекта долевого строительства за счет средств единовременной выплаты;</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2) о размере предоставленной гражданину единовременной выплаты;</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3) о приказе о предоставлении единовременной выплаты (номер, дата издания).</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37. В случае, если стоимость приобретаемого жилого помещения (цена договора участия в долевом строительстве многоквартирного дома) ниже размера единовременной выплаты, указанного в приказе </w:t>
      </w:r>
      <w:r>
        <w:rPr>
          <w:rFonts w:ascii="Times New Roman" w:hAnsi="Times New Roman"/>
          <w:b w:val="false"/>
          <w:color w:val="auto"/>
          <w:sz w:val="28"/>
          <w:lang w:val="ru-RU" w:bidi="hi-IN"/>
        </w:rPr>
        <w:t xml:space="preserve">Министерства </w:t>
      </w:r>
      <w:r>
        <w:rPr>
          <w:rFonts w:ascii="Times New Roman" w:hAnsi="Times New Roman"/>
          <w:b w:val="false"/>
          <w:color w:val="auto"/>
          <w:sz w:val="28"/>
          <w:lang w:val="ru-RU" w:bidi="hi-IN"/>
        </w:rPr>
        <w:t>о предоставлении единовременной выплаты, единовременная выплата производится в размере стоимости приобретаемого жилого помещения (цены договора участия в долевом строительстве многоквартирного дома).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38. В случае, если стоимость приобретаемого жилого помещения (цена договора участия в долевом строительстве многоквартирного дома) превышает размер единовременной выплаты, указанный в приказе </w:t>
      </w:r>
      <w:r>
        <w:rPr>
          <w:rFonts w:ascii="Times New Roman" w:hAnsi="Times New Roman"/>
          <w:b w:val="false"/>
          <w:color w:val="auto"/>
          <w:sz w:val="28"/>
          <w:lang w:val="ru-RU" w:bidi="hi-IN"/>
        </w:rPr>
        <w:t>Министерства</w:t>
      </w:r>
      <w:r>
        <w:rPr>
          <w:rFonts w:ascii="Times New Roman" w:hAnsi="Times New Roman"/>
          <w:b w:val="false"/>
          <w:color w:val="auto"/>
          <w:sz w:val="28"/>
          <w:lang w:val="ru-RU" w:bidi="hi-IN"/>
        </w:rPr>
        <w:t xml:space="preserve"> о предоставлении единовременной выплаты, оплата разницы между фактической стоимостью и расчетным размером единовременной выплаты производится гражданином самостоятельно за счет собственных средств.</w:t>
      </w:r>
    </w:p>
    <w:p>
      <w:pPr>
        <w:pStyle w:val="Normal"/>
        <w:keepNext w:val="false"/>
        <w:keepLines w:val="false"/>
        <w:pageBreakBefore w:val="false"/>
        <w:widowControl w:val="false"/>
        <w:numPr>
          <w:ilvl w:val="0"/>
          <w:numId w:val="0"/>
        </w:numPr>
        <w:spacing w:lineRule="auto" w:line="240" w:before="0" w:after="0"/>
        <w:ind w:firstLine="658" w:left="0" w:right="0"/>
        <w:jc w:val="both"/>
        <w:rPr/>
      </w:pPr>
      <w:r>
        <w:rPr>
          <w:rFonts w:ascii="Times New Roman" w:hAnsi="Times New Roman"/>
          <w:b w:val="false"/>
          <w:color w:val="auto"/>
          <w:sz w:val="28"/>
          <w:lang w:val="ru-RU" w:bidi="hi-IN"/>
        </w:rPr>
        <w:t>39. На основании документов, указанных в частях</w:t>
      </w:r>
      <w:hyperlink r:id="rId3">
        <w:r>
          <w:rPr>
            <w:rStyle w:val="ListLabel3"/>
            <w:rFonts w:ascii="Times New Roman" w:hAnsi="Times New Roman"/>
            <w:b w:val="false"/>
            <w:color w:val="auto"/>
            <w:sz w:val="28"/>
            <w:lang w:val="ru-RU" w:bidi="hi-IN"/>
          </w:rPr>
          <w:t xml:space="preserve"> </w:t>
        </w:r>
      </w:hyperlink>
      <w:r>
        <w:rPr>
          <w:rFonts w:ascii="Times New Roman" w:hAnsi="Times New Roman"/>
          <w:b w:val="false"/>
          <w:color w:val="auto"/>
          <w:sz w:val="28"/>
          <w:lang w:val="ru-RU" w:bidi="hi-IN"/>
        </w:rPr>
        <w:t>33 и 35 настоящего Порядка, Министерство издает приказ о перечислении денежных средств и обеспечивает их перечисление на счет, указанный гражданином в заявлении о перечислении единовременной выплаты, в течение 20 рабочих дней с даты издания указанного приказа.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40. Единовременная выплата считается предоставленной гражданину с даты ее перечисления в полном объеме.</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41. Средства единовременной выплаты должны быть использованы гражданином на цели, указанные в части 7 настоящего Порядка, в течение четырех месяцев со дня издания Министерством приказа о предоставлении гражданину социальной выплаты, но не позднее 20 декабря текущего финансового года.</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ascii="Times New Roman" w:hAnsi="Times New Roman"/>
          <w:b w:val="false"/>
          <w:color w:val="auto"/>
          <w:sz w:val="28"/>
          <w:lang w:val="ru-RU" w:bidi="hi-IN"/>
        </w:rPr>
        <w:t xml:space="preserve">42. Предоставление гражданину единовременной выплаты является основанием для </w:t>
      </w:r>
      <w:r>
        <w:rPr>
          <w:rFonts w:ascii="Times New Roman" w:hAnsi="Times New Roman"/>
          <w:b w:val="false"/>
          <w:color w:val="auto"/>
          <w:sz w:val="28"/>
          <w:lang w:val="ru-RU" w:bidi="hi-IN"/>
        </w:rPr>
        <w:t xml:space="preserve">исключения гражданина из Списка получателей, а таже для </w:t>
      </w:r>
      <w:r>
        <w:rPr>
          <w:rFonts w:ascii="Times New Roman" w:hAnsi="Times New Roman"/>
          <w:b w:val="false"/>
          <w:color w:val="auto"/>
          <w:sz w:val="28"/>
          <w:lang w:val="ru-RU" w:bidi="hi-IN"/>
        </w:rPr>
        <w:t>снятия гражданина с учета граждан, нуждающихся в жилых помещениях жилищного фонда Камчатского края, предоставляемых по договору социального найма.</w:t>
      </w:r>
    </w:p>
    <w:p>
      <w:pPr>
        <w:pStyle w:val="Normal"/>
        <w:keepNext w:val="false"/>
        <w:keepLines w:val="false"/>
        <w:pageBreakBefore w:val="false"/>
        <w:widowControl w:val="false"/>
        <w:rPr>
          <w:rFonts w:ascii="Times New Roman" w:hAnsi="Times New Roman"/>
          <w:b w:val="false"/>
          <w:color w:val="auto"/>
          <w:sz w:val="28"/>
          <w:highlight w:val="none"/>
          <w:lang w:val="ru-RU" w:bidi="hi-IN"/>
        </w:rPr>
      </w:pPr>
      <w:r>
        <w:rPr>
          <w:rFonts w:ascii="Times New Roman" w:hAnsi="Times New Roman"/>
          <w:b w:val="false"/>
          <w:color w:val="auto"/>
          <w:sz w:val="28"/>
          <w:lang w:val="ru-RU" w:bidi="hi-IN"/>
        </w:rPr>
      </w:r>
      <w:r>
        <w:br w:type="page"/>
      </w:r>
    </w:p>
    <w:tbl>
      <w:tblPr>
        <w:tblStyle w:val="38"/>
        <w:tblW w:w="9788" w:type="dxa"/>
        <w:jc w:val="left"/>
        <w:tblInd w:w="0" w:type="dxa"/>
        <w:tblLayout w:type="fixed"/>
        <w:tblCellMar>
          <w:top w:w="0" w:type="dxa"/>
          <w:left w:w="108" w:type="dxa"/>
          <w:bottom w:w="0" w:type="dxa"/>
          <w:right w:w="108" w:type="dxa"/>
        </w:tblCellMar>
      </w:tblPr>
      <w:tblGrid>
        <w:gridCol w:w="474"/>
        <w:gridCol w:w="486"/>
        <w:gridCol w:w="474"/>
        <w:gridCol w:w="3675"/>
        <w:gridCol w:w="4679"/>
      </w:tblGrid>
      <w:tr>
        <w:trPr/>
        <w:tc>
          <w:tcPr>
            <w:tcW w:w="474" w:type="dxa"/>
            <w:tcBorders>
              <w:top w:val="nil"/>
              <w:left w:val="nil"/>
              <w:bottom w:val="nil"/>
              <w:right w:val="nil"/>
            </w:tcBorders>
          </w:tcPr>
          <w:p>
            <w:pPr>
              <w:pStyle w:val="Normal"/>
              <w:keepNext w:val="false"/>
              <w:keepLines w:val="false"/>
              <w:pageBreakBefor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86"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74"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3675"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679" w:type="dxa"/>
            <w:tcBorders>
              <w:top w:val="nil"/>
              <w:left w:val="nil"/>
              <w:bottom w:val="nil"/>
              <w:right w:val="nil"/>
            </w:tcBorders>
          </w:tcPr>
          <w:p>
            <w:pPr>
              <w:pStyle w:val="Normal"/>
              <w:keepNext w:val="false"/>
              <w:keepLines w:val="false"/>
              <w:widowControl w:val="false"/>
              <w:numPr>
                <w:ilvl w:val="0"/>
                <w:numId w:val="0"/>
              </w:numPr>
              <w:spacing w:lineRule="auto" w:line="240" w:before="0" w:after="0"/>
              <w:ind w:hanging="0" w:left="0" w:right="0"/>
              <w:jc w:val="both"/>
              <w:rPr>
                <w:sz w:val="20"/>
                <w:lang w:val="ru-RU" w:bidi="hi-IN"/>
              </w:rPr>
            </w:pPr>
            <w:r>
              <w:rPr>
                <w:rFonts w:ascii="Times New Roman" w:hAnsi="Times New Roman"/>
                <w:b w:val="false"/>
                <w:color w:val="auto"/>
                <w:kern w:val="0"/>
                <w:sz w:val="28"/>
                <w:szCs w:val="20"/>
                <w:lang w:val="ru-RU" w:bidi="hi-IN"/>
              </w:rPr>
              <w:t>Приложение 1 к Порядку</w:t>
            </w:r>
          </w:p>
          <w:p>
            <w:pPr>
              <w:pStyle w:val="Normal"/>
              <w:keepNext w:val="false"/>
              <w:keepLines w:val="false"/>
              <w:widowControl w:val="false"/>
              <w:spacing w:lineRule="auto" w:line="240" w:before="0" w:after="0"/>
              <w:ind w:hanging="0" w:left="0" w:right="0"/>
              <w:jc w:val="both"/>
              <w:rPr>
                <w:sz w:val="20"/>
                <w:lang w:val="ru-RU" w:bidi="hi-IN"/>
              </w:rPr>
            </w:pPr>
            <w:r>
              <w:rPr>
                <w:rFonts w:ascii="Times New Roman" w:hAnsi="Times New Roman"/>
                <w:b w:val="false"/>
                <w:color w:val="auto"/>
                <w:sz w:val="28"/>
                <w:lang w:val="ru-RU" w:bidi="hi-IN"/>
              </w:rPr>
              <w:t>предоставления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w:t>
            </w:r>
          </w:p>
        </w:tc>
      </w:tr>
    </w:tbl>
    <w:p>
      <w:pPr>
        <w:pStyle w:val="ConsPlusNormal"/>
        <w:keepNext w:val="false"/>
        <w:keepLines w:val="false"/>
        <w:pageBreakBefore w:val="false"/>
        <w:widowControl w:val="false"/>
        <w:ind w:firstLine="708" w:left="708" w:right="0"/>
        <w:jc w:val="left"/>
        <w:rPr>
          <w:rFonts w:ascii="Times New Roman" w:hAnsi="Times New Roman"/>
          <w:color w:val="auto"/>
          <w:sz w:val="28"/>
          <w:highlight w:val="none"/>
          <w:lang w:val="ru-RU" w:bidi="hi-IN"/>
        </w:rPr>
      </w:pPr>
      <w:r>
        <w:rPr>
          <w:rFonts w:ascii="Times New Roman" w:hAnsi="Times New Roman"/>
          <w:color w:val="auto"/>
          <w:sz w:val="28"/>
          <w:lang w:val="ru-RU" w:bidi="hi-IN"/>
        </w:rPr>
      </w:r>
    </w:p>
    <w:tbl>
      <w:tblPr>
        <w:tblStyle w:val="12"/>
        <w:tblW w:w="9788" w:type="dxa"/>
        <w:jc w:val="left"/>
        <w:tblInd w:w="0" w:type="dxa"/>
        <w:tblLayout w:type="fixed"/>
        <w:tblCellMar>
          <w:top w:w="0" w:type="dxa"/>
          <w:left w:w="108" w:type="dxa"/>
          <w:bottom w:w="0" w:type="dxa"/>
          <w:right w:w="108" w:type="dxa"/>
        </w:tblCellMar>
      </w:tblPr>
      <w:tblGrid>
        <w:gridCol w:w="4957"/>
        <w:gridCol w:w="4830"/>
      </w:tblGrid>
      <w:tr>
        <w:trPr>
          <w:trHeight w:val="4154" w:hRule="atLeast"/>
        </w:trPr>
        <w:tc>
          <w:tcPr>
            <w:tcW w:w="4957" w:type="dxa"/>
            <w:tcBorders/>
          </w:tcPr>
          <w:p>
            <w:pPr>
              <w:pStyle w:val="Normal"/>
              <w:keepNext w:val="false"/>
              <w:keepLines w:val="false"/>
              <w:widowControl w:val="false"/>
              <w:spacing w:lineRule="atLeast" w:line="180" w:before="0" w:after="0"/>
              <w:ind w:hanging="0" w:left="0" w:right="0"/>
              <w:jc w:val="right"/>
              <w:rPr>
                <w:rFonts w:ascii="Times New Roman" w:hAnsi="Times New Roman"/>
                <w:b w:val="false"/>
                <w:color w:val="auto"/>
                <w:kern w:val="0"/>
                <w:sz w:val="28"/>
                <w:szCs w:val="20"/>
                <w:highlight w:val="none"/>
                <w:lang w:val="ru-RU" w:bidi="hi-IN"/>
              </w:rPr>
            </w:pPr>
            <w:r>
              <w:rPr>
                <w:rFonts w:ascii="Times New Roman" w:hAnsi="Times New Roman"/>
                <w:b w:val="false"/>
                <w:color w:val="auto"/>
                <w:kern w:val="0"/>
                <w:sz w:val="28"/>
                <w:szCs w:val="20"/>
                <w:lang w:val="ru-RU" w:bidi="hi-IN"/>
              </w:rPr>
            </w:r>
          </w:p>
        </w:tc>
        <w:tc>
          <w:tcPr>
            <w:tcW w:w="4830" w:type="dxa"/>
            <w:tcBorders/>
          </w:tcPr>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Министру строительства и жилищной политики Камчатского края</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________________________________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от гражданина(ки)</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________________________________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________________________________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проживающего(ей) по адресу: ________________________________________________________________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тел. 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СНИЛС 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mail ____________________________</w:t>
            </w:r>
          </w:p>
        </w:tc>
      </w:tr>
    </w:tbl>
    <w:p>
      <w:pPr>
        <w:pStyle w:val="041E0441043D043E0432043D043E043904260435043D04420440"/>
        <w:keepNext w:val="false"/>
        <w:keepLines w:val="false"/>
        <w:pageBreakBefore w:val="false"/>
        <w:widowControl w:val="false"/>
        <w:spacing w:lineRule="auto" w:line="240"/>
        <w:rPr>
          <w:rFonts w:ascii="Times New Roman" w:hAnsi="Times New Roman"/>
          <w:b w:val="false"/>
          <w:color w:val="auto"/>
          <w:sz w:val="28"/>
          <w:highlight w:val="none"/>
          <w:lang w:val="ru-RU" w:bidi="hi-IN"/>
        </w:rPr>
      </w:pPr>
      <w:r>
        <w:rPr>
          <w:rFonts w:ascii="Times New Roman" w:hAnsi="Times New Roman"/>
          <w:b w:val="false"/>
          <w:color w:val="auto"/>
          <w:sz w:val="28"/>
          <w:lang w:val="ru-RU" w:bidi="hi-IN"/>
        </w:rPr>
      </w:r>
    </w:p>
    <w:p>
      <w:pPr>
        <w:pStyle w:val="041E0441043D043E0432043D043E043904260435043D04420440"/>
        <w:keepNext w:val="false"/>
        <w:keepLines w:val="false"/>
        <w:pageBreakBefore w:val="false"/>
        <w:widowControl w:val="false"/>
        <w:spacing w:lineRule="auto" w:line="240"/>
        <w:rPr/>
      </w:pPr>
      <w:r>
        <w:rPr>
          <w:rStyle w:val="041E0441043D043E0432043D043E043911"/>
          <w:rFonts w:ascii="Times New Roman" w:hAnsi="Times New Roman"/>
          <w:b w:val="false"/>
          <w:color w:val="auto"/>
          <w:sz w:val="28"/>
          <w:lang w:val="ru-RU" w:bidi="hi-IN"/>
        </w:rPr>
        <w:t>ЗАЯВЛЕНИЕ</w:t>
      </w:r>
    </w:p>
    <w:p>
      <w:pPr>
        <w:pStyle w:val="Normal"/>
        <w:keepNext w:val="false"/>
        <w:keepLines w:val="false"/>
        <w:pageBreakBefore w:val="false"/>
        <w:widowControl w:val="false"/>
        <w:spacing w:lineRule="auto" w:line="240" w:before="0" w:after="0"/>
        <w:ind w:hanging="0" w:left="0" w:right="0"/>
        <w:jc w:val="center"/>
        <w:rPr/>
      </w:pPr>
      <w:r>
        <w:rPr>
          <w:rStyle w:val="041E0441043D043E0432043D043E043911"/>
          <w:rFonts w:ascii="Times New Roman" w:hAnsi="Times New Roman"/>
          <w:b w:val="false"/>
          <w:color w:val="auto"/>
          <w:sz w:val="28"/>
          <w:lang w:val="ru-RU" w:bidi="hi-IN"/>
        </w:rPr>
        <w:t xml:space="preserve">о предоставлении единовременной </w:t>
      </w:r>
      <w:r>
        <w:rPr>
          <w:rFonts w:ascii="Times New Roman" w:hAnsi="Times New Roman"/>
          <w:b w:val="false"/>
          <w:color w:val="auto"/>
          <w:sz w:val="28"/>
          <w:lang w:val="ru-RU" w:bidi="hi-IN"/>
        </w:rPr>
        <w:t xml:space="preserve">денежной выплаты на строительство </w:t>
      </w:r>
    </w:p>
    <w:p>
      <w:pPr>
        <w:pStyle w:val="Normal"/>
        <w:keepNext w:val="false"/>
        <w:keepLines w:val="false"/>
        <w:pageBreakBefore w:val="false"/>
        <w:widowControl w:val="false"/>
        <w:spacing w:lineRule="auto" w:line="240" w:before="0" w:after="0"/>
        <w:ind w:hanging="0" w:left="0" w:right="0"/>
        <w:jc w:val="center"/>
        <w:rPr>
          <w:lang w:val="ru-RU" w:bidi="hi-IN"/>
        </w:rPr>
      </w:pPr>
      <w:r>
        <w:rPr>
          <w:rFonts w:ascii="Times New Roman" w:hAnsi="Times New Roman"/>
          <w:b w:val="false"/>
          <w:color w:val="auto"/>
          <w:sz w:val="28"/>
          <w:lang w:val="ru-RU" w:bidi="hi-IN"/>
        </w:rPr>
        <w:t xml:space="preserve">или приобретение жилого помещения в собственность ветеранам боевых действий, признанным нуждающимися в жилых помещениях </w:t>
      </w:r>
    </w:p>
    <w:p>
      <w:pPr>
        <w:pStyle w:val="Normal"/>
        <w:keepNext w:val="false"/>
        <w:keepLines w:val="false"/>
        <w:pageBreakBefore w:val="false"/>
        <w:widowControl w:val="false"/>
        <w:spacing w:lineRule="auto" w:line="240" w:before="0" w:after="0"/>
        <w:ind w:hanging="0" w:left="0" w:right="0"/>
        <w:jc w:val="center"/>
        <w:rPr>
          <w:lang w:val="ru-RU" w:bidi="hi-IN"/>
        </w:rPr>
      </w:pPr>
      <w:r>
        <w:rPr>
          <w:rFonts w:ascii="Times New Roman" w:hAnsi="Times New Roman"/>
          <w:b w:val="false"/>
          <w:color w:val="auto"/>
          <w:sz w:val="28"/>
          <w:lang w:val="ru-RU" w:bidi="hi-IN"/>
        </w:rPr>
        <w:t>жилищного фонда Камчатского края</w:t>
      </w:r>
    </w:p>
    <w:p>
      <w:pPr>
        <w:pStyle w:val="ConsPlusNormal"/>
        <w:keepNext w:val="false"/>
        <w:keepLines w:val="false"/>
        <w:pageBreakBefore w:val="false"/>
        <w:widowControl w:val="false"/>
        <w:ind w:hanging="0" w:left="0" w:right="0"/>
        <w:jc w:val="center"/>
        <w:rPr>
          <w:rFonts w:ascii="Times New Roman" w:hAnsi="Times New Roman"/>
          <w:b/>
          <w:color w:val="auto"/>
          <w:sz w:val="28"/>
          <w:highlight w:val="none"/>
          <w:lang w:val="ru-RU" w:bidi="hi-IN"/>
        </w:rPr>
      </w:pPr>
      <w:r>
        <w:rPr>
          <w:rFonts w:ascii="Times New Roman" w:hAnsi="Times New Roman"/>
          <w:b/>
          <w:color w:val="auto"/>
          <w:sz w:val="28"/>
          <w:lang w:val="ru-RU" w:bidi="hi-IN"/>
        </w:rPr>
      </w:r>
    </w:p>
    <w:p>
      <w:pPr>
        <w:pStyle w:val="Normal"/>
        <w:keepNext w:val="false"/>
        <w:keepLines w:val="false"/>
        <w:pageBreakBefore w:val="false"/>
        <w:widowControl w:val="false"/>
        <w:spacing w:lineRule="auto" w:line="240" w:before="0" w:after="0"/>
        <w:ind w:firstLine="709" w:left="0" w:right="0"/>
        <w:jc w:val="both"/>
        <w:rPr>
          <w:lang w:val="ru-RU" w:bidi="hi-IN"/>
        </w:rPr>
      </w:pPr>
      <w:r>
        <w:rPr>
          <w:rFonts w:ascii="Times New Roman" w:hAnsi="Times New Roman"/>
          <w:i w:val="false"/>
          <w:color w:val="auto"/>
          <w:sz w:val="28"/>
          <w:lang w:val="ru-RU" w:bidi="hi-IN"/>
        </w:rPr>
        <w:t>Прошу предоставить мне _________________________________________</w:t>
      </w:r>
    </w:p>
    <w:p>
      <w:pPr>
        <w:pStyle w:val="Normal"/>
        <w:keepNext w:val="false"/>
        <w:keepLines w:val="false"/>
        <w:pageBreakBefore w:val="false"/>
        <w:widowControl w:val="false"/>
        <w:spacing w:lineRule="auto" w:line="240" w:before="0" w:after="0"/>
        <w:ind w:firstLine="709" w:left="0" w:right="0"/>
        <w:jc w:val="both"/>
        <w:rPr>
          <w:lang w:val="ru-RU" w:bidi="hi-IN"/>
        </w:rPr>
      </w:pPr>
      <w:r>
        <w:rPr>
          <w:rFonts w:ascii="Times New Roman" w:hAnsi="Times New Roman"/>
          <w:i w:val="false"/>
          <w:color w:val="auto"/>
          <w:sz w:val="24"/>
          <w:lang w:val="ru-RU" w:bidi="hi-IN"/>
        </w:rPr>
        <w:tab/>
        <w:tab/>
        <w:tab/>
        <w:tab/>
        <w:tab/>
        <w:tab/>
        <w:t>(Ф.И.О. (при нал</w:t>
      </w:r>
      <w:r>
        <w:rPr>
          <w:rFonts w:ascii="Times New Roman" w:hAnsi="Times New Roman"/>
          <w:i w:val="false"/>
          <w:color w:val="auto"/>
          <w:sz w:val="24"/>
          <w:szCs w:val="24"/>
          <w:lang w:val="ru-RU" w:bidi="hi-IN"/>
        </w:rPr>
        <w:t>ичии), дата рождения)</w:t>
      </w:r>
    </w:p>
    <w:p>
      <w:pPr>
        <w:pStyle w:val="Normal"/>
        <w:keepNext w:val="false"/>
        <w:keepLines w:val="false"/>
        <w:pageBreakBefore w:val="false"/>
        <w:widowControl w:val="false"/>
        <w:tabs>
          <w:tab w:val="clear" w:pos="708"/>
          <w:tab w:val="left" w:pos="9837" w:leader="none"/>
        </w:tabs>
        <w:spacing w:lineRule="auto" w:line="240" w:before="0" w:after="0"/>
        <w:jc w:val="both"/>
        <w:rPr>
          <w:lang w:val="ru-RU" w:bidi="hi-IN"/>
        </w:rPr>
      </w:pPr>
      <w:r>
        <w:rPr>
          <w:rFonts w:ascii="Times New Roman" w:hAnsi="Times New Roman"/>
          <w:i w:val="false"/>
          <w:color w:val="auto"/>
          <w:sz w:val="28"/>
          <w:lang w:val="ru-RU" w:bidi="hi-IN"/>
        </w:rPr>
        <w:t>паспорт _____ № ________, выдан «____» _________________ ____ года ____________________________________________________________________,</w:t>
      </w:r>
    </w:p>
    <w:p>
      <w:pPr>
        <w:pStyle w:val="Normal"/>
        <w:keepNext w:val="false"/>
        <w:keepLines w:val="false"/>
        <w:pageBreakBefore w:val="false"/>
        <w:widowControl w:val="false"/>
        <w:tabs>
          <w:tab w:val="clear" w:pos="708"/>
          <w:tab w:val="left" w:pos="9837" w:leader="none"/>
        </w:tabs>
        <w:spacing w:lineRule="auto" w:line="240" w:before="0" w:after="0"/>
        <w:jc w:val="center"/>
        <w:rPr>
          <w:lang w:val="ru-RU" w:bidi="hi-IN"/>
        </w:rPr>
      </w:pPr>
      <w:r>
        <w:rPr>
          <w:rFonts w:ascii="Times New Roman" w:hAnsi="Times New Roman"/>
          <w:i w:val="false"/>
          <w:color w:val="auto"/>
          <w:sz w:val="24"/>
          <w:lang w:val="ru-RU" w:bidi="hi-IN"/>
        </w:rPr>
        <w:t>(наименование органа, выдавшего документ)</w:t>
      </w:r>
    </w:p>
    <w:p>
      <w:pPr>
        <w:pStyle w:val="Normal"/>
        <w:keepNext w:val="false"/>
        <w:keepLines w:val="false"/>
        <w:pageBreakBefore w:val="false"/>
        <w:widowControl w:val="false"/>
        <w:spacing w:lineRule="auto" w:line="240" w:before="0" w:after="0"/>
        <w:ind w:hanging="0" w:left="0" w:right="0"/>
        <w:jc w:val="both"/>
        <w:rPr>
          <w:lang w:val="ru-RU" w:bidi="hi-IN"/>
        </w:rPr>
      </w:pPr>
      <w:r>
        <w:rPr>
          <w:rFonts w:ascii="Times New Roman" w:hAnsi="Times New Roman"/>
          <w:b w:val="false"/>
          <w:color w:val="auto"/>
          <w:sz w:val="28"/>
          <w:lang w:val="ru-RU" w:bidi="hi-IN"/>
        </w:rPr>
        <w:t xml:space="preserve">единовременную денежную выплату на строительство или приобретение жилого помещения в собственность в _______ году. </w:t>
      </w:r>
    </w:p>
    <w:p>
      <w:pPr>
        <w:pStyle w:val="Normal"/>
        <w:keepNext w:val="false"/>
        <w:keepLines w:val="false"/>
        <w:pageBreakBefore w:val="false"/>
        <w:widowControl w:val="false"/>
        <w:spacing w:lineRule="auto" w:line="240" w:before="0" w:after="0"/>
        <w:ind w:firstLine="709" w:left="0" w:right="0"/>
        <w:jc w:val="both"/>
        <w:rPr>
          <w:lang w:val="ru-RU" w:bidi="hi-IN"/>
        </w:rPr>
      </w:pPr>
      <w:r>
        <w:rPr>
          <w:rFonts w:ascii="Times New Roman" w:hAnsi="Times New Roman"/>
          <w:i w:val="false"/>
          <w:color w:val="auto"/>
          <w:sz w:val="28"/>
          <w:lang w:val="ru-RU" w:eastAsia="zh-CN" w:bidi="hi-IN"/>
        </w:rPr>
        <w:t>В соответствии с Законом Камчатского края от 31.03.2009 № 253 «О порядке предоставления жилых помещений жилищного фонда Камчатского края по договору социального найма» состою на учете граждан, нуждающихся в жилых помещениях жилищного фонда Камчатского края, предоставляемых по договору социального найма, в категории «В</w:t>
      </w:r>
      <w:r>
        <w:rPr>
          <w:rFonts w:ascii="Times New Roman" w:hAnsi="Times New Roman"/>
          <w:i w:val="false"/>
          <w:color w:val="auto"/>
          <w:sz w:val="28"/>
          <w:lang w:val="ru-RU" w:bidi="hi-IN"/>
        </w:rPr>
        <w:t>етераны боевых действий на территории СССР, на территории Российской Федерации и территориях других государств из числа лиц, указанных в подпунктах 1-4 пункта 1 статьи 3 Федерального закона от 12.01.1995 № 5-ФЗ «О ветеранах», награжденные орденами и медалями СССР, Российской Федерации (за исключением граждан, которые обеспечиваются жилыми помещениями в соответствии с подпунктом 3 пункта 1 статьи 16 Федерального закона от 12.01.1995 № 5-ФЗ «О ветеранах»)».</w:t>
      </w:r>
    </w:p>
    <w:p>
      <w:pPr>
        <w:pStyle w:val="Normal"/>
        <w:keepNext w:val="false"/>
        <w:keepLines w:val="false"/>
        <w:pageBreakBefore w:val="false"/>
        <w:widowControl w:val="false"/>
        <w:spacing w:lineRule="auto" w:line="240" w:before="0" w:after="0"/>
        <w:ind w:hanging="0" w:left="0" w:right="0"/>
        <w:jc w:val="both"/>
        <w:rPr>
          <w:lang w:val="ru-RU" w:bidi="hi-IN"/>
        </w:rPr>
      </w:pPr>
      <w:r>
        <w:rPr>
          <w:rFonts w:ascii="Times New Roman" w:hAnsi="Times New Roman"/>
          <w:i w:val="false"/>
          <w:color w:val="auto"/>
          <w:sz w:val="28"/>
          <w:lang w:val="ru-RU" w:bidi="hi-IN"/>
        </w:rPr>
        <w:t xml:space="preserve">Состав семьи: </w:t>
      </w:r>
    </w:p>
    <w:p>
      <w:pPr>
        <w:pStyle w:val="Normal"/>
        <w:keepNext w:val="false"/>
        <w:keepLines w:val="false"/>
        <w:pageBreakBefore w:val="false"/>
        <w:widowControl w:val="false"/>
        <w:tabs>
          <w:tab w:val="clear" w:pos="708"/>
          <w:tab w:val="left" w:pos="9837" w:leader="none"/>
        </w:tabs>
        <w:spacing w:lineRule="auto" w:line="240" w:before="0" w:after="0"/>
        <w:rPr>
          <w:lang w:val="ru-RU" w:bidi="hi-IN"/>
        </w:rPr>
      </w:pPr>
      <w:r>
        <w:rPr>
          <w:rFonts w:ascii="Times New Roman" w:hAnsi="Times New Roman"/>
          <w:i w:val="false"/>
          <w:color w:val="auto"/>
          <w:sz w:val="28"/>
          <w:lang w:val="ru-RU" w:bidi="hi-IN"/>
        </w:rPr>
        <w:t>Супруга (супруг) _____________________________________________________,</w:t>
      </w:r>
    </w:p>
    <w:p>
      <w:pPr>
        <w:pStyle w:val="Normal"/>
        <w:keepNext w:val="false"/>
        <w:keepLines w:val="false"/>
        <w:pageBreakBefore w:val="false"/>
        <w:widowControl w:val="false"/>
        <w:spacing w:lineRule="auto" w:line="240" w:before="0" w:after="0"/>
        <w:ind w:hanging="0" w:left="1814" w:right="113"/>
        <w:jc w:val="center"/>
        <w:rPr>
          <w:lang w:val="ru-RU" w:bidi="hi-IN"/>
        </w:rPr>
      </w:pPr>
      <w:r>
        <w:rPr>
          <w:rFonts w:ascii="Times New Roman" w:hAnsi="Times New Roman"/>
          <w:i w:val="false"/>
          <w:color w:val="auto"/>
          <w:sz w:val="24"/>
          <w:lang w:val="ru-RU" w:bidi="hi-IN"/>
        </w:rPr>
        <w:t>(Ф.И.О. (при наличии), дата рождения)</w:t>
      </w:r>
    </w:p>
    <w:p>
      <w:pPr>
        <w:pStyle w:val="Normal"/>
        <w:keepNext w:val="false"/>
        <w:keepLines w:val="false"/>
        <w:pageBreakBefore w:val="false"/>
        <w:widowControl w:val="false"/>
        <w:tabs>
          <w:tab w:val="clear" w:pos="708"/>
          <w:tab w:val="left" w:pos="9837" w:leader="none"/>
        </w:tabs>
        <w:spacing w:lineRule="auto" w:line="240" w:before="0" w:after="0"/>
        <w:jc w:val="both"/>
        <w:rPr>
          <w:lang w:val="ru-RU" w:bidi="hi-IN"/>
        </w:rPr>
      </w:pPr>
      <w:r>
        <w:rPr>
          <w:rFonts w:ascii="Times New Roman" w:hAnsi="Times New Roman"/>
          <w:i w:val="false"/>
          <w:color w:val="auto"/>
          <w:sz w:val="28"/>
          <w:lang w:val="ru-RU" w:bidi="hi-IN"/>
        </w:rPr>
        <w:t>паспорт _____ № ________, выдан «____» _________________ ____ года ____________________________________________________________________.</w:t>
      </w:r>
    </w:p>
    <w:p>
      <w:pPr>
        <w:pStyle w:val="Normal"/>
        <w:keepNext w:val="false"/>
        <w:keepLines w:val="false"/>
        <w:pageBreakBefore w:val="false"/>
        <w:widowControl w:val="false"/>
        <w:tabs>
          <w:tab w:val="clear" w:pos="708"/>
          <w:tab w:val="left" w:pos="9837" w:leader="none"/>
        </w:tabs>
        <w:spacing w:lineRule="auto" w:line="240" w:before="0" w:after="0"/>
        <w:jc w:val="center"/>
        <w:rPr>
          <w:lang w:val="ru-RU" w:bidi="hi-IN"/>
        </w:rPr>
      </w:pPr>
      <w:r>
        <w:rPr>
          <w:rFonts w:ascii="Times New Roman" w:hAnsi="Times New Roman"/>
          <w:i w:val="false"/>
          <w:color w:val="auto"/>
          <w:sz w:val="24"/>
          <w:lang w:val="ru-RU" w:bidi="hi-IN"/>
        </w:rPr>
        <w:t>(наименование органа, выдавшего документ)</w:t>
      </w:r>
    </w:p>
    <w:p>
      <w:pPr>
        <w:pStyle w:val="Normal"/>
        <w:keepNext w:val="false"/>
        <w:keepLines w:val="false"/>
        <w:pageBreakBefore w:val="false"/>
        <w:widowControl w:val="false"/>
        <w:spacing w:lineRule="auto" w:line="240" w:before="0" w:after="0"/>
        <w:ind w:hanging="0" w:left="0" w:right="113"/>
        <w:jc w:val="left"/>
        <w:rPr>
          <w:lang w:val="ru-RU" w:bidi="hi-IN"/>
        </w:rPr>
      </w:pPr>
      <w:r>
        <w:rPr>
          <w:rFonts w:ascii="Times New Roman" w:hAnsi="Times New Roman"/>
          <w:i w:val="false"/>
          <w:color w:val="auto"/>
          <w:sz w:val="28"/>
          <w:lang w:val="ru-RU" w:bidi="hi-IN"/>
        </w:rPr>
        <w:t xml:space="preserve">Дети: </w:t>
      </w:r>
    </w:p>
    <w:p>
      <w:pPr>
        <w:pStyle w:val="Normal"/>
        <w:keepNext w:val="false"/>
        <w:keepLines w:val="false"/>
        <w:pageBreakBefore w:val="false"/>
        <w:widowControl w:val="false"/>
        <w:spacing w:lineRule="auto" w:line="240" w:before="0" w:after="0"/>
        <w:rPr>
          <w:lang w:val="ru-RU" w:bidi="hi-IN"/>
        </w:rPr>
      </w:pPr>
      <w:r>
        <w:rPr>
          <w:rFonts w:ascii="Times New Roman" w:hAnsi="Times New Roman"/>
          <w:i w:val="false"/>
          <w:color w:val="auto"/>
          <w:sz w:val="28"/>
          <w:lang w:val="ru-RU" w:bidi="hi-IN"/>
        </w:rPr>
        <w:t>1) __________________________________________________________________,</w:t>
      </w:r>
    </w:p>
    <w:p>
      <w:pPr>
        <w:pStyle w:val="Normal"/>
        <w:keepNext w:val="false"/>
        <w:keepLines w:val="false"/>
        <w:pageBreakBefore w:val="false"/>
        <w:widowControl w:val="false"/>
        <w:spacing w:lineRule="auto" w:line="240" w:before="0" w:after="0"/>
        <w:ind w:hanging="0" w:left="0" w:right="113"/>
        <w:jc w:val="center"/>
        <w:rPr>
          <w:lang w:val="ru-RU" w:bidi="hi-IN"/>
        </w:rPr>
      </w:pPr>
      <w:r>
        <w:rPr>
          <w:rFonts w:ascii="Times New Roman" w:hAnsi="Times New Roman"/>
          <w:i w:val="false"/>
          <w:color w:val="auto"/>
          <w:sz w:val="24"/>
          <w:lang w:val="ru-RU" w:bidi="hi-IN"/>
        </w:rPr>
        <w:t>(Ф.И.О. (при наличии), дата рождения)</w:t>
      </w:r>
    </w:p>
    <w:p>
      <w:pPr>
        <w:pStyle w:val="Normal"/>
        <w:keepNext w:val="false"/>
        <w:keepLines w:val="false"/>
        <w:pageBreakBefore w:val="false"/>
        <w:widowControl w:val="false"/>
        <w:tabs>
          <w:tab w:val="clear" w:pos="708"/>
          <w:tab w:val="left" w:pos="9837" w:leader="none"/>
        </w:tabs>
        <w:spacing w:lineRule="auto" w:line="240" w:before="0" w:after="0"/>
        <w:jc w:val="both"/>
        <w:rPr>
          <w:lang w:val="ru-RU" w:bidi="hi-IN"/>
        </w:rPr>
      </w:pPr>
      <w:r>
        <w:rPr>
          <w:rFonts w:ascii="Times New Roman" w:hAnsi="Times New Roman"/>
          <w:i w:val="false"/>
          <w:color w:val="auto"/>
          <w:sz w:val="28"/>
          <w:lang w:val="ru-RU" w:bidi="hi-IN"/>
        </w:rPr>
        <w:t>паспорт (свидетельство о рождении) ______________________, выдан (выдано) «____»___________ года ______________________________________________;</w:t>
      </w:r>
    </w:p>
    <w:p>
      <w:pPr>
        <w:pStyle w:val="Normal"/>
        <w:keepNext w:val="false"/>
        <w:keepLines w:val="false"/>
        <w:pageBreakBefore w:val="false"/>
        <w:widowControl w:val="false"/>
        <w:tabs>
          <w:tab w:val="clear" w:pos="708"/>
          <w:tab w:val="left" w:pos="9837" w:leader="none"/>
        </w:tabs>
        <w:spacing w:lineRule="auto" w:line="240" w:before="0" w:after="0"/>
        <w:ind w:hanging="0" w:left="4252" w:right="0"/>
        <w:jc w:val="center"/>
        <w:rPr>
          <w:lang w:val="ru-RU" w:bidi="hi-IN"/>
        </w:rPr>
      </w:pPr>
      <w:r>
        <w:rPr>
          <w:rFonts w:ascii="Times New Roman" w:hAnsi="Times New Roman"/>
          <w:i w:val="false"/>
          <w:color w:val="auto"/>
          <w:sz w:val="24"/>
          <w:lang w:val="ru-RU" w:bidi="hi-IN"/>
        </w:rPr>
        <w:t>(наименование органа, выдавшего документ)</w:t>
      </w:r>
    </w:p>
    <w:p>
      <w:pPr>
        <w:pStyle w:val="Normal"/>
        <w:keepNext w:val="false"/>
        <w:keepLines w:val="false"/>
        <w:pageBreakBefore w:val="false"/>
        <w:widowControl w:val="false"/>
        <w:spacing w:lineRule="auto" w:line="240" w:before="0" w:after="0"/>
        <w:rPr>
          <w:lang w:val="ru-RU" w:bidi="hi-IN"/>
        </w:rPr>
      </w:pPr>
      <w:r>
        <w:rPr>
          <w:rFonts w:ascii="Times New Roman" w:hAnsi="Times New Roman"/>
          <w:i w:val="false"/>
          <w:color w:val="auto"/>
          <w:sz w:val="28"/>
          <w:lang w:val="ru-RU" w:bidi="hi-IN"/>
        </w:rPr>
        <w:t>2) __________________________________________________________________,</w:t>
      </w:r>
    </w:p>
    <w:p>
      <w:pPr>
        <w:pStyle w:val="Normal"/>
        <w:keepNext w:val="false"/>
        <w:keepLines w:val="false"/>
        <w:pageBreakBefore w:val="false"/>
        <w:widowControl w:val="false"/>
        <w:spacing w:lineRule="auto" w:line="240" w:before="0" w:after="0"/>
        <w:ind w:hanging="0" w:left="0" w:right="113"/>
        <w:jc w:val="center"/>
        <w:rPr>
          <w:lang w:val="ru-RU" w:bidi="hi-IN"/>
        </w:rPr>
      </w:pPr>
      <w:r>
        <w:rPr>
          <w:rFonts w:ascii="Times New Roman" w:hAnsi="Times New Roman"/>
          <w:i w:val="false"/>
          <w:color w:val="auto"/>
          <w:sz w:val="24"/>
          <w:lang w:val="ru-RU" w:bidi="hi-IN"/>
        </w:rPr>
        <w:t>(Ф.И.О. (при наличии), дата рождения)</w:t>
      </w:r>
    </w:p>
    <w:p>
      <w:pPr>
        <w:pStyle w:val="Normal"/>
        <w:keepNext w:val="false"/>
        <w:keepLines w:val="false"/>
        <w:pageBreakBefore w:val="false"/>
        <w:widowControl w:val="false"/>
        <w:tabs>
          <w:tab w:val="clear" w:pos="708"/>
          <w:tab w:val="left" w:pos="9837" w:leader="none"/>
        </w:tabs>
        <w:spacing w:lineRule="auto" w:line="240" w:before="0" w:after="0"/>
        <w:jc w:val="both"/>
        <w:rPr>
          <w:lang w:val="ru-RU" w:bidi="hi-IN"/>
        </w:rPr>
      </w:pPr>
      <w:r>
        <w:rPr>
          <w:rFonts w:ascii="Times New Roman" w:hAnsi="Times New Roman"/>
          <w:i w:val="false"/>
          <w:color w:val="auto"/>
          <w:sz w:val="28"/>
          <w:lang w:val="ru-RU" w:bidi="hi-IN"/>
        </w:rPr>
        <w:t>паспорт (свидетельство о рождении) ______________________, выдан (выдано) «____»____________ года _____________________________________________;</w:t>
      </w:r>
    </w:p>
    <w:p>
      <w:pPr>
        <w:pStyle w:val="Normal"/>
        <w:keepNext w:val="false"/>
        <w:keepLines w:val="false"/>
        <w:pageBreakBefore w:val="false"/>
        <w:widowControl w:val="false"/>
        <w:tabs>
          <w:tab w:val="clear" w:pos="708"/>
          <w:tab w:val="left" w:pos="9837" w:leader="none"/>
        </w:tabs>
        <w:spacing w:lineRule="auto" w:line="240" w:before="0" w:after="0"/>
        <w:ind w:hanging="0" w:left="3543" w:right="0"/>
        <w:jc w:val="center"/>
        <w:rPr>
          <w:lang w:val="ru-RU" w:bidi="hi-IN"/>
        </w:rPr>
      </w:pPr>
      <w:r>
        <w:rPr>
          <w:rFonts w:ascii="Times New Roman" w:hAnsi="Times New Roman"/>
          <w:i w:val="false"/>
          <w:color w:val="auto"/>
          <w:sz w:val="24"/>
          <w:lang w:val="ru-RU" w:bidi="hi-IN"/>
        </w:rPr>
        <w:t>(наименование органа, выдавшего документ)</w:t>
      </w:r>
    </w:p>
    <w:p>
      <w:pPr>
        <w:pStyle w:val="Normal"/>
        <w:keepNext w:val="false"/>
        <w:keepLines w:val="false"/>
        <w:pageBreakBefore w:val="false"/>
        <w:widowControl w:val="false"/>
        <w:spacing w:lineRule="auto" w:line="240" w:before="0" w:after="0"/>
        <w:rPr>
          <w:lang w:val="ru-RU" w:bidi="hi-IN"/>
        </w:rPr>
      </w:pPr>
      <w:r>
        <w:rPr>
          <w:rFonts w:ascii="Times New Roman" w:hAnsi="Times New Roman"/>
          <w:i w:val="false"/>
          <w:color w:val="auto"/>
          <w:sz w:val="28"/>
          <w:lang w:val="ru-RU" w:bidi="hi-IN"/>
        </w:rPr>
        <w:t>3) __________________________________________________________________,</w:t>
      </w:r>
    </w:p>
    <w:p>
      <w:pPr>
        <w:pStyle w:val="Normal"/>
        <w:keepNext w:val="false"/>
        <w:keepLines w:val="false"/>
        <w:pageBreakBefore w:val="false"/>
        <w:widowControl w:val="false"/>
        <w:spacing w:lineRule="auto" w:line="240" w:before="0" w:after="0"/>
        <w:ind w:hanging="0" w:left="0" w:right="113"/>
        <w:jc w:val="center"/>
        <w:rPr>
          <w:lang w:val="ru-RU" w:bidi="hi-IN"/>
        </w:rPr>
      </w:pPr>
      <w:r>
        <w:rPr>
          <w:rFonts w:ascii="Times New Roman" w:hAnsi="Times New Roman"/>
          <w:i w:val="false"/>
          <w:color w:val="auto"/>
          <w:sz w:val="24"/>
          <w:lang w:val="ru-RU" w:bidi="hi-IN"/>
        </w:rPr>
        <w:t>(Ф.И.О. (при наличии), дата рождения)</w:t>
      </w:r>
    </w:p>
    <w:p>
      <w:pPr>
        <w:pStyle w:val="Normal"/>
        <w:keepNext w:val="false"/>
        <w:keepLines w:val="false"/>
        <w:pageBreakBefore w:val="false"/>
        <w:widowControl w:val="false"/>
        <w:tabs>
          <w:tab w:val="clear" w:pos="708"/>
          <w:tab w:val="left" w:pos="9837" w:leader="none"/>
        </w:tabs>
        <w:spacing w:lineRule="auto" w:line="240" w:before="0" w:after="0"/>
        <w:jc w:val="both"/>
        <w:rPr>
          <w:lang w:val="ru-RU" w:bidi="hi-IN"/>
        </w:rPr>
      </w:pPr>
      <w:r>
        <w:rPr>
          <w:rFonts w:ascii="Times New Roman" w:hAnsi="Times New Roman"/>
          <w:i w:val="false"/>
          <w:color w:val="auto"/>
          <w:sz w:val="28"/>
          <w:lang w:val="ru-RU" w:bidi="hi-IN"/>
        </w:rPr>
        <w:t>паспорт (свидетельство о рождении) ______________________, выдан (выдано) «____»____________ года _____________________________________________;</w:t>
      </w:r>
    </w:p>
    <w:p>
      <w:pPr>
        <w:pStyle w:val="Normal"/>
        <w:keepNext w:val="false"/>
        <w:keepLines w:val="false"/>
        <w:pageBreakBefore w:val="false"/>
        <w:widowControl w:val="false"/>
        <w:tabs>
          <w:tab w:val="clear" w:pos="708"/>
          <w:tab w:val="left" w:pos="9837" w:leader="none"/>
        </w:tabs>
        <w:spacing w:lineRule="auto" w:line="240" w:before="0" w:after="0"/>
        <w:ind w:hanging="0" w:left="3543" w:right="0"/>
        <w:jc w:val="center"/>
        <w:rPr>
          <w:lang w:val="ru-RU" w:bidi="hi-IN"/>
        </w:rPr>
      </w:pPr>
      <w:r>
        <w:rPr>
          <w:rFonts w:ascii="Times New Roman" w:hAnsi="Times New Roman"/>
          <w:i w:val="false"/>
          <w:color w:val="auto"/>
          <w:sz w:val="24"/>
          <w:lang w:val="ru-RU" w:bidi="hi-IN"/>
        </w:rPr>
        <w:t>(наименование органа, выдавшего документ)</w:t>
      </w:r>
    </w:p>
    <w:p>
      <w:pPr>
        <w:pStyle w:val="Normal"/>
        <w:keepNext w:val="false"/>
        <w:keepLines w:val="false"/>
        <w:pageBreakBefore w:val="false"/>
        <w:widowControl w:val="false"/>
        <w:spacing w:lineRule="auto" w:line="240" w:before="0" w:after="0"/>
        <w:rPr>
          <w:lang w:val="ru-RU" w:bidi="hi-IN"/>
        </w:rPr>
      </w:pPr>
      <w:r>
        <w:rPr>
          <w:rFonts w:ascii="Times New Roman" w:hAnsi="Times New Roman"/>
          <w:i w:val="false"/>
          <w:color w:val="auto"/>
          <w:sz w:val="28"/>
          <w:lang w:val="ru-RU" w:bidi="hi-IN"/>
        </w:rPr>
        <w:t>4) __________________________________________________________________,</w:t>
      </w:r>
    </w:p>
    <w:p>
      <w:pPr>
        <w:pStyle w:val="Normal"/>
        <w:keepNext w:val="false"/>
        <w:keepLines w:val="false"/>
        <w:pageBreakBefore w:val="false"/>
        <w:widowControl w:val="false"/>
        <w:spacing w:lineRule="auto" w:line="240" w:before="0" w:after="0"/>
        <w:ind w:hanging="0" w:left="0" w:right="113"/>
        <w:jc w:val="center"/>
        <w:rPr>
          <w:lang w:val="ru-RU" w:bidi="hi-IN"/>
        </w:rPr>
      </w:pPr>
      <w:r>
        <w:rPr>
          <w:rFonts w:ascii="Times New Roman" w:hAnsi="Times New Roman"/>
          <w:i w:val="false"/>
          <w:color w:val="auto"/>
          <w:sz w:val="24"/>
          <w:lang w:val="ru-RU" w:bidi="hi-IN"/>
        </w:rPr>
        <w:t>(Ф.И.О. (при наличии), дата рождения)</w:t>
      </w:r>
    </w:p>
    <w:p>
      <w:pPr>
        <w:pStyle w:val="Normal"/>
        <w:keepNext w:val="false"/>
        <w:keepLines w:val="false"/>
        <w:pageBreakBefore w:val="false"/>
        <w:widowControl w:val="false"/>
        <w:tabs>
          <w:tab w:val="clear" w:pos="708"/>
          <w:tab w:val="left" w:pos="9837" w:leader="none"/>
        </w:tabs>
        <w:spacing w:lineRule="auto" w:line="240" w:before="0" w:after="0"/>
        <w:jc w:val="both"/>
        <w:rPr>
          <w:lang w:val="ru-RU" w:bidi="hi-IN"/>
        </w:rPr>
      </w:pPr>
      <w:r>
        <w:rPr>
          <w:rFonts w:ascii="Times New Roman" w:hAnsi="Times New Roman"/>
          <w:i w:val="false"/>
          <w:color w:val="auto"/>
          <w:sz w:val="28"/>
          <w:lang w:val="ru-RU" w:bidi="hi-IN"/>
        </w:rPr>
        <w:t>паспорт (свидетельство о рождении) ______________________, выдан (выдано) «____»____________ года _____________________________________________;</w:t>
      </w:r>
    </w:p>
    <w:p>
      <w:pPr>
        <w:pStyle w:val="Normal"/>
        <w:keepNext w:val="false"/>
        <w:keepLines w:val="false"/>
        <w:pageBreakBefore w:val="false"/>
        <w:widowControl w:val="false"/>
        <w:tabs>
          <w:tab w:val="clear" w:pos="708"/>
          <w:tab w:val="left" w:pos="9837" w:leader="none"/>
        </w:tabs>
        <w:spacing w:lineRule="auto" w:line="240" w:before="0" w:after="0"/>
        <w:ind w:hanging="0" w:left="3543" w:right="0"/>
        <w:jc w:val="center"/>
        <w:rPr>
          <w:lang w:val="ru-RU" w:bidi="hi-IN"/>
        </w:rPr>
      </w:pPr>
      <w:r>
        <w:rPr>
          <w:rFonts w:ascii="Times New Roman" w:hAnsi="Times New Roman"/>
          <w:i w:val="false"/>
          <w:color w:val="auto"/>
          <w:sz w:val="24"/>
          <w:lang w:val="ru-RU" w:bidi="hi-IN"/>
        </w:rPr>
        <w:t>(наименование органа, выдавшего документ)</w:t>
      </w:r>
    </w:p>
    <w:p>
      <w:pPr>
        <w:pStyle w:val="Normal"/>
        <w:keepNext w:val="false"/>
        <w:keepLines w:val="false"/>
        <w:pageBreakBefore w:val="false"/>
        <w:widowControl w:val="false"/>
        <w:spacing w:lineRule="auto" w:line="240" w:before="0" w:after="0"/>
        <w:rPr>
          <w:lang w:val="ru-RU" w:bidi="hi-IN"/>
        </w:rPr>
      </w:pPr>
      <w:r>
        <w:rPr>
          <w:rFonts w:ascii="Times New Roman" w:hAnsi="Times New Roman"/>
          <w:i w:val="false"/>
          <w:color w:val="auto"/>
          <w:sz w:val="28"/>
          <w:lang w:val="ru-RU" w:bidi="hi-IN"/>
        </w:rPr>
        <w:t>5) __________________________________________________________________,</w:t>
      </w:r>
    </w:p>
    <w:p>
      <w:pPr>
        <w:pStyle w:val="Normal"/>
        <w:keepNext w:val="false"/>
        <w:keepLines w:val="false"/>
        <w:pageBreakBefore w:val="false"/>
        <w:widowControl w:val="false"/>
        <w:spacing w:lineRule="auto" w:line="240" w:before="0" w:after="0"/>
        <w:ind w:hanging="0" w:left="0" w:right="113"/>
        <w:jc w:val="center"/>
        <w:rPr>
          <w:lang w:val="ru-RU" w:bidi="hi-IN"/>
        </w:rPr>
      </w:pPr>
      <w:r>
        <w:rPr>
          <w:rFonts w:ascii="Times New Roman" w:hAnsi="Times New Roman"/>
          <w:i w:val="false"/>
          <w:color w:val="auto"/>
          <w:sz w:val="24"/>
          <w:lang w:val="ru-RU" w:bidi="hi-IN"/>
        </w:rPr>
        <w:t>(Ф.И.О. (при наличии), дата рождения)</w:t>
      </w:r>
    </w:p>
    <w:p>
      <w:pPr>
        <w:pStyle w:val="Normal"/>
        <w:keepNext w:val="false"/>
        <w:keepLines w:val="false"/>
        <w:pageBreakBefore w:val="false"/>
        <w:widowControl w:val="false"/>
        <w:tabs>
          <w:tab w:val="clear" w:pos="708"/>
          <w:tab w:val="left" w:pos="9837" w:leader="none"/>
        </w:tabs>
        <w:spacing w:lineRule="auto" w:line="240" w:before="0" w:after="0"/>
        <w:jc w:val="both"/>
        <w:rPr>
          <w:lang w:val="ru-RU" w:bidi="hi-IN"/>
        </w:rPr>
      </w:pPr>
      <w:r>
        <w:rPr>
          <w:rFonts w:ascii="Times New Roman" w:hAnsi="Times New Roman"/>
          <w:i w:val="false"/>
          <w:color w:val="auto"/>
          <w:sz w:val="28"/>
          <w:lang w:val="ru-RU" w:bidi="hi-IN"/>
        </w:rPr>
        <w:t>паспорт (свидетельство о рождении) ______________________, выдан (выдано) «____»____________ года _____________________________________________.</w:t>
      </w:r>
    </w:p>
    <w:p>
      <w:pPr>
        <w:pStyle w:val="Normal"/>
        <w:keepNext w:val="false"/>
        <w:keepLines w:val="false"/>
        <w:pageBreakBefore w:val="false"/>
        <w:widowControl w:val="false"/>
        <w:tabs>
          <w:tab w:val="clear" w:pos="708"/>
          <w:tab w:val="left" w:pos="9837" w:leader="none"/>
        </w:tabs>
        <w:spacing w:lineRule="auto" w:line="240" w:before="0" w:after="0"/>
        <w:ind w:hanging="0" w:left="3543" w:right="0"/>
        <w:jc w:val="center"/>
        <w:rPr>
          <w:lang w:val="ru-RU" w:bidi="hi-IN"/>
        </w:rPr>
      </w:pPr>
      <w:r>
        <w:rPr>
          <w:rFonts w:ascii="Times New Roman" w:hAnsi="Times New Roman"/>
          <w:i w:val="false"/>
          <w:color w:val="auto"/>
          <w:sz w:val="24"/>
          <w:lang w:val="ru-RU" w:bidi="hi-IN"/>
        </w:rPr>
        <w:t>(наименование органа, выдавшего документ)</w:t>
      </w:r>
    </w:p>
    <w:p>
      <w:pPr>
        <w:pStyle w:val="Normal"/>
        <w:tabs>
          <w:tab w:val="clear" w:pos="708"/>
          <w:tab w:val="left" w:pos="9837" w:leader="none"/>
        </w:tabs>
        <w:spacing w:lineRule="auto" w:line="240" w:before="0" w:after="0"/>
        <w:ind w:firstLine="720" w:left="0" w:right="0"/>
        <w:jc w:val="both"/>
        <w:rPr>
          <w:lang w:val="ru-RU" w:bidi="hi-IN"/>
        </w:rPr>
      </w:pPr>
      <w:r>
        <w:rPr>
          <w:rFonts w:ascii="Times New Roman" w:hAnsi="Times New Roman"/>
          <w:sz w:val="28"/>
          <w:lang w:val="ru-RU" w:bidi="hi-IN"/>
        </w:rPr>
        <w:t>О снятии с учета граждан, нуждающихся в жилых помещениях жилищного фонда Камчатского края, предоставляемых по договору социального найма, после приобретения (строительства) жилого помещения (объекта долевого строительства) с использованием средств единовременной выплаты уведомлен.</w:t>
      </w:r>
    </w:p>
    <w:p>
      <w:pPr>
        <w:pStyle w:val="Normal"/>
        <w:tabs>
          <w:tab w:val="clear" w:pos="708"/>
          <w:tab w:val="left" w:pos="426" w:leader="none"/>
          <w:tab w:val="left" w:pos="709" w:leader="none"/>
        </w:tabs>
        <w:spacing w:lineRule="auto" w:line="240" w:before="0" w:after="0"/>
        <w:ind w:firstLine="709" w:left="0" w:right="0"/>
        <w:jc w:val="both"/>
        <w:rPr>
          <w:lang w:val="ru-RU" w:bidi="hi-IN"/>
        </w:rPr>
      </w:pPr>
      <w:r>
        <w:rPr>
          <w:rFonts w:ascii="Times New Roman" w:hAnsi="Times New Roman"/>
          <w:i w:val="false"/>
          <w:sz w:val="28"/>
          <w:lang w:val="ru-RU" w:bidi="hi-IN"/>
        </w:rPr>
        <w:t>С условиями предоставления единовременной выплаты ознакомлен(а) и обязуюсь их выполнять.</w:t>
      </w:r>
    </w:p>
    <w:p>
      <w:pPr>
        <w:pStyle w:val="Normal"/>
        <w:tabs>
          <w:tab w:val="clear" w:pos="708"/>
          <w:tab w:val="left" w:pos="426" w:leader="none"/>
          <w:tab w:val="left" w:pos="709" w:leader="none"/>
        </w:tabs>
        <w:spacing w:lineRule="auto" w:line="240" w:before="0" w:after="0"/>
        <w:ind w:firstLine="709" w:left="0" w:right="0"/>
        <w:jc w:val="both"/>
        <w:rPr>
          <w:rFonts w:ascii="Times New Roman" w:hAnsi="Times New Roman"/>
          <w:i w:val="false"/>
          <w:i w:val="false"/>
          <w:sz w:val="28"/>
          <w:highlight w:val="none"/>
          <w:lang w:val="ru-RU" w:bidi="hi-IN"/>
        </w:rPr>
      </w:pPr>
      <w:r>
        <w:rPr>
          <w:rFonts w:ascii="Times New Roman" w:hAnsi="Times New Roman"/>
          <w:i w:val="false"/>
          <w:sz w:val="28"/>
          <w:lang w:val="ru-RU" w:bidi="hi-IN"/>
        </w:rPr>
      </w:r>
    </w:p>
    <w:tbl>
      <w:tblPr>
        <w:tblStyle w:val="12"/>
        <w:tblW w:w="9638" w:type="dxa"/>
        <w:jc w:val="left"/>
        <w:tblInd w:w="0" w:type="dxa"/>
        <w:tblLayout w:type="fixed"/>
        <w:tblCellMar>
          <w:top w:w="0" w:type="dxa"/>
          <w:left w:w="28" w:type="dxa"/>
          <w:bottom w:w="0" w:type="dxa"/>
          <w:right w:w="28" w:type="dxa"/>
        </w:tblCellMar>
      </w:tblPr>
      <w:tblGrid>
        <w:gridCol w:w="4151"/>
        <w:gridCol w:w="534"/>
        <w:gridCol w:w="1969"/>
        <w:gridCol w:w="507"/>
        <w:gridCol w:w="2477"/>
      </w:tblGrid>
      <w:tr>
        <w:trPr/>
        <w:tc>
          <w:tcPr>
            <w:tcW w:w="4151" w:type="dxa"/>
            <w:tcBorders>
              <w:bottom w:val="single" w:sz="4" w:space="0" w:color="000000"/>
            </w:tcBorders>
            <w:vAlign w:val="bottom"/>
          </w:tcPr>
          <w:p>
            <w:pPr>
              <w:pStyle w:val="Normal"/>
              <w:widowControl w:val="false"/>
              <w:spacing w:lineRule="auto" w:line="240" w:before="0" w:after="0"/>
              <w:ind w:hanging="0" w:left="0" w:right="0"/>
              <w:jc w:val="center"/>
              <w:rPr>
                <w:rFonts w:ascii="Times New Roman" w:hAnsi="Times New Roman"/>
                <w:i w:val="false"/>
                <w:i w:val="false"/>
                <w:sz w:val="28"/>
                <w:highlight w:val="none"/>
                <w:lang w:val="ru-RU" w:bidi="hi-IN"/>
              </w:rPr>
            </w:pPr>
            <w:r>
              <w:rPr>
                <w:rFonts w:ascii="Times New Roman" w:hAnsi="Times New Roman"/>
                <w:i w:val="false"/>
                <w:sz w:val="28"/>
                <w:lang w:val="ru-RU" w:bidi="hi-IN"/>
              </w:rPr>
            </w:r>
          </w:p>
        </w:tc>
        <w:tc>
          <w:tcPr>
            <w:tcW w:w="534" w:type="dxa"/>
            <w:tcBorders/>
            <w:vAlign w:val="bottom"/>
          </w:tcPr>
          <w:p>
            <w:pPr>
              <w:pStyle w:val="Normal"/>
              <w:widowControl w:val="false"/>
              <w:spacing w:lineRule="auto" w:line="240" w:before="0" w:after="0"/>
              <w:ind w:hanging="0" w:left="0" w:right="0"/>
              <w:jc w:val="left"/>
              <w:rPr>
                <w:rFonts w:ascii="Times New Roman" w:hAnsi="Times New Roman"/>
                <w:i w:val="false"/>
                <w:i w:val="false"/>
                <w:sz w:val="28"/>
                <w:highlight w:val="none"/>
                <w:lang w:val="ru-RU" w:bidi="hi-IN"/>
              </w:rPr>
            </w:pPr>
            <w:r>
              <w:rPr>
                <w:rFonts w:ascii="Times New Roman" w:hAnsi="Times New Roman"/>
                <w:i w:val="false"/>
                <w:sz w:val="28"/>
                <w:lang w:val="ru-RU" w:bidi="hi-IN"/>
              </w:rPr>
            </w:r>
          </w:p>
        </w:tc>
        <w:tc>
          <w:tcPr>
            <w:tcW w:w="1969" w:type="dxa"/>
            <w:tcBorders>
              <w:bottom w:val="single" w:sz="4" w:space="0" w:color="000000"/>
            </w:tcBorders>
            <w:vAlign w:val="bottom"/>
          </w:tcPr>
          <w:p>
            <w:pPr>
              <w:pStyle w:val="Normal"/>
              <w:widowControl w:val="false"/>
              <w:spacing w:lineRule="auto" w:line="240" w:before="0" w:after="0"/>
              <w:ind w:hanging="0" w:left="0" w:right="0"/>
              <w:jc w:val="center"/>
              <w:rPr>
                <w:rFonts w:ascii="Times New Roman" w:hAnsi="Times New Roman"/>
                <w:i w:val="false"/>
                <w:i w:val="false"/>
                <w:sz w:val="28"/>
                <w:highlight w:val="none"/>
                <w:lang w:val="ru-RU" w:bidi="hi-IN"/>
              </w:rPr>
            </w:pPr>
            <w:r>
              <w:rPr>
                <w:rFonts w:ascii="Times New Roman" w:hAnsi="Times New Roman"/>
                <w:i w:val="false"/>
                <w:sz w:val="28"/>
                <w:lang w:val="ru-RU" w:bidi="hi-IN"/>
              </w:rPr>
            </w:r>
          </w:p>
        </w:tc>
        <w:tc>
          <w:tcPr>
            <w:tcW w:w="507" w:type="dxa"/>
            <w:tcBorders/>
            <w:vAlign w:val="bottom"/>
          </w:tcPr>
          <w:p>
            <w:pPr>
              <w:pStyle w:val="Normal"/>
              <w:widowControl w:val="false"/>
              <w:spacing w:lineRule="auto" w:line="240" w:before="0" w:after="0"/>
              <w:ind w:hanging="0" w:left="0" w:right="0"/>
              <w:jc w:val="left"/>
              <w:rPr>
                <w:rFonts w:ascii="Times New Roman" w:hAnsi="Times New Roman"/>
                <w:i w:val="false"/>
                <w:i w:val="false"/>
                <w:sz w:val="28"/>
                <w:highlight w:val="none"/>
                <w:lang w:val="ru-RU" w:bidi="hi-IN"/>
              </w:rPr>
            </w:pPr>
            <w:r>
              <w:rPr>
                <w:rFonts w:ascii="Times New Roman" w:hAnsi="Times New Roman"/>
                <w:i w:val="false"/>
                <w:sz w:val="28"/>
                <w:lang w:val="ru-RU" w:bidi="hi-IN"/>
              </w:rPr>
            </w:r>
          </w:p>
        </w:tc>
        <w:tc>
          <w:tcPr>
            <w:tcW w:w="2477" w:type="dxa"/>
            <w:tcBorders>
              <w:bottom w:val="single" w:sz="4" w:space="0" w:color="000000"/>
            </w:tcBorders>
            <w:vAlign w:val="bottom"/>
          </w:tcPr>
          <w:p>
            <w:pPr>
              <w:pStyle w:val="Normal"/>
              <w:widowControl w:val="false"/>
              <w:spacing w:lineRule="auto" w:line="240" w:before="0" w:after="0"/>
              <w:ind w:hanging="0" w:left="0" w:right="0"/>
              <w:jc w:val="center"/>
              <w:rPr>
                <w:rFonts w:ascii="Times New Roman" w:hAnsi="Times New Roman"/>
                <w:i w:val="false"/>
                <w:i w:val="false"/>
                <w:sz w:val="28"/>
                <w:highlight w:val="none"/>
                <w:lang w:val="ru-RU" w:bidi="hi-IN"/>
              </w:rPr>
            </w:pPr>
            <w:r>
              <w:rPr>
                <w:rFonts w:ascii="Times New Roman" w:hAnsi="Times New Roman"/>
                <w:i w:val="false"/>
                <w:sz w:val="28"/>
                <w:lang w:val="ru-RU" w:bidi="hi-IN"/>
              </w:rPr>
            </w:r>
          </w:p>
        </w:tc>
      </w:tr>
      <w:tr>
        <w:trPr/>
        <w:tc>
          <w:tcPr>
            <w:tcW w:w="4151" w:type="dxa"/>
            <w:tcBorders/>
            <w:vAlign w:val="bottom"/>
          </w:tcPr>
          <w:p>
            <w:pPr>
              <w:pStyle w:val="Normal"/>
              <w:widowControl w:val="false"/>
              <w:spacing w:lineRule="auto" w:line="240" w:before="0" w:after="0"/>
              <w:ind w:hanging="0" w:left="0" w:right="0"/>
              <w:jc w:val="center"/>
              <w:rPr>
                <w:sz w:val="20"/>
                <w:lang w:val="ru-RU" w:bidi="hi-IN"/>
              </w:rPr>
            </w:pPr>
            <w:r>
              <w:rPr>
                <w:rFonts w:ascii="Times New Roman" w:hAnsi="Times New Roman"/>
                <w:i w:val="false"/>
                <w:color w:val="000000"/>
                <w:spacing w:val="0"/>
                <w:sz w:val="24"/>
                <w:lang w:val="ru-RU" w:bidi="hi-IN"/>
              </w:rPr>
              <w:t>(Ф.И.О. (при наличии)</w:t>
            </w:r>
          </w:p>
        </w:tc>
        <w:tc>
          <w:tcPr>
            <w:tcW w:w="534" w:type="dxa"/>
            <w:tcBorders/>
            <w:vAlign w:val="bottom"/>
          </w:tcPr>
          <w:p>
            <w:pPr>
              <w:pStyle w:val="Normal"/>
              <w:widowControl w:val="false"/>
              <w:spacing w:lineRule="auto" w:line="240" w:before="0" w:after="0"/>
              <w:ind w:hanging="0" w:left="0" w:right="0"/>
              <w:jc w:val="left"/>
              <w:rPr>
                <w:rFonts w:ascii="Times New Roman" w:hAnsi="Times New Roman"/>
                <w:i w:val="false"/>
                <w:i w:val="false"/>
                <w:sz w:val="28"/>
                <w:highlight w:val="none"/>
                <w:lang w:val="ru-RU" w:bidi="hi-IN"/>
              </w:rPr>
            </w:pPr>
            <w:r>
              <w:rPr>
                <w:rFonts w:ascii="Times New Roman" w:hAnsi="Times New Roman"/>
                <w:i w:val="false"/>
                <w:sz w:val="28"/>
                <w:lang w:val="ru-RU" w:bidi="hi-IN"/>
              </w:rPr>
            </w:r>
          </w:p>
        </w:tc>
        <w:tc>
          <w:tcPr>
            <w:tcW w:w="1969" w:type="dxa"/>
            <w:tcBorders/>
            <w:vAlign w:val="bottom"/>
          </w:tcPr>
          <w:p>
            <w:pPr>
              <w:pStyle w:val="Normal"/>
              <w:widowControl w:val="false"/>
              <w:spacing w:lineRule="auto" w:line="240" w:before="0" w:after="0"/>
              <w:ind w:hanging="0" w:left="0" w:right="0"/>
              <w:jc w:val="center"/>
              <w:rPr>
                <w:sz w:val="20"/>
                <w:lang w:val="ru-RU" w:bidi="hi-IN"/>
              </w:rPr>
            </w:pPr>
            <w:r>
              <w:rPr>
                <w:rFonts w:ascii="Times New Roman" w:hAnsi="Times New Roman"/>
                <w:i w:val="false"/>
                <w:color w:val="000000"/>
                <w:spacing w:val="0"/>
                <w:sz w:val="24"/>
                <w:lang w:val="ru-RU" w:bidi="hi-IN"/>
              </w:rPr>
              <w:t>(подпись)</w:t>
            </w:r>
          </w:p>
        </w:tc>
        <w:tc>
          <w:tcPr>
            <w:tcW w:w="507" w:type="dxa"/>
            <w:tcBorders/>
            <w:vAlign w:val="bottom"/>
          </w:tcPr>
          <w:p>
            <w:pPr>
              <w:pStyle w:val="Normal"/>
              <w:widowControl w:val="false"/>
              <w:spacing w:lineRule="auto" w:line="240" w:before="0" w:after="0"/>
              <w:ind w:hanging="0" w:left="0" w:right="0"/>
              <w:jc w:val="left"/>
              <w:rPr>
                <w:rFonts w:ascii="Times New Roman" w:hAnsi="Times New Roman"/>
                <w:i w:val="false"/>
                <w:i w:val="false"/>
                <w:sz w:val="28"/>
                <w:highlight w:val="none"/>
                <w:lang w:val="ru-RU" w:bidi="hi-IN"/>
              </w:rPr>
            </w:pPr>
            <w:r>
              <w:rPr>
                <w:rFonts w:ascii="Times New Roman" w:hAnsi="Times New Roman"/>
                <w:i w:val="false"/>
                <w:sz w:val="28"/>
                <w:lang w:val="ru-RU" w:bidi="hi-IN"/>
              </w:rPr>
            </w:r>
          </w:p>
        </w:tc>
        <w:tc>
          <w:tcPr>
            <w:tcW w:w="2477" w:type="dxa"/>
            <w:tcBorders/>
            <w:vAlign w:val="bottom"/>
          </w:tcPr>
          <w:p>
            <w:pPr>
              <w:pStyle w:val="Normal"/>
              <w:widowControl w:val="false"/>
              <w:spacing w:lineRule="auto" w:line="240" w:before="0" w:after="0"/>
              <w:ind w:hanging="0" w:left="0" w:right="0"/>
              <w:jc w:val="center"/>
              <w:rPr>
                <w:sz w:val="20"/>
                <w:lang w:val="ru-RU" w:bidi="hi-IN"/>
              </w:rPr>
            </w:pPr>
            <w:r>
              <w:rPr>
                <w:rFonts w:ascii="Times New Roman" w:hAnsi="Times New Roman"/>
                <w:i w:val="false"/>
                <w:color w:val="000000"/>
                <w:spacing w:val="0"/>
                <w:sz w:val="24"/>
                <w:lang w:val="ru-RU" w:bidi="hi-IN"/>
              </w:rPr>
              <w:t>(дата)</w:t>
            </w:r>
          </w:p>
        </w:tc>
      </w:tr>
    </w:tbl>
    <w:p>
      <w:pPr>
        <w:pStyle w:val="Normal"/>
        <w:tabs>
          <w:tab w:val="clear" w:pos="708"/>
          <w:tab w:val="left" w:pos="9837" w:leader="none"/>
        </w:tabs>
        <w:spacing w:lineRule="auto" w:line="240" w:before="0" w:after="0"/>
        <w:ind w:firstLine="720" w:left="0" w:right="0"/>
        <w:jc w:val="both"/>
        <w:rPr>
          <w:rFonts w:ascii="Times New Roman" w:hAnsi="Times New Roman"/>
          <w:sz w:val="28"/>
          <w:highlight w:val="none"/>
          <w:lang w:val="ru-RU" w:eastAsia="zh-CN" w:bidi="hi-IN"/>
        </w:rPr>
      </w:pPr>
      <w:r>
        <w:rPr>
          <w:rFonts w:ascii="Times New Roman" w:hAnsi="Times New Roman"/>
          <w:sz w:val="28"/>
          <w:lang w:val="ru-RU" w:eastAsia="zh-CN" w:bidi="hi-IN"/>
        </w:rPr>
      </w:r>
    </w:p>
    <w:p>
      <w:pPr>
        <w:pStyle w:val="Normal"/>
        <w:keepNext w:val="false"/>
        <w:keepLines w:val="false"/>
        <w:pageBreakBefore w:val="false"/>
        <w:widowControl w:val="false"/>
        <w:spacing w:lineRule="auto" w:line="240" w:before="0" w:after="0"/>
        <w:ind w:hanging="0" w:left="0" w:right="0"/>
        <w:jc w:val="both"/>
        <w:rPr>
          <w:lang w:val="ru-RU" w:bidi="hi-IN"/>
        </w:rPr>
      </w:pPr>
      <w:r>
        <w:rPr>
          <w:rFonts w:ascii="Times New Roman" w:hAnsi="Times New Roman"/>
          <w:i w:val="false"/>
          <w:color w:val="auto"/>
          <w:sz w:val="28"/>
          <w:lang w:val="ru-RU" w:eastAsia="zh-CN" w:bidi="hi-IN"/>
        </w:rPr>
        <w:t>К заявлению прилагаются следующие документы:</w:t>
      </w:r>
    </w:p>
    <w:p>
      <w:pPr>
        <w:pStyle w:val="Normal"/>
        <w:keepNext w:val="false"/>
        <w:keepLines w:val="false"/>
        <w:pageBreakBefore w:val="false"/>
        <w:widowControl w:val="false"/>
        <w:tabs>
          <w:tab w:val="clear" w:pos="708"/>
          <w:tab w:val="left" w:pos="426" w:leader="none"/>
          <w:tab w:val="left" w:pos="709" w:leader="none"/>
        </w:tabs>
        <w:spacing w:lineRule="auto" w:line="240" w:before="0" w:after="0"/>
        <w:ind w:hanging="0" w:left="0" w:right="0"/>
        <w:jc w:val="both"/>
        <w:rPr>
          <w:lang w:val="ru-RU" w:bidi="hi-IN"/>
        </w:rPr>
      </w:pPr>
      <w:r>
        <w:rPr>
          <w:rFonts w:ascii="Times New Roman" w:hAnsi="Times New Roman"/>
          <w:i w:val="false"/>
          <w:color w:val="auto"/>
          <w:sz w:val="28"/>
          <w:lang w:val="ru-RU" w:bidi="hi-IN"/>
        </w:rPr>
        <w:t>1) __________________________________________________________________;</w:t>
      </w:r>
    </w:p>
    <w:p>
      <w:pPr>
        <w:pStyle w:val="Normal"/>
        <w:keepNext w:val="false"/>
        <w:keepLines w:val="false"/>
        <w:pageBreakBefore w:val="false"/>
        <w:widowControl w:val="false"/>
        <w:tabs>
          <w:tab w:val="clear" w:pos="708"/>
          <w:tab w:val="left" w:pos="426" w:leader="none"/>
          <w:tab w:val="left" w:pos="709" w:leader="none"/>
        </w:tabs>
        <w:spacing w:lineRule="auto" w:line="240" w:before="0" w:after="0"/>
        <w:ind w:hanging="0" w:left="0" w:right="0"/>
        <w:jc w:val="center"/>
        <w:rPr>
          <w:lang w:val="ru-RU" w:bidi="hi-IN"/>
        </w:rPr>
      </w:pPr>
      <w:r>
        <w:rPr>
          <w:rFonts w:ascii="Times New Roman" w:hAnsi="Times New Roman"/>
          <w:i w:val="false"/>
          <w:color w:val="auto"/>
          <w:sz w:val="24"/>
          <w:lang w:val="ru-RU" w:bidi="hi-IN"/>
        </w:rPr>
        <w:t>(дата, номер и наименование документа)</w:t>
      </w:r>
    </w:p>
    <w:p>
      <w:pPr>
        <w:pStyle w:val="Normal"/>
        <w:keepNext w:val="false"/>
        <w:keepLines w:val="false"/>
        <w:pageBreakBefore w:val="false"/>
        <w:widowControl w:val="false"/>
        <w:tabs>
          <w:tab w:val="clear" w:pos="708"/>
          <w:tab w:val="left" w:pos="426" w:leader="none"/>
          <w:tab w:val="left" w:pos="709" w:leader="none"/>
        </w:tabs>
        <w:spacing w:lineRule="auto" w:line="240" w:before="0" w:after="0"/>
        <w:ind w:hanging="0" w:left="0" w:right="0"/>
        <w:jc w:val="both"/>
        <w:rPr>
          <w:lang w:val="ru-RU" w:bidi="hi-IN"/>
        </w:rPr>
      </w:pPr>
      <w:r>
        <w:rPr>
          <w:rFonts w:ascii="Times New Roman" w:hAnsi="Times New Roman"/>
          <w:i w:val="false"/>
          <w:color w:val="auto"/>
          <w:sz w:val="28"/>
          <w:lang w:val="ru-RU" w:bidi="hi-IN"/>
        </w:rPr>
        <w:t>2) __________________________________________________________________;</w:t>
      </w:r>
    </w:p>
    <w:p>
      <w:pPr>
        <w:pStyle w:val="Normal"/>
        <w:keepNext w:val="false"/>
        <w:keepLines w:val="false"/>
        <w:pageBreakBefore w:val="false"/>
        <w:widowControl w:val="false"/>
        <w:tabs>
          <w:tab w:val="clear" w:pos="708"/>
          <w:tab w:val="left" w:pos="426" w:leader="none"/>
          <w:tab w:val="left" w:pos="709" w:leader="none"/>
        </w:tabs>
        <w:spacing w:lineRule="auto" w:line="240" w:before="0" w:after="0"/>
        <w:ind w:hanging="0" w:left="0" w:right="0"/>
        <w:jc w:val="center"/>
        <w:rPr>
          <w:lang w:val="ru-RU" w:bidi="hi-IN"/>
        </w:rPr>
      </w:pPr>
      <w:r>
        <w:rPr>
          <w:rFonts w:ascii="Times New Roman" w:hAnsi="Times New Roman"/>
          <w:i w:val="false"/>
          <w:color w:val="auto"/>
          <w:sz w:val="24"/>
          <w:lang w:val="ru-RU" w:bidi="hi-IN"/>
        </w:rPr>
        <w:t>(дата, номер и наименование документа)</w:t>
      </w:r>
    </w:p>
    <w:p>
      <w:pPr>
        <w:pStyle w:val="Normal"/>
        <w:keepNext w:val="false"/>
        <w:keepLines w:val="false"/>
        <w:pageBreakBefore w:val="false"/>
        <w:widowControl w:val="false"/>
        <w:numPr>
          <w:ilvl w:val="0"/>
          <w:numId w:val="0"/>
        </w:numPr>
        <w:tabs>
          <w:tab w:val="clear" w:pos="708"/>
          <w:tab w:val="left" w:pos="426" w:leader="none"/>
          <w:tab w:val="left" w:pos="709" w:leader="none"/>
        </w:tabs>
        <w:spacing w:lineRule="auto" w:line="240" w:before="0" w:after="0"/>
        <w:ind w:hanging="0" w:left="0" w:right="0"/>
        <w:jc w:val="both"/>
        <w:rPr>
          <w:lang w:val="ru-RU" w:bidi="hi-IN"/>
        </w:rPr>
      </w:pPr>
      <w:r>
        <w:rPr>
          <w:rFonts w:ascii="Times New Roman" w:hAnsi="Times New Roman"/>
          <w:i w:val="false"/>
          <w:color w:val="auto"/>
          <w:sz w:val="28"/>
          <w:lang w:val="ru-RU" w:bidi="hi-IN"/>
        </w:rPr>
        <w:t>3) __________________________________________________________________;</w:t>
      </w:r>
    </w:p>
    <w:p>
      <w:pPr>
        <w:pStyle w:val="Normal"/>
        <w:keepNext w:val="false"/>
        <w:keepLines w:val="false"/>
        <w:pageBreakBefore w:val="false"/>
        <w:widowControl w:val="false"/>
        <w:numPr>
          <w:ilvl w:val="0"/>
          <w:numId w:val="0"/>
        </w:numPr>
        <w:tabs>
          <w:tab w:val="clear" w:pos="708"/>
          <w:tab w:val="left" w:pos="426" w:leader="none"/>
          <w:tab w:val="left" w:pos="709" w:leader="none"/>
        </w:tabs>
        <w:spacing w:lineRule="auto" w:line="240" w:before="0" w:after="0"/>
        <w:ind w:hanging="0" w:left="0" w:right="0"/>
        <w:jc w:val="center"/>
        <w:rPr>
          <w:lang w:val="ru-RU" w:bidi="hi-IN"/>
        </w:rPr>
      </w:pPr>
      <w:r>
        <w:rPr>
          <w:rFonts w:ascii="Times New Roman" w:hAnsi="Times New Roman"/>
          <w:i w:val="false"/>
          <w:color w:val="auto"/>
          <w:sz w:val="24"/>
          <w:lang w:val="ru-RU" w:bidi="hi-IN"/>
        </w:rPr>
        <w:t>(дата, номер и наименование документа)</w:t>
      </w:r>
    </w:p>
    <w:p>
      <w:pPr>
        <w:pStyle w:val="Normal"/>
        <w:keepNext w:val="false"/>
        <w:keepLines w:val="false"/>
        <w:pageBreakBefore w:val="false"/>
        <w:widowControl w:val="false"/>
        <w:numPr>
          <w:ilvl w:val="0"/>
          <w:numId w:val="0"/>
        </w:numPr>
        <w:tabs>
          <w:tab w:val="clear" w:pos="708"/>
          <w:tab w:val="left" w:pos="426" w:leader="none"/>
          <w:tab w:val="left" w:pos="709" w:leader="none"/>
        </w:tabs>
        <w:spacing w:lineRule="auto" w:line="240" w:before="0" w:after="0"/>
        <w:ind w:hanging="0" w:left="0" w:right="0"/>
        <w:jc w:val="both"/>
        <w:rPr>
          <w:lang w:val="ru-RU" w:bidi="hi-IN"/>
        </w:rPr>
      </w:pPr>
      <w:r>
        <w:rPr>
          <w:rFonts w:ascii="Times New Roman" w:hAnsi="Times New Roman"/>
          <w:i w:val="false"/>
          <w:color w:val="auto"/>
          <w:sz w:val="28"/>
          <w:lang w:val="ru-RU" w:bidi="hi-IN"/>
        </w:rPr>
        <w:t>4) __________________________________________________________________;</w:t>
      </w:r>
    </w:p>
    <w:p>
      <w:pPr>
        <w:pStyle w:val="Normal"/>
        <w:keepNext w:val="false"/>
        <w:keepLines w:val="false"/>
        <w:pageBreakBefore w:val="false"/>
        <w:widowControl w:val="false"/>
        <w:tabs>
          <w:tab w:val="clear" w:pos="708"/>
          <w:tab w:val="left" w:pos="426" w:leader="none"/>
          <w:tab w:val="left" w:pos="709" w:leader="none"/>
        </w:tabs>
        <w:spacing w:lineRule="auto" w:line="240" w:before="0" w:after="0"/>
        <w:ind w:hanging="0" w:left="0" w:right="0"/>
        <w:jc w:val="center"/>
        <w:rPr>
          <w:lang w:val="ru-RU" w:bidi="hi-IN"/>
        </w:rPr>
      </w:pPr>
      <w:r>
        <w:rPr>
          <w:rFonts w:ascii="Times New Roman" w:hAnsi="Times New Roman"/>
          <w:i w:val="false"/>
          <w:color w:val="auto"/>
          <w:sz w:val="24"/>
          <w:lang w:val="ru-RU" w:bidi="hi-IN"/>
        </w:rPr>
        <w:t>(дата, номер и наименование документа)</w:t>
      </w:r>
    </w:p>
    <w:p>
      <w:pPr>
        <w:pStyle w:val="Normal"/>
        <w:keepNext w:val="false"/>
        <w:keepLines w:val="false"/>
        <w:pageBreakBefore w:val="false"/>
        <w:widowControl w:val="false"/>
        <w:numPr>
          <w:ilvl w:val="0"/>
          <w:numId w:val="0"/>
        </w:numPr>
        <w:tabs>
          <w:tab w:val="clear" w:pos="708"/>
          <w:tab w:val="left" w:pos="426" w:leader="none"/>
          <w:tab w:val="left" w:pos="709" w:leader="none"/>
        </w:tabs>
        <w:spacing w:lineRule="auto" w:line="240" w:before="0" w:after="0"/>
        <w:ind w:hanging="0" w:left="0" w:right="0"/>
        <w:jc w:val="both"/>
        <w:rPr>
          <w:lang w:val="ru-RU" w:bidi="hi-IN"/>
        </w:rPr>
      </w:pPr>
      <w:r>
        <w:rPr>
          <w:rFonts w:ascii="Times New Roman" w:hAnsi="Times New Roman"/>
          <w:i w:val="false"/>
          <w:color w:val="auto"/>
          <w:sz w:val="28"/>
          <w:lang w:val="ru-RU" w:bidi="hi-IN"/>
        </w:rPr>
        <w:t>5) __________________________________________________________________;</w:t>
      </w:r>
    </w:p>
    <w:p>
      <w:pPr>
        <w:pStyle w:val="Normal"/>
        <w:keepNext w:val="false"/>
        <w:keepLines w:val="false"/>
        <w:pageBreakBefore w:val="false"/>
        <w:widowControl w:val="false"/>
        <w:tabs>
          <w:tab w:val="clear" w:pos="708"/>
          <w:tab w:val="left" w:pos="426" w:leader="none"/>
          <w:tab w:val="left" w:pos="709" w:leader="none"/>
        </w:tabs>
        <w:spacing w:lineRule="auto" w:line="240" w:before="0" w:after="0"/>
        <w:ind w:hanging="0" w:left="0" w:right="0"/>
        <w:jc w:val="center"/>
        <w:rPr>
          <w:lang w:val="ru-RU" w:bidi="hi-IN"/>
        </w:rPr>
      </w:pPr>
      <w:r>
        <w:rPr>
          <w:rFonts w:ascii="Times New Roman" w:hAnsi="Times New Roman"/>
          <w:i w:val="false"/>
          <w:color w:val="auto"/>
          <w:sz w:val="24"/>
          <w:lang w:val="ru-RU" w:bidi="hi-IN"/>
        </w:rPr>
        <w:t>(дата, номер и наименование документа)</w:t>
      </w:r>
    </w:p>
    <w:p>
      <w:pPr>
        <w:pStyle w:val="Normal"/>
        <w:keepNext w:val="false"/>
        <w:keepLines w:val="false"/>
        <w:pageBreakBefore w:val="false"/>
        <w:widowControl w:val="false"/>
        <w:numPr>
          <w:ilvl w:val="0"/>
          <w:numId w:val="0"/>
        </w:numPr>
        <w:tabs>
          <w:tab w:val="clear" w:pos="708"/>
          <w:tab w:val="left" w:pos="426" w:leader="none"/>
          <w:tab w:val="left" w:pos="709" w:leader="none"/>
        </w:tabs>
        <w:spacing w:lineRule="auto" w:line="240" w:before="0" w:after="0"/>
        <w:ind w:hanging="0" w:left="0" w:right="0"/>
        <w:jc w:val="both"/>
        <w:rPr>
          <w:lang w:val="ru-RU" w:bidi="hi-IN"/>
        </w:rPr>
      </w:pPr>
      <w:r>
        <w:rPr>
          <w:rFonts w:ascii="Times New Roman" w:hAnsi="Times New Roman"/>
          <w:i w:val="false"/>
          <w:color w:val="auto"/>
          <w:sz w:val="28"/>
          <w:lang w:val="ru-RU" w:bidi="hi-IN"/>
        </w:rPr>
        <w:t>6) __________________________________________________________________;</w:t>
      </w:r>
    </w:p>
    <w:p>
      <w:pPr>
        <w:pStyle w:val="Normal"/>
        <w:keepNext w:val="false"/>
        <w:keepLines w:val="false"/>
        <w:pageBreakBefore w:val="false"/>
        <w:widowControl w:val="false"/>
        <w:tabs>
          <w:tab w:val="clear" w:pos="708"/>
          <w:tab w:val="left" w:pos="426" w:leader="none"/>
          <w:tab w:val="left" w:pos="709" w:leader="none"/>
        </w:tabs>
        <w:spacing w:lineRule="auto" w:line="240" w:before="0" w:after="0"/>
        <w:ind w:hanging="0" w:left="0" w:right="0"/>
        <w:jc w:val="center"/>
        <w:rPr>
          <w:lang w:val="ru-RU" w:bidi="hi-IN"/>
        </w:rPr>
      </w:pPr>
      <w:r>
        <w:rPr>
          <w:rFonts w:ascii="Times New Roman" w:hAnsi="Times New Roman"/>
          <w:i w:val="false"/>
          <w:color w:val="auto"/>
          <w:sz w:val="24"/>
          <w:lang w:val="ru-RU" w:bidi="hi-IN"/>
        </w:rPr>
        <w:t>(дата, номер и наименование документа)</w:t>
      </w:r>
    </w:p>
    <w:p>
      <w:pPr>
        <w:pStyle w:val="Normal"/>
        <w:keepNext w:val="false"/>
        <w:keepLines w:val="false"/>
        <w:pageBreakBefore w:val="false"/>
        <w:widowControl w:val="false"/>
        <w:tabs>
          <w:tab w:val="clear" w:pos="708"/>
          <w:tab w:val="left" w:pos="426" w:leader="none"/>
          <w:tab w:val="left" w:pos="709" w:leader="none"/>
        </w:tabs>
        <w:spacing w:lineRule="auto" w:line="240" w:before="0" w:after="0"/>
        <w:ind w:firstLine="709" w:left="0" w:right="0"/>
        <w:jc w:val="both"/>
        <w:rPr>
          <w:rFonts w:ascii="Times New Roman" w:hAnsi="Times New Roman"/>
          <w:i w:val="false"/>
          <w:i w:val="false"/>
          <w:color w:val="auto"/>
          <w:sz w:val="20"/>
          <w:highlight w:val="none"/>
          <w:lang w:val="ru-RU" w:bidi="hi-IN"/>
        </w:rPr>
      </w:pPr>
      <w:r>
        <w:rPr>
          <w:rFonts w:ascii="Times New Roman" w:hAnsi="Times New Roman"/>
          <w:i w:val="false"/>
          <w:color w:val="auto"/>
          <w:sz w:val="20"/>
          <w:lang w:val="ru-RU" w:bidi="hi-IN"/>
        </w:rPr>
      </w:r>
    </w:p>
    <w:p>
      <w:pPr>
        <w:pStyle w:val="Normal"/>
        <w:keepNext w:val="false"/>
        <w:keepLines w:val="false"/>
        <w:pageBreakBefore w:val="false"/>
        <w:widowControl w:val="false"/>
        <w:spacing w:lineRule="auto" w:line="240" w:before="0" w:after="0"/>
        <w:jc w:val="both"/>
        <w:rPr>
          <w:rFonts w:ascii="Times New Roman" w:hAnsi="Times New Roman"/>
          <w:color w:val="auto"/>
          <w:highlight w:val="none"/>
          <w:lang w:val="ru-RU" w:bidi="hi-IN"/>
        </w:rPr>
      </w:pPr>
      <w:r>
        <w:rPr>
          <w:rFonts w:ascii="Times New Roman" w:hAnsi="Times New Roman"/>
          <w:color w:val="auto"/>
          <w:lang w:val="ru-RU" w:bidi="hi-IN"/>
        </w:rPr>
      </w:r>
    </w:p>
    <w:p>
      <w:pPr>
        <w:pStyle w:val="Normal"/>
        <w:keepNext w:val="false"/>
        <w:keepLines w:val="false"/>
        <w:pageBreakBefore w:val="false"/>
        <w:widowControl w:val="false"/>
        <w:spacing w:lineRule="auto" w:line="240" w:before="0" w:after="0"/>
        <w:ind w:hanging="0" w:left="0" w:right="0"/>
        <w:jc w:val="both"/>
        <w:rPr>
          <w:lang w:val="ru-RU" w:bidi="hi-IN"/>
        </w:rPr>
      </w:pPr>
      <w:r>
        <w:rPr>
          <w:rFonts w:ascii="Times New Roman" w:hAnsi="Times New Roman"/>
          <w:color w:val="auto"/>
          <w:sz w:val="28"/>
          <w:lang w:val="ru-RU" w:bidi="hi-IN"/>
        </w:rPr>
        <w:t>«_____» ______________ 20____ г.</w:t>
        <w:tab/>
        <w:tab/>
        <w:tab/>
        <w:t>___________/________________</w:t>
      </w:r>
    </w:p>
    <w:p>
      <w:pPr>
        <w:pStyle w:val="Normal"/>
        <w:keepNext w:val="false"/>
        <w:keepLines w:val="false"/>
        <w:pageBreakBefore w:val="false"/>
        <w:widowControl w:val="false"/>
        <w:spacing w:lineRule="auto" w:line="240" w:before="0" w:after="0"/>
        <w:ind w:firstLine="708" w:left="0" w:right="0"/>
        <w:jc w:val="both"/>
        <w:rPr>
          <w:lang w:val="ru-RU" w:bidi="hi-IN"/>
        </w:rPr>
      </w:pPr>
      <w:r>
        <w:rPr>
          <w:rFonts w:ascii="Times New Roman" w:hAnsi="Times New Roman"/>
          <w:color w:val="auto"/>
          <w:sz w:val="24"/>
          <w:lang w:val="ru-RU" w:bidi="hi-IN"/>
        </w:rPr>
        <w:t>(дата)</w:t>
        <w:tab/>
        <w:tab/>
        <w:tab/>
        <w:tab/>
        <w:tab/>
        <w:tab/>
        <w:tab/>
        <w:t>(подпись)</w:t>
        <w:tab/>
        <w:t>(расшифровка подписи)</w:t>
      </w:r>
    </w:p>
    <w:p>
      <w:pPr>
        <w:pStyle w:val="Normal"/>
        <w:keepNext w:val="false"/>
        <w:keepLines w:val="false"/>
        <w:pageBreakBefore w:val="false"/>
        <w:widowControl w:val="false"/>
        <w:spacing w:lineRule="auto" w:line="240" w:before="0" w:after="0"/>
        <w:ind w:firstLine="708" w:left="0" w:right="0"/>
        <w:jc w:val="both"/>
        <w:rPr>
          <w:rFonts w:ascii="Times New Roman" w:hAnsi="Times New Roman"/>
          <w:color w:val="auto"/>
          <w:sz w:val="24"/>
          <w:highlight w:val="none"/>
          <w:lang w:val="ru-RU" w:bidi="hi-IN"/>
        </w:rPr>
      </w:pPr>
      <w:r>
        <w:rPr>
          <w:rFonts w:ascii="Times New Roman" w:hAnsi="Times New Roman"/>
          <w:color w:val="auto"/>
          <w:sz w:val="24"/>
          <w:lang w:val="ru-RU" w:bidi="hi-IN"/>
        </w:rPr>
      </w:r>
    </w:p>
    <w:p>
      <w:pPr>
        <w:pStyle w:val="Normal"/>
        <w:keepNext w:val="false"/>
        <w:keepLines w:val="false"/>
        <w:pageBreakBefore w:val="false"/>
        <w:widowControl w:val="false"/>
        <w:rPr>
          <w:rFonts w:ascii="Times New Roman" w:hAnsi="Times New Roman"/>
          <w:b w:val="false"/>
          <w:color w:val="auto"/>
          <w:sz w:val="28"/>
          <w:highlight w:val="none"/>
          <w:lang w:val="ru-RU" w:bidi="hi-IN"/>
        </w:rPr>
      </w:pPr>
      <w:r>
        <w:rPr>
          <w:rFonts w:ascii="Times New Roman" w:hAnsi="Times New Roman"/>
          <w:b w:val="false"/>
          <w:color w:val="auto"/>
          <w:sz w:val="28"/>
          <w:lang w:val="ru-RU" w:bidi="hi-IN"/>
        </w:rPr>
      </w:r>
      <w:r>
        <w:br w:type="page"/>
      </w:r>
    </w:p>
    <w:tbl>
      <w:tblPr>
        <w:tblStyle w:val="38"/>
        <w:tblW w:w="9788" w:type="dxa"/>
        <w:jc w:val="left"/>
        <w:tblInd w:w="0" w:type="dxa"/>
        <w:tblLayout w:type="fixed"/>
        <w:tblCellMar>
          <w:top w:w="0" w:type="dxa"/>
          <w:left w:w="108" w:type="dxa"/>
          <w:bottom w:w="0" w:type="dxa"/>
          <w:right w:w="108" w:type="dxa"/>
        </w:tblCellMar>
      </w:tblPr>
      <w:tblGrid>
        <w:gridCol w:w="474"/>
        <w:gridCol w:w="486"/>
        <w:gridCol w:w="474"/>
        <w:gridCol w:w="3675"/>
        <w:gridCol w:w="4679"/>
      </w:tblGrid>
      <w:tr>
        <w:trPr/>
        <w:tc>
          <w:tcPr>
            <w:tcW w:w="474" w:type="dxa"/>
            <w:tcBorders>
              <w:top w:val="nil"/>
              <w:left w:val="nil"/>
              <w:bottom w:val="nil"/>
              <w:right w:val="nil"/>
            </w:tcBorders>
          </w:tcPr>
          <w:p>
            <w:pPr>
              <w:pStyle w:val="Normal"/>
              <w:keepNext w:val="false"/>
              <w:keepLines w:val="false"/>
              <w:pageBreakBefor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86"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74"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3675"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679" w:type="dxa"/>
            <w:tcBorders>
              <w:top w:val="nil"/>
              <w:left w:val="nil"/>
              <w:bottom w:val="nil"/>
              <w:right w:val="nil"/>
            </w:tcBorders>
          </w:tcPr>
          <w:p>
            <w:pPr>
              <w:pStyle w:val="Normal"/>
              <w:keepNext w:val="false"/>
              <w:keepLines w:val="false"/>
              <w:widowControl w:val="false"/>
              <w:numPr>
                <w:ilvl w:val="0"/>
                <w:numId w:val="0"/>
              </w:numPr>
              <w:spacing w:lineRule="auto" w:line="240" w:before="0" w:after="0"/>
              <w:ind w:hanging="0" w:left="0" w:right="0"/>
              <w:jc w:val="both"/>
              <w:rPr>
                <w:sz w:val="20"/>
                <w:lang w:val="ru-RU" w:bidi="hi-IN"/>
              </w:rPr>
            </w:pPr>
            <w:r>
              <w:rPr>
                <w:rFonts w:ascii="Times New Roman" w:hAnsi="Times New Roman"/>
                <w:b w:val="false"/>
                <w:color w:val="auto"/>
                <w:kern w:val="0"/>
                <w:sz w:val="28"/>
                <w:szCs w:val="20"/>
                <w:lang w:val="ru-RU" w:bidi="hi-IN"/>
              </w:rPr>
              <w:t>Приложение 2 к Порядку</w:t>
            </w:r>
          </w:p>
          <w:p>
            <w:pPr>
              <w:pStyle w:val="Normal"/>
              <w:keepNext w:val="false"/>
              <w:keepLines w:val="false"/>
              <w:widowControl w:val="false"/>
              <w:numPr>
                <w:ilvl w:val="0"/>
                <w:numId w:val="0"/>
              </w:numPr>
              <w:spacing w:lineRule="auto" w:line="240" w:before="0" w:after="0"/>
              <w:ind w:hanging="0" w:left="0" w:right="0"/>
              <w:jc w:val="both"/>
              <w:rPr>
                <w:sz w:val="20"/>
                <w:lang w:val="ru-RU" w:bidi="hi-IN"/>
              </w:rPr>
            </w:pPr>
            <w:r>
              <w:rPr>
                <w:rFonts w:ascii="Times New Roman" w:hAnsi="Times New Roman"/>
                <w:b w:val="false"/>
                <w:color w:val="auto"/>
                <w:sz w:val="28"/>
                <w:lang w:val="ru-RU" w:bidi="hi-IN"/>
              </w:rPr>
              <w:t>предоставления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w:t>
            </w:r>
          </w:p>
        </w:tc>
      </w:tr>
    </w:tbl>
    <w:p>
      <w:pPr>
        <w:pStyle w:val="ConsPlusNormal"/>
        <w:keepNext w:val="false"/>
        <w:keepLines w:val="false"/>
        <w:pageBreakBefore w:val="false"/>
        <w:widowControl w:val="false"/>
        <w:ind w:firstLine="708" w:left="708" w:right="0"/>
        <w:jc w:val="left"/>
        <w:rPr>
          <w:rFonts w:ascii="Times New Roman" w:hAnsi="Times New Roman"/>
          <w:color w:val="auto"/>
          <w:sz w:val="24"/>
          <w:highlight w:val="none"/>
          <w:lang w:val="ru-RU" w:bidi="hi-IN"/>
        </w:rPr>
      </w:pPr>
      <w:r>
        <w:rPr>
          <w:rFonts w:ascii="Times New Roman" w:hAnsi="Times New Roman"/>
          <w:color w:val="auto"/>
          <w:sz w:val="24"/>
          <w:lang w:val="ru-RU" w:bidi="hi-IN"/>
        </w:rPr>
      </w:r>
    </w:p>
    <w:tbl>
      <w:tblPr>
        <w:tblStyle w:val="12"/>
        <w:tblW w:w="9788" w:type="dxa"/>
        <w:jc w:val="left"/>
        <w:tblInd w:w="0" w:type="dxa"/>
        <w:tblLayout w:type="fixed"/>
        <w:tblCellMar>
          <w:top w:w="0" w:type="dxa"/>
          <w:left w:w="108" w:type="dxa"/>
          <w:bottom w:w="0" w:type="dxa"/>
          <w:right w:w="108" w:type="dxa"/>
        </w:tblCellMar>
      </w:tblPr>
      <w:tblGrid>
        <w:gridCol w:w="4957"/>
        <w:gridCol w:w="4830"/>
      </w:tblGrid>
      <w:tr>
        <w:trPr>
          <w:trHeight w:val="4154" w:hRule="atLeast"/>
        </w:trPr>
        <w:tc>
          <w:tcPr>
            <w:tcW w:w="4957" w:type="dxa"/>
            <w:tcBorders/>
          </w:tcPr>
          <w:p>
            <w:pPr>
              <w:pStyle w:val="Normal"/>
              <w:keepNext w:val="false"/>
              <w:keepLines w:val="false"/>
              <w:widowControl w:val="false"/>
              <w:spacing w:lineRule="atLeast" w:line="180" w:before="0" w:after="0"/>
              <w:ind w:hanging="0" w:left="0" w:right="0"/>
              <w:jc w:val="right"/>
              <w:rPr>
                <w:rFonts w:ascii="Times New Roman" w:hAnsi="Times New Roman"/>
                <w:b w:val="false"/>
                <w:color w:val="auto"/>
                <w:kern w:val="0"/>
                <w:sz w:val="28"/>
                <w:szCs w:val="20"/>
                <w:highlight w:val="none"/>
                <w:lang w:val="ru-RU" w:bidi="hi-IN"/>
              </w:rPr>
            </w:pPr>
            <w:r>
              <w:rPr>
                <w:rFonts w:ascii="Times New Roman" w:hAnsi="Times New Roman"/>
                <w:b w:val="false"/>
                <w:color w:val="auto"/>
                <w:kern w:val="0"/>
                <w:sz w:val="28"/>
                <w:szCs w:val="20"/>
                <w:lang w:val="ru-RU" w:bidi="hi-IN"/>
              </w:rPr>
            </w:r>
          </w:p>
        </w:tc>
        <w:tc>
          <w:tcPr>
            <w:tcW w:w="4830" w:type="dxa"/>
            <w:tcBorders/>
          </w:tcPr>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Министру строительства и жилищной политики Камчатского края</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________________________________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от гражданина(ки)</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________________________________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________________________________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проживающего(ей) по адресу: ________________________________________________________________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тел. ____________________________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СНИЛС _________________________</w:t>
            </w:r>
          </w:p>
          <w:p>
            <w:pPr>
              <w:pStyle w:val="Normal"/>
              <w:keepNext w:val="false"/>
              <w:keepLines w:val="false"/>
              <w:widowControl w:val="false"/>
              <w:tabs>
                <w:tab w:val="clear" w:pos="708"/>
                <w:tab w:val="center" w:pos="4153" w:leader="none"/>
                <w:tab w:val="right" w:pos="8306" w:leader="none"/>
              </w:tabs>
              <w:spacing w:lineRule="atLeast" w:line="180" w:before="0" w:after="0"/>
              <w:ind w:hanging="0" w:left="45" w:right="0"/>
              <w:jc w:val="left"/>
              <w:rPr>
                <w:sz w:val="20"/>
                <w:lang w:val="ru-RU" w:bidi="hi-IN"/>
              </w:rPr>
            </w:pPr>
            <w:r>
              <w:rPr>
                <w:rFonts w:ascii="Times New Roman" w:hAnsi="Times New Roman"/>
                <w:b w:val="false"/>
                <w:color w:val="auto"/>
                <w:spacing w:val="0"/>
                <w:kern w:val="0"/>
                <w:sz w:val="28"/>
                <w:szCs w:val="20"/>
                <w:lang w:val="ru-RU" w:bidi="hi-IN"/>
              </w:rPr>
              <w:t>mail ____________________________</w:t>
            </w:r>
          </w:p>
        </w:tc>
      </w:tr>
    </w:tbl>
    <w:p>
      <w:pPr>
        <w:pStyle w:val="041E0441043D043E0432043D043E043904260435043D04420440"/>
        <w:keepNext w:val="false"/>
        <w:keepLines w:val="false"/>
        <w:pageBreakBefore w:val="false"/>
        <w:widowControl w:val="false"/>
        <w:spacing w:lineRule="auto" w:line="240"/>
        <w:rPr>
          <w:rFonts w:ascii="Times New Roman" w:hAnsi="Times New Roman"/>
          <w:b w:val="false"/>
          <w:color w:val="auto"/>
          <w:sz w:val="28"/>
          <w:highlight w:val="none"/>
          <w:lang w:val="ru-RU" w:bidi="hi-IN"/>
        </w:rPr>
      </w:pPr>
      <w:r>
        <w:rPr>
          <w:rFonts w:ascii="Times New Roman" w:hAnsi="Times New Roman"/>
          <w:b w:val="false"/>
          <w:color w:val="auto"/>
          <w:sz w:val="28"/>
          <w:lang w:val="ru-RU" w:bidi="hi-IN"/>
        </w:rPr>
      </w:r>
    </w:p>
    <w:p>
      <w:pPr>
        <w:pStyle w:val="Normal"/>
        <w:spacing w:lineRule="auto" w:line="240" w:before="0" w:after="0"/>
        <w:jc w:val="center"/>
        <w:rPr>
          <w:lang w:val="ru-RU" w:bidi="hi-IN"/>
        </w:rPr>
      </w:pPr>
      <w:r>
        <w:rPr>
          <w:rFonts w:ascii="Times New Roman" w:hAnsi="Times New Roman"/>
          <w:b w:val="false"/>
          <w:bCs w:val="false"/>
          <w:sz w:val="28"/>
          <w:lang w:val="ru-RU" w:bidi="hi-IN"/>
        </w:rPr>
        <w:t>Обязательство</w:t>
      </w:r>
    </w:p>
    <w:p>
      <w:pPr>
        <w:pStyle w:val="Normal"/>
        <w:spacing w:lineRule="auto" w:line="240" w:before="0" w:after="0"/>
        <w:jc w:val="center"/>
        <w:rPr>
          <w:lang w:val="ru-RU" w:bidi="hi-IN"/>
        </w:rPr>
      </w:pPr>
      <w:r>
        <w:rPr>
          <w:rFonts w:ascii="Times New Roman" w:hAnsi="Times New Roman"/>
          <w:b w:val="false"/>
          <w:bCs w:val="false"/>
          <w:sz w:val="28"/>
          <w:lang w:val="ru-RU" w:bidi="hi-IN"/>
        </w:rPr>
        <w:t>о сдаче (освобождении) жилого помещения, занимаемого на основании договора социального найма (найма)</w:t>
      </w:r>
    </w:p>
    <w:p>
      <w:pPr>
        <w:pStyle w:val="Normal"/>
        <w:spacing w:lineRule="auto" w:line="240" w:before="0" w:after="0"/>
        <w:ind w:firstLine="708" w:left="0" w:right="0"/>
        <w:jc w:val="both"/>
        <w:rPr>
          <w:lang w:val="ru-RU" w:bidi="hi-IN"/>
        </w:rPr>
      </w:pPr>
      <w:r>
        <w:rPr>
          <w:rFonts w:ascii="Times New Roman" w:hAnsi="Times New Roman"/>
          <w:sz w:val="28"/>
          <w:lang w:val="ru-RU" w:bidi="hi-IN"/>
        </w:rPr>
        <w:t>Я, _____________________________________________________________</w:t>
      </w:r>
    </w:p>
    <w:p>
      <w:pPr>
        <w:pStyle w:val="Normal"/>
        <w:spacing w:lineRule="auto" w:line="240" w:before="0" w:after="0"/>
        <w:ind w:firstLine="708" w:left="0" w:right="0"/>
        <w:jc w:val="center"/>
        <w:rPr>
          <w:lang w:val="ru-RU" w:bidi="hi-IN"/>
        </w:rPr>
      </w:pPr>
      <w:r>
        <w:rPr>
          <w:rFonts w:ascii="Times New Roman" w:hAnsi="Times New Roman"/>
          <w:sz w:val="24"/>
          <w:lang w:val="ru-RU" w:bidi="hi-IN"/>
        </w:rPr>
        <w:t>(Ф.И.О. (при наличии), дата рождения)</w:t>
      </w:r>
    </w:p>
    <w:p>
      <w:pPr>
        <w:pStyle w:val="Normal"/>
        <w:spacing w:lineRule="auto" w:line="240" w:before="0" w:after="0"/>
        <w:jc w:val="both"/>
        <w:rPr>
          <w:lang w:val="ru-RU" w:bidi="hi-IN"/>
        </w:rPr>
      </w:pPr>
      <w:r>
        <w:rPr>
          <w:rFonts w:ascii="Times New Roman" w:hAnsi="Times New Roman"/>
          <w:sz w:val="28"/>
          <w:lang w:val="ru-RU" w:bidi="hi-IN"/>
        </w:rPr>
        <w:t>паспорт ______ № ________________, выданный «_____» ______________ года</w:t>
      </w:r>
    </w:p>
    <w:p>
      <w:pPr>
        <w:pStyle w:val="Normal"/>
        <w:spacing w:lineRule="auto" w:line="240" w:before="0" w:after="0"/>
        <w:jc w:val="both"/>
        <w:rPr>
          <w:lang w:val="ru-RU" w:bidi="hi-IN"/>
        </w:rPr>
      </w:pPr>
      <w:r>
        <w:rPr>
          <w:rFonts w:ascii="Times New Roman" w:hAnsi="Times New Roman"/>
          <w:sz w:val="28"/>
          <w:lang w:val="ru-RU" w:bidi="hi-IN"/>
        </w:rPr>
        <w:t>____________________________________________________________________,</w:t>
      </w:r>
    </w:p>
    <w:p>
      <w:pPr>
        <w:pStyle w:val="Normal"/>
        <w:spacing w:lineRule="auto" w:line="240" w:before="0" w:after="0"/>
        <w:jc w:val="center"/>
        <w:rPr>
          <w:lang w:val="ru-RU" w:bidi="hi-IN"/>
        </w:rPr>
      </w:pPr>
      <w:r>
        <w:rPr>
          <w:rFonts w:ascii="Times New Roman" w:hAnsi="Times New Roman"/>
          <w:i w:val="false"/>
          <w:sz w:val="24"/>
          <w:lang w:val="ru-RU" w:bidi="hi-IN"/>
        </w:rPr>
        <w:t>(наименование органа, выдавшего документ)</w:t>
      </w:r>
    </w:p>
    <w:p>
      <w:pPr>
        <w:pStyle w:val="Normal"/>
        <w:spacing w:lineRule="auto" w:line="240" w:before="0" w:after="0"/>
        <w:jc w:val="both"/>
        <w:rPr>
          <w:lang w:val="ru-RU" w:bidi="hi-IN"/>
        </w:rPr>
      </w:pPr>
      <w:r>
        <w:rPr>
          <w:rFonts w:ascii="Times New Roman" w:hAnsi="Times New Roman"/>
          <w:sz w:val="28"/>
          <w:lang w:val="ru-RU" w:bidi="hi-IN"/>
        </w:rPr>
        <w:t>и с</w:t>
      </w:r>
      <w:r>
        <w:rPr>
          <w:rFonts w:ascii="Times New Roman" w:hAnsi="Times New Roman"/>
          <w:sz w:val="28"/>
          <w:szCs w:val="28"/>
          <w:lang w:val="ru-RU" w:bidi="hi-IN"/>
        </w:rPr>
        <w:t xml:space="preserve">овместно проживающие со мной члены моей семьи: </w:t>
      </w:r>
    </w:p>
    <w:p>
      <w:pPr>
        <w:pStyle w:val="Normal"/>
        <w:numPr>
          <w:ilvl w:val="0"/>
          <w:numId w:val="1"/>
        </w:numPr>
        <w:spacing w:lineRule="auto" w:line="240" w:before="0" w:after="0"/>
        <w:ind w:hanging="0" w:left="0" w:right="0"/>
        <w:jc w:val="both"/>
        <w:rPr>
          <w:rFonts w:ascii="Times New Roman" w:hAnsi="Times New Roman"/>
          <w:sz w:val="28"/>
          <w:szCs w:val="28"/>
          <w:lang w:val="ru-RU" w:bidi="hi-IN"/>
        </w:rPr>
      </w:pPr>
      <w:r>
        <w:rPr>
          <w:rFonts w:ascii="Times New Roman" w:hAnsi="Times New Roman"/>
          <w:sz w:val="28"/>
          <w:szCs w:val="28"/>
          <w:lang w:val="ru-RU" w:bidi="hi-IN"/>
        </w:rPr>
        <w:t>__________________________________________________________________,</w:t>
      </w:r>
    </w:p>
    <w:p>
      <w:pPr>
        <w:pStyle w:val="Normal"/>
        <w:numPr>
          <w:ilvl w:val="0"/>
          <w:numId w:val="1"/>
        </w:numPr>
        <w:spacing w:lineRule="auto" w:line="240" w:before="0" w:after="0"/>
        <w:ind w:hanging="0" w:left="0" w:right="0"/>
        <w:jc w:val="both"/>
        <w:rPr>
          <w:rFonts w:ascii="Times New Roman" w:hAnsi="Times New Roman"/>
          <w:sz w:val="28"/>
          <w:szCs w:val="28"/>
          <w:lang w:val="ru-RU" w:bidi="hi-IN"/>
        </w:rPr>
      </w:pPr>
      <w:r>
        <w:rPr>
          <w:rFonts w:ascii="Times New Roman" w:hAnsi="Times New Roman"/>
          <w:sz w:val="28"/>
          <w:szCs w:val="28"/>
          <w:lang w:val="ru-RU" w:bidi="hi-IN"/>
        </w:rPr>
        <w:t>__________________________________________________________________,</w:t>
      </w:r>
    </w:p>
    <w:p>
      <w:pPr>
        <w:pStyle w:val="Normal"/>
        <w:spacing w:lineRule="auto" w:line="240" w:before="0" w:after="0"/>
        <w:ind w:hanging="0" w:left="0" w:right="0"/>
        <w:jc w:val="both"/>
        <w:rPr>
          <w:lang w:val="ru-RU" w:bidi="hi-IN"/>
        </w:rPr>
      </w:pPr>
      <w:r>
        <w:rPr>
          <w:rFonts w:ascii="Times New Roman" w:hAnsi="Times New Roman"/>
          <w:sz w:val="28"/>
          <w:szCs w:val="28"/>
          <w:lang w:val="ru-RU" w:bidi="hi-IN"/>
        </w:rPr>
        <w:t>3) __</w:t>
      </w:r>
      <w:r>
        <w:rPr>
          <w:rFonts w:ascii="Times New Roman" w:hAnsi="Times New Roman"/>
          <w:sz w:val="28"/>
          <w:lang w:val="ru-RU" w:bidi="hi-IN"/>
        </w:rPr>
        <w:t xml:space="preserve">________________________________________________________________, </w:t>
      </w:r>
    </w:p>
    <w:p>
      <w:pPr>
        <w:pStyle w:val="Normal"/>
        <w:keepNext w:val="false"/>
        <w:keepLines w:val="false"/>
        <w:pageBreakBefore w:val="false"/>
        <w:widowControl w:val="false"/>
        <w:overflowPunct w:val="false"/>
        <w:bidi w:val="0"/>
        <w:snapToGrid w:val="true"/>
        <w:spacing w:lineRule="auto" w:line="240" w:before="0" w:after="0"/>
        <w:ind w:hanging="0" w:left="0" w:right="0"/>
        <w:jc w:val="both"/>
        <w:textAlignment w:val="auto"/>
        <w:rPr>
          <w:lang w:val="ru-RU" w:bidi="hi-IN"/>
        </w:rPr>
      </w:pPr>
      <w:r>
        <w:rPr>
          <w:rFonts w:ascii="Times New Roman" w:hAnsi="Times New Roman"/>
          <w:sz w:val="28"/>
          <w:lang w:val="ru-RU" w:bidi="hi-IN"/>
        </w:rPr>
        <w:t xml:space="preserve">(далее – </w:t>
      </w:r>
      <w:r>
        <w:rPr>
          <w:rFonts w:ascii="Times New Roman" w:hAnsi="Times New Roman"/>
          <w:sz w:val="28"/>
          <w:lang w:val="ru-RU" w:bidi="hi-IN"/>
        </w:rPr>
        <w:t>д</w:t>
      </w:r>
      <w:r>
        <w:rPr>
          <w:rFonts w:ascii="Times New Roman" w:hAnsi="Times New Roman"/>
          <w:sz w:val="28"/>
          <w:lang w:val="ru-RU" w:bidi="hi-IN"/>
        </w:rPr>
        <w:t>олжники), в связи с предоставлением единовременной денежной вып</w:t>
      </w:r>
      <w:r>
        <w:rPr>
          <w:rFonts w:ascii="Times New Roman" w:hAnsi="Times New Roman"/>
          <w:sz w:val="28"/>
          <w:lang w:val="ru-RU" w:bidi="hi-IN"/>
        </w:rPr>
        <w:t xml:space="preserve">латы на строительство или приобретение жилого помещения принимаем на себя </w:t>
      </w:r>
      <w:r>
        <w:rPr>
          <w:rFonts w:ascii="Times New Roman" w:hAnsi="Times New Roman"/>
          <w:sz w:val="28"/>
          <w:szCs w:val="28"/>
          <w:lang w:val="ru-RU" w:bidi="hi-IN"/>
        </w:rPr>
        <w:t>следующие обязательства:</w:t>
      </w:r>
    </w:p>
    <w:p>
      <w:pPr>
        <w:pStyle w:val="Normal"/>
        <w:widowControl w:val="false"/>
        <w:suppressAutoHyphens w:val="true"/>
        <w:overflowPunct w:val="false"/>
        <w:bidi w:val="0"/>
        <w:snapToGrid w:val="true"/>
        <w:spacing w:lineRule="auto" w:line="240" w:before="0" w:after="0"/>
        <w:ind w:firstLine="737" w:left="0" w:right="0"/>
        <w:jc w:val="both"/>
        <w:textAlignment w:val="auto"/>
        <w:rPr>
          <w:lang w:val="ru-RU" w:bidi="hi-IN"/>
        </w:rPr>
      </w:pPr>
      <w:r>
        <w:rPr>
          <w:rFonts w:ascii="Times New Roman" w:hAnsi="Times New Roman"/>
          <w:sz w:val="28"/>
          <w:szCs w:val="28"/>
          <w:lang w:val="ru-RU" w:bidi="hi-IN"/>
        </w:rPr>
        <w:t>1) с</w:t>
      </w:r>
      <w:r>
        <w:rPr>
          <w:rFonts w:ascii="Times New Roman" w:hAnsi="Times New Roman"/>
          <w:sz w:val="28"/>
          <w:lang w:val="ru-RU" w:bidi="hi-IN"/>
        </w:rPr>
        <w:t>дать (освободить) жилое помещение общей площадью _____________ кв. метров в квартире № _____ по улице ______________________________ в ____________________________________________________________________,</w:t>
      </w:r>
    </w:p>
    <w:p>
      <w:pPr>
        <w:pStyle w:val="Normal"/>
        <w:keepNext w:val="false"/>
        <w:keepLines w:val="false"/>
        <w:pageBreakBefore w:val="false"/>
        <w:widowControl w:val="false"/>
        <w:numPr>
          <w:ilvl w:val="0"/>
          <w:numId w:val="0"/>
        </w:numPr>
        <w:overflowPunct w:val="false"/>
        <w:bidi w:val="0"/>
        <w:snapToGrid w:val="true"/>
        <w:spacing w:lineRule="auto" w:line="240" w:before="0" w:after="0"/>
        <w:ind w:hanging="0" w:left="0" w:right="0"/>
        <w:jc w:val="center"/>
        <w:textAlignment w:val="auto"/>
        <w:rPr>
          <w:rFonts w:ascii="Times New Roman" w:hAnsi="Times New Roman"/>
          <w:lang w:val="ru-RU" w:bidi="hi-IN"/>
        </w:rPr>
      </w:pPr>
      <w:r>
        <w:rPr>
          <w:rFonts w:ascii="Times New Roman" w:hAnsi="Times New Roman"/>
          <w:sz w:val="24"/>
          <w:szCs w:val="24"/>
          <w:lang w:val="ru-RU" w:bidi="hi-IN"/>
        </w:rPr>
        <w:t>(наименование населенного пункта в Камчатском крае)</w:t>
      </w:r>
    </w:p>
    <w:p>
      <w:pPr>
        <w:pStyle w:val="Normal"/>
        <w:keepNext w:val="false"/>
        <w:keepLines w:val="false"/>
        <w:pageBreakBefore w:val="false"/>
        <w:widowControl w:val="false"/>
        <w:numPr>
          <w:ilvl w:val="0"/>
          <w:numId w:val="0"/>
        </w:numPr>
        <w:overflowPunct w:val="false"/>
        <w:bidi w:val="0"/>
        <w:snapToGrid w:val="true"/>
        <w:spacing w:lineRule="auto" w:line="240" w:before="0" w:after="0"/>
        <w:ind w:hanging="0" w:left="0" w:right="0"/>
        <w:jc w:val="both"/>
        <w:textAlignment w:val="auto"/>
        <w:rPr>
          <w:rFonts w:ascii="Times New Roman" w:hAnsi="Times New Roman"/>
          <w:lang w:val="ru-RU" w:bidi="hi-IN"/>
        </w:rPr>
      </w:pPr>
      <w:r>
        <w:rPr>
          <w:rFonts w:ascii="Times New Roman" w:hAnsi="Times New Roman"/>
          <w:sz w:val="28"/>
          <w:lang w:val="ru-RU" w:bidi="hi-IN"/>
        </w:rPr>
        <w:t>занимаемое на основании договора социального найма (найма) от «______» ________________ ______ года, заключенного с ____________________________________________________________________,</w:t>
      </w:r>
    </w:p>
    <w:p>
      <w:pPr>
        <w:pStyle w:val="Normal"/>
        <w:keepNext w:val="false"/>
        <w:keepLines w:val="false"/>
        <w:pageBreakBefore w:val="false"/>
        <w:widowControl w:val="false"/>
        <w:overflowPunct w:val="false"/>
        <w:bidi w:val="0"/>
        <w:snapToGrid w:val="true"/>
        <w:spacing w:lineRule="auto" w:line="240" w:before="0" w:after="0"/>
        <w:jc w:val="center"/>
        <w:textAlignment w:val="auto"/>
        <w:rPr>
          <w:rFonts w:ascii="Times New Roman" w:hAnsi="Times New Roman"/>
          <w:lang w:val="ru-RU" w:bidi="hi-IN"/>
        </w:rPr>
      </w:pPr>
      <w:r>
        <w:rPr>
          <w:rFonts w:ascii="Times New Roman" w:hAnsi="Times New Roman"/>
          <w:i w:val="false"/>
          <w:sz w:val="24"/>
          <w:lang w:val="ru-RU" w:bidi="hi-IN"/>
        </w:rPr>
        <w:t>(наименование органа, заключившего договор социального найма (найма)</w:t>
      </w:r>
    </w:p>
    <w:p>
      <w:pPr>
        <w:pStyle w:val="Normal"/>
        <w:keepNext w:val="false"/>
        <w:keepLines w:val="false"/>
        <w:pageBreakBefore w:val="false"/>
        <w:widowControl w:val="false"/>
        <w:overflowPunct w:val="false"/>
        <w:bidi w:val="0"/>
        <w:snapToGrid w:val="true"/>
        <w:spacing w:lineRule="auto" w:line="240" w:before="0" w:after="0"/>
        <w:jc w:val="both"/>
        <w:textAlignment w:val="auto"/>
        <w:rPr>
          <w:rFonts w:ascii="Times New Roman" w:hAnsi="Times New Roman"/>
          <w:lang w:val="ru-RU" w:bidi="hi-IN"/>
        </w:rPr>
      </w:pPr>
      <w:r>
        <w:rPr>
          <w:rFonts w:ascii="Times New Roman" w:hAnsi="Times New Roman"/>
          <w:sz w:val="28"/>
          <w:lang w:val="ru-RU" w:bidi="hi-IN"/>
        </w:rPr>
        <w:t>находящееся в собственности __________________________________________,</w:t>
      </w:r>
    </w:p>
    <w:p>
      <w:pPr>
        <w:pStyle w:val="Normal"/>
        <w:keepNext w:val="false"/>
        <w:keepLines w:val="false"/>
        <w:pageBreakBefore w:val="false"/>
        <w:widowControl w:val="false"/>
        <w:overflowPunct w:val="false"/>
        <w:bidi w:val="0"/>
        <w:snapToGrid w:val="true"/>
        <w:spacing w:lineRule="auto" w:line="240" w:before="0" w:after="0"/>
        <w:ind w:hanging="0" w:left="1417" w:right="0"/>
        <w:jc w:val="center"/>
        <w:textAlignment w:val="auto"/>
        <w:rPr>
          <w:rFonts w:ascii="Times New Roman" w:hAnsi="Times New Roman"/>
          <w:lang w:val="ru-RU" w:bidi="hi-IN"/>
        </w:rPr>
      </w:pPr>
      <w:r>
        <w:rPr>
          <w:rFonts w:ascii="Times New Roman" w:hAnsi="Times New Roman"/>
          <w:i w:val="false"/>
          <w:sz w:val="24"/>
          <w:lang w:val="ru-RU" w:bidi="hi-IN"/>
        </w:rPr>
        <w:t>(наименование правообладателя)</w:t>
      </w:r>
    </w:p>
    <w:p>
      <w:pPr>
        <w:pStyle w:val="Normal"/>
        <w:keepNext w:val="false"/>
        <w:keepLines w:val="false"/>
        <w:pageBreakBefore w:val="false"/>
        <w:widowControl w:val="false"/>
        <w:overflowPunct w:val="false"/>
        <w:bidi w:val="0"/>
        <w:snapToGrid w:val="true"/>
        <w:spacing w:lineRule="auto" w:line="240" w:before="0" w:after="0"/>
        <w:jc w:val="both"/>
        <w:textAlignment w:val="auto"/>
        <w:rPr>
          <w:lang w:val="ru-RU" w:bidi="hi-IN"/>
        </w:rPr>
      </w:pPr>
      <w:r>
        <w:rPr>
          <w:rFonts w:ascii="Times New Roman" w:hAnsi="Times New Roman"/>
          <w:sz w:val="28"/>
          <w:lang w:val="ru-RU" w:bidi="hi-IN"/>
        </w:rPr>
        <w:t>в двухмесячный срок с даты приобретения нами жилого помещения с использованием средств единовременной денежной выплаты;</w:t>
      </w:r>
    </w:p>
    <w:p>
      <w:pPr>
        <w:pStyle w:val="Normal"/>
        <w:widowControl w:val="false"/>
        <w:suppressAutoHyphens w:val="true"/>
        <w:overflowPunct w:val="false"/>
        <w:bidi w:val="0"/>
        <w:snapToGrid w:val="true"/>
        <w:spacing w:lineRule="auto" w:line="240" w:before="0" w:after="0"/>
        <w:ind w:firstLine="794" w:left="0" w:right="0"/>
        <w:jc w:val="both"/>
        <w:textAlignment w:val="auto"/>
        <w:rPr>
          <w:lang w:val="ru-RU" w:bidi="hi-IN"/>
        </w:rPr>
      </w:pPr>
      <w:r>
        <w:rPr>
          <w:rFonts w:ascii="Times New Roman" w:hAnsi="Times New Roman"/>
          <w:sz w:val="28"/>
          <w:lang w:val="ru-RU" w:bidi="hi-IN"/>
        </w:rPr>
        <w:t>2) с</w:t>
      </w:r>
      <w:r>
        <w:rPr>
          <w:rFonts w:ascii="Times New Roman" w:hAnsi="Times New Roman"/>
          <w:sz w:val="28"/>
          <w:lang w:val="ru-RU" w:bidi="hi-IN"/>
        </w:rPr>
        <w:t xml:space="preserve"> мо</w:t>
      </w:r>
      <w:r>
        <w:rPr>
          <w:rFonts w:ascii="Times New Roman" w:hAnsi="Times New Roman"/>
          <w:sz w:val="28"/>
          <w:lang w:val="ru-RU" w:bidi="hi-IN"/>
        </w:rPr>
        <w:t>мента подписания настоящего обязательства не приватизировать указанное жилое помещение и не совершать иных действий, которые влекут или могут повлечь его отчуждение, а также не предоставлять указанное жилое помещение для проживания другим лицам, не являющимся членами семьи должников.</w:t>
      </w:r>
    </w:p>
    <w:p>
      <w:pPr>
        <w:pStyle w:val="Normal"/>
        <w:spacing w:lineRule="auto" w:line="240" w:before="0" w:after="0"/>
        <w:ind w:firstLine="708" w:left="0" w:right="0"/>
        <w:jc w:val="center"/>
        <w:rPr>
          <w:lang w:val="ru-RU" w:bidi="hi-IN"/>
        </w:rPr>
      </w:pPr>
      <w:r>
        <w:rPr>
          <w:rFonts w:ascii="Times New Roman" w:hAnsi="Times New Roman"/>
          <w:sz w:val="28"/>
          <w:lang w:val="ru-RU" w:bidi="hi-IN"/>
        </w:rPr>
        <w:t xml:space="preserve">Согласие совершеннолетних членов семьи, совместно проживающих с </w:t>
      </w:r>
    </w:p>
    <w:p>
      <w:pPr>
        <w:pStyle w:val="Normal"/>
        <w:spacing w:lineRule="auto" w:line="240" w:before="0" w:after="0"/>
        <w:jc w:val="both"/>
        <w:rPr>
          <w:lang w:val="ru-RU" w:bidi="hi-IN"/>
        </w:rPr>
      </w:pPr>
      <w:r>
        <w:rPr>
          <w:rFonts w:ascii="Times New Roman" w:hAnsi="Times New Roman"/>
          <w:sz w:val="28"/>
          <w:lang w:val="ru-RU" w:bidi="hi-IN"/>
        </w:rPr>
        <w:t xml:space="preserve">____________________________________________________________________, </w:t>
      </w:r>
    </w:p>
    <w:p>
      <w:pPr>
        <w:pStyle w:val="Normal"/>
        <w:spacing w:lineRule="auto" w:line="240" w:before="0" w:after="0"/>
        <w:jc w:val="center"/>
        <w:rPr>
          <w:lang w:val="ru-RU" w:bidi="hi-IN"/>
        </w:rPr>
      </w:pPr>
      <w:r>
        <w:rPr>
          <w:rFonts w:ascii="Times New Roman" w:hAnsi="Times New Roman"/>
          <w:i w:val="false"/>
          <w:sz w:val="24"/>
          <w:lang w:val="ru-RU" w:bidi="hi-IN"/>
        </w:rPr>
        <w:t xml:space="preserve">(Ф.И.О. (при наличии) гражданина, </w:t>
      </w:r>
      <w:r>
        <w:rPr>
          <w:rFonts w:ascii="Times New Roman" w:hAnsi="Times New Roman"/>
          <w:i w:val="false"/>
          <w:sz w:val="24"/>
          <w:lang w:val="ru-RU" w:bidi="hi-IN"/>
        </w:rPr>
        <w:t>принявшего</w:t>
      </w:r>
      <w:r>
        <w:rPr>
          <w:rFonts w:ascii="Times New Roman" w:hAnsi="Times New Roman"/>
          <w:i w:val="false"/>
          <w:sz w:val="24"/>
          <w:lang w:val="ru-RU" w:bidi="hi-IN"/>
        </w:rPr>
        <w:t xml:space="preserve"> обязательство)</w:t>
      </w:r>
    </w:p>
    <w:p>
      <w:pPr>
        <w:pStyle w:val="Normal"/>
        <w:spacing w:lineRule="auto" w:line="240" w:before="0" w:after="0"/>
        <w:jc w:val="both"/>
        <w:rPr>
          <w:rFonts w:ascii="Times New Roman" w:hAnsi="Times New Roman"/>
          <w:sz w:val="28"/>
          <w:highlight w:val="none"/>
          <w:lang w:val="ru-RU" w:bidi="hi-IN"/>
        </w:rPr>
      </w:pPr>
      <w:r>
        <w:rPr>
          <w:rFonts w:ascii="Times New Roman" w:hAnsi="Times New Roman"/>
          <w:sz w:val="28"/>
          <w:lang w:val="ru-RU" w:bidi="hi-IN"/>
        </w:rPr>
      </w:r>
    </w:p>
    <w:tbl>
      <w:tblPr>
        <w:tblStyle w:val="12"/>
        <w:tblW w:w="9626" w:type="dxa"/>
        <w:jc w:val="left"/>
        <w:tblInd w:w="0" w:type="dxa"/>
        <w:tblLayout w:type="fixed"/>
        <w:tblCellMar>
          <w:top w:w="0" w:type="dxa"/>
          <w:left w:w="28" w:type="dxa"/>
          <w:bottom w:w="0" w:type="dxa"/>
          <w:right w:w="28" w:type="dxa"/>
        </w:tblCellMar>
      </w:tblPr>
      <w:tblGrid>
        <w:gridCol w:w="627"/>
        <w:gridCol w:w="1582"/>
        <w:gridCol w:w="1442"/>
        <w:gridCol w:w="1240"/>
        <w:gridCol w:w="1142"/>
        <w:gridCol w:w="1130"/>
        <w:gridCol w:w="1393"/>
        <w:gridCol w:w="1068"/>
      </w:tblGrid>
      <w:tr>
        <w:trPr/>
        <w:tc>
          <w:tcPr>
            <w:tcW w:w="6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 xml:space="preserve">№ </w:t>
            </w:r>
            <w:r>
              <w:rPr>
                <w:rFonts w:ascii="Times New Roman" w:hAnsi="Times New Roman"/>
                <w:color w:val="000000"/>
                <w:spacing w:val="0"/>
                <w:sz w:val="24"/>
                <w:lang w:val="ru-RU" w:bidi="hi-IN"/>
              </w:rPr>
              <w:t>п/п</w:t>
            </w:r>
          </w:p>
        </w:tc>
        <w:tc>
          <w:tcPr>
            <w:tcW w:w="426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Сведения о членах семьи гражданина</w:t>
            </w:r>
          </w:p>
        </w:tc>
        <w:tc>
          <w:tcPr>
            <w:tcW w:w="366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Данные паспорта</w:t>
            </w:r>
          </w:p>
        </w:tc>
        <w:tc>
          <w:tcPr>
            <w:tcW w:w="10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Подпись</w:t>
            </w:r>
          </w:p>
        </w:tc>
      </w:tr>
      <w:tr>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rFonts w:ascii="Times New Roman" w:hAnsi="Times New Roman"/>
                <w:sz w:val="24"/>
                <w:highlight w:val="none"/>
                <w:lang w:val="ru-RU" w:bidi="hi-IN"/>
              </w:rPr>
            </w:pPr>
            <w:r>
              <w:rPr>
                <w:rFonts w:ascii="Times New Roman" w:hAnsi="Times New Roman"/>
                <w:sz w:val="24"/>
                <w:lang w:val="ru-RU" w:bidi="hi-IN"/>
              </w:rPr>
            </w:r>
          </w:p>
        </w:tc>
        <w:tc>
          <w:tcPr>
            <w:tcW w:w="15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Ф.И.О.</w:t>
            </w:r>
          </w:p>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(при наличии)</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степень родства</w:t>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дата рождения</w:t>
            </w:r>
          </w:p>
        </w:tc>
        <w:tc>
          <w:tcPr>
            <w:tcW w:w="11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номер</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дата выдачи</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hanging="0" w:left="0" w:right="0"/>
              <w:jc w:val="center"/>
              <w:rPr>
                <w:sz w:val="20"/>
                <w:lang w:val="ru-RU" w:bidi="hi-IN"/>
              </w:rPr>
            </w:pPr>
            <w:r>
              <w:rPr>
                <w:rFonts w:ascii="Times New Roman" w:hAnsi="Times New Roman"/>
                <w:color w:val="000000"/>
                <w:spacing w:val="0"/>
                <w:sz w:val="24"/>
                <w:lang w:val="ru-RU" w:bidi="hi-IN"/>
              </w:rPr>
              <w:t>кем выдан</w:t>
            </w:r>
          </w:p>
        </w:tc>
        <w:tc>
          <w:tcPr>
            <w:tcW w:w="106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left"/>
              <w:rPr>
                <w:sz w:val="20"/>
                <w:highlight w:val="none"/>
                <w:lang w:val="ru-RU" w:bidi="hi-IN"/>
              </w:rPr>
            </w:pPr>
            <w:r>
              <w:rPr>
                <w:sz w:val="20"/>
                <w:lang w:val="ru-RU" w:bidi="hi-IN"/>
              </w:rPr>
            </w:r>
          </w:p>
        </w:tc>
      </w:tr>
      <w:tr>
        <w:trPr/>
        <w:tc>
          <w:tcPr>
            <w:tcW w:w="6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sz w:val="20"/>
                <w:lang w:val="ru-RU" w:bidi="hi-IN"/>
              </w:rPr>
            </w:pPr>
            <w:r>
              <w:rPr>
                <w:rFonts w:ascii="Times New Roman" w:hAnsi="Times New Roman"/>
                <w:sz w:val="28"/>
                <w:szCs w:val="28"/>
                <w:lang w:val="ru-RU" w:bidi="hi-IN"/>
              </w:rPr>
              <w:t>1.</w:t>
            </w:r>
          </w:p>
        </w:tc>
        <w:tc>
          <w:tcPr>
            <w:tcW w:w="158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4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24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1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13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3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0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r>
      <w:tr>
        <w:trPr/>
        <w:tc>
          <w:tcPr>
            <w:tcW w:w="6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sz w:val="20"/>
                <w:lang w:val="ru-RU" w:bidi="hi-IN"/>
              </w:rPr>
            </w:pPr>
            <w:r>
              <w:rPr>
                <w:rFonts w:ascii="Times New Roman" w:hAnsi="Times New Roman"/>
                <w:sz w:val="28"/>
                <w:szCs w:val="28"/>
                <w:lang w:val="ru-RU" w:bidi="hi-IN"/>
              </w:rPr>
              <w:t>2.</w:t>
            </w:r>
          </w:p>
        </w:tc>
        <w:tc>
          <w:tcPr>
            <w:tcW w:w="158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4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24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1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13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3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0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r>
      <w:tr>
        <w:trPr/>
        <w:tc>
          <w:tcPr>
            <w:tcW w:w="62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sz w:val="20"/>
                <w:lang w:val="ru-RU" w:bidi="hi-IN"/>
              </w:rPr>
            </w:pPr>
            <w:r>
              <w:rPr>
                <w:rFonts w:ascii="Times New Roman" w:hAnsi="Times New Roman"/>
                <w:sz w:val="28"/>
                <w:szCs w:val="28"/>
                <w:lang w:val="ru-RU" w:bidi="hi-IN"/>
              </w:rPr>
              <w:t>3.</w:t>
            </w:r>
          </w:p>
        </w:tc>
        <w:tc>
          <w:tcPr>
            <w:tcW w:w="158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4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24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14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13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3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c>
          <w:tcPr>
            <w:tcW w:w="10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auto" w:line="240" w:before="0" w:after="0"/>
              <w:ind w:hanging="0" w:left="0" w:right="0"/>
              <w:jc w:val="center"/>
              <w:rPr>
                <w:rFonts w:ascii="Times New Roman" w:hAnsi="Times New Roman"/>
                <w:sz w:val="28"/>
                <w:szCs w:val="28"/>
                <w:highlight w:val="none"/>
                <w:lang w:val="ru-RU" w:bidi="hi-IN"/>
              </w:rPr>
            </w:pPr>
            <w:r>
              <w:rPr>
                <w:rFonts w:ascii="Times New Roman" w:hAnsi="Times New Roman"/>
                <w:sz w:val="28"/>
                <w:szCs w:val="28"/>
                <w:lang w:val="ru-RU" w:bidi="hi-IN"/>
              </w:rPr>
            </w:r>
          </w:p>
        </w:tc>
      </w:tr>
    </w:tbl>
    <w:p>
      <w:pPr>
        <w:pStyle w:val="Normal"/>
        <w:spacing w:lineRule="auto" w:line="240" w:before="0" w:after="0"/>
        <w:jc w:val="both"/>
        <w:rPr>
          <w:rFonts w:ascii="Times New Roman" w:hAnsi="Times New Roman"/>
          <w:sz w:val="28"/>
          <w:highlight w:val="none"/>
          <w:lang w:val="ru-RU" w:bidi="hi-IN"/>
        </w:rPr>
      </w:pPr>
      <w:r>
        <w:rPr>
          <w:rFonts w:ascii="Times New Roman" w:hAnsi="Times New Roman"/>
          <w:sz w:val="28"/>
          <w:lang w:val="ru-RU" w:bidi="hi-IN"/>
        </w:rPr>
      </w:r>
    </w:p>
    <w:p>
      <w:pPr>
        <w:pStyle w:val="Normal"/>
        <w:spacing w:lineRule="auto" w:line="240" w:before="0" w:after="0"/>
        <w:jc w:val="both"/>
        <w:rPr>
          <w:lang w:val="ru-RU" w:bidi="hi-IN"/>
        </w:rPr>
      </w:pPr>
      <w:r>
        <w:rPr>
          <w:rFonts w:ascii="Times New Roman" w:hAnsi="Times New Roman"/>
          <w:sz w:val="28"/>
          <w:lang w:val="ru-RU" w:bidi="hi-IN"/>
        </w:rPr>
        <w:t>Должник ____________________________________________________________</w:t>
      </w:r>
    </w:p>
    <w:p>
      <w:pPr>
        <w:pStyle w:val="Normal"/>
        <w:spacing w:lineRule="auto" w:line="240" w:before="0" w:after="0"/>
        <w:jc w:val="center"/>
        <w:rPr>
          <w:lang w:val="ru-RU" w:bidi="hi-IN"/>
        </w:rPr>
      </w:pPr>
      <w:r>
        <w:rPr>
          <w:rFonts w:ascii="Times New Roman" w:hAnsi="Times New Roman"/>
          <w:i w:val="false"/>
          <w:sz w:val="24"/>
          <w:lang w:val="ru-RU" w:bidi="hi-IN"/>
        </w:rPr>
        <w:t>(Ф.И.О. (при наличии), подпись)</w:t>
      </w:r>
    </w:p>
    <w:p>
      <w:pPr>
        <w:pStyle w:val="Normal"/>
        <w:spacing w:lineRule="auto" w:line="240" w:before="0" w:after="0"/>
        <w:jc w:val="both"/>
        <w:rPr>
          <w:rFonts w:ascii="Times New Roman" w:hAnsi="Times New Roman"/>
          <w:sz w:val="28"/>
          <w:highlight w:val="none"/>
          <w:lang w:val="ru-RU" w:bidi="hi-IN"/>
        </w:rPr>
      </w:pPr>
      <w:r>
        <w:rPr>
          <w:rFonts w:ascii="Times New Roman" w:hAnsi="Times New Roman"/>
          <w:sz w:val="28"/>
          <w:lang w:val="ru-RU" w:bidi="hi-IN"/>
        </w:rPr>
      </w:r>
    </w:p>
    <w:p>
      <w:pPr>
        <w:pStyle w:val="Normal"/>
        <w:spacing w:lineRule="auto" w:line="240" w:before="0" w:after="0"/>
        <w:jc w:val="both"/>
        <w:rPr>
          <w:lang w:val="ru-RU" w:bidi="hi-IN"/>
        </w:rPr>
      </w:pPr>
      <w:r>
        <w:rPr>
          <w:rFonts w:ascii="Times New Roman" w:hAnsi="Times New Roman"/>
          <w:sz w:val="28"/>
          <w:lang w:val="ru-RU" w:bidi="hi-IN"/>
        </w:rPr>
        <w:t>«_____» ________________ 20_____г.</w:t>
      </w:r>
    </w:p>
    <w:p>
      <w:pPr>
        <w:pStyle w:val="Normal"/>
        <w:keepNext w:val="false"/>
        <w:keepLines w:val="false"/>
        <w:pageBreakBefore w:val="false"/>
        <w:widowControl w:val="false"/>
        <w:ind w:firstLine="708" w:left="708" w:right="0"/>
        <w:rPr>
          <w:lang w:val="ru-RU" w:bidi="hi-IN"/>
        </w:rPr>
      </w:pPr>
      <w:r>
        <w:rPr>
          <w:rFonts w:ascii="Times New Roman" w:hAnsi="Times New Roman"/>
          <w:color w:val="auto"/>
          <w:sz w:val="24"/>
          <w:lang w:val="ru-RU" w:bidi="hi-IN"/>
        </w:rPr>
        <w:t>(дата)</w:t>
      </w:r>
    </w:p>
    <w:p>
      <w:pPr>
        <w:pStyle w:val="Normal"/>
        <w:keepNext w:val="false"/>
        <w:keepLines w:val="false"/>
        <w:pageBreakBefore w:val="false"/>
        <w:widowControl w:val="false"/>
        <w:rPr>
          <w:rFonts w:ascii="Times New Roman" w:hAnsi="Times New Roman"/>
          <w:color w:val="auto"/>
          <w:sz w:val="28"/>
          <w:highlight w:val="none"/>
          <w:lang w:val="ru-RU" w:bidi="hi-IN"/>
        </w:rPr>
      </w:pPr>
      <w:r>
        <w:rPr>
          <w:rFonts w:ascii="Times New Roman" w:hAnsi="Times New Roman"/>
          <w:color w:val="auto"/>
          <w:sz w:val="28"/>
          <w:lang w:val="ru-RU" w:bidi="hi-IN"/>
        </w:rPr>
      </w:r>
      <w:r>
        <w:br w:type="page"/>
      </w:r>
    </w:p>
    <w:tbl>
      <w:tblPr>
        <w:tblStyle w:val="38"/>
        <w:tblW w:w="9720" w:type="dxa"/>
        <w:jc w:val="left"/>
        <w:tblInd w:w="0" w:type="dxa"/>
        <w:tblLayout w:type="fixed"/>
        <w:tblCellMar>
          <w:top w:w="0" w:type="dxa"/>
          <w:left w:w="108" w:type="dxa"/>
          <w:bottom w:w="0" w:type="dxa"/>
          <w:right w:w="108" w:type="dxa"/>
        </w:tblCellMar>
      </w:tblPr>
      <w:tblGrid>
        <w:gridCol w:w="474"/>
        <w:gridCol w:w="482"/>
        <w:gridCol w:w="478"/>
        <w:gridCol w:w="3711"/>
        <w:gridCol w:w="4575"/>
      </w:tblGrid>
      <w:tr>
        <w:trPr/>
        <w:tc>
          <w:tcPr>
            <w:tcW w:w="474" w:type="dxa"/>
            <w:tcBorders>
              <w:top w:val="nil"/>
              <w:left w:val="nil"/>
              <w:bottom w:val="nil"/>
              <w:right w:val="nil"/>
            </w:tcBorders>
          </w:tcPr>
          <w:p>
            <w:pPr>
              <w:pStyle w:val="Normal"/>
              <w:keepNext w:val="false"/>
              <w:keepLines w:val="false"/>
              <w:pageBreakBefor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82"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78"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3711"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575" w:type="dxa"/>
            <w:tcBorders>
              <w:top w:val="nil"/>
              <w:left w:val="nil"/>
              <w:bottom w:val="nil"/>
              <w:right w:val="nil"/>
            </w:tcBorders>
          </w:tcPr>
          <w:p>
            <w:pPr>
              <w:pStyle w:val="Normal"/>
              <w:keepNext w:val="false"/>
              <w:keepLines w:val="false"/>
              <w:widowControl w:val="false"/>
              <w:numPr>
                <w:ilvl w:val="0"/>
                <w:numId w:val="0"/>
              </w:numPr>
              <w:spacing w:lineRule="auto" w:line="240" w:before="0" w:after="0"/>
              <w:ind w:hanging="0" w:left="0" w:right="0"/>
              <w:jc w:val="both"/>
              <w:rPr>
                <w:sz w:val="20"/>
                <w:lang w:val="ru-RU" w:bidi="hi-IN"/>
              </w:rPr>
            </w:pPr>
            <w:r>
              <w:rPr>
                <w:rFonts w:ascii="Times New Roman" w:hAnsi="Times New Roman"/>
                <w:b w:val="false"/>
                <w:color w:val="auto"/>
                <w:kern w:val="0"/>
                <w:sz w:val="28"/>
                <w:szCs w:val="20"/>
                <w:lang w:val="ru-RU" w:bidi="hi-IN"/>
              </w:rPr>
              <w:t>Приложение 3 к Порядку</w:t>
            </w:r>
          </w:p>
          <w:p>
            <w:pPr>
              <w:pStyle w:val="Normal"/>
              <w:keepNext w:val="false"/>
              <w:keepLines w:val="false"/>
              <w:widowControl w:val="false"/>
              <w:numPr>
                <w:ilvl w:val="0"/>
                <w:numId w:val="0"/>
              </w:numPr>
              <w:spacing w:lineRule="auto" w:line="240" w:before="0" w:after="0"/>
              <w:ind w:hanging="0" w:left="0" w:right="0"/>
              <w:jc w:val="both"/>
              <w:rPr>
                <w:sz w:val="20"/>
                <w:lang w:val="ru-RU" w:bidi="hi-IN"/>
              </w:rPr>
            </w:pPr>
            <w:r>
              <w:rPr>
                <w:rFonts w:ascii="Times New Roman" w:hAnsi="Times New Roman"/>
                <w:b w:val="false"/>
                <w:color w:val="auto"/>
                <w:sz w:val="28"/>
                <w:lang w:val="ru-RU" w:bidi="hi-IN"/>
              </w:rPr>
              <w:t>предоставления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w:t>
            </w:r>
          </w:p>
        </w:tc>
      </w:tr>
    </w:tbl>
    <w:p>
      <w:pPr>
        <w:pStyle w:val="Normal"/>
        <w:keepNext w:val="false"/>
        <w:keepLines w:val="false"/>
        <w:pageBreakBefore w:val="false"/>
        <w:widowControl w:val="false"/>
        <w:numPr>
          <w:ilvl w:val="0"/>
          <w:numId w:val="0"/>
        </w:numPr>
        <w:spacing w:lineRule="auto" w:line="240" w:before="0" w:after="0"/>
        <w:ind w:firstLine="658" w:left="0" w:right="0"/>
        <w:jc w:val="both"/>
        <w:rPr>
          <w:rFonts w:ascii="Times New Roman" w:hAnsi="Times New Roman" w:eastAsia="" w:cs="" w:cstheme="minorBidi" w:eastAsiaTheme="minorEastAsia"/>
          <w:b w:val="false"/>
          <w:color w:val="auto"/>
          <w:sz w:val="28"/>
          <w:highlight w:val="none"/>
          <w:lang w:val="ru-RU" w:bidi="hi-IN"/>
        </w:rPr>
      </w:pPr>
      <w:r>
        <w:rPr>
          <w:rFonts w:eastAsia="" w:cs="" w:cstheme="minorBidi" w:eastAsiaTheme="minorEastAsia" w:ascii="Times New Roman" w:hAnsi="Times New Roman"/>
          <w:b w:val="false"/>
          <w:color w:val="auto"/>
          <w:sz w:val="28"/>
          <w:lang w:val="ru-RU" w:bidi="hi-IN"/>
        </w:rPr>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 w:ascii="Times New Roman" w:hAnsi="Times New Roman" w:cstheme="minorBidi" w:eastAsiaTheme="minorEastAsia"/>
          <w:b w:val="false"/>
          <w:color w:val="auto"/>
          <w:sz w:val="28"/>
          <w:lang w:val="ru-RU" w:bidi="hi-IN"/>
        </w:rPr>
        <w:t>СОГЛАСИЕ</w:t>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 w:ascii="Times New Roman" w:hAnsi="Times New Roman" w:cstheme="minorBidi" w:eastAsiaTheme="minorEastAsia"/>
          <w:b w:val="false"/>
          <w:color w:val="auto"/>
          <w:sz w:val="28"/>
          <w:lang w:val="ru-RU" w:bidi="hi-IN"/>
        </w:rPr>
        <w:t>на обработку персональных данных гражданина (члена семьи гражданина)</w:t>
      </w:r>
    </w:p>
    <w:p>
      <w:pPr>
        <w:pStyle w:val="Normal"/>
        <w:keepNext w:val="false"/>
        <w:keepLines w:val="false"/>
        <w:pageBreakBefore w:val="false"/>
        <w:widowControl w:val="false"/>
        <w:numPr>
          <w:ilvl w:val="0"/>
          <w:numId w:val="0"/>
        </w:numPr>
        <w:spacing w:lineRule="auto" w:line="240" w:before="0" w:after="0"/>
        <w:ind w:firstLine="658" w:left="0" w:right="0"/>
        <w:jc w:val="both"/>
        <w:rPr>
          <w:rFonts w:ascii="Times New Roman" w:hAnsi="Times New Roman" w:eastAsia="" w:cs="" w:cstheme="minorBidi" w:eastAsiaTheme="minorEastAsia"/>
          <w:b w:val="false"/>
          <w:color w:val="auto"/>
          <w:sz w:val="28"/>
          <w:highlight w:val="none"/>
          <w:lang w:val="ru-RU" w:bidi="hi-IN"/>
        </w:rPr>
      </w:pPr>
      <w:r>
        <w:rPr>
          <w:rFonts w:eastAsia="" w:cs="" w:cstheme="minorBidi" w:eastAsiaTheme="minorEastAsia" w:ascii="Times New Roman" w:hAnsi="Times New Roman"/>
          <w:b w:val="false"/>
          <w:color w:val="auto"/>
          <w:sz w:val="28"/>
          <w:lang w:val="ru-RU" w:bidi="hi-IN"/>
        </w:rPr>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eastAsia="" w:cs="" w:ascii="Times New Roman" w:hAnsi="Times New Roman" w:cstheme="minorBidi" w:eastAsiaTheme="minorEastAsia"/>
          <w:b w:val="false"/>
          <w:color w:val="auto"/>
          <w:sz w:val="28"/>
          <w:lang w:val="ru-RU" w:bidi="hi-IN"/>
        </w:rPr>
        <w:t xml:space="preserve">Я, _____________________________________________________________, </w:t>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 w:ascii="Times New Roman" w:hAnsi="Times New Roman" w:cstheme="minorBidi" w:eastAsiaTheme="minorEastAsia"/>
          <w:b w:val="false"/>
          <w:color w:val="auto"/>
          <w:sz w:val="24"/>
          <w:szCs w:val="24"/>
          <w:lang w:val="ru-RU" w:bidi="hi-IN"/>
        </w:rPr>
        <w:t>(Ф.И.О. (при наличии) субъекта персональных данных)</w:t>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 w:ascii="Times New Roman" w:hAnsi="Times New Roman" w:cstheme="minorBidi" w:eastAsiaTheme="minorEastAsia"/>
          <w:b w:val="false"/>
          <w:color w:val="auto"/>
          <w:sz w:val="28"/>
          <w:lang w:val="ru-RU" w:bidi="hi-IN"/>
        </w:rPr>
        <w:t>паспорт _____ № ________, выдан «____» _________________ __</w:t>
      </w:r>
      <w:r>
        <w:rPr>
          <w:rFonts w:cs="" w:ascii="Times New Roman" w:hAnsi="Times New Roman" w:cstheme="minorBidi"/>
          <w:b w:val="false"/>
          <w:color w:val="auto"/>
          <w:sz w:val="28"/>
          <w:lang w:val="ru-RU" w:bidi="hi-IN"/>
        </w:rPr>
        <w:t>___</w:t>
      </w:r>
      <w:r>
        <w:rPr>
          <w:rFonts w:eastAsia="" w:cs="" w:ascii="Times New Roman" w:hAnsi="Times New Roman" w:cstheme="minorBidi" w:eastAsiaTheme="minorEastAsia"/>
          <w:b w:val="false"/>
          <w:color w:val="auto"/>
          <w:sz w:val="28"/>
          <w:lang w:val="ru-RU" w:bidi="hi-IN"/>
        </w:rPr>
        <w:t>__ года ____________________________________________________________________,</w:t>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 w:ascii="Times New Roman" w:hAnsi="Times New Roman" w:cstheme="minorBidi" w:eastAsiaTheme="minorEastAsia"/>
          <w:b w:val="false"/>
          <w:color w:val="auto"/>
          <w:sz w:val="24"/>
          <w:szCs w:val="24"/>
          <w:lang w:val="ru-RU" w:bidi="hi-IN"/>
        </w:rPr>
        <w:t>(наименование органа, выдавшего документ)</w:t>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 w:ascii="Times New Roman" w:hAnsi="Times New Roman" w:cstheme="minorBidi" w:eastAsiaTheme="minorEastAsia"/>
          <w:b w:val="false"/>
          <w:color w:val="auto"/>
          <w:sz w:val="28"/>
          <w:lang w:val="ru-RU" w:bidi="hi-IN"/>
        </w:rPr>
        <w:t>проживающий(ая) по адресу: __________________________________________,</w:t>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 w:ascii="Times New Roman" w:hAnsi="Times New Roman" w:cstheme="minorBidi" w:eastAsiaTheme="minorEastAsia"/>
          <w:b w:val="false"/>
          <w:color w:val="auto"/>
          <w:sz w:val="28"/>
          <w:lang w:val="ru-RU" w:bidi="hi-IN"/>
        </w:rPr>
        <w:t xml:space="preserve">____________________________________________________________________, </w:t>
      </w:r>
      <w:r>
        <w:rPr>
          <w:rFonts w:eastAsia="" w:cs="Times New Roman" w:ascii="Times New Roman" w:hAnsi="Times New Roman" w:eastAsiaTheme="minorEastAsia"/>
          <w:b w:val="false"/>
          <w:color w:val="auto"/>
          <w:sz w:val="28"/>
          <w:szCs w:val="28"/>
          <w:lang w:val="ru-RU" w:bidi="hi-IN"/>
        </w:rPr>
        <w:t xml:space="preserve">в соответствии со статьей 9 Федерального закона от 27.07.2006 № 152-ФЗ «О персональных данных»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извлечение, использование, передачу (предоставление </w:t>
      </w:r>
      <w:r>
        <w:rPr>
          <w:rFonts w:cs="Times New Roman" w:ascii="Times New Roman" w:hAnsi="Times New Roman"/>
          <w:b w:val="false"/>
          <w:color w:val="auto"/>
          <w:sz w:val="28"/>
          <w:szCs w:val="28"/>
          <w:lang w:val="ru-RU" w:bidi="hi-IN"/>
        </w:rPr>
        <w:t>и (или)</w:t>
      </w:r>
      <w:r>
        <w:rPr>
          <w:rFonts w:eastAsia="" w:cs="Times New Roman" w:ascii="Times New Roman" w:hAnsi="Times New Roman" w:eastAsiaTheme="minorEastAsia"/>
          <w:b w:val="false"/>
          <w:color w:val="auto"/>
          <w:sz w:val="28"/>
          <w:szCs w:val="28"/>
          <w:lang w:val="ru-RU" w:bidi="hi-IN"/>
        </w:rPr>
        <w:t xml:space="preserve"> доступ), обезличиван</w:t>
      </w:r>
      <w:r>
        <w:rPr>
          <w:rFonts w:cs="Times New Roman" w:ascii="Times New Roman" w:hAnsi="Times New Roman"/>
          <w:color w:val="auto"/>
          <w:sz w:val="28"/>
          <w:szCs w:val="28"/>
          <w:lang w:val="ru-RU" w:bidi="hi-IN"/>
        </w:rPr>
        <w:t xml:space="preserve">ие, блокирование, удаление, уничтожение персональных данных в целях рассмотрения вопроса о предоставлении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 следующих персональных данных: фамилия, имя, отчество (при наличии), дата рождения, </w:t>
      </w:r>
      <w:r>
        <w:rPr>
          <w:rFonts w:cs="Times New Roman" w:ascii="Times New Roman" w:hAnsi="Times New Roman"/>
          <w:color w:val="auto"/>
          <w:sz w:val="28"/>
          <w:szCs w:val="28"/>
          <w:lang w:val="ru-RU" w:bidi="hi-IN"/>
        </w:rPr>
        <w:t>степень родства</w:t>
      </w:r>
      <w:r>
        <w:rPr>
          <w:rFonts w:cs="Times New Roman" w:ascii="Times New Roman" w:hAnsi="Times New Roman"/>
          <w:color w:val="auto"/>
          <w:sz w:val="28"/>
          <w:szCs w:val="28"/>
          <w:lang w:val="ru-RU" w:bidi="hi-IN"/>
        </w:rPr>
        <w:t>, адрес регистрации по месту жительства (адрес фактического проживания), серия и номер документа, удостоверяющего личность, сведения о дате выдачи указанного документа и выдавшем его органе, сведения о занимаемых (находящихся в собственности) жилых помещениях, в том числе об их площади и количестве проживающих в нем граждан.</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cs="Times New Roman" w:ascii="Times New Roman" w:hAnsi="Times New Roman"/>
          <w:color w:val="auto"/>
          <w:sz w:val="28"/>
          <w:szCs w:val="28"/>
          <w:lang w:val="ru-RU" w:bidi="hi-IN"/>
        </w:rPr>
        <w:t xml:space="preserve">Настоящее согласие вступает в силу со дня его подписания и может быть отозвано в любой момент по моему письменному заявлению. </w:t>
      </w:r>
    </w:p>
    <w:p>
      <w:pPr>
        <w:pStyle w:val="Normal"/>
        <w:keepNext w:val="false"/>
        <w:keepLines w:val="false"/>
        <w:pageBreakBefore w:val="false"/>
        <w:widowControl w:val="false"/>
        <w:spacing w:lineRule="auto" w:line="240" w:before="0" w:after="0"/>
        <w:jc w:val="both"/>
        <w:rPr>
          <w:rFonts w:ascii="Times New Roman" w:hAnsi="Times New Roman" w:cs="Times New Roman"/>
          <w:color w:val="auto"/>
          <w:sz w:val="28"/>
          <w:szCs w:val="28"/>
          <w:highlight w:val="none"/>
          <w:lang w:val="ru-RU" w:bidi="hi-IN"/>
        </w:rPr>
      </w:pPr>
      <w:r>
        <w:rPr>
          <w:rFonts w:cs="Times New Roman" w:ascii="Times New Roman" w:hAnsi="Times New Roman"/>
          <w:color w:val="auto"/>
          <w:sz w:val="28"/>
          <w:szCs w:val="28"/>
          <w:lang w:val="ru-RU" w:bidi="hi-IN"/>
        </w:rPr>
      </w:r>
    </w:p>
    <w:p>
      <w:pPr>
        <w:pStyle w:val="Normal"/>
        <w:keepNext w:val="false"/>
        <w:keepLines w:val="false"/>
        <w:pageBreakBefore w:val="false"/>
        <w:widowControl w:val="false"/>
        <w:spacing w:lineRule="auto" w:line="240" w:before="0" w:after="0"/>
        <w:ind w:hanging="0" w:left="0" w:right="0"/>
        <w:jc w:val="both"/>
        <w:rPr>
          <w:lang w:val="ru-RU" w:bidi="hi-IN"/>
        </w:rPr>
      </w:pPr>
      <w:r>
        <w:rPr>
          <w:rFonts w:ascii="Times New Roman" w:hAnsi="Times New Roman"/>
          <w:color w:val="auto"/>
          <w:sz w:val="28"/>
          <w:lang w:val="ru-RU" w:bidi="hi-IN"/>
        </w:rPr>
        <w:t>«_____» ______________ 20____ г.</w:t>
        <w:tab/>
        <w:tab/>
        <w:tab/>
        <w:t>___________/________________</w:t>
      </w:r>
    </w:p>
    <w:p>
      <w:pPr>
        <w:pStyle w:val="Normal"/>
        <w:keepNext w:val="false"/>
        <w:keepLines w:val="false"/>
        <w:pageBreakBefore w:val="false"/>
        <w:widowControl w:val="false"/>
        <w:spacing w:lineRule="auto" w:line="240" w:before="0" w:after="0"/>
        <w:ind w:firstLine="708" w:left="0" w:right="0"/>
        <w:jc w:val="both"/>
        <w:rPr>
          <w:lang w:val="ru-RU" w:bidi="hi-IN"/>
        </w:rPr>
      </w:pPr>
      <w:r>
        <w:rPr>
          <w:rFonts w:ascii="Times New Roman" w:hAnsi="Times New Roman"/>
          <w:color w:val="auto"/>
          <w:sz w:val="24"/>
          <w:lang w:val="ru-RU" w:bidi="hi-IN"/>
        </w:rPr>
        <w:t>(дата )</w:t>
        <w:tab/>
        <w:tab/>
        <w:tab/>
        <w:tab/>
        <w:tab/>
        <w:tab/>
        <w:tab/>
        <w:t>(подпись)</w:t>
        <w:tab/>
        <w:t>(расшифровка подписи)</w:t>
      </w:r>
    </w:p>
    <w:p>
      <w:pPr>
        <w:pStyle w:val="Normal"/>
        <w:keepNext w:val="false"/>
        <w:keepLines w:val="false"/>
        <w:pageBreakBefore w:val="false"/>
        <w:widowControl w:val="false"/>
        <w:spacing w:lineRule="auto" w:line="240" w:before="0" w:after="0"/>
        <w:jc w:val="both"/>
        <w:rPr>
          <w:rFonts w:ascii="Times New Roman" w:hAnsi="Times New Roman"/>
          <w:color w:val="auto"/>
          <w:sz w:val="24"/>
          <w:highlight w:val="none"/>
          <w:lang w:val="ru-RU" w:bidi="hi-IN"/>
        </w:rPr>
      </w:pPr>
      <w:r>
        <w:rPr>
          <w:rFonts w:ascii="Times New Roman" w:hAnsi="Times New Roman"/>
          <w:color w:val="auto"/>
          <w:sz w:val="24"/>
          <w:lang w:val="ru-RU" w:bidi="hi-IN"/>
        </w:rPr>
      </w:r>
    </w:p>
    <w:p>
      <w:pPr>
        <w:pStyle w:val="Normal"/>
        <w:keepNext w:val="false"/>
        <w:keepLines w:val="false"/>
        <w:pageBreakBefore w:val="false"/>
        <w:widowControl w:val="false"/>
        <w:rPr>
          <w:rFonts w:ascii="Times New Roman" w:hAnsi="Times New Roman"/>
          <w:color w:val="auto"/>
          <w:sz w:val="28"/>
          <w:highlight w:val="none"/>
          <w:lang w:val="ru-RU" w:bidi="hi-IN"/>
        </w:rPr>
      </w:pPr>
      <w:r>
        <w:rPr>
          <w:rFonts w:ascii="Times New Roman" w:hAnsi="Times New Roman"/>
          <w:color w:val="auto"/>
          <w:sz w:val="28"/>
          <w:lang w:val="ru-RU" w:bidi="hi-IN"/>
        </w:rPr>
      </w:r>
      <w:r>
        <w:br w:type="page"/>
      </w:r>
    </w:p>
    <w:tbl>
      <w:tblPr>
        <w:tblStyle w:val="38"/>
        <w:tblW w:w="9720" w:type="dxa"/>
        <w:jc w:val="left"/>
        <w:tblInd w:w="0" w:type="dxa"/>
        <w:tblLayout w:type="fixed"/>
        <w:tblCellMar>
          <w:top w:w="0" w:type="dxa"/>
          <w:left w:w="108" w:type="dxa"/>
          <w:bottom w:w="0" w:type="dxa"/>
          <w:right w:w="108" w:type="dxa"/>
        </w:tblCellMar>
      </w:tblPr>
      <w:tblGrid>
        <w:gridCol w:w="474"/>
        <w:gridCol w:w="482"/>
        <w:gridCol w:w="478"/>
        <w:gridCol w:w="3711"/>
        <w:gridCol w:w="4575"/>
      </w:tblGrid>
      <w:tr>
        <w:trPr/>
        <w:tc>
          <w:tcPr>
            <w:tcW w:w="474" w:type="dxa"/>
            <w:tcBorders>
              <w:top w:val="nil"/>
              <w:left w:val="nil"/>
              <w:bottom w:val="nil"/>
              <w:right w:val="nil"/>
            </w:tcBorders>
          </w:tcPr>
          <w:p>
            <w:pPr>
              <w:pStyle w:val="Normal"/>
              <w:keepNext w:val="false"/>
              <w:keepLines w:val="false"/>
              <w:pageBreakBefor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82"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78"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3711" w:type="dxa"/>
            <w:tcBorders>
              <w:top w:val="nil"/>
              <w:left w:val="nil"/>
              <w:bottom w:val="nil"/>
              <w:right w:val="nil"/>
            </w:tcBorders>
          </w:tcPr>
          <w:p>
            <w:pPr>
              <w:pStyle w:val="Normal"/>
              <w:keepNext w:val="false"/>
              <w:keepLines w:val="false"/>
              <w:widowControl w:val="false"/>
              <w:spacing w:lineRule="auto" w:line="240" w:before="0" w:after="0"/>
              <w:ind w:hanging="8079" w:left="8079" w:right="0"/>
              <w:jc w:val="right"/>
              <w:rPr>
                <w:rFonts w:ascii="Times New Roman" w:hAnsi="Times New Roman"/>
                <w:color w:val="auto"/>
                <w:kern w:val="0"/>
                <w:sz w:val="28"/>
                <w:szCs w:val="20"/>
                <w:highlight w:val="none"/>
                <w:lang w:val="ru-RU" w:bidi="hi-IN"/>
              </w:rPr>
            </w:pPr>
            <w:r>
              <w:rPr>
                <w:rFonts w:ascii="Times New Roman" w:hAnsi="Times New Roman"/>
                <w:color w:val="auto"/>
                <w:kern w:val="0"/>
                <w:sz w:val="28"/>
                <w:szCs w:val="20"/>
                <w:lang w:val="ru-RU" w:bidi="hi-IN"/>
              </w:rPr>
            </w:r>
          </w:p>
        </w:tc>
        <w:tc>
          <w:tcPr>
            <w:tcW w:w="4575" w:type="dxa"/>
            <w:tcBorders>
              <w:top w:val="nil"/>
              <w:left w:val="nil"/>
              <w:bottom w:val="nil"/>
              <w:right w:val="nil"/>
            </w:tcBorders>
          </w:tcPr>
          <w:p>
            <w:pPr>
              <w:pStyle w:val="Normal"/>
              <w:keepNext w:val="false"/>
              <w:keepLines w:val="false"/>
              <w:widowControl w:val="false"/>
              <w:numPr>
                <w:ilvl w:val="0"/>
                <w:numId w:val="0"/>
              </w:numPr>
              <w:spacing w:lineRule="auto" w:line="240" w:before="0" w:after="0"/>
              <w:ind w:hanging="0" w:left="0" w:right="0"/>
              <w:jc w:val="both"/>
              <w:rPr>
                <w:sz w:val="20"/>
                <w:lang w:val="ru-RU" w:bidi="hi-IN"/>
              </w:rPr>
            </w:pPr>
            <w:r>
              <w:rPr>
                <w:rFonts w:ascii="Times New Roman" w:hAnsi="Times New Roman"/>
                <w:b w:val="false"/>
                <w:color w:val="auto"/>
                <w:kern w:val="0"/>
                <w:sz w:val="28"/>
                <w:szCs w:val="20"/>
                <w:lang w:val="ru-RU" w:bidi="hi-IN"/>
              </w:rPr>
              <w:t>Приложение 4 к Порядку</w:t>
            </w:r>
          </w:p>
          <w:p>
            <w:pPr>
              <w:pStyle w:val="Normal"/>
              <w:keepNext w:val="false"/>
              <w:keepLines w:val="false"/>
              <w:widowControl w:val="false"/>
              <w:numPr>
                <w:ilvl w:val="0"/>
                <w:numId w:val="0"/>
              </w:numPr>
              <w:spacing w:lineRule="auto" w:line="240" w:before="0" w:after="0"/>
              <w:ind w:hanging="0" w:left="0" w:right="0"/>
              <w:jc w:val="both"/>
              <w:rPr>
                <w:sz w:val="20"/>
                <w:lang w:val="ru-RU" w:bidi="hi-IN"/>
              </w:rPr>
            </w:pPr>
            <w:r>
              <w:rPr>
                <w:rFonts w:ascii="Times New Roman" w:hAnsi="Times New Roman"/>
                <w:b w:val="false"/>
                <w:color w:val="auto"/>
                <w:sz w:val="28"/>
                <w:lang w:val="ru-RU" w:bidi="hi-IN"/>
              </w:rPr>
              <w:t>предоставления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w:t>
            </w:r>
          </w:p>
        </w:tc>
      </w:tr>
    </w:tbl>
    <w:p>
      <w:pPr>
        <w:pStyle w:val="Normal"/>
        <w:keepNext w:val="false"/>
        <w:keepLines w:val="false"/>
        <w:pageBreakBefore w:val="false"/>
        <w:widowControl w:val="false"/>
        <w:numPr>
          <w:ilvl w:val="0"/>
          <w:numId w:val="0"/>
        </w:numPr>
        <w:spacing w:lineRule="auto" w:line="240" w:before="0" w:after="0"/>
        <w:ind w:hanging="0" w:left="0" w:right="0"/>
        <w:jc w:val="both"/>
        <w:rPr>
          <w:rFonts w:ascii="Times New Roman" w:hAnsi="Times New Roman" w:eastAsia="" w:cs="Times New Roman" w:eastAsiaTheme="minorEastAsia"/>
          <w:b w:val="false"/>
          <w:color w:val="auto"/>
          <w:sz w:val="24"/>
          <w:szCs w:val="24"/>
          <w:highlight w:val="none"/>
          <w:lang w:val="ru-RU" w:bidi="hi-IN"/>
        </w:rPr>
      </w:pPr>
      <w:r>
        <w:rPr>
          <w:rFonts w:eastAsia="" w:cs="Times New Roman" w:eastAsiaTheme="minorEastAsia" w:ascii="Times New Roman" w:hAnsi="Times New Roman"/>
          <w:b w:val="false"/>
          <w:color w:val="auto"/>
          <w:sz w:val="24"/>
          <w:szCs w:val="24"/>
          <w:lang w:val="ru-RU" w:bidi="hi-IN"/>
        </w:rPr>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Times New Roman" w:ascii="Times New Roman" w:hAnsi="Times New Roman" w:eastAsiaTheme="minorEastAsia"/>
          <w:b w:val="false"/>
          <w:color w:val="auto"/>
          <w:sz w:val="27"/>
          <w:szCs w:val="27"/>
          <w:lang w:val="ru-RU" w:bidi="hi-IN"/>
        </w:rPr>
        <w:t>СОГЛАСИЕ</w:t>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Times New Roman" w:ascii="Times New Roman" w:hAnsi="Times New Roman" w:eastAsiaTheme="minorEastAsia"/>
          <w:b w:val="false"/>
          <w:color w:val="auto"/>
          <w:sz w:val="27"/>
          <w:szCs w:val="27"/>
          <w:lang w:val="ru-RU" w:bidi="hi-IN"/>
        </w:rPr>
        <w:t>на обработку персональных данных несовершеннолетнего ребенка гражданина</w:t>
      </w:r>
    </w:p>
    <w:p>
      <w:pPr>
        <w:pStyle w:val="Normal"/>
        <w:keepNext w:val="false"/>
        <w:keepLines w:val="false"/>
        <w:pageBreakBefore w:val="false"/>
        <w:widowControl w:val="false"/>
        <w:numPr>
          <w:ilvl w:val="0"/>
          <w:numId w:val="0"/>
        </w:numPr>
        <w:spacing w:lineRule="auto" w:line="240" w:before="0" w:after="0"/>
        <w:ind w:hanging="0" w:left="0" w:right="0"/>
        <w:jc w:val="center"/>
        <w:rPr>
          <w:rFonts w:ascii="Times New Roman" w:hAnsi="Times New Roman" w:eastAsia="" w:cs="Times New Roman" w:eastAsiaTheme="minorEastAsia"/>
          <w:b w:val="false"/>
          <w:color w:val="auto"/>
          <w:sz w:val="24"/>
          <w:szCs w:val="24"/>
          <w:highlight w:val="none"/>
          <w:lang w:val="ru-RU" w:bidi="hi-IN"/>
        </w:rPr>
      </w:pPr>
      <w:r>
        <w:rPr>
          <w:rFonts w:eastAsia="" w:cs="Times New Roman" w:eastAsiaTheme="minorEastAsia" w:ascii="Times New Roman" w:hAnsi="Times New Roman"/>
          <w:b w:val="false"/>
          <w:color w:val="auto"/>
          <w:sz w:val="24"/>
          <w:szCs w:val="24"/>
          <w:lang w:val="ru-RU" w:bidi="hi-IN"/>
        </w:rPr>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eastAsia="" w:cs="Times New Roman" w:ascii="Times New Roman" w:hAnsi="Times New Roman" w:eastAsiaTheme="minorEastAsia"/>
          <w:b w:val="false"/>
          <w:color w:val="auto"/>
          <w:sz w:val="27"/>
          <w:szCs w:val="27"/>
          <w:lang w:val="ru-RU" w:bidi="hi-IN"/>
        </w:rPr>
        <w:t>Я, ____</w:t>
      </w:r>
      <w:r>
        <w:rPr>
          <w:rFonts w:cs="Times New Roman" w:ascii="Times New Roman" w:hAnsi="Times New Roman"/>
          <w:b w:val="false"/>
          <w:color w:val="auto"/>
          <w:sz w:val="27"/>
          <w:szCs w:val="27"/>
          <w:lang w:val="ru-RU" w:bidi="hi-IN"/>
        </w:rPr>
        <w:t>___</w:t>
      </w:r>
      <w:r>
        <w:rPr>
          <w:rFonts w:eastAsia="" w:cs="Times New Roman" w:ascii="Times New Roman" w:hAnsi="Times New Roman" w:eastAsiaTheme="minorEastAsia"/>
          <w:b w:val="false"/>
          <w:color w:val="auto"/>
          <w:sz w:val="27"/>
          <w:szCs w:val="27"/>
          <w:lang w:val="ru-RU" w:bidi="hi-IN"/>
        </w:rPr>
        <w:t>________________________________________________________,</w:t>
      </w:r>
      <w:r>
        <w:rPr>
          <w:rFonts w:eastAsia="" w:cs="Times New Roman" w:ascii="Times New Roman" w:hAnsi="Times New Roman" w:eastAsiaTheme="minorEastAsia"/>
          <w:b w:val="false"/>
          <w:color w:val="auto"/>
          <w:sz w:val="28"/>
          <w:szCs w:val="28"/>
          <w:lang w:val="ru-RU" w:bidi="hi-IN"/>
        </w:rPr>
        <w:t xml:space="preserve"> </w:t>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Times New Roman" w:ascii="Times New Roman" w:hAnsi="Times New Roman" w:eastAsiaTheme="minorEastAsia"/>
          <w:b w:val="false"/>
          <w:color w:val="auto"/>
          <w:sz w:val="24"/>
          <w:szCs w:val="24"/>
          <w:lang w:val="ru-RU" w:bidi="hi-IN"/>
        </w:rPr>
        <w:t>(Ф.И.О. (при наличии) субъекта персональных данных)</w:t>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Times New Roman" w:ascii="Times New Roman" w:hAnsi="Times New Roman" w:eastAsiaTheme="minorEastAsia"/>
          <w:b w:val="false"/>
          <w:color w:val="auto"/>
          <w:sz w:val="27"/>
          <w:szCs w:val="27"/>
          <w:lang w:val="ru-RU" w:bidi="hi-IN"/>
        </w:rPr>
        <w:t xml:space="preserve">паспорт _____ № ________, выдан «____» _________________ ____ года </w:t>
      </w:r>
      <w:r>
        <w:rPr>
          <w:rFonts w:eastAsia="" w:cs="Times New Roman" w:ascii="Times New Roman" w:hAnsi="Times New Roman" w:eastAsiaTheme="minorEastAsia"/>
          <w:b w:val="false"/>
          <w:color w:val="auto"/>
          <w:sz w:val="28"/>
          <w:szCs w:val="28"/>
          <w:lang w:val="ru-RU" w:bidi="hi-IN"/>
        </w:rPr>
        <w:t>____________________________________________________________________,</w:t>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Times New Roman" w:ascii="Times New Roman" w:hAnsi="Times New Roman" w:eastAsiaTheme="minorEastAsia"/>
          <w:b w:val="false"/>
          <w:color w:val="auto"/>
          <w:sz w:val="24"/>
          <w:szCs w:val="24"/>
          <w:lang w:val="ru-RU" w:bidi="hi-IN"/>
        </w:rPr>
        <w:t>(наименование органа, выдавшего документ)</w:t>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Times New Roman" w:ascii="Times New Roman" w:hAnsi="Times New Roman" w:eastAsiaTheme="minorEastAsia"/>
          <w:b w:val="false"/>
          <w:color w:val="auto"/>
          <w:sz w:val="27"/>
          <w:szCs w:val="27"/>
          <w:lang w:val="ru-RU" w:bidi="hi-IN"/>
        </w:rPr>
        <w:t>проживающий(ая) по адресу: ________</w:t>
      </w:r>
      <w:r>
        <w:rPr>
          <w:rFonts w:cs="Times New Roman" w:ascii="Times New Roman" w:hAnsi="Times New Roman"/>
          <w:b w:val="false"/>
          <w:color w:val="auto"/>
          <w:sz w:val="27"/>
          <w:szCs w:val="27"/>
          <w:lang w:val="ru-RU" w:bidi="hi-IN"/>
        </w:rPr>
        <w:t>__</w:t>
      </w:r>
      <w:r>
        <w:rPr>
          <w:rFonts w:eastAsia="" w:cs="Times New Roman" w:ascii="Times New Roman" w:hAnsi="Times New Roman" w:eastAsiaTheme="minorEastAsia"/>
          <w:b w:val="false"/>
          <w:color w:val="auto"/>
          <w:sz w:val="27"/>
          <w:szCs w:val="27"/>
          <w:lang w:val="ru-RU" w:bidi="hi-IN"/>
        </w:rPr>
        <w:t>___________________________________</w:t>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Times New Roman" w:ascii="Times New Roman" w:hAnsi="Times New Roman" w:eastAsiaTheme="minorEastAsia"/>
          <w:b w:val="false"/>
          <w:color w:val="auto"/>
          <w:sz w:val="27"/>
          <w:szCs w:val="27"/>
          <w:lang w:val="ru-RU" w:bidi="hi-IN"/>
        </w:rPr>
        <w:t>_______________</w:t>
      </w:r>
      <w:r>
        <w:rPr>
          <w:rFonts w:eastAsia="" w:cs="Times New Roman" w:ascii="Times New Roman" w:hAnsi="Times New Roman" w:eastAsiaTheme="minorEastAsia"/>
          <w:b w:val="false"/>
          <w:color w:val="auto"/>
          <w:sz w:val="27"/>
          <w:szCs w:val="27"/>
          <w:lang w:val="ru-RU" w:bidi="hi-IN"/>
        </w:rPr>
        <w:t>_</w:t>
      </w:r>
      <w:r>
        <w:rPr>
          <w:rFonts w:eastAsia="" w:cs="Times New Roman" w:ascii="Times New Roman" w:hAnsi="Times New Roman" w:eastAsiaTheme="minorEastAsia"/>
          <w:b w:val="false"/>
          <w:color w:val="auto"/>
          <w:sz w:val="27"/>
          <w:szCs w:val="27"/>
          <w:lang w:val="ru-RU" w:bidi="hi-IN"/>
        </w:rPr>
        <w:t>__________</w:t>
      </w:r>
      <w:r>
        <w:rPr>
          <w:rFonts w:cs="Times New Roman" w:ascii="Times New Roman" w:hAnsi="Times New Roman"/>
          <w:b w:val="false"/>
          <w:color w:val="auto"/>
          <w:sz w:val="27"/>
          <w:szCs w:val="27"/>
          <w:lang w:val="ru-RU" w:bidi="hi-IN"/>
        </w:rPr>
        <w:t>___</w:t>
      </w:r>
      <w:r>
        <w:rPr>
          <w:rFonts w:eastAsia="" w:cs="Times New Roman" w:ascii="Times New Roman" w:hAnsi="Times New Roman" w:eastAsiaTheme="minorEastAsia"/>
          <w:b w:val="false"/>
          <w:color w:val="auto"/>
          <w:sz w:val="27"/>
          <w:szCs w:val="27"/>
          <w:lang w:val="ru-RU" w:bidi="hi-IN"/>
        </w:rPr>
        <w:t>_________________________________________, являясь законным представителем несовершеннолетнего ________</w:t>
      </w:r>
      <w:r>
        <w:rPr>
          <w:rFonts w:cs="Times New Roman" w:ascii="Times New Roman" w:hAnsi="Times New Roman"/>
          <w:b w:val="false"/>
          <w:color w:val="auto"/>
          <w:sz w:val="27"/>
          <w:szCs w:val="27"/>
          <w:lang w:val="ru-RU" w:bidi="hi-IN"/>
        </w:rPr>
        <w:t>___</w:t>
      </w:r>
      <w:r>
        <w:rPr>
          <w:rFonts w:eastAsia="" w:cs="Times New Roman" w:ascii="Times New Roman" w:hAnsi="Times New Roman" w:eastAsiaTheme="minorEastAsia"/>
          <w:b w:val="false"/>
          <w:color w:val="auto"/>
          <w:sz w:val="27"/>
          <w:szCs w:val="27"/>
          <w:lang w:val="ru-RU" w:bidi="hi-IN"/>
        </w:rPr>
        <w:t>____________________________________________________________</w:t>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Times New Roman" w:ascii="Times New Roman" w:hAnsi="Times New Roman" w:eastAsiaTheme="minorEastAsia"/>
          <w:b w:val="false"/>
          <w:color w:val="auto"/>
          <w:sz w:val="24"/>
          <w:szCs w:val="24"/>
          <w:lang w:val="ru-RU" w:bidi="hi-IN"/>
        </w:rPr>
        <w:t>(Ф.И.О. (при наличии) субъекта персональных данных)</w:t>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Times New Roman" w:ascii="Times New Roman" w:hAnsi="Times New Roman" w:eastAsiaTheme="minorEastAsia"/>
          <w:b w:val="false"/>
          <w:color w:val="auto"/>
          <w:sz w:val="27"/>
          <w:szCs w:val="27"/>
          <w:lang w:val="ru-RU" w:bidi="hi-IN"/>
        </w:rPr>
        <w:t>свидетельство о рождении _______________, выдано «____»____________ года _____</w:t>
      </w:r>
      <w:r>
        <w:rPr>
          <w:rFonts w:cs="Times New Roman" w:ascii="Times New Roman" w:hAnsi="Times New Roman"/>
          <w:b w:val="false"/>
          <w:color w:val="auto"/>
          <w:sz w:val="27"/>
          <w:szCs w:val="27"/>
          <w:lang w:val="ru-RU" w:bidi="hi-IN"/>
        </w:rPr>
        <w:t>___</w:t>
      </w:r>
      <w:r>
        <w:rPr>
          <w:rFonts w:eastAsia="" w:cs="Times New Roman" w:ascii="Times New Roman" w:hAnsi="Times New Roman" w:eastAsiaTheme="minorEastAsia"/>
          <w:b w:val="false"/>
          <w:color w:val="auto"/>
          <w:sz w:val="27"/>
          <w:szCs w:val="27"/>
          <w:lang w:val="ru-RU" w:bidi="hi-IN"/>
        </w:rPr>
        <w:t>______________________________________________________________,</w:t>
      </w:r>
    </w:p>
    <w:p>
      <w:pPr>
        <w:pStyle w:val="Normal"/>
        <w:keepNext w:val="false"/>
        <w:keepLines w:val="false"/>
        <w:pageBreakBefore w:val="false"/>
        <w:widowControl w:val="false"/>
        <w:numPr>
          <w:ilvl w:val="0"/>
          <w:numId w:val="0"/>
        </w:numPr>
        <w:spacing w:lineRule="auto" w:line="240" w:before="0" w:after="0"/>
        <w:ind w:hanging="0" w:left="0" w:right="0"/>
        <w:jc w:val="center"/>
        <w:rPr>
          <w:lang w:val="ru-RU" w:bidi="hi-IN"/>
        </w:rPr>
      </w:pPr>
      <w:r>
        <w:rPr>
          <w:rFonts w:eastAsia="" w:cs="Times New Roman" w:ascii="Times New Roman" w:hAnsi="Times New Roman" w:eastAsiaTheme="minorEastAsia"/>
          <w:b w:val="false"/>
          <w:color w:val="auto"/>
          <w:sz w:val="24"/>
          <w:szCs w:val="24"/>
          <w:lang w:val="ru-RU" w:bidi="hi-IN"/>
        </w:rPr>
        <w:t>(наименование органа, выдавшего документ)</w:t>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Times New Roman" w:ascii="Times New Roman" w:hAnsi="Times New Roman" w:eastAsiaTheme="minorEastAsia"/>
          <w:b w:val="false"/>
          <w:color w:val="auto"/>
          <w:sz w:val="27"/>
          <w:szCs w:val="27"/>
          <w:lang w:val="ru-RU" w:bidi="hi-IN"/>
        </w:rPr>
        <w:t xml:space="preserve">в соответствии со статьей 9 Федерального закона от 27.07.2006 № 152-ФЗ «О персональных данных» настоящим даю согласие Министерству строительства и жилищной политики Камчатского края 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извлечение, использование, передачу (предоставление и (или) доступ), обезличивание, блокирование, удаление, уничтожение персональных данных в целях рассмотрения вопроса о предоставлении единовременной денежной выплаты на строительство или приобретение жилого помещения в собственность ветеранам боевых действий, признанным нуждающимися в жилых помещениях жилищного фонда Камчатского края, следующих персональных данных: фамилия, имя, отчество (при наличии), дата рождения, </w:t>
      </w:r>
      <w:r>
        <w:rPr>
          <w:rFonts w:eastAsia="" w:cs="Times New Roman" w:ascii="Times New Roman" w:hAnsi="Times New Roman" w:eastAsiaTheme="minorEastAsia"/>
          <w:b w:val="false"/>
          <w:color w:val="auto"/>
          <w:sz w:val="27"/>
          <w:szCs w:val="27"/>
          <w:lang w:val="ru-RU" w:bidi="hi-IN"/>
        </w:rPr>
        <w:t xml:space="preserve">степень родства, </w:t>
      </w:r>
      <w:r>
        <w:rPr>
          <w:rFonts w:eastAsia="" w:cs="Times New Roman" w:ascii="Times New Roman" w:hAnsi="Times New Roman" w:eastAsiaTheme="minorEastAsia"/>
          <w:b w:val="false"/>
          <w:color w:val="auto"/>
          <w:sz w:val="27"/>
          <w:szCs w:val="27"/>
          <w:lang w:val="ru-RU" w:bidi="hi-IN"/>
        </w:rPr>
        <w:t>адрес регистрации по месту жительства (адрес фактического проживания), серия и номер документа, удостоверяющего личность, сведения о дате выдачи указанного документа и выдавшем его органе, сведения о занимаемых (находящихся в собственности) жилых помещениях, в том числе об их площади и количестве проживающих в нем граждан.</w:t>
      </w:r>
    </w:p>
    <w:p>
      <w:pPr>
        <w:pStyle w:val="Normal"/>
        <w:keepNext w:val="false"/>
        <w:keepLines w:val="false"/>
        <w:pageBreakBefore w:val="false"/>
        <w:widowControl w:val="false"/>
        <w:numPr>
          <w:ilvl w:val="0"/>
          <w:numId w:val="0"/>
        </w:numPr>
        <w:spacing w:lineRule="auto" w:line="240" w:before="0" w:after="0"/>
        <w:ind w:firstLine="658" w:left="0" w:right="0"/>
        <w:jc w:val="both"/>
        <w:rPr>
          <w:lang w:val="ru-RU" w:bidi="hi-IN"/>
        </w:rPr>
      </w:pPr>
      <w:r>
        <w:rPr>
          <w:rFonts w:eastAsia="" w:cs="Times New Roman" w:ascii="Times New Roman" w:hAnsi="Times New Roman" w:eastAsiaTheme="minorEastAsia"/>
          <w:b w:val="false"/>
          <w:color w:val="auto"/>
          <w:sz w:val="27"/>
          <w:szCs w:val="27"/>
          <w:lang w:val="ru-RU" w:bidi="hi-IN"/>
        </w:rPr>
        <w:t>Настоящее согласие вступает в силу со дня его подписания и может быть отозвано в любой момент по моему письменному заявлению.</w:t>
      </w:r>
    </w:p>
    <w:p>
      <w:pPr>
        <w:pStyle w:val="Normal"/>
        <w:widowControl w:val="false"/>
        <w:numPr>
          <w:ilvl w:val="0"/>
          <w:numId w:val="0"/>
        </w:numPr>
        <w:spacing w:lineRule="auto" w:line="240" w:before="0" w:after="0"/>
        <w:ind w:firstLine="658" w:left="0" w:right="0"/>
        <w:jc w:val="both"/>
        <w:rPr>
          <w:rFonts w:ascii="Times New Roman" w:hAnsi="Times New Roman" w:eastAsia="" w:cs="Times New Roman" w:eastAsiaTheme="minorEastAsia"/>
          <w:b w:val="false"/>
          <w:color w:val="auto"/>
          <w:sz w:val="27"/>
          <w:szCs w:val="27"/>
          <w:highlight w:val="none"/>
        </w:rPr>
      </w:pPr>
      <w:r>
        <w:rPr>
          <w:lang w:val="ru-RU" w:bidi="hi-IN"/>
        </w:rPr>
      </w:r>
    </w:p>
    <w:p>
      <w:pPr>
        <w:pStyle w:val="Normal"/>
        <w:keepNext w:val="false"/>
        <w:keepLines w:val="false"/>
        <w:pageBreakBefore w:val="false"/>
        <w:widowControl w:val="false"/>
        <w:numPr>
          <w:ilvl w:val="0"/>
          <w:numId w:val="0"/>
        </w:numPr>
        <w:spacing w:lineRule="auto" w:line="240" w:before="0" w:after="0"/>
        <w:ind w:hanging="0" w:left="0" w:right="0"/>
        <w:jc w:val="both"/>
        <w:rPr>
          <w:lang w:val="ru-RU" w:bidi="hi-IN"/>
        </w:rPr>
      </w:pPr>
      <w:r>
        <w:rPr>
          <w:rFonts w:eastAsia="" w:cs="Times New Roman" w:ascii="Times New Roman" w:hAnsi="Times New Roman" w:eastAsiaTheme="minorEastAsia"/>
          <w:b w:val="false"/>
          <w:color w:val="auto"/>
          <w:sz w:val="27"/>
          <w:szCs w:val="27"/>
          <w:lang w:val="ru-RU" w:bidi="hi-IN"/>
        </w:rPr>
        <w:t xml:space="preserve">«_____» </w:t>
      </w:r>
      <w:r>
        <w:rPr>
          <w:rFonts w:cs="Times New Roman" w:ascii="Times New Roman" w:hAnsi="Times New Roman"/>
          <w:b w:val="false"/>
          <w:color w:val="auto"/>
          <w:sz w:val="27"/>
          <w:szCs w:val="27"/>
          <w:lang w:val="ru-RU" w:bidi="hi-IN"/>
        </w:rPr>
        <w:t>______________</w:t>
      </w:r>
      <w:r>
        <w:rPr>
          <w:rFonts w:eastAsia="" w:cs="Times New Roman" w:ascii="Times New Roman" w:hAnsi="Times New Roman" w:eastAsiaTheme="minorEastAsia"/>
          <w:b w:val="false"/>
          <w:color w:val="auto"/>
          <w:sz w:val="27"/>
          <w:szCs w:val="27"/>
          <w:lang w:val="ru-RU" w:bidi="hi-IN"/>
        </w:rPr>
        <w:t xml:space="preserve"> 20__</w:t>
      </w:r>
      <w:r>
        <w:rPr>
          <w:rFonts w:cs="Times New Roman" w:ascii="Times New Roman" w:hAnsi="Times New Roman"/>
          <w:b w:val="false"/>
          <w:color w:val="auto"/>
          <w:sz w:val="27"/>
          <w:szCs w:val="27"/>
          <w:lang w:val="ru-RU" w:bidi="hi-IN"/>
        </w:rPr>
        <w:t>_</w:t>
      </w:r>
      <w:r>
        <w:rPr>
          <w:rFonts w:eastAsia="" w:cs="Times New Roman" w:ascii="Times New Roman" w:hAnsi="Times New Roman" w:eastAsiaTheme="minorEastAsia"/>
          <w:b w:val="false"/>
          <w:color w:val="auto"/>
          <w:sz w:val="27"/>
          <w:szCs w:val="27"/>
          <w:lang w:val="ru-RU" w:bidi="hi-IN"/>
        </w:rPr>
        <w:t>_ г.</w:t>
        <w:tab/>
        <w:tab/>
        <w:tab/>
        <w:t>___________/________________</w:t>
      </w:r>
    </w:p>
    <w:p>
      <w:pPr>
        <w:pStyle w:val="Normal"/>
        <w:keepNext w:val="false"/>
        <w:keepLines w:val="false"/>
        <w:pageBreakBefore w:val="false"/>
        <w:widowControl w:val="false"/>
        <w:spacing w:lineRule="auto" w:line="240" w:before="0" w:after="0"/>
        <w:ind w:firstLine="708" w:left="0" w:right="0"/>
        <w:jc w:val="both"/>
        <w:rPr>
          <w:rFonts w:ascii="Times New Roman" w:hAnsi="Times New Roman"/>
          <w:sz w:val="28"/>
          <w:szCs w:val="28"/>
          <w:highlight w:val="none"/>
        </w:rPr>
      </w:pPr>
      <w:r>
        <w:rPr>
          <w:rFonts w:ascii="Times New Roman" w:hAnsi="Times New Roman"/>
          <w:color w:val="auto"/>
          <w:sz w:val="24"/>
          <w:lang w:val="ru-RU" w:bidi="hi-IN"/>
        </w:rPr>
        <w:t>(дата )</w:t>
        <w:tab/>
        <w:tab/>
        <w:tab/>
        <w:tab/>
        <w:tab/>
        <w:tab/>
        <w:tab/>
        <w:t>(подп</w:t>
      </w:r>
      <w:r>
        <w:rPr>
          <w:rFonts w:ascii="Times New Roman" w:hAnsi="Times New Roman"/>
          <w:sz w:val="24"/>
          <w:lang w:val="ru-RU" w:bidi="hi-IN"/>
        </w:rPr>
        <w:t>ись)    (расшифровка подписи)</w:t>
      </w:r>
      <w:bookmarkEnd w:id="1"/>
    </w:p>
    <w:sectPr>
      <w:headerReference w:type="even" r:id="rId4"/>
      <w:headerReference w:type="default" r:id="rId5"/>
      <w:type w:val="nextPage"/>
      <w:pgSz w:w="11906" w:h="16838"/>
      <w:pgMar w:left="1417" w:right="850" w:gutter="0" w:header="489" w:top="1136" w:footer="0"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Open Sans">
    <w:charset w:val="01"/>
    <w:family w:val="roman"/>
    <w:pitch w:val="variable"/>
  </w:font>
  <w:font w:name="TimesNewRomanPSMT">
    <w:charset w:val="01"/>
    <w:family w:val="roman"/>
    <w:pitch w:val="variable"/>
  </w:font>
  <w:font w:name="XO Thames">
    <w:charset w:val="01"/>
    <w:family w:val="roman"/>
    <w:pitch w:val="variable"/>
  </w:font>
  <w:font w:name="Segoe UI">
    <w:charset w:val="01"/>
    <w:family w:val="roman"/>
    <w:pitch w:val="variable"/>
  </w:font>
  <w:font w:name="SimSu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rPr>
    </w:pPr>
    <w:r>
      <w:rPr>
        <w:rFonts w:ascii="Times New Roman" w:hAnsi="Times New Roman"/>
        <w:sz w:val="28"/>
      </w:rPr>
      <mc:AlternateContent>
        <mc:Choice Requires="wps">
          <w:drawing>
            <wp:anchor behindDoc="1" distT="0" distB="0" distL="0" distR="0" simplePos="0" locked="0" layoutInCell="0" allowOverlap="1" relativeHeight="14">
              <wp:simplePos x="0" y="0"/>
              <wp:positionH relativeFrom="margin">
                <wp:align>center</wp:align>
              </wp:positionH>
              <wp:positionV relativeFrom="paragraph">
                <wp:posOffset>635</wp:posOffset>
              </wp:positionV>
              <wp:extent cx="178435" cy="203200"/>
              <wp:effectExtent l="0" t="0" r="0" b="0"/>
              <wp:wrapSquare wrapText="bothSides"/>
              <wp:docPr id="2" name="Врезка2"/>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Style11"/>
                            <w:spacing w:before="0" w:after="160"/>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fillcolor="white" stroked="f" o:allowincell="f" style="position:absolute;margin-left:233.9pt;margin-top:0.05pt;width:14pt;height:15.95pt;mso-wrap-style:square;v-text-anchor:top;mso-position-horizontal:center;mso-position-horizontal-relative:margin">
              <v:fill o:detectmouseclick="t" type="solid" color2="black" opacity="0"/>
              <v:stroke color="#3465a4" joinstyle="round" endcap="flat"/>
              <v:textbox>
                <w:txbxContent>
                  <w:p>
                    <w:pPr>
                      <w:pStyle w:val="Style11"/>
                      <w:spacing w:before="0" w:after="160"/>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2</w:t>
                    </w:r>
                    <w:r>
                      <w:rPr>
                        <w:sz w:val="28"/>
                        <w:szCs w:val="28"/>
                        <w:rFonts w:cs="Times New Roman" w:ascii="Times New Roman" w:hAnsi="Times New Roman"/>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rPr>
    </w:pPr>
    <w:r>
      <w:rPr>
        <w:rFonts w:ascii="Times New Roman" w:hAnsi="Times New Roman"/>
        <w:sz w:val="28"/>
      </w:rPr>
      <mc:AlternateContent>
        <mc:Choice Requires="wps">
          <w:drawing>
            <wp:anchor behindDoc="1" distT="0" distB="0" distL="0" distR="0" simplePos="0" locked="0" layoutInCell="0" allowOverlap="1" relativeHeight="28">
              <wp:simplePos x="0" y="0"/>
              <wp:positionH relativeFrom="margin">
                <wp:align>center</wp:align>
              </wp:positionH>
              <wp:positionV relativeFrom="paragraph">
                <wp:posOffset>635</wp:posOffset>
              </wp:positionV>
              <wp:extent cx="178435" cy="203200"/>
              <wp:effectExtent l="0" t="0" r="0" b="0"/>
              <wp:wrapSquare wrapText="bothSides"/>
              <wp:docPr id="3" name="Врезка1"/>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Style11"/>
                            <w:spacing w:before="0" w:after="160"/>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15</w:t>
                          </w:r>
                          <w:r>
                            <w:rPr>
                              <w:sz w:val="28"/>
                              <w:szCs w:val="28"/>
                              <w:rFonts w:cs="Times New Roman" w:ascii="Times New Roman" w:hAnsi="Times New Roman"/>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3.9pt;margin-top:0.05pt;width:14pt;height:15.95pt;mso-wrap-style:square;v-text-anchor:top;mso-position-horizontal:center;mso-position-horizontal-relative:margin">
              <v:fill o:detectmouseclick="t" type="solid" color2="black" opacity="0"/>
              <v:stroke color="#3465a4" joinstyle="round" endcap="flat"/>
              <v:textbox>
                <w:txbxContent>
                  <w:p>
                    <w:pPr>
                      <w:pStyle w:val="Style11"/>
                      <w:spacing w:before="0" w:after="160"/>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15</w:t>
                    </w:r>
                    <w:r>
                      <w:rPr>
                        <w:sz w:val="28"/>
                        <w:szCs w:val="28"/>
                        <w:rFonts w:cs="Times New Roman" w:ascii="Times New Roman" w:hAnsi="Times New Roman"/>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venAndOddHeaders/>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semiHidden="0" w:unhideWhenUsed="0" w:qFormat="1"/>
    <w:lsdException w:name="toc 2" w:uiPriority="39" w:semiHidden="0" w:unhideWhenUsed="0" w:qFormat="1"/>
    <w:lsdException w:name="toc 3" w:uiPriority="39" w:semiHidden="0" w:unhideWhenUsed="0" w:qFormat="1"/>
    <w:lsdException w:name="toc 4" w:uiPriority="39" w:semiHidden="0" w:unhideWhenUsed="0" w:qFormat="1"/>
    <w:lsdException w:name="toc 5" w:uiPriority="39" w:semiHidden="0" w:unhideWhenUsed="0" w:qFormat="1"/>
    <w:lsdException w:name="toc 6" w:uiPriority="39" w:semiHidden="0" w:unhideWhenUsed="0" w:qFormat="1"/>
    <w:lsdException w:name="toc 7" w:uiPriority="39" w:semiHidden="0" w:unhideWhenUsed="0" w:qFormat="1"/>
    <w:lsdException w:name="toc 8" w:uiPriority="39" w:semiHidden="0" w:unhideWhenUsed="0" w:qFormat="1"/>
    <w:lsdException w:name="toc 9" w:uiPriority="39" w:semiHidden="0" w:unhideWhenUsed="0" w:qFormat="1"/>
    <w:lsdException w:name="Normal Indent" w:uiPriority="99"/>
    <w:lsdException w:name="footnote text" w:uiPriority="99"/>
    <w:lsdException w:name="annotation text" w:uiPriority="99"/>
    <w:lsdException w:name="header" w:uiPriority="0" w:semiHidden="0" w:unhideWhenUsed="0" w:qFormat="1"/>
    <w:lsdException w:name="footer" w:uiPriority="0" w:semiHidden="0" w:unhideWhenUsed="0" w:qFormat="1"/>
    <w:lsdException w:name="index heading" w:uiPriority="99"/>
    <w:lsdException w:name="caption" w:uiPriority="0" w:semiHidden="0" w:unhideWhenUsed="0" w:qFormat="1"/>
    <w:lsdException w:name="table of figures" w:uiPriority="0" w:semiHidden="0" w:unhideWhenUsed="0" w:qFormat="1"/>
    <w:lsdException w:name="envelope address" w:uiPriority="99"/>
    <w:lsdException w:name="envelope return" w:uiPriority="99"/>
    <w:lsdException w:name="footnote reference" w:uiPriority="0" w:semiHidden="0" w:unhideWhenUsed="0" w:qFormat="1"/>
    <w:lsdException w:name="annotation reference" w:uiPriority="99"/>
    <w:lsdException w:name="line number" w:uiPriority="99"/>
    <w:lsdException w:name="page number" w:uiPriority="99"/>
    <w:lsdException w:name="endnote reference" w:uiPriority="0" w:semiHidden="0" w:unhideWhenUsed="0" w:qFormat="1"/>
    <w:lsdException w:name="endnote text" w:uiPriority="0" w:semiHidden="0" w:unhideWhenUsed="0" w:qFormat="1"/>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0" w:semiHidden="0" w:unhideWhenUsed="0"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99"/>
    <w:lsdException w:name="Strong" w:uiPriority="99"/>
    <w:lsdException w:name="Emphasis" w:uiPriority="99"/>
    <w:lsdException w:name="Document Map" w:uiPriority="99"/>
    <w:lsdException w:name="Plain Text" w:uiPriority="0" w:semiHidden="0" w:unhideWhenUsed="0" w:qFormat="1"/>
    <w:lsdException w:name="E-mail Signature" w:uiPriority="99"/>
    <w:lsdException w:name="Normal (Web)" w:uiPriority="0" w:semiHidden="0" w:unhideWhenUsed="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0" w:semiHidden="0" w:unhideWhenUsed="0" w:qFormat="1"/>
    <w:lsdException w:name="HTML Sample" w:uiPriority="99"/>
    <w:lsdException w:name="HTML Typewriter" w:uiPriority="99"/>
    <w:lsdException w:name="HTML Variable" w:uiPriority="99"/>
    <w:lsdException w:name="Normal Table" w:uiPriority="0" w:semiHidden="0" w:unhideWhenUsed="0"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semiHidden="0" w:unhideWhenUsed="0" w:qFormat="1"/>
    <w:lsdException w:name="Table Grid" w:uiPriority="0" w:semiHidden="0" w:unhideWhenUsed="0" w:qFormat="1"/>
    <w:lsdException w:name="Table Theme" w:uiPriority="99"/>
    <w:lsdException w:name="No Spacing" w:uiPriority="0" w:semiHidden="0" w:unhideWhenUsed="0" w:qFormat="1"/>
    <w:lsdException w:name="List Paragraph" w:uiPriority="0" w:semiHidden="0" w:unhideWhenUsed="0" w:qFormat="1"/>
    <w:lsdException w:name="Quote" w:uiPriority="0" w:semiHidden="0" w:unhideWhenUsed="0" w:qFormat="1"/>
    <w:lsdException w:name="Intense Quote" w:uiPriority="0" w:semiHidden="0" w:unhideWhenUsed="0" w:qFormat="1"/>
  </w:latentStyles>
  <w:style w:type="paragraph" w:styleId="Normal" w:default="1">
    <w:name w:val="Normal"/>
    <w:uiPriority w:val="0"/>
    <w:qFormat/>
    <w:pPr>
      <w:widowControl/>
      <w:suppressAutoHyphens w:val="true"/>
      <w:bidi w:val="0"/>
      <w:spacing w:lineRule="auto" w:line="264" w:before="0" w:after="160"/>
      <w:ind w:hanging="0" w:left="0" w:right="0"/>
      <w:jc w:val="left"/>
    </w:pPr>
    <w:rPr>
      <w:rFonts w:ascii="Calibri" w:hAnsi="Calibri" w:eastAsia="" w:cs="" w:asciiTheme="minorAscii" w:cstheme="minorBidi" w:eastAsiaTheme="minorEastAsia" w:hAnsiTheme="minorHAnsi"/>
      <w:color w:val="000000"/>
      <w:spacing w:val="0"/>
      <w:kern w:val="0"/>
      <w:sz w:val="22"/>
      <w:szCs w:val="20"/>
      <w:lang w:val="ru-RU" w:eastAsia="zh-CN" w:bidi="hi-IN"/>
    </w:rPr>
  </w:style>
  <w:style w:type="paragraph" w:styleId="Heading1">
    <w:name w:val="Heading 1"/>
    <w:basedOn w:val="Normal"/>
    <w:next w:val="Normal"/>
    <w:uiPriority w:val="9"/>
    <w:qFormat/>
    <w:pPr>
      <w:keepNext w:val="true"/>
      <w:keepLines/>
      <w:spacing w:before="480" w:after="200"/>
      <w:outlineLvl w:val="0"/>
    </w:pPr>
    <w:rPr>
      <w:rFonts w:ascii="Arial" w:hAnsi="Arial"/>
      <w:sz w:val="40"/>
    </w:rPr>
  </w:style>
  <w:style w:type="paragraph" w:styleId="Heading2">
    <w:name w:val="Heading 2"/>
    <w:basedOn w:val="Normal"/>
    <w:next w:val="Normal"/>
    <w:uiPriority w:val="9"/>
    <w:qFormat/>
    <w:pPr>
      <w:keepNext w:val="true"/>
      <w:keepLines/>
      <w:spacing w:before="360" w:after="200"/>
      <w:outlineLvl w:val="1"/>
    </w:pPr>
    <w:rPr>
      <w:rFonts w:ascii="Arial" w:hAnsi="Arial"/>
      <w:sz w:val="34"/>
    </w:rPr>
  </w:style>
  <w:style w:type="paragraph" w:styleId="Heading3">
    <w:name w:val="Heading 3"/>
    <w:basedOn w:val="Normal"/>
    <w:next w:val="Normal"/>
    <w:uiPriority w:val="9"/>
    <w:qFormat/>
    <w:pPr>
      <w:keepNext w:val="true"/>
      <w:keepLines/>
      <w:spacing w:before="320" w:after="200"/>
      <w:outlineLvl w:val="2"/>
    </w:pPr>
    <w:rPr>
      <w:rFonts w:ascii="Arial" w:hAnsi="Arial"/>
      <w:sz w:val="30"/>
    </w:rPr>
  </w:style>
  <w:style w:type="paragraph" w:styleId="Heading4">
    <w:name w:val="Heading 4"/>
    <w:basedOn w:val="Normal"/>
    <w:next w:val="Normal"/>
    <w:uiPriority w:val="9"/>
    <w:qFormat/>
    <w:pPr>
      <w:keepNext w:val="true"/>
      <w:keepLines/>
      <w:spacing w:before="320" w:after="200"/>
      <w:outlineLvl w:val="3"/>
    </w:pPr>
    <w:rPr>
      <w:rFonts w:ascii="Arial" w:hAnsi="Arial"/>
      <w:b/>
      <w:sz w:val="26"/>
    </w:rPr>
  </w:style>
  <w:style w:type="paragraph" w:styleId="Heading5">
    <w:name w:val="Heading 5"/>
    <w:basedOn w:val="Normal"/>
    <w:next w:val="Normal"/>
    <w:uiPriority w:val="9"/>
    <w:qFormat/>
    <w:pPr>
      <w:keepNext w:val="true"/>
      <w:keepLines/>
      <w:spacing w:before="320" w:after="200"/>
      <w:outlineLvl w:val="4"/>
    </w:pPr>
    <w:rPr>
      <w:rFonts w:ascii="Arial" w:hAnsi="Arial"/>
      <w:b/>
      <w:sz w:val="24"/>
    </w:rPr>
  </w:style>
  <w:style w:type="paragraph" w:styleId="Heading6">
    <w:name w:val="Heading 6"/>
    <w:basedOn w:val="Normal"/>
    <w:next w:val="Normal"/>
    <w:uiPriority w:val="9"/>
    <w:qFormat/>
    <w:pPr>
      <w:keepNext w:val="true"/>
      <w:keepLines/>
      <w:spacing w:before="320" w:after="200"/>
      <w:outlineLvl w:val="5"/>
    </w:pPr>
    <w:rPr>
      <w:rFonts w:ascii="Arial" w:hAnsi="Arial"/>
      <w:b/>
    </w:rPr>
  </w:style>
  <w:style w:type="paragraph" w:styleId="Heading7">
    <w:name w:val="Heading 7"/>
    <w:basedOn w:val="Normal"/>
    <w:next w:val="Normal"/>
    <w:uiPriority w:val="9"/>
    <w:qFormat/>
    <w:pPr>
      <w:keepNext w:val="true"/>
      <w:keepLines/>
      <w:spacing w:before="320" w:after="200"/>
      <w:outlineLvl w:val="6"/>
    </w:pPr>
    <w:rPr>
      <w:rFonts w:ascii="Arial" w:hAnsi="Arial"/>
      <w:b/>
      <w:i/>
    </w:rPr>
  </w:style>
  <w:style w:type="paragraph" w:styleId="Heading8">
    <w:name w:val="Heading 8"/>
    <w:basedOn w:val="Normal"/>
    <w:next w:val="Normal"/>
    <w:uiPriority w:val="9"/>
    <w:qFormat/>
    <w:pPr>
      <w:keepNext w:val="true"/>
      <w:keepLines/>
      <w:spacing w:before="320" w:after="200"/>
      <w:outlineLvl w:val="7"/>
    </w:pPr>
    <w:rPr>
      <w:rFonts w:ascii="Arial" w:hAnsi="Arial"/>
      <w:i/>
    </w:rPr>
  </w:style>
  <w:style w:type="paragraph" w:styleId="Heading9">
    <w:name w:val="Heading 9"/>
    <w:basedOn w:val="Normal"/>
    <w:next w:val="Normal"/>
    <w:uiPriority w:val="9"/>
    <w:qFormat/>
    <w:pPr>
      <w:keepNext w:val="true"/>
      <w:keepLines/>
      <w:spacing w:before="320" w:after="200"/>
      <w:outlineLvl w:val="8"/>
    </w:pPr>
    <w:rPr>
      <w:rFonts w:ascii="Arial" w:hAnsi="Arial"/>
      <w:i/>
      <w:sz w:val="21"/>
    </w:rPr>
  </w:style>
  <w:style w:type="character" w:styleId="DefaultParagraphFont" w:default="1">
    <w:name w:val="Default Paragraph Font"/>
    <w:uiPriority w:val="0"/>
    <w:qFormat/>
    <w:rPr/>
  </w:style>
  <w:style w:type="character" w:styleId="Style5" w:customStyle="1">
    <w:name w:val="Символ сноски"/>
    <w:uiPriority w:val="0"/>
    <w:qFormat/>
    <w:rPr>
      <w:vertAlign w:val="superscript"/>
    </w:rPr>
  </w:style>
  <w:style w:type="character" w:styleId="FootnoteReference">
    <w:name w:val="Footnote Reference"/>
    <w:rPr>
      <w:vertAlign w:val="superscript"/>
    </w:rPr>
  </w:style>
  <w:style w:type="character" w:styleId="Style6" w:customStyle="1">
    <w:name w:val="Символ концевой сноски"/>
    <w:uiPriority w:val="0"/>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0"/>
    <w:qFormat/>
    <w:rPr>
      <w:color w:themeColor="hyperlink" w:val="0563C1"/>
      <w:u w:val="single"/>
    </w:rPr>
  </w:style>
  <w:style w:type="character" w:styleId="FooterChar1" w:customStyle="1">
    <w:name w:val="Footer Char1"/>
    <w:basedOn w:val="DefaultParagraphFont"/>
    <w:link w:val="FooterChar"/>
    <w:uiPriority w:val="0"/>
    <w:qFormat/>
    <w:rPr/>
  </w:style>
  <w:style w:type="character" w:styleId="1" w:customStyle="1">
    <w:name w:val="Заголовок1"/>
    <w:link w:val="Style7"/>
    <w:uiPriority w:val="0"/>
    <w:qFormat/>
    <w:rPr>
      <w:rFonts w:ascii="Open Sans" w:hAnsi="Open Sans"/>
      <w:sz w:val="28"/>
    </w:rPr>
  </w:style>
  <w:style w:type="character" w:styleId="61" w:customStyle="1">
    <w:name w:val="Заголовок 6 Знак1"/>
    <w:basedOn w:val="DefaultParagraphFont"/>
    <w:link w:val="6"/>
    <w:uiPriority w:val="0"/>
    <w:qFormat/>
    <w:rPr>
      <w:rFonts w:ascii="Arial" w:hAnsi="Arial"/>
      <w:b/>
      <w:sz w:val="22"/>
    </w:rPr>
  </w:style>
  <w:style w:type="character" w:styleId="81" w:customStyle="1">
    <w:name w:val="Заголовок 8 Знак1"/>
    <w:basedOn w:val="DefaultParagraphFont"/>
    <w:link w:val="8"/>
    <w:uiPriority w:val="0"/>
    <w:qFormat/>
    <w:rPr>
      <w:rFonts w:ascii="Arial" w:hAnsi="Arial"/>
      <w:i/>
      <w:sz w:val="22"/>
    </w:rPr>
  </w:style>
  <w:style w:type="character" w:styleId="Fontstyle011" w:customStyle="1">
    <w:name w:val="fontstyle011"/>
    <w:basedOn w:val="DefaultParagraphFont"/>
    <w:link w:val="Fontstyle01"/>
    <w:uiPriority w:val="0"/>
    <w:qFormat/>
    <w:rPr>
      <w:rFonts w:ascii="TimesNewRomanPSMT" w:hAnsi="TimesNewRomanPSMT"/>
      <w:color w:val="000000"/>
      <w:sz w:val="28"/>
    </w:rPr>
  </w:style>
  <w:style w:type="character" w:styleId="041E0441043D043E0432043D043E043911" w:customStyle="1">
    <w:name w:val="&lt;041E&gt;&lt;0441&gt;&lt;043D&gt;&lt;043E&gt;&lt;0432&gt;&lt;043D&gt;&lt;043E&gt;&lt;0439&gt;11"/>
    <w:link w:val="041E0441043D043E0432043D043E04391"/>
    <w:uiPriority w:val="0"/>
    <w:qFormat/>
    <w:rPr>
      <w:rFonts w:ascii="Arial" w:hAnsi="Arial"/>
    </w:rPr>
  </w:style>
  <w:style w:type="character" w:styleId="ConsPlusNormal112" w:customStyle="1">
    <w:name w:val="ConsPlusNormal112"/>
    <w:link w:val="ConsPlusNormal1"/>
    <w:uiPriority w:val="0"/>
    <w:qFormat/>
    <w:rPr>
      <w:rFonts w:ascii="Times New Roman" w:hAnsi="Times New Roman"/>
      <w:color w:val="000000"/>
      <w:sz w:val="24"/>
    </w:rPr>
  </w:style>
  <w:style w:type="character" w:styleId="71" w:customStyle="1">
    <w:name w:val="Заголовок 7 Знак1"/>
    <w:basedOn w:val="DefaultParagraphFont"/>
    <w:link w:val="7"/>
    <w:uiPriority w:val="0"/>
    <w:qFormat/>
    <w:rPr>
      <w:rFonts w:ascii="Arial" w:hAnsi="Arial"/>
      <w:b/>
      <w:i/>
      <w:sz w:val="22"/>
    </w:rPr>
  </w:style>
  <w:style w:type="character" w:styleId="11" w:customStyle="1">
    <w:name w:val="Заголовок 1 Знак1"/>
    <w:basedOn w:val="DefaultParagraphFont"/>
    <w:link w:val="16"/>
    <w:uiPriority w:val="0"/>
    <w:qFormat/>
    <w:rPr>
      <w:rFonts w:ascii="Arial" w:hAnsi="Arial"/>
      <w:sz w:val="40"/>
    </w:rPr>
  </w:style>
  <w:style w:type="character" w:styleId="12" w:customStyle="1">
    <w:name w:val="Колонтитул1"/>
    <w:uiPriority w:val="0"/>
    <w:qFormat/>
    <w:rPr/>
  </w:style>
  <w:style w:type="character" w:styleId="ConsPlusNormal11" w:customStyle="1">
    <w:name w:val="ConsPlusNormal11"/>
    <w:link w:val="ConsPlusNormal111"/>
    <w:uiPriority w:val="0"/>
    <w:qFormat/>
    <w:rPr>
      <w:rFonts w:ascii="Times New Roman" w:hAnsi="Times New Roman"/>
      <w:color w:val="000000"/>
      <w:spacing w:val="0"/>
      <w:sz w:val="24"/>
    </w:rPr>
  </w:style>
  <w:style w:type="character" w:styleId="21" w:customStyle="1">
    <w:name w:val="Заголовок 2 Знак1"/>
    <w:basedOn w:val="DefaultParagraphFont"/>
    <w:link w:val="2"/>
    <w:uiPriority w:val="0"/>
    <w:qFormat/>
    <w:rPr>
      <w:rFonts w:ascii="Arial" w:hAnsi="Arial"/>
      <w:sz w:val="34"/>
    </w:rPr>
  </w:style>
  <w:style w:type="character" w:styleId="31" w:customStyle="1">
    <w:name w:val="Заголовок 3 Знак1"/>
    <w:basedOn w:val="DefaultParagraphFont"/>
    <w:link w:val="3"/>
    <w:uiPriority w:val="0"/>
    <w:qFormat/>
    <w:rPr>
      <w:rFonts w:ascii="Arial" w:hAnsi="Arial"/>
      <w:sz w:val="30"/>
    </w:rPr>
  </w:style>
  <w:style w:type="character" w:styleId="Caption111" w:customStyle="1">
    <w:name w:val="caption111"/>
    <w:link w:val="Caption11"/>
    <w:uiPriority w:val="0"/>
    <w:qFormat/>
    <w:rPr>
      <w:b/>
      <w:color w:themeColor="accent1" w:val="5B9BD5"/>
      <w:sz w:val="18"/>
    </w:rPr>
  </w:style>
  <w:style w:type="character" w:styleId="211" w:customStyle="1">
    <w:name w:val="Основной текст (2)1"/>
    <w:link w:val="22"/>
    <w:uiPriority w:val="0"/>
    <w:qFormat/>
    <w:rPr>
      <w:sz w:val="28"/>
    </w:rPr>
  </w:style>
  <w:style w:type="character" w:styleId="Footnote1" w:customStyle="1">
    <w:name w:val="Footnote1"/>
    <w:link w:val="Footnote"/>
    <w:uiPriority w:val="0"/>
    <w:qFormat/>
    <w:rPr>
      <w:sz w:val="18"/>
    </w:rPr>
  </w:style>
  <w:style w:type="character" w:styleId="ConsPlusNormal2" w:customStyle="1">
    <w:name w:val="ConsPlusNormal2"/>
    <w:link w:val="ConsPlusNormal"/>
    <w:uiPriority w:val="0"/>
    <w:qFormat/>
    <w:rPr>
      <w:rFonts w:ascii="Arial" w:hAnsi="Arial"/>
      <w:color w:val="000000"/>
      <w:sz w:val="20"/>
    </w:rPr>
  </w:style>
  <w:style w:type="character" w:styleId="HeaderandFooter1" w:customStyle="1">
    <w:name w:val="Header and Footer1"/>
    <w:link w:val="Style9"/>
    <w:uiPriority w:val="0"/>
    <w:qFormat/>
    <w:rPr>
      <w:rFonts w:ascii="XO Thames" w:hAnsi="XO Thames"/>
      <w:sz w:val="20"/>
    </w:rPr>
  </w:style>
  <w:style w:type="character" w:styleId="Caption12" w:customStyle="1">
    <w:name w:val="caption12"/>
    <w:link w:val="Caption13"/>
    <w:uiPriority w:val="0"/>
    <w:qFormat/>
    <w:rPr>
      <w:i/>
      <w:sz w:val="24"/>
    </w:rPr>
  </w:style>
  <w:style w:type="character" w:styleId="51" w:customStyle="1">
    <w:name w:val="Заголовок 5 Знак1"/>
    <w:basedOn w:val="DefaultParagraphFont"/>
    <w:link w:val="5"/>
    <w:uiPriority w:val="0"/>
    <w:qFormat/>
    <w:rPr>
      <w:rFonts w:ascii="Arial" w:hAnsi="Arial"/>
      <w:b/>
      <w:sz w:val="24"/>
    </w:rPr>
  </w:style>
  <w:style w:type="character" w:styleId="13" w:customStyle="1">
    <w:name w:val="Верхний колонтитул слева1"/>
    <w:link w:val="Style10"/>
    <w:uiPriority w:val="0"/>
    <w:qFormat/>
    <w:rPr/>
  </w:style>
  <w:style w:type="character" w:styleId="14" w:customStyle="1">
    <w:name w:val="Символ концевой сноски1"/>
    <w:basedOn w:val="DefaultParagraphFont"/>
    <w:link w:val="23"/>
    <w:uiPriority w:val="0"/>
    <w:qFormat/>
    <w:rPr>
      <w:vertAlign w:val="superscript"/>
    </w:rPr>
  </w:style>
  <w:style w:type="character" w:styleId="111" w:customStyle="1">
    <w:name w:val="Верхний колонтитул11"/>
    <w:link w:val="17"/>
    <w:uiPriority w:val="0"/>
    <w:qFormat/>
    <w:rPr/>
  </w:style>
  <w:style w:type="character" w:styleId="91" w:customStyle="1">
    <w:name w:val="Заголовок 9 Знак1"/>
    <w:basedOn w:val="DefaultParagraphFont"/>
    <w:link w:val="9"/>
    <w:uiPriority w:val="0"/>
    <w:qFormat/>
    <w:rPr>
      <w:rFonts w:ascii="Arial" w:hAnsi="Arial"/>
      <w:i/>
      <w:sz w:val="21"/>
    </w:rPr>
  </w:style>
  <w:style w:type="character" w:styleId="HeaderChar1" w:customStyle="1">
    <w:name w:val="Header Char1"/>
    <w:basedOn w:val="DefaultParagraphFont"/>
    <w:link w:val="HeaderChar"/>
    <w:uiPriority w:val="0"/>
    <w:qFormat/>
    <w:rPr/>
  </w:style>
  <w:style w:type="character" w:styleId="15" w:customStyle="1">
    <w:name w:val="Символ сноски1"/>
    <w:basedOn w:val="DefaultParagraphFont"/>
    <w:link w:val="24"/>
    <w:uiPriority w:val="0"/>
    <w:qFormat/>
    <w:rPr>
      <w:vertAlign w:val="superscript"/>
    </w:rPr>
  </w:style>
  <w:style w:type="character" w:styleId="112" w:customStyle="1">
    <w:name w:val="Указатель112"/>
    <w:link w:val="18"/>
    <w:uiPriority w:val="0"/>
    <w:qFormat/>
    <w:rPr/>
  </w:style>
  <w:style w:type="character" w:styleId="113" w:customStyle="1">
    <w:name w:val="Указатель11"/>
    <w:link w:val="1111"/>
    <w:uiPriority w:val="0"/>
    <w:qFormat/>
    <w:rPr/>
  </w:style>
  <w:style w:type="character" w:styleId="41" w:customStyle="1">
    <w:name w:val="Заголовок 4 Знак1"/>
    <w:basedOn w:val="DefaultParagraphFont"/>
    <w:link w:val="4"/>
    <w:uiPriority w:val="0"/>
    <w:qFormat/>
    <w:rPr>
      <w:rFonts w:ascii="Arial" w:hAnsi="Arial"/>
      <w:b/>
      <w:sz w:val="26"/>
    </w:rPr>
  </w:style>
  <w:style w:type="character" w:styleId="CaptionChar1" w:customStyle="1">
    <w:name w:val="Caption Char1"/>
    <w:link w:val="CaptionChar"/>
    <w:uiPriority w:val="0"/>
    <w:qFormat/>
    <w:rPr/>
  </w:style>
  <w:style w:type="character" w:styleId="041E0441043D043E0432043D043E043904260435043D044204401" w:customStyle="1">
    <w:name w:val="&lt;041E&gt;&lt;0441&gt;&lt;043D&gt;&lt;043E&gt;&lt;0432&gt;&lt;043D&gt;&lt;043E&gt;&lt;0439&gt; &lt;0426&gt;&lt;0435&gt;&lt;043D&gt;&lt;0442&gt;&lt;0440&gt;1"/>
    <w:link w:val="041E0441043D043E0432043D043E043904260435043D04420440"/>
    <w:uiPriority w:val="0"/>
    <w:qFormat/>
    <w:rPr>
      <w:rFonts w:ascii="Arial" w:hAnsi="Arial"/>
      <w:b/>
      <w:color w:val="000000"/>
      <w:sz w:val="17"/>
    </w:rPr>
  </w:style>
  <w:style w:type="character" w:styleId="114" w:customStyle="1">
    <w:name w:val="Заголовок оглавления11"/>
    <w:link w:val="19"/>
    <w:uiPriority w:val="0"/>
    <w:qFormat/>
    <w:rPr>
      <w:rFonts w:ascii="Times New Roman" w:hAnsi="Times New Roman"/>
      <w:color w:val="000000"/>
      <w:sz w:val="20"/>
    </w:rPr>
  </w:style>
  <w:style w:type="paragraph" w:styleId="Style7" w:customStyle="1">
    <w:name w:val="Заголовок"/>
    <w:basedOn w:val="Normal"/>
    <w:next w:val="BodyText"/>
    <w:link w:val="1"/>
    <w:uiPriority w:val="0"/>
    <w:qFormat/>
    <w:pPr>
      <w:keepNext w:val="true"/>
      <w:spacing w:before="240" w:after="120"/>
    </w:pPr>
    <w:rPr>
      <w:rFonts w:ascii="Open Sans" w:hAnsi="Open Sans"/>
      <w:sz w:val="28"/>
    </w:rPr>
  </w:style>
  <w:style w:type="paragraph" w:styleId="BodyText">
    <w:name w:val="Body Text"/>
    <w:basedOn w:val="Normal"/>
    <w:uiPriority w:val="0"/>
    <w:qFormat/>
    <w:pPr>
      <w:spacing w:lineRule="auto" w:line="276" w:before="0" w:after="140"/>
    </w:pPr>
    <w:rPr/>
  </w:style>
  <w:style w:type="paragraph" w:styleId="List">
    <w:name w:val="List"/>
    <w:basedOn w:val="BodyText"/>
    <w:uiPriority w:val="0"/>
    <w:qFormat/>
    <w:pPr/>
    <w:rPr/>
  </w:style>
  <w:style w:type="paragraph" w:styleId="Caption">
    <w:name w:val="Caption"/>
    <w:basedOn w:val="Normal"/>
    <w:qFormat/>
    <w:pPr>
      <w:suppressLineNumbers/>
      <w:spacing w:before="120" w:after="120"/>
    </w:pPr>
    <w:rPr>
      <w:rFonts w:cs="Lohit Devanagari"/>
      <w:i/>
      <w:iCs/>
      <w:sz w:val="24"/>
      <w:szCs w:val="24"/>
    </w:rPr>
  </w:style>
  <w:style w:type="paragraph" w:styleId="Style8">
    <w:name w:val="Указатель"/>
    <w:basedOn w:val="Normal"/>
    <w:qFormat/>
    <w:pPr>
      <w:suppressLineNumbers/>
    </w:pPr>
    <w:rPr>
      <w:rFonts w:cs="Lohit Devanagari"/>
    </w:rPr>
  </w:style>
  <w:style w:type="paragraph" w:styleId="BalloonText">
    <w:name w:val="Balloon Text"/>
    <w:basedOn w:val="Normal"/>
    <w:uiPriority w:val="0"/>
    <w:qFormat/>
    <w:pPr>
      <w:spacing w:lineRule="auto" w:line="240" w:before="0" w:after="0"/>
    </w:pPr>
    <w:rPr>
      <w:rFonts w:ascii="Segoe UI" w:hAnsi="Segoe UI"/>
      <w:sz w:val="18"/>
    </w:rPr>
  </w:style>
  <w:style w:type="paragraph" w:styleId="PlainText">
    <w:name w:val="Plain Text"/>
    <w:basedOn w:val="Normal"/>
    <w:uiPriority w:val="0"/>
    <w:qFormat/>
    <w:pPr>
      <w:spacing w:lineRule="auto" w:line="240" w:before="0" w:after="0"/>
    </w:pPr>
    <w:rPr>
      <w:rFonts w:ascii="Calibri" w:hAnsi="Calibri"/>
    </w:rPr>
  </w:style>
  <w:style w:type="paragraph" w:styleId="EndnoteText">
    <w:name w:val="Endnote Text"/>
    <w:basedOn w:val="Normal"/>
    <w:uiPriority w:val="0"/>
    <w:qFormat/>
    <w:pPr>
      <w:spacing w:lineRule="auto" w:line="240" w:before="0" w:after="0"/>
    </w:pPr>
    <w:rPr>
      <w:sz w:val="20"/>
    </w:rPr>
  </w:style>
  <w:style w:type="paragraph" w:styleId="Caption1">
    <w:name w:val="caption1"/>
    <w:basedOn w:val="Normal"/>
    <w:next w:val="Normal"/>
    <w:uiPriority w:val="0"/>
    <w:qFormat/>
    <w:pPr>
      <w:suppressLineNumbers/>
      <w:spacing w:before="120" w:after="120"/>
    </w:pPr>
    <w:rPr>
      <w:rFonts w:cs="Lohit Devanagari"/>
      <w:i/>
      <w:iCs/>
      <w:sz w:val="24"/>
      <w:szCs w:val="24"/>
    </w:rPr>
  </w:style>
  <w:style w:type="paragraph" w:styleId="TOC8">
    <w:name w:val="TOC 8"/>
    <w:basedOn w:val="Normal"/>
    <w:next w:val="Normal"/>
    <w:uiPriority w:val="39"/>
    <w:qFormat/>
    <w:pPr>
      <w:spacing w:before="0" w:after="57"/>
      <w:ind w:hanging="0" w:left="1984"/>
    </w:pPr>
    <w:rPr/>
  </w:style>
  <w:style w:type="paragraph" w:styleId="Style9" w:customStyle="1">
    <w:name w:val="Колонтитул"/>
    <w:link w:val="HeaderandFooter1"/>
    <w:uiPriority w:val="0"/>
    <w:qFormat/>
    <w:pPr>
      <w:widowControl/>
      <w:suppressAutoHyphens w:val="true"/>
      <w:bidi w:val="0"/>
      <w:spacing w:lineRule="auto" w:line="240" w:before="0" w:after="0"/>
      <w:ind w:hanging="0" w:left="0" w:right="0"/>
      <w:jc w:val="both"/>
    </w:pPr>
    <w:rPr>
      <w:rFonts w:ascii="XO Thames" w:hAnsi="XO Thames" w:eastAsia="" w:cs="" w:cstheme="minorBidi" w:eastAsiaTheme="minorEastAsia"/>
      <w:color w:val="000000"/>
      <w:spacing w:val="0"/>
      <w:kern w:val="0"/>
      <w:sz w:val="20"/>
      <w:szCs w:val="20"/>
      <w:lang w:val="ru-RU" w:eastAsia="zh-CN" w:bidi="hi-IN"/>
    </w:rPr>
  </w:style>
  <w:style w:type="paragraph" w:styleId="Header">
    <w:name w:val="Header"/>
    <w:basedOn w:val="Normal"/>
    <w:uiPriority w:val="0"/>
    <w:qFormat/>
    <w:pPr>
      <w:tabs>
        <w:tab w:val="clear" w:pos="708"/>
        <w:tab w:val="center" w:pos="4677" w:leader="none"/>
        <w:tab w:val="right" w:pos="9355" w:leader="none"/>
      </w:tabs>
      <w:spacing w:lineRule="auto" w:line="240" w:before="0" w:after="0"/>
    </w:pPr>
    <w:rPr/>
  </w:style>
  <w:style w:type="paragraph" w:styleId="TOC9">
    <w:name w:val="TOC 9"/>
    <w:basedOn w:val="Normal"/>
    <w:next w:val="Normal"/>
    <w:uiPriority w:val="39"/>
    <w:qFormat/>
    <w:pPr>
      <w:spacing w:before="0" w:after="57"/>
      <w:ind w:hanging="0" w:left="2268"/>
    </w:pPr>
    <w:rPr/>
  </w:style>
  <w:style w:type="paragraph" w:styleId="TOC7">
    <w:name w:val="TOC 7"/>
    <w:basedOn w:val="Normal"/>
    <w:next w:val="Normal"/>
    <w:uiPriority w:val="39"/>
    <w:qFormat/>
    <w:pPr>
      <w:spacing w:before="0" w:after="57"/>
      <w:ind w:hanging="0" w:left="1701"/>
    </w:pPr>
    <w:rPr/>
  </w:style>
  <w:style w:type="paragraph" w:styleId="TOC1">
    <w:name w:val="TOC 1"/>
    <w:basedOn w:val="Normal"/>
    <w:next w:val="Normal"/>
    <w:uiPriority w:val="39"/>
    <w:qFormat/>
    <w:pPr>
      <w:spacing w:before="0" w:after="57"/>
    </w:pPr>
    <w:rPr/>
  </w:style>
  <w:style w:type="paragraph" w:styleId="TOC6">
    <w:name w:val="TOC 6"/>
    <w:basedOn w:val="Normal"/>
    <w:next w:val="Normal"/>
    <w:uiPriority w:val="39"/>
    <w:qFormat/>
    <w:pPr>
      <w:spacing w:before="0" w:after="57"/>
      <w:ind w:hanging="0" w:left="1417"/>
    </w:pPr>
    <w:rPr/>
  </w:style>
  <w:style w:type="paragraph" w:styleId="TableofFigures">
    <w:name w:val="Table of Figures"/>
    <w:basedOn w:val="Normal"/>
    <w:next w:val="Normal"/>
    <w:uiPriority w:val="0"/>
    <w:qFormat/>
    <w:pPr>
      <w:spacing w:before="0" w:after="0"/>
    </w:pPr>
    <w:rPr/>
  </w:style>
  <w:style w:type="paragraph" w:styleId="TOC3">
    <w:name w:val="TOC 3"/>
    <w:basedOn w:val="Normal"/>
    <w:next w:val="Normal"/>
    <w:uiPriority w:val="39"/>
    <w:qFormat/>
    <w:pPr>
      <w:spacing w:before="0" w:after="57"/>
      <w:ind w:hanging="0" w:left="567"/>
    </w:pPr>
    <w:rPr/>
  </w:style>
  <w:style w:type="paragraph" w:styleId="TOC2">
    <w:name w:val="TOC 2"/>
    <w:basedOn w:val="Normal"/>
    <w:next w:val="Normal"/>
    <w:uiPriority w:val="39"/>
    <w:qFormat/>
    <w:pPr>
      <w:spacing w:before="0" w:after="57"/>
      <w:ind w:hanging="0" w:left="283"/>
    </w:pPr>
    <w:rPr/>
  </w:style>
  <w:style w:type="paragraph" w:styleId="TOC4">
    <w:name w:val="TOC 4"/>
    <w:basedOn w:val="Normal"/>
    <w:next w:val="Normal"/>
    <w:uiPriority w:val="39"/>
    <w:qFormat/>
    <w:pPr>
      <w:spacing w:before="0" w:after="57"/>
      <w:ind w:hanging="0" w:left="850"/>
    </w:pPr>
    <w:rPr/>
  </w:style>
  <w:style w:type="paragraph" w:styleId="TOC5">
    <w:name w:val="TOC 5"/>
    <w:basedOn w:val="Normal"/>
    <w:next w:val="Normal"/>
    <w:uiPriority w:val="39"/>
    <w:qFormat/>
    <w:pPr>
      <w:spacing w:before="0" w:after="57"/>
      <w:ind w:hanging="0" w:left="1134"/>
    </w:pPr>
    <w:rPr/>
  </w:style>
  <w:style w:type="paragraph" w:styleId="Title">
    <w:name w:val="Title"/>
    <w:basedOn w:val="Normal"/>
    <w:next w:val="Normal"/>
    <w:uiPriority w:val="10"/>
    <w:qFormat/>
    <w:pPr>
      <w:spacing w:before="300" w:after="200"/>
      <w:contextualSpacing/>
    </w:pPr>
    <w:rPr>
      <w:sz w:val="48"/>
    </w:rPr>
  </w:style>
  <w:style w:type="paragraph" w:styleId="Footer">
    <w:name w:val="Footer"/>
    <w:basedOn w:val="Normal"/>
    <w:uiPriority w:val="0"/>
    <w:qFormat/>
    <w:pPr>
      <w:tabs>
        <w:tab w:val="clear" w:pos="708"/>
        <w:tab w:val="center" w:pos="4677" w:leader="none"/>
        <w:tab w:val="right" w:pos="9355" w:leader="none"/>
      </w:tabs>
      <w:spacing w:lineRule="auto" w:line="240" w:before="0" w:after="0"/>
    </w:pPr>
    <w:rPr>
      <w:rFonts w:ascii="Times New Roman" w:hAnsi="Times New Roman"/>
      <w:sz w:val="28"/>
    </w:rPr>
  </w:style>
  <w:style w:type="paragraph" w:styleId="NormalWeb">
    <w:name w:val="Normal (Web)"/>
    <w:uiPriority w:val="0"/>
    <w:qFormat/>
    <w:pPr>
      <w:widowControl/>
      <w:suppressAutoHyphens w:val="true"/>
      <w:bidi w:val="0"/>
      <w:spacing w:lineRule="auto" w:line="240" w:beforeAutospacing="1" w:afterAutospacing="1"/>
      <w:ind w:hanging="0" w:left="0" w:right="0"/>
      <w:jc w:val="left"/>
    </w:pPr>
    <w:rPr>
      <w:rFonts w:ascii="Times New Roman" w:hAnsi="Times New Roman" w:eastAsia="" w:cs="" w:cstheme="minorBidi" w:eastAsiaTheme="minorEastAsia"/>
      <w:color w:val="000000"/>
      <w:spacing w:val="0"/>
      <w:kern w:val="0"/>
      <w:sz w:val="24"/>
      <w:szCs w:val="20"/>
      <w:lang w:val="ru-RU" w:eastAsia="zh-CN" w:bidi="hi-IN"/>
    </w:rPr>
  </w:style>
  <w:style w:type="paragraph" w:styleId="Subtitle">
    <w:name w:val="Subtitle"/>
    <w:basedOn w:val="Normal"/>
    <w:next w:val="Normal"/>
    <w:uiPriority w:val="11"/>
    <w:qFormat/>
    <w:pPr>
      <w:spacing w:before="200" w:after="200"/>
    </w:pPr>
    <w:rPr>
      <w:sz w:val="24"/>
    </w:rPr>
  </w:style>
  <w:style w:type="paragraph" w:styleId="HTMLPreformatted">
    <w:name w:val="HTML Preformatted"/>
    <w:uiPriority w:val="0"/>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hanging="0" w:left="0" w:right="0"/>
      <w:jc w:val="left"/>
    </w:pPr>
    <w:rPr>
      <w:rFonts w:ascii="SimSun" w:hAnsi="SimSun" w:eastAsia="" w:cs="" w:cstheme="minorBidi" w:eastAsiaTheme="minorEastAsia"/>
      <w:color w:val="000000"/>
      <w:spacing w:val="0"/>
      <w:kern w:val="0"/>
      <w:sz w:val="24"/>
      <w:szCs w:val="20"/>
      <w:lang w:val="ru-RU" w:eastAsia="zh-CN" w:bidi="hi-IN"/>
    </w:rPr>
  </w:style>
  <w:style w:type="paragraph" w:styleId="FooterChar" w:customStyle="1">
    <w:name w:val="Footer Char"/>
    <w:link w:val="FooterChar1"/>
    <w:uiPriority w:val="0"/>
    <w:qFormat/>
    <w:pPr>
      <w:widowControl/>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0"/>
      <w:szCs w:val="20"/>
      <w:lang w:val="ru-RU" w:eastAsia="zh-CN" w:bidi="hi-IN"/>
    </w:rPr>
  </w:style>
  <w:style w:type="paragraph" w:styleId="6" w:customStyle="1">
    <w:name w:val="Заголовок 6 Знак"/>
    <w:link w:val="6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b/>
      <w:color w:val="000000"/>
      <w:spacing w:val="0"/>
      <w:kern w:val="0"/>
      <w:sz w:val="22"/>
      <w:szCs w:val="20"/>
      <w:lang w:val="ru-RU" w:eastAsia="zh-CN" w:bidi="hi-IN"/>
    </w:rPr>
  </w:style>
  <w:style w:type="paragraph" w:styleId="8" w:customStyle="1">
    <w:name w:val="Заголовок 8 Знак"/>
    <w:link w:val="8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i/>
      <w:color w:val="000000"/>
      <w:spacing w:val="0"/>
      <w:kern w:val="0"/>
      <w:sz w:val="22"/>
      <w:szCs w:val="20"/>
      <w:lang w:val="ru-RU" w:eastAsia="zh-CN" w:bidi="hi-IN"/>
    </w:rPr>
  </w:style>
  <w:style w:type="paragraph" w:styleId="Fontstyle01" w:customStyle="1">
    <w:name w:val="fontstyle01"/>
    <w:link w:val="Fontstyle011"/>
    <w:uiPriority w:val="0"/>
    <w:qFormat/>
    <w:pPr>
      <w:widowControl/>
      <w:suppressAutoHyphens w:val="true"/>
      <w:bidi w:val="0"/>
      <w:spacing w:lineRule="auto" w:line="240" w:before="0" w:after="0"/>
      <w:ind w:hanging="0" w:left="0" w:right="0"/>
      <w:jc w:val="left"/>
    </w:pPr>
    <w:rPr>
      <w:rFonts w:ascii="TimesNewRomanPSMT" w:hAnsi="TimesNewRomanPSMT" w:eastAsia="" w:cs="" w:cstheme="minorBidi" w:eastAsiaTheme="minorEastAsia"/>
      <w:color w:val="000000"/>
      <w:spacing w:val="0"/>
      <w:kern w:val="0"/>
      <w:sz w:val="28"/>
      <w:szCs w:val="20"/>
      <w:lang w:val="ru-RU" w:eastAsia="zh-CN" w:bidi="hi-IN"/>
    </w:rPr>
  </w:style>
  <w:style w:type="paragraph" w:styleId="041E0441043D043E0432043D043E04391" w:customStyle="1">
    <w:name w:val="&lt;041E&gt;&lt;0441&gt;&lt;043D&gt;&lt;043E&gt;&lt;0432&gt;&lt;043D&gt;&lt;043E&gt;&lt;0439&gt;1"/>
    <w:link w:val="041E0441043D043E0432043D043E04391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color w:val="000000"/>
      <w:spacing w:val="0"/>
      <w:kern w:val="0"/>
      <w:sz w:val="20"/>
      <w:szCs w:val="20"/>
      <w:lang w:val="ru-RU" w:eastAsia="zh-CN" w:bidi="hi-IN"/>
    </w:rPr>
  </w:style>
  <w:style w:type="paragraph" w:styleId="ConsPlusNormal1" w:customStyle="1">
    <w:name w:val="ConsPlusNormal1"/>
    <w:link w:val="ConsPlusNormal112"/>
    <w:uiPriority w:val="0"/>
    <w:qFormat/>
    <w:pPr>
      <w:widowControl w:val="false"/>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4"/>
      <w:szCs w:val="20"/>
      <w:lang w:val="ru-RU" w:eastAsia="zh-CN" w:bidi="hi-IN"/>
    </w:rPr>
  </w:style>
  <w:style w:type="paragraph" w:styleId="7" w:customStyle="1">
    <w:name w:val="Заголовок 7 Знак"/>
    <w:link w:val="7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b/>
      <w:i/>
      <w:color w:val="000000"/>
      <w:spacing w:val="0"/>
      <w:kern w:val="0"/>
      <w:sz w:val="22"/>
      <w:szCs w:val="20"/>
      <w:lang w:val="ru-RU" w:eastAsia="zh-CN" w:bidi="hi-IN"/>
    </w:rPr>
  </w:style>
  <w:style w:type="paragraph" w:styleId="16" w:customStyle="1">
    <w:name w:val="Заголовок 1 Знак"/>
    <w:link w:val="1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color w:val="000000"/>
      <w:spacing w:val="0"/>
      <w:kern w:val="0"/>
      <w:sz w:val="40"/>
      <w:szCs w:val="20"/>
      <w:lang w:val="ru-RU" w:eastAsia="zh-CN" w:bidi="hi-IN"/>
    </w:rPr>
  </w:style>
  <w:style w:type="paragraph" w:styleId="ConsPlusNormal111" w:customStyle="1">
    <w:name w:val="ConsPlusNormal111"/>
    <w:link w:val="ConsPlusNormal11"/>
    <w:uiPriority w:val="0"/>
    <w:qFormat/>
    <w:pPr>
      <w:widowControl w:val="false"/>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4"/>
      <w:szCs w:val="20"/>
      <w:lang w:val="ru-RU" w:eastAsia="zh-CN" w:bidi="hi-IN"/>
    </w:rPr>
  </w:style>
  <w:style w:type="paragraph" w:styleId="2" w:customStyle="1">
    <w:name w:val="Заголовок 2 Знак"/>
    <w:link w:val="2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color w:val="000000"/>
      <w:spacing w:val="0"/>
      <w:kern w:val="0"/>
      <w:sz w:val="34"/>
      <w:szCs w:val="20"/>
      <w:lang w:val="ru-RU" w:eastAsia="zh-CN" w:bidi="hi-IN"/>
    </w:rPr>
  </w:style>
  <w:style w:type="paragraph" w:styleId="3" w:customStyle="1">
    <w:name w:val="Заголовок 3 Знак"/>
    <w:link w:val="3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color w:val="000000"/>
      <w:spacing w:val="0"/>
      <w:kern w:val="0"/>
      <w:sz w:val="30"/>
      <w:szCs w:val="20"/>
      <w:lang w:val="ru-RU" w:eastAsia="zh-CN" w:bidi="hi-IN"/>
    </w:rPr>
  </w:style>
  <w:style w:type="paragraph" w:styleId="Caption11" w:customStyle="1">
    <w:name w:val="caption11"/>
    <w:basedOn w:val="Normal"/>
    <w:next w:val="Normal"/>
    <w:link w:val="Caption111"/>
    <w:uiPriority w:val="0"/>
    <w:qFormat/>
    <w:pPr>
      <w:spacing w:lineRule="auto" w:line="276"/>
    </w:pPr>
    <w:rPr>
      <w:b/>
      <w:color w:themeColor="accent1" w:val="5B9BD5"/>
      <w:sz w:val="18"/>
    </w:rPr>
  </w:style>
  <w:style w:type="paragraph" w:styleId="22" w:customStyle="1">
    <w:name w:val="Основной текст (2)"/>
    <w:basedOn w:val="Normal"/>
    <w:link w:val="211"/>
    <w:uiPriority w:val="0"/>
    <w:qFormat/>
    <w:pPr>
      <w:widowControl w:val="false"/>
      <w:spacing w:lineRule="exact" w:line="322" w:before="0" w:after="0"/>
      <w:jc w:val="center"/>
    </w:pPr>
    <w:rPr>
      <w:sz w:val="28"/>
    </w:rPr>
  </w:style>
  <w:style w:type="paragraph" w:styleId="Footnote" w:customStyle="1">
    <w:name w:val="Footnote"/>
    <w:basedOn w:val="Normal"/>
    <w:link w:val="Footnote1"/>
    <w:uiPriority w:val="0"/>
    <w:qFormat/>
    <w:pPr>
      <w:spacing w:lineRule="auto" w:line="240" w:before="0" w:after="40"/>
    </w:pPr>
    <w:rPr>
      <w:sz w:val="18"/>
    </w:rPr>
  </w:style>
  <w:style w:type="paragraph" w:styleId="ConsPlusNormal" w:customStyle="1">
    <w:name w:val="ConsPlusNormal"/>
    <w:link w:val="ConsPlusNormal2"/>
    <w:uiPriority w:val="0"/>
    <w:qFormat/>
    <w:pPr>
      <w:widowControl w:val="false"/>
      <w:suppressAutoHyphens w:val="true"/>
      <w:bidi w:val="0"/>
      <w:spacing w:lineRule="auto" w:line="240" w:before="0" w:after="0"/>
      <w:ind w:firstLine="720" w:left="0" w:right="0"/>
      <w:jc w:val="left"/>
    </w:pPr>
    <w:rPr>
      <w:rFonts w:ascii="Arial" w:hAnsi="Arial" w:eastAsia="" w:cs="" w:cstheme="minorBidi" w:eastAsiaTheme="minorEastAsia"/>
      <w:color w:val="000000"/>
      <w:spacing w:val="0"/>
      <w:kern w:val="0"/>
      <w:sz w:val="20"/>
      <w:szCs w:val="20"/>
      <w:lang w:val="ru-RU" w:eastAsia="zh-CN" w:bidi="hi-IN"/>
    </w:rPr>
  </w:style>
  <w:style w:type="paragraph" w:styleId="Caption13" w:customStyle="1">
    <w:name w:val="caption13"/>
    <w:basedOn w:val="Normal"/>
    <w:next w:val="Normal"/>
    <w:link w:val="Caption12"/>
    <w:uiPriority w:val="0"/>
    <w:qFormat/>
    <w:pPr>
      <w:spacing w:before="120" w:after="120"/>
    </w:pPr>
    <w:rPr>
      <w:i/>
      <w:sz w:val="24"/>
    </w:rPr>
  </w:style>
  <w:style w:type="paragraph" w:styleId="5" w:customStyle="1">
    <w:name w:val="Заголовок 5 Знак"/>
    <w:link w:val="5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b/>
      <w:color w:val="000000"/>
      <w:spacing w:val="0"/>
      <w:kern w:val="0"/>
      <w:sz w:val="24"/>
      <w:szCs w:val="20"/>
      <w:lang w:val="ru-RU" w:eastAsia="zh-CN" w:bidi="hi-IN"/>
    </w:rPr>
  </w:style>
  <w:style w:type="paragraph" w:styleId="Style10" w:customStyle="1">
    <w:name w:val="Верхний колонтитул слева"/>
    <w:basedOn w:val="Header"/>
    <w:link w:val="13"/>
    <w:uiPriority w:val="0"/>
    <w:qFormat/>
    <w:pPr>
      <w:tabs>
        <w:tab w:val="clear" w:pos="4677"/>
        <w:tab w:val="clear" w:pos="9355"/>
        <w:tab w:val="center" w:pos="4819" w:leader="none"/>
        <w:tab w:val="right" w:pos="9638" w:leader="none"/>
      </w:tabs>
    </w:pPr>
    <w:rPr/>
  </w:style>
  <w:style w:type="paragraph" w:styleId="23" w:customStyle="1">
    <w:name w:val="Символ концевой сноски2"/>
    <w:link w:val="14"/>
    <w:uiPriority w:val="0"/>
    <w:qFormat/>
    <w:pPr>
      <w:widowControl/>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0"/>
      <w:szCs w:val="20"/>
      <w:vertAlign w:val="superscript"/>
      <w:lang w:val="ru-RU" w:eastAsia="zh-CN" w:bidi="hi-IN"/>
    </w:rPr>
  </w:style>
  <w:style w:type="paragraph" w:styleId="17" w:customStyle="1">
    <w:name w:val="Верхний колонтитул1"/>
    <w:basedOn w:val="Normal"/>
    <w:link w:val="111"/>
    <w:uiPriority w:val="0"/>
    <w:qFormat/>
    <w:pPr>
      <w:tabs>
        <w:tab w:val="clear" w:pos="708"/>
        <w:tab w:val="center" w:pos="4677" w:leader="none"/>
        <w:tab w:val="right" w:pos="9355" w:leader="none"/>
      </w:tabs>
      <w:spacing w:lineRule="auto" w:line="240" w:before="0" w:after="0"/>
    </w:pPr>
    <w:rPr/>
  </w:style>
  <w:style w:type="paragraph" w:styleId="9" w:customStyle="1">
    <w:name w:val="Заголовок 9 Знак"/>
    <w:link w:val="9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i/>
      <w:color w:val="000000"/>
      <w:spacing w:val="0"/>
      <w:kern w:val="0"/>
      <w:sz w:val="21"/>
      <w:szCs w:val="20"/>
      <w:lang w:val="ru-RU" w:eastAsia="zh-CN" w:bidi="hi-IN"/>
    </w:rPr>
  </w:style>
  <w:style w:type="paragraph" w:styleId="HeaderChar" w:customStyle="1">
    <w:name w:val="Header Char"/>
    <w:link w:val="HeaderChar1"/>
    <w:uiPriority w:val="0"/>
    <w:qFormat/>
    <w:pPr>
      <w:widowControl/>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0"/>
      <w:szCs w:val="20"/>
      <w:lang w:val="ru-RU" w:eastAsia="zh-CN" w:bidi="hi-IN"/>
    </w:rPr>
  </w:style>
  <w:style w:type="paragraph" w:styleId="24" w:customStyle="1">
    <w:name w:val="Символ сноски2"/>
    <w:link w:val="15"/>
    <w:uiPriority w:val="0"/>
    <w:qFormat/>
    <w:pPr>
      <w:widowControl/>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0"/>
      <w:szCs w:val="20"/>
      <w:vertAlign w:val="superscript"/>
      <w:lang w:val="ru-RU" w:eastAsia="zh-CN" w:bidi="hi-IN"/>
    </w:rPr>
  </w:style>
  <w:style w:type="paragraph" w:styleId="18" w:customStyle="1">
    <w:name w:val="Указатель1"/>
    <w:basedOn w:val="Normal"/>
    <w:link w:val="112"/>
    <w:uiPriority w:val="0"/>
    <w:qFormat/>
    <w:pPr/>
    <w:rPr/>
  </w:style>
  <w:style w:type="paragraph" w:styleId="1111" w:customStyle="1">
    <w:name w:val="Указатель111"/>
    <w:basedOn w:val="Normal"/>
    <w:link w:val="113"/>
    <w:uiPriority w:val="0"/>
    <w:qFormat/>
    <w:pPr/>
    <w:rPr/>
  </w:style>
  <w:style w:type="paragraph" w:styleId="4" w:customStyle="1">
    <w:name w:val="Заголовок 4 Знак"/>
    <w:link w:val="41"/>
    <w:uiPriority w:val="0"/>
    <w:qFormat/>
    <w:pPr>
      <w:widowControl/>
      <w:suppressAutoHyphens w:val="true"/>
      <w:bidi w:val="0"/>
      <w:spacing w:lineRule="auto" w:line="240" w:before="0" w:after="0"/>
      <w:ind w:hanging="0" w:left="0" w:right="0"/>
      <w:jc w:val="left"/>
    </w:pPr>
    <w:rPr>
      <w:rFonts w:ascii="Arial" w:hAnsi="Arial" w:eastAsia="" w:cs="" w:cstheme="minorBidi" w:eastAsiaTheme="minorEastAsia"/>
      <w:b/>
      <w:color w:val="000000"/>
      <w:spacing w:val="0"/>
      <w:kern w:val="0"/>
      <w:sz w:val="26"/>
      <w:szCs w:val="20"/>
      <w:lang w:val="ru-RU" w:eastAsia="zh-CN" w:bidi="hi-IN"/>
    </w:rPr>
  </w:style>
  <w:style w:type="paragraph" w:styleId="CaptionChar" w:customStyle="1">
    <w:name w:val="Caption Char"/>
    <w:link w:val="CaptionChar1"/>
    <w:uiPriority w:val="0"/>
    <w:qFormat/>
    <w:pPr>
      <w:widowControl/>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0"/>
      <w:szCs w:val="20"/>
      <w:lang w:val="ru-RU" w:eastAsia="zh-CN" w:bidi="hi-IN"/>
    </w:rPr>
  </w:style>
  <w:style w:type="paragraph" w:styleId="041E0441043D043E0432043D043E043904260435043D04420440" w:customStyle="1">
    <w:name w:val="&lt;041E&gt;&lt;0441&gt;&lt;043D&gt;&lt;043E&gt;&lt;0432&gt;&lt;043D&gt;&lt;043E&gt;&lt;0439&gt; &lt;0426&gt;&lt;0435&gt;&lt;043D&gt;&lt;0442&gt;&lt;0440&gt;"/>
    <w:basedOn w:val="Normal"/>
    <w:link w:val="041E0441043D043E0432043D043E043904260435043D044204401"/>
    <w:uiPriority w:val="0"/>
    <w:qFormat/>
    <w:pPr>
      <w:spacing w:lineRule="atLeast" w:line="180" w:before="0" w:after="0"/>
      <w:jc w:val="center"/>
    </w:pPr>
    <w:rPr>
      <w:rFonts w:ascii="Arial" w:hAnsi="Arial"/>
      <w:b/>
      <w:color w:val="000000"/>
      <w:sz w:val="17"/>
    </w:rPr>
  </w:style>
  <w:style w:type="paragraph" w:styleId="19" w:customStyle="1">
    <w:name w:val="Заголовок оглавления1"/>
    <w:link w:val="114"/>
    <w:uiPriority w:val="0"/>
    <w:qFormat/>
    <w:pPr>
      <w:widowControl/>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0"/>
      <w:szCs w:val="20"/>
      <w:lang w:val="ru-RU" w:eastAsia="zh-CN" w:bidi="hi-IN"/>
    </w:rPr>
  </w:style>
  <w:style w:type="paragraph" w:styleId="121" w:customStyle="1">
    <w:name w:val="Указатель12"/>
    <w:basedOn w:val="Normal"/>
    <w:uiPriority w:val="0"/>
    <w:qFormat/>
    <w:pPr>
      <w:suppressLineNumbers/>
    </w:pPr>
    <w:rPr>
      <w:rFonts w:cs="Lohit Devanagari"/>
    </w:rPr>
  </w:style>
  <w:style w:type="paragraph" w:styleId="Caption14" w:customStyle="1">
    <w:name w:val="caption14"/>
    <w:basedOn w:val="Normal"/>
    <w:next w:val="Normal"/>
    <w:uiPriority w:val="0"/>
    <w:qFormat/>
    <w:pPr>
      <w:spacing w:before="120" w:after="120"/>
    </w:pPr>
    <w:rPr>
      <w:i/>
      <w:sz w:val="24"/>
    </w:rPr>
  </w:style>
  <w:style w:type="paragraph" w:styleId="ListParagraph">
    <w:name w:val="List Paragraph"/>
    <w:basedOn w:val="Normal"/>
    <w:uiPriority w:val="0"/>
    <w:qFormat/>
    <w:pPr>
      <w:spacing w:before="0" w:after="160"/>
      <w:ind w:hanging="0" w:left="720"/>
      <w:contextualSpacing/>
    </w:pPr>
    <w:rPr/>
  </w:style>
  <w:style w:type="paragraph" w:styleId="IntenseQuote">
    <w:name w:val="Intense Quote"/>
    <w:basedOn w:val="Normal"/>
    <w:next w:val="Normal"/>
    <w:uiPriority w:val="0"/>
    <w:qFormat/>
    <w:pPr>
      <w:ind w:hanging="0" w:left="720" w:right="720"/>
    </w:pPr>
    <w:rPr>
      <w:i/>
    </w:rPr>
  </w:style>
  <w:style w:type="paragraph" w:styleId="NoSpacing">
    <w:name w:val="No Spacing"/>
    <w:uiPriority w:val="0"/>
    <w:qFormat/>
    <w:pPr>
      <w:widowControl/>
      <w:suppressAutoHyphens w:val="true"/>
      <w:bidi w:val="0"/>
      <w:spacing w:lineRule="auto" w:line="240" w:before="0" w:after="0"/>
      <w:ind w:hanging="0" w:left="0" w:right="0"/>
      <w:jc w:val="left"/>
    </w:pPr>
    <w:rPr>
      <w:rFonts w:ascii="Times New Roman" w:hAnsi="Times New Roman" w:eastAsia="" w:cs="" w:cstheme="minorBidi" w:eastAsiaTheme="minorEastAsia"/>
      <w:color w:val="000000"/>
      <w:spacing w:val="0"/>
      <w:kern w:val="0"/>
      <w:sz w:val="20"/>
      <w:szCs w:val="20"/>
      <w:lang w:val="ru-RU" w:eastAsia="zh-CN" w:bidi="hi-IN"/>
    </w:rPr>
  </w:style>
  <w:style w:type="paragraph" w:styleId="Quote">
    <w:name w:val="Quote"/>
    <w:basedOn w:val="Normal"/>
    <w:next w:val="Normal"/>
    <w:uiPriority w:val="0"/>
    <w:qFormat/>
    <w:pPr>
      <w:ind w:hanging="0" w:left="720" w:right="720"/>
    </w:pPr>
    <w:rPr>
      <w:i/>
    </w:rPr>
  </w:style>
  <w:style w:type="paragraph" w:styleId="Style11" w:customStyle="1">
    <w:name w:val="Содержимое врезки"/>
    <w:basedOn w:val="Normal"/>
    <w:uiPriority w:val="0"/>
    <w:qFormat/>
    <w:pPr/>
    <w:rPr/>
  </w:style>
  <w:style w:type="table" w:default="1" w:styleId="12">
    <w:name w:val="Normal Table"/>
    <w:uiPriority w:val="0"/>
    <w:qFormat/>
    <w:tblPr>
      <w:tblCellMar>
        <w:top w:w="0" w:type="dxa"/>
        <w:left w:w="108" w:type="dxa"/>
        <w:bottom w:w="0" w:type="dxa"/>
        <w:right w:w="108" w:type="dxa"/>
      </w:tblCellMar>
    </w:tblPr>
  </w:style>
  <w:style w:type="table" w:styleId="38">
    <w:name w:val="Table Grid"/>
    <w:uiPriority w:val="0"/>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
    <w:name w:val="Bordered - Accent 2"/>
    <w:uiPriority w:val="0"/>
    <w:qFormat/>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style>
  <w:style w:type="table" w:customStyle="1" w:styleId="112">
    <w:name w:val="List Table 3 - Accent 4"/>
    <w:uiPriority w:val="0"/>
    <w:qFormat/>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style>
  <w:style w:type="table" w:customStyle="1" w:styleId="113">
    <w:name w:val="Таблица-сетка 1 светлая1"/>
    <w:uiPriority w:val="0"/>
    <w:qFormat/>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style>
  <w:style w:type="table" w:customStyle="1" w:styleId="114">
    <w:name w:val="List Table 5 Dark - Accent 4"/>
    <w:uiPriority w:val="0"/>
    <w:qFormat/>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style>
  <w:style w:type="table" w:customStyle="1" w:styleId="115">
    <w:name w:val="Bordered &amp; Lined - Accent 6"/>
    <w:uiPriority w:val="0"/>
    <w:qFormat/>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style>
  <w:style w:type="table" w:customStyle="1" w:styleId="116">
    <w:name w:val="Grid Table 3 - Accent 2"/>
    <w:uiPriority w:val="0"/>
    <w:qFormat/>
    <w:tblPr>
      <w:tblBorders>
        <w:bottom w:val="single" w:color="F4B285" w:themeColor="accent2" w:themeTint="97" w:sz="4" w:space="0"/>
        <w:insideH w:val="single" w:color="F4B285" w:themeColor="accent2" w:themeTint="97" w:sz="4" w:space="0"/>
        <w:insideV w:val="single" w:color="F4B285" w:themeColor="accent2" w:themeTint="97" w:sz="4" w:space="0"/>
      </w:tblBorders>
    </w:tblPr>
  </w:style>
  <w:style w:type="table" w:customStyle="1" w:styleId="117">
    <w:name w:val="List Table 7 Colorful - Accent 1"/>
    <w:uiPriority w:val="0"/>
    <w:qFormat/>
    <w:tblPr>
      <w:tblBorders>
        <w:right w:val="single" w:color="5B9BD5" w:themeColor="accent1" w:sz="4" w:space="0"/>
      </w:tblBorders>
    </w:tblPr>
  </w:style>
  <w:style w:type="table" w:customStyle="1" w:styleId="118">
    <w:name w:val="Grid Table 1 Light - Accent 6"/>
    <w:uiPriority w:val="0"/>
    <w:qFormat/>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style>
  <w:style w:type="table" w:customStyle="1" w:styleId="119">
    <w:name w:val="Grid Table 6 Colorful - Accent 1"/>
    <w:uiPriority w:val="0"/>
    <w:qFormat/>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style>
  <w:style w:type="table" w:customStyle="1" w:styleId="120">
    <w:name w:val="Grid Table 7 Colorful - Accent 4"/>
    <w:uiPriority w:val="0"/>
    <w:qFormat/>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style>
  <w:style w:type="table" w:customStyle="1" w:styleId="121">
    <w:name w:val="Grid Table 5 Dark- Accent 4"/>
    <w:uiPriority w:val="0"/>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122">
    <w:name w:val="List Table 1 Light - Accent 4"/>
    <w:uiPriority w:val="0"/>
    <w:qFormat/>
  </w:style>
  <w:style w:type="table" w:customStyle="1" w:styleId="123">
    <w:name w:val="Сетка таблицы1"/>
    <w:uiPriority w:val="0"/>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4">
    <w:name w:val="List Table 6 Colorful - Accent 6"/>
    <w:uiPriority w:val="0"/>
    <w:qFormat/>
    <w:tblPr>
      <w:tblBorders>
        <w:top w:val="single" w:color="A9D08E" w:themeColor="accent6" w:themeTint="98" w:sz="4" w:space="0"/>
        <w:bottom w:val="single" w:color="A9D08E" w:themeColor="accent6" w:themeTint="98" w:sz="4" w:space="0"/>
      </w:tblBorders>
    </w:tblPr>
  </w:style>
  <w:style w:type="table" w:customStyle="1" w:styleId="125">
    <w:name w:val="Grid Table 6 Colorful - Accent 4"/>
    <w:uiPriority w:val="0"/>
    <w:qFormat/>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style>
  <w:style w:type="table" w:customStyle="1" w:styleId="126">
    <w:name w:val="Grid Table 7 Colorful - Accent 5"/>
    <w:uiPriority w:val="0"/>
    <w:qFormat/>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style>
  <w:style w:type="table" w:customStyle="1" w:styleId="127">
    <w:name w:val="List Table 6 Colorful - Accent 2"/>
    <w:uiPriority w:val="0"/>
    <w:qFormat/>
    <w:tblPr>
      <w:tblBorders>
        <w:top w:val="single" w:color="F4B285" w:themeColor="accent2" w:themeTint="97" w:sz="4" w:space="0"/>
        <w:bottom w:val="single" w:color="F4B285" w:themeColor="accent2" w:themeTint="97" w:sz="4" w:space="0"/>
      </w:tblBorders>
    </w:tblPr>
  </w:style>
  <w:style w:type="table" w:customStyle="1" w:styleId="128">
    <w:name w:val="Список-таблица 6 цветная1"/>
    <w:uiPriority w:val="0"/>
    <w:qFormat/>
    <w:tblPr>
      <w:tblBorders>
        <w:top w:val="single" w:color="7E7E7E" w:themeColor="text1" w:themeTint="80" w:sz="4" w:space="0"/>
        <w:bottom w:val="single" w:color="7E7E7E" w:themeColor="text1" w:themeTint="80" w:sz="4" w:space="0"/>
      </w:tblBorders>
    </w:tblPr>
  </w:style>
  <w:style w:type="table" w:customStyle="1" w:styleId="129">
    <w:name w:val="Lined - Accent"/>
    <w:uiPriority w:val="0"/>
    <w:qFormat/>
  </w:style>
  <w:style w:type="table" w:customStyle="1" w:styleId="130">
    <w:name w:val="Grid Table 2 - Accent 5"/>
    <w:uiPriority w:val="0"/>
    <w:qFormat/>
    <w:tblPr>
      <w:tblBorders>
        <w:bottom w:val="single" w:color="4472C4" w:themeColor="accent5" w:sz="4" w:space="0"/>
        <w:insideH w:val="single" w:color="4472C4" w:themeColor="accent5" w:sz="4" w:space="0"/>
        <w:insideV w:val="single" w:color="4472C4" w:themeColor="accent5" w:sz="4" w:space="0"/>
      </w:tblBorders>
    </w:tblPr>
  </w:style>
  <w:style w:type="table" w:customStyle="1" w:styleId="131">
    <w:name w:val="Grid Table 3 - Accent 4"/>
    <w:uiPriority w:val="0"/>
    <w:qFormat/>
    <w:tblPr>
      <w:tblBorders>
        <w:bottom w:val="single" w:color="FFD864" w:themeColor="accent4" w:themeTint="9a" w:sz="4" w:space="0"/>
        <w:insideH w:val="single" w:color="FFD864" w:themeColor="accent4" w:themeTint="9a" w:sz="4" w:space="0"/>
        <w:insideV w:val="single" w:color="FFD864" w:themeColor="accent4" w:themeTint="9a" w:sz="4" w:space="0"/>
      </w:tblBorders>
    </w:tblPr>
  </w:style>
  <w:style w:type="table" w:customStyle="1" w:styleId="132">
    <w:name w:val="Список-таблица 7 цветная1"/>
    <w:uiPriority w:val="0"/>
    <w:qFormat/>
    <w:tblPr>
      <w:tblBorders>
        <w:right w:val="single" w:color="7E7E7E" w:themeColor="text1" w:themeTint="80" w:sz="4" w:space="0"/>
      </w:tblBorders>
    </w:tblPr>
  </w:style>
  <w:style w:type="table" w:customStyle="1" w:styleId="133">
    <w:name w:val="List Table 4 - Accent 3"/>
    <w:uiPriority w:val="0"/>
    <w:qFormat/>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style>
  <w:style w:type="table" w:customStyle="1" w:styleId="134">
    <w:name w:val="List Table 6 Colorful - Accent 5"/>
    <w:uiPriority w:val="0"/>
    <w:qFormat/>
    <w:tblPr>
      <w:tblBorders>
        <w:top w:val="single" w:color="8EA9DB" w:themeColor="accent5" w:themeTint="9a" w:sz="4" w:space="0"/>
        <w:bottom w:val="single" w:color="8EA9DB" w:themeColor="accent5" w:themeTint="9a" w:sz="4" w:space="0"/>
      </w:tblBorders>
    </w:tblPr>
  </w:style>
  <w:style w:type="table" w:customStyle="1" w:styleId="135">
    <w:name w:val="List Table 2 - Accent 1"/>
    <w:uiPriority w:val="0"/>
    <w:qFormat/>
    <w:tblPr>
      <w:tblBorders>
        <w:top w:val="single" w:color="A2C6E7" w:themeColor="accent1" w:themeTint="90" w:sz="4" w:space="0"/>
        <w:bottom w:val="single" w:color="A2C6E7" w:themeColor="accent1" w:themeTint="90" w:sz="4" w:space="0"/>
        <w:insideH w:val="single" w:color="A2C6E7" w:themeColor="accent1" w:themeTint="90" w:sz="4" w:space="0"/>
      </w:tblBorders>
    </w:tblPr>
  </w:style>
  <w:style w:type="table" w:customStyle="1" w:styleId="136">
    <w:name w:val="Таблица простая 31"/>
    <w:uiPriority w:val="0"/>
    <w:qFormat/>
  </w:style>
  <w:style w:type="table" w:customStyle="1" w:styleId="137">
    <w:name w:val="Bordered"/>
    <w:uiPriority w:val="0"/>
    <w:qFormat/>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style>
  <w:style w:type="table" w:customStyle="1" w:styleId="138">
    <w:name w:val="Lined - Accent 5"/>
    <w:uiPriority w:val="0"/>
    <w:qFormat/>
  </w:style>
  <w:style w:type="table" w:customStyle="1" w:styleId="139">
    <w:name w:val="Lined - Accent 4"/>
    <w:uiPriority w:val="0"/>
    <w:qFormat/>
  </w:style>
  <w:style w:type="table" w:customStyle="1" w:styleId="140">
    <w:name w:val="Таблица простая 41"/>
    <w:uiPriority w:val="0"/>
    <w:qFormat/>
  </w:style>
  <w:style w:type="table" w:customStyle="1" w:styleId="141">
    <w:name w:val="Таблица простая 21"/>
    <w:uiPriority w:val="0"/>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style>
  <w:style w:type="table" w:customStyle="1" w:styleId="142">
    <w:name w:val="Список-таблица 31"/>
    <w:uiPriority w:val="0"/>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customStyle="1" w:styleId="143">
    <w:name w:val="List Table 5 Dark - Accent 3"/>
    <w:uiPriority w:val="0"/>
    <w:qFormat/>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style>
  <w:style w:type="table" w:customStyle="1" w:styleId="144">
    <w:name w:val="Таблица-сетка 41"/>
    <w:uiPriority w:val="0"/>
    <w:qFormat/>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style>
  <w:style w:type="table" w:customStyle="1" w:styleId="145">
    <w:name w:val="List Table 2 - Accent 3"/>
    <w:uiPriority w:val="0"/>
    <w:qFormat/>
    <w:tblPr>
      <w:tblBorders>
        <w:top w:val="single" w:color="CCCCCC" w:themeColor="accent3" w:themeTint="90" w:sz="4" w:space="0"/>
        <w:bottom w:val="single" w:color="CCCCCC" w:themeColor="accent3" w:themeTint="90" w:sz="4" w:space="0"/>
        <w:insideH w:val="single" w:color="CCCCCC" w:themeColor="accent3" w:themeTint="90" w:sz="4" w:space="0"/>
      </w:tblBorders>
    </w:tblPr>
  </w:style>
  <w:style w:type="table" w:customStyle="1" w:styleId="146">
    <w:name w:val="Grid Table 5 Dark - Accent 3"/>
    <w:uiPriority w:val="0"/>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147">
    <w:name w:val="List Table 3 - Accent 5"/>
    <w:uiPriority w:val="0"/>
    <w:qFormat/>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style>
  <w:style w:type="table" w:customStyle="1" w:styleId="148">
    <w:name w:val="List Table 5 Dark - Accent 1"/>
    <w:uiPriority w:val="0"/>
    <w:qFormat/>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style>
  <w:style w:type="table" w:customStyle="1" w:styleId="149">
    <w:name w:val="Grid Table 4 - Accent 5"/>
    <w:uiPriority w:val="0"/>
    <w:qFormat/>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style>
  <w:style w:type="table" w:customStyle="1" w:styleId="150">
    <w:name w:val="List Table 2 - Accent 4"/>
    <w:uiPriority w:val="0"/>
    <w:qFormat/>
    <w:tblPr>
      <w:tblBorders>
        <w:top w:val="single" w:color="FFDB6E" w:themeColor="accent4" w:themeTint="90" w:sz="4" w:space="0"/>
        <w:bottom w:val="single" w:color="FFDB6E" w:themeColor="accent4" w:themeTint="90" w:sz="4" w:space="0"/>
        <w:insideH w:val="single" w:color="FFDB6E" w:themeColor="accent4" w:themeTint="90" w:sz="4" w:space="0"/>
      </w:tblBorders>
    </w:tblPr>
  </w:style>
  <w:style w:type="table" w:customStyle="1" w:styleId="151">
    <w:name w:val="Список-таблица 5 темная1"/>
    <w:uiPriority w:val="0"/>
    <w:qFormat/>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style>
  <w:style w:type="table" w:customStyle="1" w:styleId="152">
    <w:name w:val="List Table 1 Light - Accent 3"/>
    <w:uiPriority w:val="0"/>
    <w:qFormat/>
  </w:style>
  <w:style w:type="table" w:customStyle="1" w:styleId="153">
    <w:name w:val="List Table 4 - Accent 1"/>
    <w:uiPriority w:val="0"/>
    <w:qFormat/>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style>
  <w:style w:type="table" w:customStyle="1" w:styleId="154">
    <w:name w:val="Grid Table 1 Light - Accent 4"/>
    <w:uiPriority w:val="0"/>
    <w:qFormat/>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style>
  <w:style w:type="table" w:customStyle="1" w:styleId="155">
    <w:name w:val="Lined - Accent 1"/>
    <w:uiPriority w:val="0"/>
    <w:qFormat/>
  </w:style>
  <w:style w:type="table" w:customStyle="1" w:styleId="156">
    <w:name w:val="Grid Table 6 Colorful - Accent 2"/>
    <w:uiPriority w:val="0"/>
    <w:qFormat/>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style>
  <w:style w:type="table" w:customStyle="1" w:styleId="157">
    <w:name w:val="List Table 6 Colorful - Accent 3"/>
    <w:uiPriority w:val="0"/>
    <w:qFormat/>
    <w:tblPr>
      <w:tblBorders>
        <w:top w:val="single" w:color="C9C9C9" w:themeColor="accent3" w:themeTint="98" w:sz="4" w:space="0"/>
        <w:bottom w:val="single" w:color="C9C9C9" w:themeColor="accent3" w:themeTint="98" w:sz="4" w:space="0"/>
      </w:tblBorders>
    </w:tblPr>
  </w:style>
  <w:style w:type="table" w:customStyle="1" w:styleId="158">
    <w:name w:val="Grid Table 6 Colorful - Accent 3"/>
    <w:uiPriority w:val="0"/>
    <w:qFormat/>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style>
  <w:style w:type="table" w:customStyle="1" w:styleId="159">
    <w:name w:val="Grid Table 1 Light - Accent 3"/>
    <w:uiPriority w:val="0"/>
    <w:qFormat/>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style>
  <w:style w:type="table" w:customStyle="1" w:styleId="160">
    <w:name w:val="Bordered - Accent 3"/>
    <w:uiPriority w:val="0"/>
    <w:qFormat/>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style>
  <w:style w:type="table" w:customStyle="1" w:styleId="161">
    <w:name w:val="Grid Table 3 - Accent 5"/>
    <w:uiPriority w:val="0"/>
    <w:qFormat/>
    <w:tblPr>
      <w:tblBorders>
        <w:bottom w:val="single" w:color="4472C4" w:themeColor="accent5" w:sz="4" w:space="0"/>
        <w:insideH w:val="single" w:color="4472C4" w:themeColor="accent5" w:sz="4" w:space="0"/>
        <w:insideV w:val="single" w:color="4472C4" w:themeColor="accent5" w:sz="4" w:space="0"/>
      </w:tblBorders>
    </w:tblPr>
  </w:style>
  <w:style w:type="table" w:customStyle="1" w:styleId="162">
    <w:name w:val="Bordered &amp; Lined - Accent"/>
    <w:uiPriority w:val="0"/>
    <w:qFormat/>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style>
  <w:style w:type="table" w:customStyle="1" w:styleId="163">
    <w:name w:val="Table Grid Light"/>
    <w:uiPriority w:val="0"/>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64">
    <w:name w:val="Список-таблица 1 светлая1"/>
    <w:uiPriority w:val="0"/>
    <w:qFormat/>
  </w:style>
  <w:style w:type="table" w:customStyle="1" w:styleId="165">
    <w:name w:val="Grid Table 5 Dark - Accent 2"/>
    <w:uiPriority w:val="0"/>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166">
    <w:name w:val="Таблица простая 11"/>
    <w:uiPriority w:val="0"/>
    <w:qFormat/>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67">
    <w:name w:val="List Table 2 - Accent 6"/>
    <w:uiPriority w:val="0"/>
    <w:qFormat/>
    <w:tblPr>
      <w:tblBorders>
        <w:top w:val="single" w:color="ADD394" w:themeColor="accent6" w:themeTint="90" w:sz="4" w:space="0"/>
        <w:bottom w:val="single" w:color="ADD394" w:themeColor="accent6" w:themeTint="90" w:sz="4" w:space="0"/>
        <w:insideH w:val="single" w:color="ADD394" w:themeColor="accent6" w:themeTint="90" w:sz="4" w:space="0"/>
      </w:tblBorders>
    </w:tblPr>
  </w:style>
  <w:style w:type="table" w:customStyle="1" w:styleId="168">
    <w:name w:val="Grid Table 7 Colorful - Accent 1"/>
    <w:uiPriority w:val="0"/>
    <w:qFormat/>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style>
  <w:style w:type="table" w:customStyle="1" w:styleId="169">
    <w:name w:val="Lined - Accent 3"/>
    <w:uiPriority w:val="0"/>
    <w:qFormat/>
  </w:style>
  <w:style w:type="table" w:customStyle="1" w:styleId="170">
    <w:name w:val="List Table 5 Dark - Accent 6"/>
    <w:uiPriority w:val="0"/>
    <w:qFormat/>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style>
  <w:style w:type="table" w:customStyle="1" w:styleId="171">
    <w:name w:val="List Table 5 Dark - Accent 2"/>
    <w:uiPriority w:val="0"/>
    <w:qFormat/>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style>
  <w:style w:type="table" w:customStyle="1" w:styleId="172">
    <w:name w:val="List Table 5 Dark - Accent 5"/>
    <w:uiPriority w:val="0"/>
    <w:qFormat/>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style>
  <w:style w:type="table" w:customStyle="1" w:styleId="173">
    <w:name w:val="Bordered - Accent 5"/>
    <w:uiPriority w:val="0"/>
    <w:qFormat/>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style>
  <w:style w:type="table" w:customStyle="1" w:styleId="174">
    <w:name w:val="Bordered &amp; Lined - Accent 2"/>
    <w:uiPriority w:val="0"/>
    <w:qFormat/>
    <w:tblPr>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style>
  <w:style w:type="table" w:customStyle="1" w:styleId="175">
    <w:name w:val="Таблица-сетка 6 цветная1"/>
    <w:uiPriority w:val="0"/>
    <w:qFormat/>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style>
  <w:style w:type="table" w:customStyle="1" w:styleId="176">
    <w:name w:val="Grid Table 6 Colorful - Accent 5"/>
    <w:uiPriority w:val="0"/>
    <w:qFormat/>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style>
  <w:style w:type="table" w:customStyle="1" w:styleId="177">
    <w:name w:val="Grid Table 7 Colorful - Accent 6"/>
    <w:uiPriority w:val="0"/>
    <w:qFormat/>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style>
  <w:style w:type="table" w:customStyle="1" w:styleId="178">
    <w:name w:val="List Table 7 Colorful - Accent 6"/>
    <w:uiPriority w:val="0"/>
    <w:qFormat/>
    <w:tblPr>
      <w:tblBorders>
        <w:right w:val="single" w:color="A9D08E" w:themeColor="accent6" w:themeTint="98" w:sz="4" w:space="0"/>
      </w:tblBorders>
    </w:tblPr>
  </w:style>
  <w:style w:type="table" w:customStyle="1" w:styleId="179">
    <w:name w:val="Bordered - Accent 1"/>
    <w:uiPriority w:val="0"/>
    <w:qFormat/>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style>
  <w:style w:type="table" w:customStyle="1" w:styleId="180">
    <w:name w:val="Grid Table 4 - Accent 1"/>
    <w:uiPriority w:val="0"/>
    <w:qFormat/>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style>
  <w:style w:type="table" w:customStyle="1" w:styleId="181">
    <w:name w:val="Grid Table 4 - Accent 6"/>
    <w:uiPriority w:val="0"/>
    <w:qFormat/>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style>
  <w:style w:type="table" w:customStyle="1" w:styleId="182">
    <w:name w:val="Bordered - Accent 4"/>
    <w:uiPriority w:val="0"/>
    <w:qFormat/>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style>
  <w:style w:type="table" w:customStyle="1" w:styleId="183">
    <w:name w:val="List Table 2 - Accent 5"/>
    <w:uiPriority w:val="0"/>
    <w:qFormat/>
    <w:tblPr>
      <w:tblBorders>
        <w:top w:val="single" w:color="95AFDD" w:themeColor="accent5" w:themeTint="90" w:sz="4" w:space="0"/>
        <w:bottom w:val="single" w:color="95AFDD" w:themeColor="accent5" w:themeTint="90" w:sz="4" w:space="0"/>
        <w:insideH w:val="single" w:color="95AFDD" w:themeColor="accent5" w:themeTint="90" w:sz="4" w:space="0"/>
      </w:tblBorders>
    </w:tblPr>
  </w:style>
  <w:style w:type="table" w:customStyle="1" w:styleId="184">
    <w:name w:val="Grid Table 3 - Accent 6"/>
    <w:uiPriority w:val="0"/>
    <w:qFormat/>
    <w:tblPr>
      <w:tblBorders>
        <w:bottom w:val="single" w:color="70AD47" w:themeColor="accent6" w:sz="4" w:space="0"/>
        <w:insideH w:val="single" w:color="70AD47" w:themeColor="accent6" w:sz="4" w:space="0"/>
        <w:insideV w:val="single" w:color="70AD47" w:themeColor="accent6" w:sz="4" w:space="0"/>
      </w:tblBorders>
    </w:tblPr>
  </w:style>
  <w:style w:type="table" w:customStyle="1" w:styleId="185">
    <w:name w:val="Grid Table 1 Light - Accent 2"/>
    <w:uiPriority w:val="0"/>
    <w:qFormat/>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style>
  <w:style w:type="table" w:customStyle="1" w:styleId="186">
    <w:name w:val="List Table 2 - Accent 2"/>
    <w:uiPriority w:val="0"/>
    <w:qFormat/>
    <w:tblPr>
      <w:tblBorders>
        <w:top w:val="single" w:color="F4B58A" w:themeColor="accent2" w:themeTint="90" w:sz="4" w:space="0"/>
        <w:bottom w:val="single" w:color="F4B58A" w:themeColor="accent2" w:themeTint="90" w:sz="4" w:space="0"/>
        <w:insideH w:val="single" w:color="F4B58A" w:themeColor="accent2" w:themeTint="90" w:sz="4" w:space="0"/>
      </w:tblBorders>
    </w:tblPr>
  </w:style>
  <w:style w:type="table" w:customStyle="1" w:styleId="187">
    <w:name w:val="Grid Table 4 - Accent 3"/>
    <w:uiPriority w:val="0"/>
    <w:qFormat/>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style>
  <w:style w:type="table" w:customStyle="1" w:styleId="188">
    <w:name w:val="List Table 3 - Accent 3"/>
    <w:uiPriority w:val="0"/>
    <w:qFormat/>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style>
  <w:style w:type="table" w:customStyle="1" w:styleId="189">
    <w:name w:val="List Table 1 Light - Accent 6"/>
    <w:uiPriority w:val="0"/>
    <w:qFormat/>
  </w:style>
  <w:style w:type="table" w:customStyle="1" w:styleId="190">
    <w:name w:val="List Table 4 - Accent 5"/>
    <w:uiPriority w:val="0"/>
    <w:qFormat/>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style>
  <w:style w:type="table" w:customStyle="1" w:styleId="191">
    <w:name w:val="Grid Table 3 - Accent 1"/>
    <w:uiPriority w:val="0"/>
    <w:qFormat/>
    <w:tblPr>
      <w:tblBorders>
        <w:bottom w:val="single" w:color="68A3D8" w:themeColor="accent1" w:themeTint="ea" w:sz="4" w:space="0"/>
        <w:insideH w:val="single" w:color="68A3D8" w:themeColor="accent1" w:themeTint="ea" w:sz="4" w:space="0"/>
        <w:insideV w:val="single" w:color="68A3D8" w:themeColor="accent1" w:themeTint="ea" w:sz="4" w:space="0"/>
      </w:tblBorders>
    </w:tblPr>
  </w:style>
  <w:style w:type="table" w:customStyle="1" w:styleId="192">
    <w:name w:val="Сетка таблицы2"/>
    <w:uiPriority w:val="0"/>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93">
    <w:name w:val="List Table 1 Light - Accent 2"/>
    <w:uiPriority w:val="0"/>
    <w:qFormat/>
  </w:style>
  <w:style w:type="table" w:customStyle="1" w:styleId="194">
    <w:name w:val="Lined - Accent 6"/>
    <w:uiPriority w:val="0"/>
    <w:qFormat/>
  </w:style>
  <w:style w:type="table" w:customStyle="1" w:styleId="195">
    <w:name w:val="Bordered &amp; Lined - Accent 1"/>
    <w:uiPriority w:val="0"/>
    <w:qFormat/>
    <w:tblP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style>
  <w:style w:type="table" w:customStyle="1" w:styleId="196">
    <w:name w:val="Grid Table 1 Light - Accent 5"/>
    <w:uiPriority w:val="0"/>
    <w:qFormat/>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style>
  <w:style w:type="table" w:customStyle="1" w:styleId="197">
    <w:name w:val="Grid Table 7 Colorful - Accent 2"/>
    <w:uiPriority w:val="0"/>
    <w:qFormat/>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style>
  <w:style w:type="table" w:customStyle="1" w:styleId="198">
    <w:name w:val="Lined - Accent 2"/>
    <w:uiPriority w:val="0"/>
    <w:qFormat/>
  </w:style>
  <w:style w:type="table" w:customStyle="1" w:styleId="199">
    <w:name w:val="Grid Table 1 Light - Accent 1"/>
    <w:uiPriority w:val="0"/>
    <w:qFormat/>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style>
  <w:style w:type="table" w:customStyle="1" w:styleId="200">
    <w:name w:val="Grid Table 4 - Accent 4"/>
    <w:uiPriority w:val="0"/>
    <w:qFormat/>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style>
  <w:style w:type="table" w:customStyle="1" w:styleId="201">
    <w:name w:val="Grid Table 2 - Accent 3"/>
    <w:uiPriority w:val="0"/>
    <w:qFormat/>
    <w:tblPr>
      <w:tblBorders>
        <w:bottom w:val="single" w:color="A5A5A5" w:themeColor="accent3" w:themeTint="fe" w:sz="4" w:space="0"/>
        <w:insideH w:val="single" w:color="A5A5A5" w:themeColor="accent3" w:themeTint="fe" w:sz="4" w:space="0"/>
        <w:insideV w:val="single" w:color="A5A5A5" w:themeColor="accent3" w:themeTint="fe" w:sz="4" w:space="0"/>
      </w:tblBorders>
    </w:tblPr>
  </w:style>
  <w:style w:type="table" w:customStyle="1" w:styleId="202">
    <w:name w:val="Grid Table 2 - Accent 4"/>
    <w:uiPriority w:val="0"/>
    <w:qFormat/>
    <w:tblPr>
      <w:tblBorders>
        <w:bottom w:val="single" w:color="FFD864" w:themeColor="accent4" w:themeTint="9a" w:sz="4" w:space="0"/>
        <w:insideH w:val="single" w:color="FFD864" w:themeColor="accent4" w:themeTint="9a" w:sz="4" w:space="0"/>
        <w:insideV w:val="single" w:color="FFD864" w:themeColor="accent4" w:themeTint="9a" w:sz="4" w:space="0"/>
      </w:tblBorders>
    </w:tblPr>
  </w:style>
  <w:style w:type="table" w:customStyle="1" w:styleId="203">
    <w:name w:val="Таблица-сетка 7 цветная1"/>
    <w:uiPriority w:val="0"/>
    <w:qFormat/>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style>
  <w:style w:type="table" w:customStyle="1" w:styleId="204">
    <w:name w:val="Grid Table 4 - Accent 2"/>
    <w:uiPriority w:val="0"/>
    <w:qFormat/>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style>
  <w:style w:type="table" w:customStyle="1" w:styleId="205">
    <w:name w:val="Таблица-сетка 31"/>
    <w:uiPriority w:val="0"/>
    <w:qFormat/>
    <w:tblPr>
      <w:tblBorders>
        <w:bottom w:val="single" w:color="696969" w:themeColor="text1" w:themeTint="95" w:sz="4" w:space="0"/>
        <w:insideH w:val="single" w:color="696969" w:themeColor="text1" w:themeTint="95" w:sz="4" w:space="0"/>
        <w:insideV w:val="single" w:color="696969" w:themeColor="text1" w:themeTint="95" w:sz="4" w:space="0"/>
      </w:tblBorders>
    </w:tblPr>
  </w:style>
  <w:style w:type="table" w:customStyle="1" w:styleId="206">
    <w:name w:val="Grid Table 2 - Accent 2"/>
    <w:uiPriority w:val="0"/>
    <w:qFormat/>
    <w:tblPr>
      <w:tblBorders>
        <w:bottom w:val="single" w:color="F4B285" w:themeColor="accent2" w:themeTint="97" w:sz="4" w:space="0"/>
        <w:insideH w:val="single" w:color="F4B285" w:themeColor="accent2" w:themeTint="97" w:sz="4" w:space="0"/>
        <w:insideV w:val="single" w:color="F4B285" w:themeColor="accent2" w:themeTint="97" w:sz="4" w:space="0"/>
      </w:tblBorders>
    </w:tblPr>
  </w:style>
  <w:style w:type="table" w:customStyle="1" w:styleId="207">
    <w:name w:val="Grid Table 3 - Accent 3"/>
    <w:uiPriority w:val="0"/>
    <w:qFormat/>
    <w:tblPr>
      <w:tblBorders>
        <w:bottom w:val="single" w:color="A5A5A5" w:themeColor="accent3" w:themeTint="fe" w:sz="4" w:space="0"/>
        <w:insideH w:val="single" w:color="A5A5A5" w:themeColor="accent3" w:themeTint="fe" w:sz="4" w:space="0"/>
        <w:insideV w:val="single" w:color="A5A5A5" w:themeColor="accent3" w:themeTint="fe" w:sz="4" w:space="0"/>
      </w:tblBorders>
    </w:tblPr>
  </w:style>
  <w:style w:type="table" w:customStyle="1" w:styleId="208">
    <w:name w:val="List Table 4 - Accent 2"/>
    <w:uiPriority w:val="0"/>
    <w:qFormat/>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style>
  <w:style w:type="table" w:customStyle="1" w:styleId="209">
    <w:name w:val="List Table 3 - Accent 1"/>
    <w:uiPriority w:val="0"/>
    <w:qFormat/>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style>
  <w:style w:type="table" w:customStyle="1" w:styleId="210">
    <w:name w:val="List Table 7 Colorful - Accent 2"/>
    <w:uiPriority w:val="0"/>
    <w:qFormat/>
    <w:tblPr>
      <w:tblBorders>
        <w:right w:val="single" w:color="F4B285" w:themeColor="accent2" w:themeTint="97" w:sz="4" w:space="0"/>
      </w:tblBorders>
    </w:tblPr>
  </w:style>
  <w:style w:type="table" w:customStyle="1" w:styleId="211">
    <w:name w:val="List Table 4 - Accent 6"/>
    <w:uiPriority w:val="0"/>
    <w:qFormat/>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style>
  <w:style w:type="table" w:customStyle="1" w:styleId="212">
    <w:name w:val="List Table 7 Colorful - Accent 5"/>
    <w:uiPriority w:val="0"/>
    <w:qFormat/>
    <w:tblPr>
      <w:tblBorders>
        <w:right w:val="single" w:color="8EA9DB" w:themeColor="accent5" w:themeTint="9a" w:sz="4" w:space="0"/>
      </w:tblBorders>
    </w:tblPr>
  </w:style>
  <w:style w:type="table" w:customStyle="1" w:styleId="213">
    <w:name w:val="List Table 1 Light - Accent 1"/>
    <w:uiPriority w:val="0"/>
    <w:qFormat/>
  </w:style>
  <w:style w:type="table" w:customStyle="1" w:styleId="214">
    <w:name w:val="Список-таблица 41"/>
    <w:uiPriority w:val="0"/>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customStyle="1" w:styleId="215">
    <w:name w:val="Список-таблица 21"/>
    <w:uiPriority w:val="0"/>
    <w:qFormat/>
    <w:tblPr>
      <w:tblBorders>
        <w:top w:val="single" w:color="6E6E6E" w:themeColor="text1" w:themeTint="90" w:sz="4" w:space="0"/>
        <w:bottom w:val="single" w:color="6E6E6E" w:themeColor="text1" w:themeTint="90" w:sz="4" w:space="0"/>
        <w:insideH w:val="single" w:color="6E6E6E" w:themeColor="text1" w:themeTint="90" w:sz="4" w:space="0"/>
      </w:tblBorders>
    </w:tblPr>
  </w:style>
  <w:style w:type="table" w:customStyle="1" w:styleId="216">
    <w:name w:val="List Table 7 Colorful - Accent 3"/>
    <w:uiPriority w:val="0"/>
    <w:qFormat/>
    <w:tblPr>
      <w:tblBorders>
        <w:right w:val="single" w:color="C9C9C9" w:themeColor="accent3" w:themeTint="98" w:sz="4" w:space="0"/>
      </w:tblBorders>
    </w:tblPr>
  </w:style>
  <w:style w:type="table" w:customStyle="1" w:styleId="217">
    <w:name w:val="List Table 6 Colorful - Accent 4"/>
    <w:uiPriority w:val="0"/>
    <w:qFormat/>
    <w:tblPr>
      <w:tblBorders>
        <w:top w:val="single" w:color="FFD864" w:themeColor="accent4" w:themeTint="9a" w:sz="4" w:space="0"/>
        <w:bottom w:val="single" w:color="FFD864" w:themeColor="accent4" w:themeTint="9a" w:sz="4" w:space="0"/>
      </w:tblBorders>
    </w:tblPr>
  </w:style>
  <w:style w:type="table" w:customStyle="1" w:styleId="218">
    <w:name w:val="List Table 1 Light - Accent 5"/>
    <w:uiPriority w:val="0"/>
    <w:qFormat/>
  </w:style>
  <w:style w:type="table" w:customStyle="1" w:styleId="219">
    <w:name w:val="Grid Table 2 - Accent 1"/>
    <w:uiPriority w:val="0"/>
    <w:qFormat/>
    <w:tblPr>
      <w:tblBorders>
        <w:bottom w:val="single" w:color="68A3D8" w:themeColor="accent1" w:themeTint="ea" w:sz="4" w:space="0"/>
        <w:insideH w:val="single" w:color="68A3D8" w:themeColor="accent1" w:themeTint="ea" w:sz="4" w:space="0"/>
        <w:insideV w:val="single" w:color="68A3D8" w:themeColor="accent1" w:themeTint="ea" w:sz="4" w:space="0"/>
      </w:tblBorders>
    </w:tblPr>
  </w:style>
  <w:style w:type="table" w:customStyle="1" w:styleId="220">
    <w:name w:val="Bordered &amp; Lined - Accent 5"/>
    <w:uiPriority w:val="0"/>
    <w:qFormat/>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style>
  <w:style w:type="table" w:customStyle="1" w:styleId="221">
    <w:name w:val="Grid Table 2 - Accent 6"/>
    <w:uiPriority w:val="0"/>
    <w:qFormat/>
    <w:tblPr>
      <w:tblBorders>
        <w:bottom w:val="single" w:color="70AD47" w:themeColor="accent6" w:sz="4" w:space="0"/>
        <w:insideH w:val="single" w:color="70AD47" w:themeColor="accent6" w:sz="4" w:space="0"/>
        <w:insideV w:val="single" w:color="70AD47" w:themeColor="accent6" w:sz="4" w:space="0"/>
      </w:tblBorders>
    </w:tblPr>
  </w:style>
  <w:style w:type="table" w:customStyle="1" w:styleId="222">
    <w:name w:val="Grid Table 5 Dark - Accent 5"/>
    <w:uiPriority w:val="0"/>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223">
    <w:name w:val="List Table 6 Colorful - Accent 1"/>
    <w:uiPriority w:val="0"/>
    <w:qFormat/>
    <w:tblPr>
      <w:tblBorders>
        <w:top w:val="single" w:color="5B9BD5" w:themeColor="accent1" w:sz="4" w:space="0"/>
        <w:bottom w:val="single" w:color="5B9BD5" w:themeColor="accent1" w:sz="4" w:space="0"/>
      </w:tblBorders>
    </w:tblPr>
  </w:style>
  <w:style w:type="table" w:customStyle="1" w:styleId="224">
    <w:name w:val="Grid Table 6 Colorful - Accent 6"/>
    <w:uiPriority w:val="0"/>
    <w:qFormat/>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style>
  <w:style w:type="table" w:customStyle="1" w:styleId="225">
    <w:name w:val="List Table 3 - Accent 2"/>
    <w:uiPriority w:val="0"/>
    <w:qFormat/>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style>
  <w:style w:type="table" w:customStyle="1" w:styleId="226">
    <w:name w:val="Grid Table 5 Dark- Accent 1"/>
    <w:uiPriority w:val="0"/>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227">
    <w:name w:val="Таблица-сетка 5 темная1"/>
    <w:uiPriority w:val="0"/>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228">
    <w:name w:val="Таблица простая 51"/>
    <w:uiPriority w:val="0"/>
    <w:qFormat/>
  </w:style>
  <w:style w:type="table" w:customStyle="1" w:styleId="229">
    <w:name w:val="Grid Table 7 Colorful - Accent 3"/>
    <w:uiPriority w:val="0"/>
    <w:qFormat/>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style>
  <w:style w:type="table" w:customStyle="1" w:styleId="230">
    <w:name w:val="List Table 4 - Accent 4"/>
    <w:uiPriority w:val="0"/>
    <w:qFormat/>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style>
  <w:style w:type="table" w:customStyle="1" w:styleId="231">
    <w:name w:val="List Table 7 Colorful - Accent 4"/>
    <w:uiPriority w:val="0"/>
    <w:qFormat/>
    <w:tblPr>
      <w:tblBorders>
        <w:right w:val="single" w:color="FFD864" w:themeColor="accent4" w:themeTint="9a" w:sz="4" w:space="0"/>
      </w:tblBorders>
    </w:tblPr>
  </w:style>
  <w:style w:type="table" w:customStyle="1" w:styleId="232">
    <w:name w:val="Bordered - Accent 6"/>
    <w:uiPriority w:val="0"/>
    <w:qFormat/>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style>
  <w:style w:type="table" w:customStyle="1" w:styleId="233">
    <w:name w:val="Bordered &amp; Lined - Accent 3"/>
    <w:uiPriority w:val="0"/>
    <w:qFormat/>
    <w:tblPr>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style>
  <w:style w:type="table" w:customStyle="1" w:styleId="234">
    <w:name w:val="Grid Table 5 Dark - Accent 6"/>
    <w:uiPriority w:val="0"/>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235">
    <w:name w:val="List Table 3 - Accent 6"/>
    <w:uiPriority w:val="0"/>
    <w:qFormat/>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style>
  <w:style w:type="table" w:customStyle="1" w:styleId="236">
    <w:name w:val="Таблица-сетка 21"/>
    <w:uiPriority w:val="0"/>
    <w:qFormat/>
    <w:tblPr>
      <w:tblBorders>
        <w:bottom w:val="single" w:color="696969" w:themeColor="text1" w:themeTint="95" w:sz="4" w:space="0"/>
        <w:insideH w:val="single" w:color="696969" w:themeColor="text1" w:themeTint="95" w:sz="4" w:space="0"/>
        <w:insideV w:val="single" w:color="696969" w:themeColor="text1" w:themeTint="95" w:sz="4" w:space="0"/>
      </w:tblBorders>
    </w:tblPr>
  </w:style>
  <w:style w:type="table" w:customStyle="1" w:styleId="237">
    <w:name w:val="Bordered &amp; Lined - Accent 4"/>
    <w:uiPriority w:val="0"/>
    <w:qFormat/>
    <w:tblPr>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consultantplus://offline/ref=0960664A888C7F3FDB80C834836CAC29E97A4823FF6DEBB50D79F902A244C5E86961EE648ABD9800ADEA06s9XCB"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Application>LibreOffice/7.6.7.2$Linux_X86_64 LibreOffice_project/60$Build-2</Application>
  <AppVersion>15.0000</AppVersion>
  <Pages>15</Pages>
  <Words>3477</Words>
  <Characters>27532</Characters>
  <CharactersWithSpaces>30821</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2025-12-09T17:50:00Z</dcterms:created>
  <dc:creator>merkulovaay@pkk.local</dc:creator>
  <dc:description/>
  <dc:language>ru-RU</dc:language>
  <cp:lastModifiedBy/>
  <cp:lastPrinted>2025-12-15T11:22:59Z</cp:lastPrinted>
  <dcterms:modified xsi:type="dcterms:W3CDTF">2025-12-15T13:56:05Z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1049-11.1.0.11711</vt:lpwstr>
  </property>
</Properties>
</file>