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8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A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СЕЛЬСКОГО ХОЗЯЙСТВА,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ПИЩЕВОЙ И ПЕРЕРАБАТЫВАЮЩЕЙ ПРОМЫШЛЕННОСТИ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 КАМЧАТСКОГО КРАЯ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2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tbl>
      <w:tblPr>
        <w:tblStyle w:val="Style_3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6000000">
            <w:pPr>
              <w:ind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Об утверждении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на 2026</w:t>
            </w:r>
            <w:r>
              <w:rPr>
                <w:rFonts w:ascii="Times New Roman" w:hAnsi="Times New Roman"/>
                <w:b w:val="1"/>
                <w:sz w:val="28"/>
              </w:rPr>
              <w:t xml:space="preserve"> год</w:t>
            </w:r>
          </w:p>
        </w:tc>
      </w:tr>
    </w:tbl>
    <w:p w14:paraId="1700000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соответствии с</w:t>
      </w:r>
      <w:r>
        <w:rPr>
          <w:rFonts w:ascii="Times New Roman" w:hAnsi="Times New Roman"/>
          <w:color w:val="000000"/>
          <w:sz w:val="28"/>
        </w:rPr>
        <w:t xml:space="preserve">о статьей 44 </w:t>
      </w:r>
      <w:r>
        <w:rPr>
          <w:rFonts w:ascii="Times New Roman" w:hAnsi="Times New Roman"/>
          <w:color w:val="000000"/>
          <w:sz w:val="28"/>
        </w:rPr>
        <w:t xml:space="preserve">Федерального закона от 31.07.2020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rFonts w:ascii="Times New Roman" w:hAnsi="Times New Roman"/>
          <w:color w:val="000000"/>
          <w:sz w:val="28"/>
        </w:rPr>
        <w:t>) охраняемым законом ценностям»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1B000000">
      <w:pPr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C000000">
      <w:pPr>
        <w:spacing w:after="0" w:line="240" w:lineRule="auto"/>
        <w:ind w:firstLine="709"/>
        <w:rPr>
          <w:rFonts w:ascii="Times New Roman" w:hAnsi="Times New Roman"/>
          <w:sz w:val="20"/>
        </w:rPr>
      </w:pP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Утвердить Программу профилактики рисков причинения вреда (ущерба)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охраняемым законом ценностям при осуществлении регионального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государственного контроля (надзора) в области обращения с животными на 2026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год (далее –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рограмма профилактики) согласно </w:t>
      </w:r>
      <w:r>
        <w:rPr>
          <w:rFonts w:ascii="Times New Roman" w:hAnsi="Times New Roman"/>
          <w:color w:val="000000"/>
          <w:sz w:val="28"/>
        </w:rPr>
        <w:t>приложению</w:t>
      </w:r>
      <w:r>
        <w:rPr>
          <w:rFonts w:ascii="Times New Roman" w:hAnsi="Times New Roman"/>
          <w:color w:val="000000"/>
          <w:sz w:val="28"/>
        </w:rPr>
        <w:t xml:space="preserve"> к настоящему приказу</w:t>
      </w:r>
      <w:r>
        <w:rPr>
          <w:rFonts w:ascii="Times New Roman" w:hAnsi="Times New Roman"/>
          <w:color w:val="000000"/>
          <w:sz w:val="28"/>
        </w:rPr>
        <w:t>.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Определить управление ветеринарии Министерства сельского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хозяйства, пищевой и перерабатывающей промышленности Камчатского края</w:t>
      </w:r>
      <w:r>
        <w:rPr>
          <w:rFonts w:ascii="Times New Roman" w:hAnsi="Times New Roman"/>
          <w:color w:val="000000"/>
          <w:sz w:val="28"/>
        </w:rPr>
        <w:t xml:space="preserve"> структурным подразделением,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ответственным за реализацию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рограммы профилактики.</w:t>
      </w:r>
    </w:p>
    <w:p w14:paraId="1F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Контроль за исполнением настоящего приказа возложить на </w:t>
      </w:r>
      <w:r>
        <w:rPr>
          <w:rFonts w:ascii="Times New Roman" w:hAnsi="Times New Roman"/>
          <w:color w:val="000000"/>
          <w:sz w:val="28"/>
        </w:rPr>
        <w:t>Бобоеву</w:t>
      </w:r>
      <w:r>
        <w:rPr>
          <w:rFonts w:ascii="Times New Roman" w:hAnsi="Times New Roman"/>
          <w:color w:val="000000"/>
          <w:sz w:val="28"/>
        </w:rPr>
        <w:t xml:space="preserve"> Екатерину Николаевну, з</w:t>
      </w:r>
      <w:r>
        <w:rPr>
          <w:rFonts w:ascii="Times New Roman" w:hAnsi="Times New Roman"/>
          <w:color w:val="000000"/>
          <w:sz w:val="28"/>
        </w:rPr>
        <w:t xml:space="preserve">аместителя Министра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начальника управления ветеринарии Министерства сельского хозяйства, пищевой и перерабатывающей промышленности Камчатского края.</w:t>
      </w: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2975"/>
        <w:gridCol w:w="4394"/>
        <w:gridCol w:w="2268"/>
      </w:tblGrid>
      <w:tr>
        <w:trPr>
          <w:trHeight w:hRule="atLeast" w:val="1380"/>
        </w:trPr>
        <w:tc>
          <w:tcPr>
            <w:tcW w:type="dxa" w:w="2975"/>
            <w:shd w:fill="auto" w:val="clear"/>
            <w:tcMar>
              <w:left w:type="dxa" w:w="0"/>
              <w:right w:type="dxa" w:w="0"/>
            </w:tcMar>
          </w:tcPr>
          <w:p w14:paraId="20000000">
            <w:pPr>
              <w:spacing w:after="0" w:line="240" w:lineRule="auto"/>
              <w:ind w:right="27"/>
              <w:rPr>
                <w:rFonts w:ascii="Times New Roman" w:hAnsi="Times New Roman"/>
                <w:sz w:val="28"/>
              </w:rPr>
            </w:pPr>
          </w:p>
          <w:p w14:paraId="21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Временно исполняющий обязанности Министра</w:t>
            </w:r>
          </w:p>
        </w:tc>
        <w:tc>
          <w:tcPr>
            <w:tcW w:type="dxa" w:w="4394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268"/>
            <w:shd w:fill="auto" w:val="clear"/>
            <w:tcMar>
              <w:left w:type="dxa" w:w="0"/>
              <w:right w:type="dxa" w:w="0"/>
            </w:tcMar>
          </w:tcPr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</w:p>
          <w:p w14:paraId="2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6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О.В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Демина</w:t>
            </w:r>
          </w:p>
        </w:tc>
      </w:tr>
    </w:tbl>
    <w:p w14:paraId="27000000">
      <w:pPr>
        <w:sectPr>
          <w:headerReference r:id="rId3" w:type="default"/>
          <w:headerReference r:id="rId1" w:type="first"/>
          <w:pgSz w:h="16838" w:orient="portrait" w:w="11906"/>
          <w:pgMar w:bottom="567" w:footer="709" w:gutter="0" w:header="709" w:left="1418" w:right="851" w:top="851"/>
          <w:titlePg/>
        </w:sectPr>
      </w:pPr>
    </w:p>
    <w:p w14:paraId="28000000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к приказу Министерства</w:t>
      </w:r>
    </w:p>
    <w:p w14:paraId="29000000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сельского хозяйства, пищевой и</w:t>
      </w:r>
    </w:p>
    <w:p w14:paraId="2A000000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перерабатывающей промышленности</w:t>
      </w:r>
    </w:p>
    <w:p w14:paraId="2B000000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3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239"/>
        <w:gridCol w:w="1869"/>
        <w:gridCol w:w="486"/>
        <w:gridCol w:w="1701"/>
      </w:tblGrid>
      <w:tr>
        <w:tc>
          <w:tcPr>
            <w:tcW w:type="dxa" w:w="2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C000000">
            <w:pPr>
              <w:spacing w:after="60"/>
              <w:ind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D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E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2F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0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31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32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Программа профилактики</w:t>
      </w:r>
    </w:p>
    <w:p w14:paraId="33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на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год</w:t>
      </w:r>
    </w:p>
    <w:p w14:paraId="34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программа профилактики)</w:t>
      </w:r>
    </w:p>
    <w:p w14:paraId="35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36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1. Анализ текущего состояния осуществления вида контроля,</w:t>
      </w:r>
    </w:p>
    <w:p w14:paraId="37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описание текущего развития профилактической деятельности</w:t>
      </w:r>
    </w:p>
    <w:p w14:paraId="38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контрольного (надзорного) органа, характеристика проблем,</w:t>
      </w:r>
    </w:p>
    <w:p w14:paraId="39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решение которых направлена п</w:t>
      </w:r>
      <w:r>
        <w:rPr>
          <w:rFonts w:ascii="Times New Roman" w:hAnsi="Times New Roman"/>
          <w:sz w:val="28"/>
        </w:rPr>
        <w:t>рограмма профилактики</w:t>
      </w:r>
    </w:p>
    <w:p w14:paraId="3A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3B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Анализ текущего состояния осуществления регионального</w:t>
      </w:r>
    </w:p>
    <w:p w14:paraId="3C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государственного контроля (надзора) в области </w:t>
      </w:r>
      <w:r>
        <w:rPr>
          <w:rFonts w:ascii="Times New Roman" w:hAnsi="Times New Roman"/>
          <w:sz w:val="28"/>
        </w:rPr>
        <w:t xml:space="preserve">обращения с животными </w:t>
      </w:r>
    </w:p>
    <w:p w14:paraId="3D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3E000000">
      <w:pPr>
        <w:pStyle w:val="Style_4"/>
        <w:spacing w:after="0" w:line="240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 xml:space="preserve">Программа профилактики </w:t>
      </w:r>
      <w:r>
        <w:rPr>
          <w:rFonts w:ascii="Times New Roman" w:hAnsi="Times New Roman"/>
          <w:sz w:val="28"/>
        </w:rPr>
        <w:t xml:space="preserve">устанавливает порядок проведения Министерством </w:t>
      </w:r>
      <w:r>
        <w:rPr>
          <w:rFonts w:ascii="Times New Roman" w:hAnsi="Times New Roman"/>
          <w:sz w:val="28"/>
        </w:rPr>
        <w:t xml:space="preserve">сельского </w:t>
      </w:r>
      <w:r>
        <w:rPr>
          <w:rFonts w:ascii="Times New Roman" w:hAnsi="Times New Roman"/>
          <w:sz w:val="28"/>
        </w:rPr>
        <w:t xml:space="preserve">хозяйства, пищевой и перерабатывающей промышленности </w:t>
      </w:r>
      <w:r>
        <w:rPr>
          <w:rFonts w:ascii="Times New Roman" w:hAnsi="Times New Roman"/>
          <w:sz w:val="28"/>
        </w:rPr>
        <w:t xml:space="preserve">Камчатского края (далее – Министерство) профилактических мероприятий, направленных на предупреждение нарушений обязательных требований, соблюдение которых оценивается в рамках осуществления регионального государственного контроля (надзора) в области </w:t>
      </w:r>
      <w:r>
        <w:rPr>
          <w:rFonts w:ascii="Times New Roman" w:hAnsi="Times New Roman"/>
          <w:sz w:val="28"/>
        </w:rPr>
        <w:t>обращения с животными (дал</w:t>
      </w:r>
      <w:r>
        <w:rPr>
          <w:rFonts w:ascii="Times New Roman" w:hAnsi="Times New Roman"/>
          <w:sz w:val="28"/>
        </w:rPr>
        <w:t>ее – региональный контроль).</w:t>
      </w:r>
    </w:p>
    <w:p w14:paraId="3F000000">
      <w:pPr>
        <w:pStyle w:val="Style_4"/>
        <w:spacing w:after="0" w:line="240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Региональный контроль осуществляется в соответствии с </w:t>
      </w:r>
      <w:r>
        <w:rPr>
          <w:rFonts w:ascii="Times New Roman" w:hAnsi="Times New Roman"/>
          <w:sz w:val="28"/>
        </w:rPr>
        <w:t>пунктом 35.1</w:t>
      </w:r>
      <w:r>
        <w:rPr>
          <w:rFonts w:ascii="Times New Roman" w:hAnsi="Times New Roman"/>
          <w:sz w:val="28"/>
        </w:rPr>
        <w:t xml:space="preserve"> Положения о Министерстве, утвержденного постановлением Правительства Камчатского края от 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04</w:t>
      </w:r>
      <w:r>
        <w:rPr>
          <w:rFonts w:ascii="Times New Roman" w:hAnsi="Times New Roman"/>
          <w:sz w:val="28"/>
        </w:rPr>
        <w:t>.20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233</w:t>
      </w:r>
      <w:r>
        <w:rPr>
          <w:rFonts w:ascii="Times New Roman" w:hAnsi="Times New Roman"/>
          <w:sz w:val="28"/>
        </w:rPr>
        <w:t>-П</w:t>
      </w:r>
      <w:r>
        <w:rPr>
          <w:rFonts w:ascii="Times New Roman" w:hAnsi="Times New Roman"/>
          <w:sz w:val="28"/>
        </w:rPr>
        <w:t>.</w:t>
      </w:r>
    </w:p>
    <w:p w14:paraId="40000000">
      <w:pPr>
        <w:pStyle w:val="Style_4"/>
        <w:spacing w:after="0" w:line="240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Предметом регионального контроля является соблюдение юридическими лицами, индивидуальными предпринимателями и гражданами (далее – контролируемое лицо) обязательных требований в области обращения с животными, установленных Федеральным законом Российской Федерации от 27.12.2018 № 498-ФЗ </w:t>
      </w:r>
      <w:r>
        <w:rPr>
          <w:rFonts w:ascii="Times New Roman" w:hAnsi="Times New Roman"/>
          <w:sz w:val="28"/>
        </w:rPr>
        <w:t>«Об ответственном обращении с животными и о внесении изменений в отдельные законодательные акты Российской Федерации» (далее – Федеральный закон № 498-ФЗ) и принимаемыми в соответствии с ним иными нормативными правовыми актами Российской Федерации, законами</w:t>
      </w:r>
      <w:r>
        <w:rPr>
          <w:rFonts w:ascii="Times New Roman" w:hAnsi="Times New Roman"/>
          <w:sz w:val="28"/>
        </w:rPr>
        <w:t xml:space="preserve"> и иными нормативными правовыми актами Камчатского края, при содержании и использовании животных, ином обращении с животными, осуществлении деятельности по обращению с животными без владельцев, при осуществлении деятельности приютов для животных, в том числе соблюдение норм содержания животных в </w:t>
      </w:r>
      <w:r>
        <w:rPr>
          <w:rFonts w:ascii="Times New Roman" w:hAnsi="Times New Roman"/>
          <w:sz w:val="28"/>
        </w:rPr>
        <w:t>них (далее – обязательные требования), за</w:t>
      </w:r>
      <w:r>
        <w:rPr>
          <w:rFonts w:ascii="Times New Roman" w:hAnsi="Times New Roman"/>
          <w:sz w:val="28"/>
        </w:rPr>
        <w:t xml:space="preserve"> исключением случаев, установленных частью 2 статьи 19 Федерального закона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498-ФЗ.</w:t>
      </w:r>
    </w:p>
    <w:p w14:paraId="41000000">
      <w:pPr>
        <w:pStyle w:val="Style_4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</w:rPr>
      </w:pPr>
    </w:p>
    <w:p w14:paraId="42000000">
      <w:pPr>
        <w:pStyle w:val="Style_4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Обязательные требования, соблюдение которых оценивается 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 регионального государственного контроля (надзора) в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обращения с животными</w:t>
      </w:r>
    </w:p>
    <w:p w14:paraId="43000000">
      <w:pPr>
        <w:pStyle w:val="Style_4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</w:p>
    <w:p w14:paraId="44000000">
      <w:pPr>
        <w:pStyle w:val="Style_4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>
        <w:rPr>
          <w:rFonts w:ascii="Times New Roman" w:hAnsi="Times New Roman"/>
          <w:sz w:val="28"/>
        </w:rPr>
        <w:t>Обязательными требованиями, соблюдение которых оценивается при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проведении Министерством мероприятий по региональному контролю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являются </w:t>
      </w:r>
      <w:r>
        <w:rPr>
          <w:rFonts w:ascii="Times New Roman" w:hAnsi="Times New Roman"/>
          <w:sz w:val="28"/>
        </w:rPr>
        <w:t>требования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предусмотренные </w:t>
      </w:r>
      <w:r>
        <w:rPr>
          <w:rFonts w:ascii="Times New Roman" w:hAnsi="Times New Roman"/>
          <w:sz w:val="28"/>
        </w:rPr>
        <w:t>статьями</w:t>
      </w:r>
      <w:r>
        <w:rPr>
          <w:rFonts w:ascii="Times New Roman" w:hAnsi="Times New Roman"/>
          <w:sz w:val="28"/>
        </w:rPr>
        <w:t xml:space="preserve"> 9, 11, 13,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>–18</w:t>
      </w:r>
      <w:r>
        <w:rPr>
          <w:rFonts w:ascii="Times New Roman" w:hAnsi="Times New Roman"/>
          <w:sz w:val="28"/>
        </w:rPr>
        <w:t xml:space="preserve"> Федерального закона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498-ФЗ </w:t>
      </w:r>
      <w:r>
        <w:rPr>
          <w:rFonts w:ascii="Times New Roman" w:hAnsi="Times New Roman"/>
          <w:sz w:val="28"/>
        </w:rPr>
        <w:t>и принимаемыми в соответствии с ним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иными нормативными правовыми актами Российской Федерации, Камчатского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края и органов местного самоуправления муниципальных образований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Камчатском крае, регулирующих правоотношения в сфере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одержани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и использовани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животных, ином обра</w:t>
      </w:r>
      <w:r>
        <w:rPr>
          <w:rFonts w:ascii="Times New Roman" w:hAnsi="Times New Roman"/>
          <w:sz w:val="28"/>
        </w:rPr>
        <w:t>щении с животными, осуществления</w:t>
      </w:r>
      <w:r>
        <w:rPr>
          <w:rFonts w:ascii="Times New Roman" w:hAnsi="Times New Roman"/>
          <w:sz w:val="28"/>
        </w:rPr>
        <w:t xml:space="preserve"> деятельности по обращению с животными без владельцев, при осуществлении деятельности приютов для животных, в том числе соблюдени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норм содержания животных в них</w:t>
      </w:r>
      <w:r>
        <w:rPr>
          <w:rFonts w:ascii="Times New Roman" w:hAnsi="Times New Roman"/>
          <w:sz w:val="28"/>
        </w:rPr>
        <w:t>.</w:t>
      </w:r>
    </w:p>
    <w:p w14:paraId="45000000">
      <w:pPr>
        <w:pStyle w:val="Style_4"/>
        <w:spacing w:after="0" w:line="240" w:lineRule="auto"/>
        <w:ind w:firstLine="709" w:left="0"/>
        <w:jc w:val="both"/>
        <w:outlineLvl w:val="0"/>
        <w:rPr>
          <w:rFonts w:ascii="Times New Roman" w:hAnsi="Times New Roman"/>
          <w:sz w:val="28"/>
        </w:rPr>
      </w:pPr>
    </w:p>
    <w:p w14:paraId="46000000">
      <w:pPr>
        <w:pStyle w:val="Style_4"/>
        <w:tabs>
          <w:tab w:leader="none" w:pos="142" w:val="left"/>
        </w:tabs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Статистические показатели подконтрольной сферы</w:t>
      </w:r>
    </w:p>
    <w:p w14:paraId="47000000">
      <w:pPr>
        <w:tabs>
          <w:tab w:leader="none" w:pos="142" w:val="left"/>
        </w:tabs>
        <w:spacing w:after="0" w:line="240" w:lineRule="auto"/>
        <w:ind/>
        <w:outlineLvl w:val="0"/>
        <w:rPr>
          <w:rFonts w:ascii="Times New Roman" w:hAnsi="Times New Roman"/>
          <w:sz w:val="28"/>
        </w:rPr>
      </w:pPr>
    </w:p>
    <w:p w14:paraId="48000000">
      <w:pPr>
        <w:tabs>
          <w:tab w:leader="none" w:pos="142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r>
        <w:rPr>
          <w:rFonts w:ascii="Times New Roman" w:hAnsi="Times New Roman"/>
          <w:sz w:val="28"/>
        </w:rPr>
        <w:t>Контролируемыми лицами в рамках регионального контроля являются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юридические лица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индивидуальные предприниматели</w:t>
      </w:r>
      <w:r>
        <w:rPr>
          <w:rFonts w:ascii="Times New Roman" w:hAnsi="Times New Roman"/>
          <w:sz w:val="28"/>
        </w:rPr>
        <w:t xml:space="preserve"> и граждане</w:t>
      </w:r>
      <w:r>
        <w:rPr>
          <w:rFonts w:ascii="Times New Roman" w:hAnsi="Times New Roman"/>
          <w:sz w:val="28"/>
        </w:rPr>
        <w:t>, осуществляющие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</w:t>
      </w:r>
      <w:r>
        <w:rPr>
          <w:rFonts w:ascii="Times New Roman" w:hAnsi="Times New Roman"/>
          <w:sz w:val="28"/>
        </w:rPr>
        <w:t xml:space="preserve"> по</w:t>
      </w:r>
      <w:r>
        <w:rPr>
          <w:rFonts w:ascii="Times New Roman" w:hAnsi="Times New Roman"/>
          <w:sz w:val="28"/>
        </w:rPr>
        <w:t xml:space="preserve"> содержани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и использовани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животных, ином обращении с животными, осуществлени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деятельности по обращению с животными без владельцев, при осуществлении деятельности приютов для животных, в том числе соблюдени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норм содержания животных в них</w:t>
      </w:r>
      <w:r>
        <w:rPr>
          <w:rFonts w:ascii="Times New Roman" w:hAnsi="Times New Roman"/>
          <w:sz w:val="28"/>
        </w:rPr>
        <w:t>.</w:t>
      </w:r>
    </w:p>
    <w:p w14:paraId="49000000">
      <w:pPr>
        <w:tabs>
          <w:tab w:leader="none" w:pos="142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По состоянию на </w:t>
      </w: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.09.2025 в Камчатском крае количество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контролируемых лиц в рамках регионального контроля составляет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256 из которых</w:t>
      </w:r>
      <w:r>
        <w:rPr>
          <w:rFonts w:ascii="Times New Roman" w:hAnsi="Times New Roman"/>
          <w:sz w:val="28"/>
        </w:rPr>
        <w:t>:</w:t>
      </w:r>
    </w:p>
    <w:p w14:paraId="4A000000">
      <w:pPr>
        <w:tabs>
          <w:tab w:leader="none" w:pos="142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юридических лиц – 20</w:t>
      </w:r>
      <w:r>
        <w:rPr>
          <w:rFonts w:ascii="Times New Roman" w:hAnsi="Times New Roman"/>
          <w:sz w:val="28"/>
        </w:rPr>
        <w:t>.</w:t>
      </w:r>
      <w:bookmarkStart w:id="3" w:name="_GoBack"/>
      <w:bookmarkEnd w:id="3"/>
    </w:p>
    <w:p w14:paraId="4B000000">
      <w:pPr>
        <w:tabs>
          <w:tab w:leader="none" w:pos="142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индивидуальных предпринимателей – 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</w:p>
    <w:p w14:paraId="4C000000">
      <w:pPr>
        <w:tabs>
          <w:tab w:leader="none" w:pos="142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 граждан – 227</w:t>
      </w:r>
      <w:r>
        <w:rPr>
          <w:rFonts w:ascii="Times New Roman" w:hAnsi="Times New Roman"/>
          <w:sz w:val="28"/>
        </w:rPr>
        <w:t xml:space="preserve"> (согласно информации полученной </w:t>
      </w:r>
      <w:r>
        <w:rPr>
          <w:rFonts w:ascii="Times New Roman" w:hAnsi="Times New Roman"/>
          <w:sz w:val="28"/>
        </w:rPr>
        <w:t xml:space="preserve"> в рамках</w:t>
      </w:r>
      <w:r>
        <w:rPr>
          <w:rFonts w:ascii="Times New Roman" w:hAnsi="Times New Roman"/>
          <w:sz w:val="28"/>
        </w:rPr>
        <w:t xml:space="preserve"> регионального государственного контроля (надзора) за период с 01.01.2025 по 30.09.2025)</w:t>
      </w:r>
      <w:r>
        <w:rPr>
          <w:rFonts w:ascii="Times New Roman" w:hAnsi="Times New Roman"/>
          <w:sz w:val="28"/>
        </w:rPr>
        <w:t>.</w:t>
      </w:r>
    </w:p>
    <w:p w14:paraId="4D000000">
      <w:pPr>
        <w:tabs>
          <w:tab w:leader="none" w:pos="142" w:val="left"/>
        </w:tabs>
        <w:spacing w:after="0" w:before="0" w:line="240" w:lineRule="auto"/>
        <w:ind w:firstLine="709"/>
        <w:jc w:val="both"/>
        <w:outlineLvl w:val="0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t>7. 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14:paraId="4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1) в отношении объектов контроля, отнесенных к категории чрезвычайно высокого риска, – 1 плановое контрольное (надзорное) мероприятие в год;</w:t>
      </w:r>
    </w:p>
    <w:p w14:paraId="4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2) в отношении объектов контроля, отнесенных к категории высокого риска, – 1 плановое контрольное (надзорное) мероприятие в 2 года либо 1 обязательный профилактический визит в год;</w:t>
      </w:r>
    </w:p>
    <w:p w14:paraId="5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3) для объектов контроля, отнесенных к категории значительного, среднего, умеренного риска – периодичность проведения обязательных профилактических визитов определяется в соответствии 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instrText>HYPERLINK "https://internet.garant.ru/#/document/74449814/entry/25023"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t>пунктом 3 части 2 статьи 25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Федерального закона № 248-ФЗ.</w:t>
      </w:r>
    </w:p>
    <w:p w14:paraId="51000000">
      <w:pPr>
        <w:tabs>
          <w:tab w:leader="none" w:pos="142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</w:t>
      </w:r>
      <w:r>
        <w:rPr>
          <w:rFonts w:ascii="Times New Roman" w:hAnsi="Times New Roman"/>
          <w:sz w:val="28"/>
        </w:rPr>
        <w:t>В отношении объектов контроля, отнесенных к категории низкого риска, плановые контрольные (надзорные) мероприятия не проводятся.</w:t>
      </w:r>
    </w:p>
    <w:p w14:paraId="52000000">
      <w:pPr>
        <w:tabs>
          <w:tab w:leader="none" w:pos="142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За период с 01.01.2025 по 30.</w:t>
      </w:r>
      <w:r>
        <w:rPr>
          <w:rFonts w:ascii="Times New Roman" w:hAnsi="Times New Roman"/>
          <w:sz w:val="28"/>
        </w:rPr>
        <w:t>09.2025 привлечено к административной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ответственности 0 лиц (в 2024 году – 0),</w:t>
      </w:r>
      <w:r>
        <w:rPr>
          <w:rFonts w:ascii="Times New Roman" w:hAnsi="Times New Roman"/>
          <w:sz w:val="28"/>
        </w:rPr>
        <w:t xml:space="preserve"> вынесено 0 предупреждений (в 2024 году – 0), наложено 0 административных штрафа (в 2024 году – 0), объявлено</w:t>
      </w:r>
      <w:r>
        <w:rPr>
          <w:rFonts w:ascii="Times New Roman" w:hAnsi="Times New Roman"/>
          <w:sz w:val="28"/>
        </w:rPr>
        <w:t xml:space="preserve"> 1 </w:t>
      </w:r>
      <w:r>
        <w:rPr>
          <w:rFonts w:ascii="Times New Roman" w:hAnsi="Times New Roman"/>
          <w:sz w:val="28"/>
        </w:rPr>
        <w:t>предостережение</w:t>
      </w:r>
      <w:r>
        <w:rPr>
          <w:rFonts w:ascii="Times New Roman" w:hAnsi="Times New Roman"/>
          <w:sz w:val="28"/>
        </w:rPr>
        <w:t xml:space="preserve"> о </w:t>
      </w:r>
      <w:r>
        <w:rPr>
          <w:rFonts w:ascii="Times New Roman" w:hAnsi="Times New Roman"/>
          <w:sz w:val="28"/>
        </w:rPr>
        <w:t>недопустимости нарушения обязательных требований</w:t>
      </w:r>
      <w:r>
        <w:rPr>
          <w:rFonts w:ascii="Times New Roman" w:hAnsi="Times New Roman"/>
          <w:sz w:val="28"/>
        </w:rPr>
        <w:t xml:space="preserve"> (далее – предостережение)</w:t>
      </w:r>
      <w:r>
        <w:rPr>
          <w:rFonts w:ascii="Times New Roman" w:hAnsi="Times New Roman"/>
          <w:sz w:val="28"/>
        </w:rPr>
        <w:t xml:space="preserve"> (в 2024 году – 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), проведен 1 профилактический визит по инициативе контролируемого лица (в 2024 году </w:t>
      </w:r>
      <w:r>
        <w:rPr>
          <w:rFonts w:ascii="Times New Roman" w:hAnsi="Times New Roman"/>
          <w:spacing w:val="0"/>
          <w:sz w:val="28"/>
        </w:rPr>
        <w:t>– 0).</w:t>
      </w:r>
    </w:p>
    <w:p w14:paraId="53000000">
      <w:pPr>
        <w:tabs>
          <w:tab w:leader="none" w:pos="142" w:val="left"/>
        </w:tabs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54000000">
      <w:pPr>
        <w:pStyle w:val="Style_4"/>
        <w:spacing w:after="0" w:line="240" w:lineRule="auto"/>
        <w:ind w:left="0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Текущий уровень развития профилактических мероприятий,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характеристика проблем,</w:t>
      </w:r>
      <w:r>
        <w:rPr>
          <w:rFonts w:ascii="Times New Roman" w:hAnsi="Times New Roman"/>
          <w:sz w:val="28"/>
        </w:rPr>
        <w:t xml:space="preserve"> на решение которых направлена п</w:t>
      </w:r>
      <w:r>
        <w:rPr>
          <w:rFonts w:ascii="Times New Roman" w:hAnsi="Times New Roman"/>
          <w:sz w:val="28"/>
        </w:rPr>
        <w:t>рограмма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профилактики</w:t>
      </w:r>
    </w:p>
    <w:p w14:paraId="55000000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sz w:val="28"/>
        </w:rPr>
      </w:pPr>
    </w:p>
    <w:p w14:paraId="56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целях предупреждения нарушений контролируемыми лицами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требований действующего законодательства в области </w:t>
      </w:r>
      <w:r>
        <w:rPr>
          <w:rFonts w:ascii="Times New Roman" w:hAnsi="Times New Roman"/>
          <w:sz w:val="28"/>
        </w:rPr>
        <w:t>обращения с животными</w:t>
      </w:r>
      <w:r>
        <w:rPr>
          <w:rFonts w:ascii="Times New Roman" w:hAnsi="Times New Roman"/>
          <w:sz w:val="28"/>
        </w:rPr>
        <w:t>, устранения причин, факторов 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условий, способствующих нарушениям обязательных требований,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Министерством сформирован перечень нормативных правовых актов, оценка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соблюдения которых является предметом регионального государственного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контроля (надзора) в области </w:t>
      </w:r>
      <w:r>
        <w:rPr>
          <w:rFonts w:ascii="Times New Roman" w:hAnsi="Times New Roman"/>
          <w:sz w:val="28"/>
        </w:rPr>
        <w:t>обращения с животными</w:t>
      </w:r>
      <w:r>
        <w:rPr>
          <w:rFonts w:ascii="Times New Roman" w:hAnsi="Times New Roman"/>
          <w:sz w:val="28"/>
        </w:rPr>
        <w:t xml:space="preserve"> (далее – Перечень нормативных правовых актов).</w:t>
      </w:r>
    </w:p>
    <w:p w14:paraId="57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Перечень нормативных правовых актов размещен в открытом доступе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информационно-телекоммуникационной сети «Интернет» на официальном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сайте Министерства в разделе «</w:t>
      </w:r>
      <w:r>
        <w:rPr>
          <w:rFonts w:ascii="Times New Roman" w:hAnsi="Times New Roman"/>
          <w:sz w:val="28"/>
        </w:rPr>
        <w:t>Текущая деятельность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в подразделе </w:t>
      </w:r>
      <w:r>
        <w:rPr>
          <w:rFonts w:ascii="Times New Roman" w:hAnsi="Times New Roman"/>
          <w:sz w:val="28"/>
        </w:rPr>
        <w:t>«Государственный контроль (надзор) в области обращения с животными»</w:t>
      </w:r>
      <w:r>
        <w:rPr>
          <w:rFonts w:ascii="Times New Roman" w:hAnsi="Times New Roman"/>
          <w:sz w:val="28"/>
        </w:rPr>
        <w:t>. На постоянной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основе проводится мониторинг актуальности Перечня нормативных правовых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актов, в том числе нормативных правовых актов, требующих исключения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причине устаревших, дублирующих и избыточных обязательных требований</w:t>
      </w:r>
      <w:r>
        <w:rPr>
          <w:rFonts w:ascii="Times New Roman" w:hAnsi="Times New Roman"/>
          <w:sz w:val="28"/>
        </w:rPr>
        <w:t xml:space="preserve">. </w:t>
      </w:r>
    </w:p>
    <w:p w14:paraId="58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 целях информирования и предупреждения нарушения контролируемыми лицами обязательных требований в области </w:t>
      </w:r>
      <w:r>
        <w:rPr>
          <w:rFonts w:ascii="Times New Roman" w:hAnsi="Times New Roman"/>
          <w:sz w:val="28"/>
        </w:rPr>
        <w:t xml:space="preserve">обращения с животными </w:t>
      </w:r>
      <w:r>
        <w:rPr>
          <w:rFonts w:ascii="Times New Roman" w:hAnsi="Times New Roman"/>
          <w:sz w:val="28"/>
        </w:rPr>
        <w:t xml:space="preserve">Министерством на постоянной основе размещаются на официальном сайте в информационно-телекоммуникационной сети «Интернет» и в средствах массовой информации тематические новостные сообщения, в том числе напоминания о необходимости </w:t>
      </w:r>
      <w:r>
        <w:rPr>
          <w:rFonts w:ascii="Times New Roman" w:hAnsi="Times New Roman"/>
          <w:sz w:val="28"/>
        </w:rPr>
        <w:t>соблюдения обязательных требований в области обращения с животными</w:t>
      </w:r>
      <w:r>
        <w:rPr>
          <w:rFonts w:ascii="Times New Roman" w:hAnsi="Times New Roman"/>
          <w:sz w:val="28"/>
        </w:rPr>
        <w:t>.</w:t>
      </w:r>
    </w:p>
    <w:p w14:paraId="59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Министерством в 2025 году проводилось консультирование контролируемых лиц по вопросам соблюдения законодательства в области</w:t>
      </w:r>
      <w:r>
        <w:rPr>
          <w:rFonts w:ascii="Times New Roman" w:hAnsi="Times New Roman"/>
          <w:sz w:val="28"/>
        </w:rPr>
        <w:t xml:space="preserve"> обращения с животными</w:t>
      </w:r>
      <w:r>
        <w:rPr>
          <w:rFonts w:ascii="Times New Roman" w:hAnsi="Times New Roman"/>
          <w:sz w:val="28"/>
        </w:rPr>
        <w:t xml:space="preserve"> по телефону, на личном приеме, в ходе проведения </w:t>
      </w:r>
      <w:r>
        <w:rPr>
          <w:rFonts w:ascii="Times New Roman" w:hAnsi="Times New Roman"/>
          <w:sz w:val="28"/>
        </w:rPr>
        <w:t>выездных мероприятий в рамках рассмотрения обращений граждан.</w:t>
      </w:r>
    </w:p>
    <w:p w14:paraId="5A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Анализ контрольной (надзорной) деятельности Министерства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позволяет сделать вывод, что основными причинами нарушения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законодательства контролируемыми лицами в сфере </w:t>
      </w:r>
      <w:r>
        <w:rPr>
          <w:rFonts w:ascii="Times New Roman" w:hAnsi="Times New Roman"/>
          <w:sz w:val="28"/>
        </w:rPr>
        <w:t xml:space="preserve">обращения с животными </w:t>
      </w:r>
      <w:r>
        <w:rPr>
          <w:rFonts w:ascii="Times New Roman" w:hAnsi="Times New Roman"/>
          <w:sz w:val="28"/>
        </w:rPr>
        <w:t>являются:</w:t>
      </w:r>
    </w:p>
    <w:p w14:paraId="5B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 правовая неграмотность;</w:t>
      </w:r>
    </w:p>
    <w:p w14:paraId="5C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низкий уровень правосознания, а также пренебрежительное отношение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 исполнению своих</w:t>
      </w:r>
      <w:r>
        <w:rPr>
          <w:rFonts w:ascii="Times New Roman" w:hAnsi="Times New Roman"/>
          <w:sz w:val="28"/>
        </w:rPr>
        <w:t xml:space="preserve"> публично-правовых обязанностей.</w:t>
      </w:r>
    </w:p>
    <w:p w14:paraId="5D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Основная направленность профилактической работы по-прежнему должна быть связана с повышением информированности контролируемых лиц.</w:t>
      </w:r>
    </w:p>
    <w:p w14:paraId="5E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 в ходе анализа профилактической работы можно выделить следующие проблемы,</w:t>
      </w:r>
      <w:r>
        <w:rPr>
          <w:rFonts w:ascii="Times New Roman" w:hAnsi="Times New Roman"/>
          <w:sz w:val="28"/>
        </w:rPr>
        <w:t xml:space="preserve"> на решение которых направлена п</w:t>
      </w:r>
      <w:r>
        <w:rPr>
          <w:rFonts w:ascii="Times New Roman" w:hAnsi="Times New Roman"/>
          <w:sz w:val="28"/>
        </w:rPr>
        <w:t>рограмма профилактики:</w:t>
      </w:r>
    </w:p>
    <w:p w14:paraId="5F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повышение уровня информированности контролируемых лиц по вопросам соблюдения обязательных требований законодательства в области</w:t>
      </w:r>
      <w:r>
        <w:rPr>
          <w:rFonts w:ascii="Times New Roman" w:hAnsi="Times New Roman"/>
          <w:sz w:val="28"/>
        </w:rPr>
        <w:t xml:space="preserve"> обращения с животными</w:t>
      </w:r>
      <w:r>
        <w:rPr>
          <w:rFonts w:ascii="Times New Roman" w:hAnsi="Times New Roman"/>
          <w:sz w:val="28"/>
        </w:rPr>
        <w:t>;</w:t>
      </w:r>
    </w:p>
    <w:p w14:paraId="60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адаптация форм информирования контролируемых лиц по вопросам соблюдения обязательных требований для эффективного восприятия контролируемыми лицами;</w:t>
      </w:r>
    </w:p>
    <w:p w14:paraId="61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формирование понимания обязательных требований у контролируемых лиц;</w:t>
      </w:r>
    </w:p>
    <w:p w14:paraId="62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повышение уровня правосознания контролируемых лиц, а также формирование ответственного отношения к исполнению своих публично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правовых обязанностей;</w:t>
      </w:r>
    </w:p>
    <w:p w14:paraId="63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обеспечение устойчивого взаимодействия, основанного на диалоге, с контролируемыми лицами и повышение уровня доверия контролируемых лиц к Министерству;</w:t>
      </w:r>
    </w:p>
    <w:p w14:paraId="64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осуществление мер по мотивации контролируемых лиц к добросовестному поведению и сознательному соблюдению обязательных требований.</w:t>
      </w:r>
    </w:p>
    <w:p w14:paraId="65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</w:p>
    <w:p w14:paraId="66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</w:t>
      </w:r>
      <w:r>
        <w:rPr>
          <w:rFonts w:ascii="Times New Roman" w:hAnsi="Times New Roman"/>
          <w:sz w:val="28"/>
        </w:rPr>
        <w:t>ел 2. Цели и задачи реализации п</w:t>
      </w:r>
      <w:r>
        <w:rPr>
          <w:rFonts w:ascii="Times New Roman" w:hAnsi="Times New Roman"/>
          <w:sz w:val="28"/>
        </w:rPr>
        <w:t>рограммы профилактики</w:t>
      </w:r>
    </w:p>
    <w:p w14:paraId="67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u w:val="single"/>
        </w:rPr>
      </w:pPr>
    </w:p>
    <w:p w14:paraId="68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Целями проведения профилактических мероприятий являются:</w:t>
      </w:r>
    </w:p>
    <w:p w14:paraId="69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предотвращение риска причинения вреда охраняемым законом ценностям;</w:t>
      </w:r>
    </w:p>
    <w:p w14:paraId="6A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увеличение доли законопослушных контролируемых лиц;</w:t>
      </w:r>
    </w:p>
    <w:p w14:paraId="6B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предупреждение нарушений обязательных требований (снижение числа нарушений обязательных требований) </w:t>
      </w:r>
      <w:r>
        <w:rPr>
          <w:rFonts w:ascii="Times New Roman" w:hAnsi="Times New Roman"/>
          <w:sz w:val="28"/>
        </w:rPr>
        <w:t xml:space="preserve">в области </w:t>
      </w:r>
      <w:r>
        <w:rPr>
          <w:rFonts w:ascii="Times New Roman" w:hAnsi="Times New Roman"/>
          <w:sz w:val="28"/>
        </w:rPr>
        <w:t>обращения с животными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6C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повышение прозрачности системы контрольной (надзорной) деятельности;</w:t>
      </w:r>
    </w:p>
    <w:p w14:paraId="6D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создание инфраструктуры профилактики рисков причинения вреда охраняемым законом ценностям;</w:t>
      </w:r>
    </w:p>
    <w:p w14:paraId="6E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устранение существующих и потенциальных условий, причин и факторов, способных привести к нарушению обязательных требований; </w:t>
      </w:r>
    </w:p>
    <w:p w14:paraId="6F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формирование моделей социально ответственного, добросовестного, правового поведения контролируемых лиц;</w:t>
      </w:r>
    </w:p>
    <w:p w14:paraId="70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защита нравственности, здоровья, прав и законных интересов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граждан, контроль за соблюдением законодательства, норм и правил в регулируемой области.</w:t>
      </w:r>
    </w:p>
    <w:p w14:paraId="71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Проведение профилактических мероприятий позволит решить следующие задачи:</w:t>
      </w:r>
    </w:p>
    <w:p w14:paraId="72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снижение рисков причинения вреда охраняемым законом ценностям; </w:t>
      </w:r>
    </w:p>
    <w:p w14:paraId="73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увеличение доли законопослушных контролируемых лиц;</w:t>
      </w:r>
    </w:p>
    <w:p w14:paraId="74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развитие системы профилактических мероприятий Министерства;</w:t>
      </w:r>
    </w:p>
    <w:p w14:paraId="75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повышение прозрачности деятельности Министерства;</w:t>
      </w:r>
    </w:p>
    <w:p w14:paraId="76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уменьшение административной нагрузки на контролируемых лиц;</w:t>
      </w:r>
    </w:p>
    <w:p w14:paraId="77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повышение уровня правовой грамотности контролируемых лиц;</w:t>
      </w:r>
    </w:p>
    <w:p w14:paraId="78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обеспечение единообразия понимания предмета контроля контролируемыми лицами;</w:t>
      </w:r>
    </w:p>
    <w:p w14:paraId="79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повышение результативности и эффективности регионального государственного контроля (надзора) в области </w:t>
      </w:r>
      <w:r>
        <w:rPr>
          <w:rFonts w:ascii="Times New Roman" w:hAnsi="Times New Roman"/>
          <w:sz w:val="28"/>
        </w:rPr>
        <w:t>обращения с животными</w:t>
      </w:r>
      <w:r>
        <w:rPr>
          <w:rFonts w:ascii="Times New Roman" w:hAnsi="Times New Roman"/>
          <w:sz w:val="28"/>
        </w:rPr>
        <w:t>;</w:t>
      </w:r>
    </w:p>
    <w:p w14:paraId="7A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мотивация контролируемых лиц к добросовестному поведению.</w:t>
      </w:r>
    </w:p>
    <w:p w14:paraId="7B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u w:val="single"/>
        </w:rPr>
      </w:pPr>
    </w:p>
    <w:p w14:paraId="7C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3. Перечень профилактических мероприятий,</w:t>
      </w:r>
    </w:p>
    <w:p w14:paraId="7D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(периодичность) их проведения</w:t>
      </w:r>
    </w:p>
    <w:p w14:paraId="7E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u w:val="single"/>
        </w:rPr>
      </w:pPr>
    </w:p>
    <w:p w14:paraId="7F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Министерство проводит следующие профилактические мероприятия:</w:t>
      </w:r>
    </w:p>
    <w:p w14:paraId="80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информирование;</w:t>
      </w:r>
    </w:p>
    <w:p w14:paraId="81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обобщение правоприменительной практики;</w:t>
      </w:r>
    </w:p>
    <w:p w14:paraId="82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объявление предостережения;</w:t>
      </w:r>
    </w:p>
    <w:p w14:paraId="83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консультирование;</w:t>
      </w:r>
    </w:p>
    <w:p w14:paraId="84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профилактический визит.</w:t>
      </w:r>
    </w:p>
    <w:p w14:paraId="85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18. </w:t>
      </w:r>
      <w:r>
        <w:rPr>
          <w:rFonts w:ascii="Times New Roman" w:hAnsi="Times New Roman"/>
          <w:sz w:val="28"/>
        </w:rPr>
        <w:t>Программные мероприятия, направленные на профилактику нарушений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обязательных требований в </w:t>
      </w:r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обращения с животными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2026 году, реализуются Минис</w:t>
      </w:r>
      <w:r>
        <w:rPr>
          <w:rFonts w:ascii="Times New Roman" w:hAnsi="Times New Roman"/>
          <w:sz w:val="28"/>
        </w:rPr>
        <w:t xml:space="preserve">терством согласно </w:t>
      </w:r>
      <w:r>
        <w:rPr>
          <w:rFonts w:ascii="Times New Roman" w:hAnsi="Times New Roman"/>
          <w:sz w:val="28"/>
        </w:rPr>
        <w:t>приложению</w:t>
      </w:r>
      <w:r>
        <w:rPr>
          <w:rFonts w:ascii="Times New Roman" w:hAnsi="Times New Roman"/>
          <w:sz w:val="28"/>
        </w:rPr>
        <w:t xml:space="preserve"> к п</w:t>
      </w:r>
      <w:r>
        <w:rPr>
          <w:rFonts w:ascii="Times New Roman" w:hAnsi="Times New Roman"/>
          <w:sz w:val="28"/>
        </w:rPr>
        <w:t>рограмме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профилактики</w:t>
      </w:r>
      <w:r>
        <w:rPr>
          <w:rFonts w:ascii="Times New Roman" w:hAnsi="Times New Roman"/>
          <w:sz w:val="28"/>
        </w:rPr>
        <w:t>.</w:t>
      </w:r>
    </w:p>
    <w:p w14:paraId="86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 Информирование.</w:t>
      </w:r>
    </w:p>
    <w:p w14:paraId="87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Информирование контролируемых лиц и иных заинтересованных лиц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вопросам соблюдения обязательных требований проводится в соответствии со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статьей 46 Федерального закона № 248-ФЗ</w:t>
      </w:r>
      <w:r>
        <w:rPr>
          <w:rFonts w:ascii="Times New Roman" w:hAnsi="Times New Roman"/>
          <w:sz w:val="28"/>
        </w:rPr>
        <w:t>.</w:t>
      </w:r>
    </w:p>
    <w:p w14:paraId="88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Информирование </w:t>
      </w:r>
      <w:r>
        <w:rPr>
          <w:rFonts w:ascii="Times New Roman" w:hAnsi="Times New Roman"/>
          <w:sz w:val="28"/>
        </w:rPr>
        <w:t xml:space="preserve">осуществляется </w:t>
      </w:r>
      <w:r>
        <w:rPr>
          <w:rFonts w:ascii="Times New Roman" w:hAnsi="Times New Roman"/>
          <w:sz w:val="28"/>
        </w:rPr>
        <w:t>посредством размещения соответствующих сведений на официальном сайте</w:t>
      </w:r>
      <w:r>
        <w:rPr>
          <w:rFonts w:ascii="Times New Roman" w:hAnsi="Times New Roman"/>
          <w:sz w:val="28"/>
        </w:rPr>
        <w:t xml:space="preserve"> Министерства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>, через личные кабинеты контролируемых лиц в государственных информационных системах (при их наличии) и в иных формах.</w:t>
      </w:r>
    </w:p>
    <w:p w14:paraId="89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 Обобщение правоприменительной практики.</w:t>
      </w:r>
    </w:p>
    <w:p w14:paraId="8A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Обобщение правоприменительной практики проводится в соответствии со статьей 47 Федерального закона № 248-ФЗ.</w:t>
      </w:r>
    </w:p>
    <w:p w14:paraId="8B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обобщения правоприменительной практики Министерство обеспечивает подготовку доклада, содержащего результаты обобщения правоприменительной практики Министерства.</w:t>
      </w:r>
    </w:p>
    <w:p w14:paraId="8C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Доклад после публичного обсуждения утверждается и в течение 5 рабочих дней размещается на официальном сайте Министерства в информационно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телекоммуникационной сети «Интернет» ежегодно </w:t>
      </w:r>
      <w:r>
        <w:rPr>
          <w:rFonts w:ascii="Times New Roman" w:hAnsi="Times New Roman"/>
          <w:sz w:val="28"/>
        </w:rPr>
        <w:t xml:space="preserve">не позднее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марта года, следующего за отчетным</w:t>
      </w:r>
      <w:r>
        <w:rPr>
          <w:rFonts w:ascii="Times New Roman" w:hAnsi="Times New Roman"/>
          <w:sz w:val="28"/>
        </w:rPr>
        <w:t>.</w:t>
      </w:r>
    </w:p>
    <w:p w14:paraId="8D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>. Объявление предостережения.</w:t>
      </w:r>
    </w:p>
    <w:p w14:paraId="8E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Объявление предостережения проводится в соответствии со статьей 49 Федерального закона № 248-ФЗ.</w:t>
      </w:r>
    </w:p>
    <w:p w14:paraId="8F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 осуществляет учет объявленных предостережений и использует соответствующие данные для проведения иных профилактических мероприятий и контрольных (надзорных) мероприятий.</w:t>
      </w:r>
    </w:p>
    <w:p w14:paraId="90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(периодичность) проведения данного мероприятия: постоянно.</w:t>
      </w:r>
    </w:p>
    <w:p w14:paraId="91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. Консультирование.</w:t>
      </w:r>
    </w:p>
    <w:p w14:paraId="92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проводится в соответствии со статьей 50 Федерального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закона № 248-ФЗ.</w:t>
      </w:r>
    </w:p>
    <w:p w14:paraId="93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контролируемых лиц осуществляется в устной 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телефону, посредством видео-конференц-связи, на личном приеме либо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ходе проведения профилактического мероприятия, контрольного (надзорного)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мероприятия.</w:t>
      </w:r>
    </w:p>
    <w:p w14:paraId="94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Контролируемое лицо вправе направить запрос о предоставлении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письменного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ответа в сроки, установленные Федеральным законом от 02.05.2006 № 59-ФЗ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порядке рассмотрения обращений граждан Российской Федерации».</w:t>
      </w:r>
    </w:p>
    <w:p w14:paraId="95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Консультирование контролируемых лиц в устной форме осуществляется по следующим вопросам:</w:t>
      </w:r>
    </w:p>
    <w:p w14:paraId="96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 нормативных правовых актах, регламентирующих порядок осуществления регионального государственного контроля (надзора);</w:t>
      </w:r>
    </w:p>
    <w:p w14:paraId="97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 обязательных требованиях, предъявляемых к деятельности контролируемых лиц;</w:t>
      </w:r>
    </w:p>
    <w:p w14:paraId="98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 правах и обязанностях контролируемых лиц и должностных лиц, осуществляющих региональный государственный контроль (надзор);</w:t>
      </w:r>
    </w:p>
    <w:p w14:paraId="99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 порядке обжалования решений Министерства, действий (бездействия) его должностных лиц;</w:t>
      </w:r>
    </w:p>
    <w:p w14:paraId="9A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о порядке подачи возражения на предостережение.</w:t>
      </w:r>
    </w:p>
    <w:p w14:paraId="9B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поступления в Министерство в течение квартала 5 и более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однотипных обращений консультирование контролируемых лиц и 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представителей осуществляется посредством размещения на официальном сайте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Министерства в информационно-телекоммуникационной сети «Интернет»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письменного разъяснения</w:t>
      </w:r>
      <w:r>
        <w:rPr>
          <w:rFonts w:ascii="Times New Roman" w:hAnsi="Times New Roman"/>
          <w:sz w:val="28"/>
        </w:rPr>
        <w:t>.</w:t>
      </w:r>
    </w:p>
    <w:p w14:paraId="9C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(периодичность) проведения данного мероприятия: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постоянно.</w:t>
      </w:r>
    </w:p>
    <w:p w14:paraId="9D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>. Профилактический визит</w:t>
      </w:r>
      <w:r>
        <w:rPr>
          <w:rFonts w:ascii="Times New Roman" w:hAnsi="Times New Roman"/>
          <w:sz w:val="28"/>
        </w:rPr>
        <w:t>.</w:t>
      </w:r>
    </w:p>
    <w:p w14:paraId="9E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Профилактический визит проводится в соответствии со статьей 52 Федерального закона № 248-ФЗ.</w:t>
      </w:r>
    </w:p>
    <w:p w14:paraId="9F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</w:t>
      </w:r>
      <w:r>
        <w:rPr>
          <w:rFonts w:ascii="Times New Roman" w:hAnsi="Times New Roman"/>
          <w:color w:val="000000"/>
          <w:sz w:val="28"/>
        </w:rPr>
        <w:t>».</w:t>
      </w:r>
    </w:p>
    <w:p w14:paraId="A0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Обязательный профилактический визит проводится в соответствии со статьей 52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Федерального закона № 248-ФЗ.</w:t>
      </w:r>
    </w:p>
    <w:p w14:paraId="A1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Профилактический визит по инициативе контролируемого лица </w:t>
      </w:r>
      <w:r>
        <w:rPr>
          <w:rFonts w:ascii="Times New Roman" w:hAnsi="Times New Roman"/>
          <w:sz w:val="28"/>
        </w:rPr>
        <w:t>проводится в соответствии со статьей 52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Федерального закона № 248-ФЗ.</w:t>
      </w:r>
    </w:p>
    <w:p w14:paraId="A2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</w:p>
    <w:p w14:paraId="A3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Раздел 4. Показатели результативности и</w:t>
      </w:r>
    </w:p>
    <w:p w14:paraId="A4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эффективности п</w:t>
      </w:r>
      <w:r>
        <w:rPr>
          <w:rFonts w:ascii="Times New Roman" w:hAnsi="Times New Roman"/>
          <w:sz w:val="28"/>
        </w:rPr>
        <w:t>рограммы профилактики</w:t>
      </w:r>
    </w:p>
    <w:p w14:paraId="A5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</w:p>
    <w:p w14:paraId="A6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Показателем результативности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рограммы профилактики 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количество контролируемых лиц, в отношении которых в отчетном периоде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были проведены профилактические мероприятия, к общему количеству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контролируемых лиц (в %).</w:t>
      </w:r>
    </w:p>
    <w:p w14:paraId="A7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Показателем эффективности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рограммы профилактики является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 выполнения профилактических мероприятий 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перечнем профилактических мероприятий.</w:t>
      </w:r>
      <w:r>
        <w:rPr>
          <w:rFonts w:ascii="Times New Roman" w:hAnsi="Times New Roman"/>
          <w:sz w:val="28"/>
        </w:rPr>
        <w:t xml:space="preserve"> </w:t>
      </w:r>
    </w:p>
    <w:p w14:paraId="A8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эффективности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рограммы профилактики определяется по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формуле:</w:t>
      </w:r>
    </w:p>
    <w:p w14:paraId="A9000000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 xml:space="preserve"> = </w:t>
      </w: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</w:rPr>
        <w:t xml:space="preserve"> 100/</w:t>
      </w: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>, где:</w:t>
      </w:r>
    </w:p>
    <w:p w14:paraId="AA000000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sz w:val="28"/>
        </w:rPr>
      </w:pPr>
    </w:p>
    <w:p w14:paraId="AB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– оценка эффективности программы профилактики;</w:t>
      </w:r>
    </w:p>
    <w:p w14:paraId="AC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результат</w:t>
      </w:r>
      <w:r>
        <w:rPr>
          <w:rFonts w:ascii="Times New Roman" w:hAnsi="Times New Roman"/>
          <w:sz w:val="28"/>
        </w:rPr>
        <w:t xml:space="preserve"> выполнения профилактических мероприятий в соответствии с планом-графиком профилактических мероприятий;</w:t>
      </w:r>
    </w:p>
    <w:p w14:paraId="AD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общее</w:t>
      </w:r>
      <w:r>
        <w:rPr>
          <w:rFonts w:ascii="Times New Roman" w:hAnsi="Times New Roman"/>
          <w:sz w:val="28"/>
        </w:rPr>
        <w:t xml:space="preserve"> количество мероприятий в соответствии с планом-графиком профилактических мероприятий.</w:t>
      </w:r>
    </w:p>
    <w:p w14:paraId="AE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Результат выполнения профилактических мероприятий в 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планом-графиком профилактических мероприятий определяется следующим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образом:</w:t>
      </w:r>
    </w:p>
    <w:p w14:paraId="AF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>
        <w:rPr>
          <w:rFonts w:ascii="Times New Roman" w:hAnsi="Times New Roman"/>
          <w:sz w:val="28"/>
        </w:rPr>
        <w:t>мероприятие плана-графика профилактических мероприятий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выполнено = 1;</w:t>
      </w:r>
    </w:p>
    <w:p w14:paraId="B0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мероприятие плана-графика профилактических мероприятий 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выполнено = 0.</w:t>
      </w:r>
    </w:p>
    <w:p w14:paraId="B1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Критерии определения уровня эффективности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рограммы</w:t>
      </w:r>
      <w:r>
        <w:rPr>
          <w:rFonts w:ascii="Times New Roman" w:hAnsi="Times New Roman"/>
          <w:sz w:val="28"/>
        </w:rPr>
        <w:t xml:space="preserve"> профилактики</w:t>
      </w:r>
      <w:r>
        <w:rPr>
          <w:rFonts w:ascii="Times New Roman" w:hAnsi="Times New Roman"/>
          <w:sz w:val="28"/>
        </w:rPr>
        <w:t>:</w:t>
      </w:r>
    </w:p>
    <w:p w14:paraId="B2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Layout w:type="fixed"/>
      </w:tblPr>
      <w:tblGrid>
        <w:gridCol w:w="2547"/>
        <w:gridCol w:w="2478"/>
        <w:gridCol w:w="2478"/>
        <w:gridCol w:w="2478"/>
      </w:tblGrid>
      <w:tr>
        <w:tc>
          <w:tcPr>
            <w:tcW w:type="dxa" w:w="2547"/>
          </w:tcPr>
          <w:p w14:paraId="B3000000">
            <w:pPr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Итоговая оценка эффективности программы профилактики</w:t>
            </w:r>
          </w:p>
        </w:tc>
        <w:tc>
          <w:tcPr>
            <w:tcW w:type="dxa" w:w="2478"/>
          </w:tcPr>
          <w:p w14:paraId="B4000000">
            <w:pPr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75% и менее</w:t>
            </w:r>
          </w:p>
        </w:tc>
        <w:tc>
          <w:tcPr>
            <w:tcW w:type="dxa" w:w="2478"/>
          </w:tcPr>
          <w:p w14:paraId="B5000000">
            <w:pPr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76–89%</w:t>
            </w:r>
          </w:p>
        </w:tc>
        <w:tc>
          <w:tcPr>
            <w:tcW w:type="dxa" w:w="2478"/>
          </w:tcPr>
          <w:p w14:paraId="B6000000">
            <w:pPr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90–100%</w:t>
            </w:r>
          </w:p>
        </w:tc>
      </w:tr>
      <w:tr>
        <w:tc>
          <w:tcPr>
            <w:tcW w:type="dxa" w:w="2547"/>
          </w:tcPr>
          <w:p w14:paraId="B7000000">
            <w:pPr>
              <w:ind/>
              <w:jc w:val="both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Уровень эффективности программы профилактики</w:t>
            </w:r>
          </w:p>
        </w:tc>
        <w:tc>
          <w:tcPr>
            <w:tcW w:type="dxa" w:w="2478"/>
          </w:tcPr>
          <w:p w14:paraId="B8000000">
            <w:pPr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Низкий уровень</w:t>
            </w:r>
          </w:p>
        </w:tc>
        <w:tc>
          <w:tcPr>
            <w:tcW w:type="dxa" w:w="2478"/>
          </w:tcPr>
          <w:p w14:paraId="B9000000">
            <w:pPr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уровень</w:t>
            </w:r>
          </w:p>
        </w:tc>
        <w:tc>
          <w:tcPr>
            <w:tcW w:type="dxa" w:w="2478"/>
          </w:tcPr>
          <w:p w14:paraId="BA000000">
            <w:pPr>
              <w:ind/>
              <w:jc w:val="center"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Высокий уровень</w:t>
            </w:r>
          </w:p>
        </w:tc>
      </w:tr>
    </w:tbl>
    <w:p w14:paraId="BB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</w:p>
    <w:p w14:paraId="BC000000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sz w:val="28"/>
        </w:rPr>
      </w:pPr>
    </w:p>
    <w:p w14:paraId="BD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</w:p>
    <w:p w14:paraId="BE000000">
      <w:pPr>
        <w:spacing w:after="0"/>
        <w:ind/>
        <w:jc w:val="center"/>
        <w:rPr>
          <w:rFonts w:ascii="PT Serif" w:hAnsi="PT Serif"/>
          <w:color w:val="22272F"/>
          <w:sz w:val="20"/>
        </w:rPr>
      </w:pPr>
      <w:r>
        <w:rPr>
          <w:rFonts w:ascii="PT Serif" w:hAnsi="PT Serif"/>
          <w:color w:val="22272F"/>
          <w:sz w:val="20"/>
        </w:rPr>
        <w:br w:type="page"/>
      </w:r>
    </w:p>
    <w:p w14:paraId="BF000000">
      <w:pPr>
        <w:spacing w:after="0" w:line="240" w:lineRule="auto"/>
        <w:ind w:left="5103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к </w:t>
      </w:r>
      <w:r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рофилактики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рисков причинения вреда (ущерба) охраняемым законом ценностям при осуществлении регионального государственного контроля (надзора) в области обращения с животными на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год</w:t>
      </w:r>
    </w:p>
    <w:p w14:paraId="C0000000">
      <w:pPr>
        <w:spacing w:after="0"/>
        <w:ind/>
        <w:jc w:val="center"/>
        <w:rPr>
          <w:rFonts w:ascii="PT Serif" w:hAnsi="PT Serif"/>
          <w:color w:val="22272F"/>
          <w:sz w:val="20"/>
        </w:rPr>
      </w:pPr>
    </w:p>
    <w:p w14:paraId="C1000000">
      <w:pPr>
        <w:spacing w:after="0"/>
        <w:ind/>
        <w:jc w:val="center"/>
        <w:rPr>
          <w:rFonts w:ascii="PT Serif" w:hAnsi="PT Serif"/>
          <w:color w:val="22272F"/>
          <w:sz w:val="20"/>
        </w:rPr>
      </w:pPr>
    </w:p>
    <w:p w14:paraId="C2000000">
      <w:pPr>
        <w:spacing w:after="0"/>
        <w:ind/>
        <w:jc w:val="center"/>
        <w:rPr>
          <w:rFonts w:ascii="PT Serif" w:hAnsi="PT Serif"/>
          <w:color w:val="22272F"/>
          <w:sz w:val="20"/>
        </w:rPr>
      </w:pPr>
    </w:p>
    <w:p w14:paraId="C3000000">
      <w:pPr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План-график</w:t>
      </w:r>
    </w:p>
    <w:p w14:paraId="C4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мероприятий Министерства </w:t>
      </w:r>
      <w:r>
        <w:rPr>
          <w:rFonts w:ascii="Times New Roman" w:hAnsi="Times New Roman"/>
          <w:sz w:val="28"/>
        </w:rPr>
        <w:t>сельского хозяйства, пищевой и перерабатывающей промышленности</w:t>
      </w:r>
      <w:r>
        <w:rPr>
          <w:rFonts w:ascii="Times New Roman" w:hAnsi="Times New Roman"/>
          <w:sz w:val="28"/>
        </w:rPr>
        <w:t xml:space="preserve"> Камчатского края,</w:t>
      </w:r>
    </w:p>
    <w:p w14:paraId="C5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направленных на предупреждение нарушений обязательных требований и</w:t>
      </w:r>
    </w:p>
    <w:p w14:paraId="C6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предотвращение рисков причинения вреда (ущерба) охраняемым законом</w:t>
      </w:r>
    </w:p>
    <w:p w14:paraId="C7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ценностям при осуществлении регионального государственного контроля</w:t>
      </w:r>
    </w:p>
    <w:p w14:paraId="C8000000">
      <w:pPr>
        <w:spacing w:after="0" w:line="240" w:lineRule="auto"/>
        <w:ind/>
        <w:jc w:val="center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(надзора) в области </w:t>
      </w:r>
      <w:r>
        <w:rPr>
          <w:rFonts w:ascii="Times New Roman" w:hAnsi="Times New Roman"/>
          <w:sz w:val="28"/>
        </w:rPr>
        <w:t xml:space="preserve">обращения с животными </w:t>
      </w:r>
      <w:r>
        <w:rPr>
          <w:rFonts w:ascii="Times New Roman" w:hAnsi="Times New Roman"/>
          <w:sz w:val="28"/>
        </w:rPr>
        <w:t>на 2026 год</w:t>
      </w:r>
    </w:p>
    <w:p w14:paraId="C900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3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5"/>
        <w:gridCol w:w="2156"/>
        <w:gridCol w:w="3119"/>
        <w:gridCol w:w="1984"/>
        <w:gridCol w:w="2268"/>
      </w:tblGrid>
      <w:tr>
        <w:trPr>
          <w:trHeight w:hRule="atLeast" w:val="683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</w:t>
            </w:r>
            <w:r>
              <w:rPr>
                <w:rFonts w:ascii="Times New Roman" w:hAnsi="Times New Roman"/>
                <w:sz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</w:tc>
      </w:tr>
      <w:tr>
        <w:trPr>
          <w:trHeight w:hRule="atLeast" w:val="885"/>
        </w:trPr>
        <w:tc>
          <w:tcPr>
            <w:tcW w:type="dxa" w:w="6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Актуализация и размещение на официальном сайте Министерства сельского хозяйства, пищевой и перерабатывающей промышленности Камчатского края (далее – Министерство)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принятия или внесения изменений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ветеринарии Министерства </w:t>
            </w:r>
          </w:p>
        </w:tc>
      </w:tr>
      <w:tr>
        <w:trPr>
          <w:trHeight w:hRule="atLeast" w:val="885"/>
        </w:trPr>
        <w:tc>
          <w:tcPr>
            <w:tcW w:type="dxa" w:w="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Проведение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публичных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мероприятий 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вопросам соблюдения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обязательных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требований в </w:t>
            </w:r>
            <w:r>
              <w:rPr>
                <w:rFonts w:ascii="Times New Roman" w:hAnsi="Times New Roman"/>
                <w:sz w:val="24"/>
              </w:rPr>
              <w:t xml:space="preserve">области обращения с животными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ответственности за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нарушение таких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требований в рамках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регионального</w:t>
            </w:r>
          </w:p>
          <w:p w14:paraId="D5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осударственного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контроля (надзора) </w:t>
            </w:r>
            <w:r>
              <w:rPr>
                <w:rFonts w:ascii="Times New Roman" w:hAnsi="Times New Roman"/>
                <w:sz w:val="24"/>
              </w:rPr>
              <w:t>в области обращения с животными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реже 2 раз в год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885"/>
        </w:trPr>
        <w:tc>
          <w:tcPr>
            <w:tcW w:type="dxa" w:w="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Размещение информации о проводимых контрольных (надзорных) мероприятиях и их результаты в ФГИС «Единый реестр контрольных (надзорных) мероприятий»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соответствии с Правилами формирования и ведения единого реестра контрольных (надзорных) мероприятий, утвержденными постановлением Правительства Российской Федерации от 16.04.2021 № 604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885"/>
        </w:trPr>
        <w:tc>
          <w:tcPr>
            <w:tcW w:type="dxa" w:w="6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  <w:r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Подготовка 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размещение</w:t>
            </w:r>
          </w:p>
          <w:p w14:paraId="DA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азъяснительных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материалов,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информационных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писем, руководств 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вопросам соблюдения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обязательных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требований в личных кабинетах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контролируемых лиц 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государственных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информационных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системах (при 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наличии) и на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официальном сайте</w:t>
            </w:r>
            <w:r>
              <w:rPr>
                <w:rFonts w:ascii="Times New Roman" w:hAnsi="Times New Roman"/>
                <w:sz w:val="24"/>
              </w:rPr>
              <w:t xml:space="preserve"> Министерства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реже 2 раз в год</w:t>
            </w:r>
          </w:p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987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правоприменительной практики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доклада, содержащего результаты обобщения правоприменительной практики в Министерстве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 15 марта года, следующего за отчетным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ветеринарии Министерства</w:t>
            </w:r>
          </w:p>
        </w:tc>
      </w:tr>
      <w:tr>
        <w:trPr>
          <w:trHeight w:hRule="atLeast" w:val="642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Объявление предостережения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Объявление </w:t>
            </w:r>
            <w:r>
              <w:rPr>
                <w:rFonts w:ascii="Times New Roman" w:hAnsi="Times New Roman"/>
                <w:sz w:val="24"/>
              </w:rPr>
              <w:t>контролируемым лицам</w:t>
            </w:r>
            <w:r>
              <w:rPr>
                <w:rFonts w:ascii="Times New Roman" w:hAnsi="Times New Roman"/>
                <w:sz w:val="24"/>
              </w:rPr>
              <w:t xml:space="preserve"> предостережений о недопустимости нарушений обязательных требований в подконтрольной области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получения сведений о признаках правонарушений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ветеринарии Министерства</w:t>
            </w:r>
          </w:p>
        </w:tc>
      </w:tr>
      <w:tr>
        <w:trPr>
          <w:trHeight w:hRule="atLeast" w:val="1380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существляется в письменной форме при письменном обращении, в устной форме по телефону, посредством видео-конференц-связи, на личном приеме 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мере поступления от контролируемых лиц соответствую</w:t>
            </w:r>
          </w:p>
          <w:p w14:paraId="EA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щих</w:t>
            </w:r>
            <w:r>
              <w:rPr>
                <w:rFonts w:ascii="Times New Roman" w:hAnsi="Times New Roman"/>
                <w:sz w:val="24"/>
              </w:rPr>
              <w:t xml:space="preserve"> обращений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ветеринарии Министерства</w:t>
            </w:r>
          </w:p>
        </w:tc>
      </w:tr>
      <w:tr>
        <w:trPr>
          <w:trHeight w:hRule="atLeast" w:val="558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Обязательный профилактический визит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  <w:t xml:space="preserve">Индивидуальный предприниматель Зейналова Ульчар Халил кызы </w:t>
            </w:r>
          </w:p>
          <w:p w14:paraId="EF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  <w:t xml:space="preserve">ИНН </w:t>
            </w:r>
            <w:r>
              <w:rPr>
                <w:rFonts w:ascii="Times New Roman" w:hAnsi="Times New Roman"/>
                <w:sz w:val="24"/>
              </w:rPr>
              <w:t>410124982759</w:t>
            </w:r>
          </w:p>
          <w:p w14:paraId="F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  <w:t>Приют для животных без владельцев (собак) «СОБАЧКИНО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  <w:t>»</w:t>
            </w:r>
          </w:p>
          <w:p w14:paraId="F1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  <w:t>г Петропавловск-Камчатский, ул. Днепровская, д. 2/3</w:t>
            </w:r>
          </w:p>
          <w:p w14:paraId="F2000000">
            <w:pPr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  <w:t>средний риск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08.06.2026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 19.06.2026</w:t>
            </w:r>
          </w:p>
          <w:p w14:paraId="F4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(10 рабочих дней)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ветеринарии Министерства</w:t>
            </w:r>
          </w:p>
        </w:tc>
      </w:tr>
      <w:tr>
        <w:trPr>
          <w:trHeight w:hRule="atLeast" w:val="558"/>
        </w:trPr>
        <w:tc>
          <w:tcPr>
            <w:tcW w:type="dxa" w:w="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21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spacing w:after="0" w:line="240" w:lineRule="auto"/>
              <w:ind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Обязательный профилактический визит</w:t>
            </w:r>
          </w:p>
        </w:tc>
        <w:tc>
          <w:tcPr>
            <w:tcW w:type="dxa" w:w="3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spacing w:after="0" w:before="0" w:line="240" w:lineRule="auto"/>
              <w:ind w:left="0" w:right="0"/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МУНИЦИПАЛЬНОЕ БЮДЖЕТНОЕ УЧРЕЖДЕНИЕ СЛУЖБА ЗАКАЗЧИКА «РЕКРЕМСТРОЙКОНТРОЛЬ»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  <w:t xml:space="preserve"> «Приют для безнадзорных животных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14:paraId="F9000000">
            <w:pPr>
              <w:spacing w:after="0" w:before="0" w:line="240" w:lineRule="auto"/>
              <w:ind w:left="0" w:right="0"/>
              <w:jc w:val="both"/>
              <w:outlineLvl w:val="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  <w:t>Камчатский край, село Эссо, ул Тундровая, д 15</w:t>
            </w:r>
          </w:p>
          <w:p w14:paraId="FA000000">
            <w:pPr>
              <w:spacing w:after="0" w:before="0" w:line="240" w:lineRule="auto"/>
              <w:ind w:left="0" w:right="0"/>
              <w:jc w:val="both"/>
              <w:outlineLvl w:val="0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2"/>
                <w:sz w:val="24"/>
                <w:shd w:fill="F8FAFC" w:val="clear"/>
              </w:rPr>
              <w:t>средний риск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 03.08.2025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по 14.08.2026</w:t>
            </w:r>
          </w:p>
          <w:p w14:paraId="FC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(10 рабочих дней)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ветеринарии Министерства</w:t>
            </w:r>
          </w:p>
          <w:p w14:paraId="FE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  <w:p w14:paraId="FF000000">
            <w:pPr>
              <w:spacing w:after="0" w:line="240" w:lineRule="auto"/>
              <w:ind/>
              <w:jc w:val="center"/>
              <w:outlineLvl w:val="0"/>
              <w:rPr>
                <w:rFonts w:ascii="Times New Roman" w:hAnsi="Times New Roman"/>
                <w:sz w:val="24"/>
              </w:rPr>
            </w:pPr>
          </w:p>
        </w:tc>
      </w:tr>
    </w:tbl>
    <w:p w14:paraId="0001000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</w:rPr>
      </w:pPr>
    </w:p>
    <w:p w14:paraId="01010000">
      <w:pPr>
        <w:ind w:firstLine="709"/>
        <w:jc w:val="both"/>
        <w:rPr>
          <w:rFonts w:ascii="Times New Roman" w:hAnsi="Times New Roman"/>
          <w:sz w:val="28"/>
        </w:rPr>
      </w:pPr>
    </w:p>
    <w:sectPr>
      <w:headerReference r:id="rId2" w:type="default"/>
      <w:headerReference r:id="rId4" w:type="first"/>
      <w:pgSz w:h="16838" w:orient="portrait" w:w="11906"/>
      <w:pgMar w:bottom="1134" w:footer="709" w:gutter="0" w:header="709" w:left="1134" w:right="1134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 </w:t>
    </w:r>
    <w:r>
      <w:rPr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xl147"/>
    <w:basedOn w:val="Style_5"/>
    <w:link w:val="Style_6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6_ch" w:type="character">
    <w:name w:val="xl147"/>
    <w:basedOn w:val="Style_5_ch"/>
    <w:link w:val="Style_6"/>
    <w:rPr>
      <w:rFonts w:ascii="Times New Roman" w:hAnsi="Times New Roman"/>
      <w:b w:val="1"/>
      <w:sz w:val="24"/>
    </w:rPr>
  </w:style>
  <w:style w:styleId="Style_7" w:type="paragraph">
    <w:name w:val="xl76"/>
    <w:basedOn w:val="Style_5"/>
    <w:link w:val="Style_7_ch"/>
    <w:pPr>
      <w:spacing w:afterAutospacing="on" w:beforeAutospacing="on" w:line="240" w:lineRule="auto"/>
      <w:ind/>
    </w:pPr>
    <w:rPr>
      <w:rFonts w:ascii="Calibri" w:hAnsi="Calibri"/>
    </w:rPr>
  </w:style>
  <w:style w:styleId="Style_7_ch" w:type="character">
    <w:name w:val="xl76"/>
    <w:basedOn w:val="Style_5_ch"/>
    <w:link w:val="Style_7"/>
    <w:rPr>
      <w:rFonts w:ascii="Calibri" w:hAnsi="Calibri"/>
    </w:rPr>
  </w:style>
  <w:style w:styleId="Style_8" w:type="paragraph">
    <w:name w:val="xl102"/>
    <w:basedOn w:val="Style_5"/>
    <w:link w:val="Style_8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8_ch" w:type="character">
    <w:name w:val="xl102"/>
    <w:basedOn w:val="Style_5_ch"/>
    <w:link w:val="Style_8"/>
    <w:rPr>
      <w:rFonts w:ascii="Times New Roman" w:hAnsi="Times New Roman"/>
      <w:sz w:val="26"/>
    </w:rPr>
  </w:style>
  <w:style w:styleId="Style_9" w:type="paragraph">
    <w:name w:val="toc 2"/>
    <w:next w:val="Style_5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xl182"/>
    <w:basedOn w:val="Style_5"/>
    <w:link w:val="Style_10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0_ch" w:type="character">
    <w:name w:val="xl182"/>
    <w:basedOn w:val="Style_5_ch"/>
    <w:link w:val="Style_10"/>
    <w:rPr>
      <w:rFonts w:ascii="Times New Roman" w:hAnsi="Times New Roman"/>
      <w:b w:val="1"/>
      <w:sz w:val="24"/>
    </w:rPr>
  </w:style>
  <w:style w:styleId="Style_11" w:type="paragraph">
    <w:name w:val="xl71"/>
    <w:basedOn w:val="Style_5"/>
    <w:link w:val="Style_11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1_ch" w:type="character">
    <w:name w:val="xl71"/>
    <w:basedOn w:val="Style_5_ch"/>
    <w:link w:val="Style_11"/>
    <w:rPr>
      <w:rFonts w:ascii="Times New Roman" w:hAnsi="Times New Roman"/>
    </w:rPr>
  </w:style>
  <w:style w:styleId="Style_12" w:type="paragraph">
    <w:name w:val="xl128"/>
    <w:basedOn w:val="Style_5"/>
    <w:link w:val="Style_12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2_ch" w:type="character">
    <w:name w:val="xl128"/>
    <w:basedOn w:val="Style_5_ch"/>
    <w:link w:val="Style_12"/>
    <w:rPr>
      <w:rFonts w:ascii="Times New Roman" w:hAnsi="Times New Roman"/>
      <w:b w:val="1"/>
    </w:rPr>
  </w:style>
  <w:style w:styleId="Style_13" w:type="paragraph">
    <w:name w:val="xl67"/>
    <w:basedOn w:val="Style_5"/>
    <w:link w:val="Style_13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3_ch" w:type="character">
    <w:name w:val="xl67"/>
    <w:basedOn w:val="Style_5_ch"/>
    <w:link w:val="Style_13"/>
    <w:rPr>
      <w:rFonts w:ascii="Times New Roman" w:hAnsi="Times New Roman"/>
      <w:sz w:val="24"/>
    </w:rPr>
  </w:style>
  <w:style w:styleId="Style_14" w:type="paragraph">
    <w:name w:val="xl153"/>
    <w:basedOn w:val="Style_5"/>
    <w:link w:val="Style_14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4_ch" w:type="character">
    <w:name w:val="xl153"/>
    <w:basedOn w:val="Style_5_ch"/>
    <w:link w:val="Style_14"/>
    <w:rPr>
      <w:rFonts w:ascii="Times New Roman" w:hAnsi="Times New Roman"/>
      <w:b w:val="1"/>
      <w:sz w:val="24"/>
    </w:rPr>
  </w:style>
  <w:style w:styleId="Style_15" w:type="paragraph">
    <w:name w:val="toc 4"/>
    <w:next w:val="Style_5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xl163"/>
    <w:basedOn w:val="Style_5"/>
    <w:link w:val="Style_16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6_ch" w:type="character">
    <w:name w:val="xl163"/>
    <w:basedOn w:val="Style_5_ch"/>
    <w:link w:val="Style_16"/>
    <w:rPr>
      <w:rFonts w:ascii="Times New Roman" w:hAnsi="Times New Roman"/>
      <w:b w:val="1"/>
    </w:rPr>
  </w:style>
  <w:style w:styleId="Style_17" w:type="paragraph">
    <w:name w:val="xl66"/>
    <w:basedOn w:val="Style_5"/>
    <w:link w:val="Style_17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7_ch" w:type="character">
    <w:name w:val="xl66"/>
    <w:basedOn w:val="Style_5_ch"/>
    <w:link w:val="Style_17"/>
    <w:rPr>
      <w:rFonts w:ascii="Times New Roman" w:hAnsi="Times New Roman"/>
      <w:sz w:val="24"/>
    </w:rPr>
  </w:style>
  <w:style w:styleId="Style_18" w:type="paragraph">
    <w:name w:val="xl84"/>
    <w:basedOn w:val="Style_5"/>
    <w:link w:val="Style_1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8_ch" w:type="character">
    <w:name w:val="xl84"/>
    <w:basedOn w:val="Style_5_ch"/>
    <w:link w:val="Style_18"/>
    <w:rPr>
      <w:rFonts w:ascii="Times New Roman" w:hAnsi="Times New Roman"/>
      <w:sz w:val="24"/>
    </w:rPr>
  </w:style>
  <w:style w:styleId="Style_19" w:type="paragraph">
    <w:name w:val="toc 6"/>
    <w:next w:val="Style_5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xl156"/>
    <w:basedOn w:val="Style_5"/>
    <w:link w:val="Style_20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0_ch" w:type="character">
    <w:name w:val="xl156"/>
    <w:basedOn w:val="Style_5_ch"/>
    <w:link w:val="Style_20"/>
    <w:rPr>
      <w:rFonts w:ascii="Times New Roman" w:hAnsi="Times New Roman"/>
      <w:b w:val="1"/>
      <w:sz w:val="24"/>
    </w:rPr>
  </w:style>
  <w:style w:styleId="Style_21" w:type="paragraph">
    <w:name w:val="toc 7"/>
    <w:next w:val="Style_5"/>
    <w:link w:val="Style_2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1_ch" w:type="character">
    <w:name w:val="toc 7"/>
    <w:link w:val="Style_21"/>
    <w:rPr>
      <w:rFonts w:ascii="XO Thames" w:hAnsi="XO Thames"/>
      <w:sz w:val="28"/>
    </w:rPr>
  </w:style>
  <w:style w:styleId="Style_22" w:type="paragraph">
    <w:name w:val="xl92"/>
    <w:basedOn w:val="Style_5"/>
    <w:link w:val="Style_22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22_ch" w:type="character">
    <w:name w:val="xl92"/>
    <w:basedOn w:val="Style_5_ch"/>
    <w:link w:val="Style_22"/>
    <w:rPr>
      <w:rFonts w:ascii="Times New Roman" w:hAnsi="Times New Roman"/>
      <w:b w:val="1"/>
    </w:rPr>
  </w:style>
  <w:style w:styleId="Style_23" w:type="paragraph">
    <w:name w:val="xl82"/>
    <w:basedOn w:val="Style_5"/>
    <w:link w:val="Style_23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23_ch" w:type="character">
    <w:name w:val="xl82"/>
    <w:basedOn w:val="Style_5_ch"/>
    <w:link w:val="Style_23"/>
    <w:rPr>
      <w:rFonts w:ascii="Times New Roman" w:hAnsi="Times New Roman"/>
      <w:sz w:val="26"/>
    </w:rPr>
  </w:style>
  <w:style w:styleId="Style_24" w:type="paragraph">
    <w:name w:val="xl157"/>
    <w:basedOn w:val="Style_5"/>
    <w:link w:val="Style_24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4_ch" w:type="character">
    <w:name w:val="xl157"/>
    <w:basedOn w:val="Style_5_ch"/>
    <w:link w:val="Style_24"/>
    <w:rPr>
      <w:rFonts w:ascii="Times New Roman" w:hAnsi="Times New Roman"/>
      <w:b w:val="1"/>
      <w:sz w:val="24"/>
    </w:rPr>
  </w:style>
  <w:style w:styleId="Style_25" w:type="paragraph">
    <w:name w:val="xl167"/>
    <w:basedOn w:val="Style_5"/>
    <w:link w:val="Style_25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25_ch" w:type="character">
    <w:name w:val="xl167"/>
    <w:basedOn w:val="Style_5_ch"/>
    <w:link w:val="Style_25"/>
    <w:rPr>
      <w:rFonts w:ascii="Times New Roman" w:hAnsi="Times New Roman"/>
      <w:b w:val="1"/>
    </w:rPr>
  </w:style>
  <w:style w:styleId="Style_26" w:type="paragraph">
    <w:name w:val="xl81"/>
    <w:basedOn w:val="Style_5"/>
    <w:link w:val="Style_26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26_ch" w:type="character">
    <w:name w:val="xl81"/>
    <w:basedOn w:val="Style_5_ch"/>
    <w:link w:val="Style_26"/>
    <w:rPr>
      <w:rFonts w:ascii="Times New Roman" w:hAnsi="Times New Roman"/>
      <w:sz w:val="26"/>
    </w:rPr>
  </w:style>
  <w:style w:styleId="Style_27" w:type="paragraph">
    <w:name w:val="xl158"/>
    <w:basedOn w:val="Style_5"/>
    <w:link w:val="Style_27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27_ch" w:type="character">
    <w:name w:val="xl158"/>
    <w:basedOn w:val="Style_5_ch"/>
    <w:link w:val="Style_27"/>
    <w:rPr>
      <w:rFonts w:ascii="Times New Roman" w:hAnsi="Times New Roman"/>
      <w:b w:val="1"/>
      <w:sz w:val="24"/>
    </w:rPr>
  </w:style>
  <w:style w:styleId="Style_28" w:type="paragraph">
    <w:name w:val="xl127"/>
    <w:basedOn w:val="Style_5"/>
    <w:link w:val="Style_28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28_ch" w:type="character">
    <w:name w:val="xl127"/>
    <w:basedOn w:val="Style_5_ch"/>
    <w:link w:val="Style_28"/>
    <w:rPr>
      <w:rFonts w:ascii="Times New Roman" w:hAnsi="Times New Roman"/>
      <w:sz w:val="24"/>
    </w:rPr>
  </w:style>
  <w:style w:styleId="Style_29" w:type="paragraph">
    <w:name w:val="xl173"/>
    <w:basedOn w:val="Style_5"/>
    <w:link w:val="Style_29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29_ch" w:type="character">
    <w:name w:val="xl173"/>
    <w:basedOn w:val="Style_5_ch"/>
    <w:link w:val="Style_29"/>
    <w:rPr>
      <w:rFonts w:ascii="Times New Roman" w:hAnsi="Times New Roman"/>
    </w:rPr>
  </w:style>
  <w:style w:styleId="Style_30" w:type="paragraph">
    <w:name w:val="xl143"/>
    <w:basedOn w:val="Style_5"/>
    <w:link w:val="Style_30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30_ch" w:type="character">
    <w:name w:val="xl143"/>
    <w:basedOn w:val="Style_5_ch"/>
    <w:link w:val="Style_30"/>
    <w:rPr>
      <w:rFonts w:ascii="Times New Roman" w:hAnsi="Times New Roman"/>
      <w:b w:val="1"/>
      <w:sz w:val="24"/>
    </w:rPr>
  </w:style>
  <w:style w:styleId="Style_31" w:type="paragraph">
    <w:name w:val="xl113"/>
    <w:basedOn w:val="Style_5"/>
    <w:link w:val="Style_31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31_ch" w:type="character">
    <w:name w:val="xl113"/>
    <w:basedOn w:val="Style_5_ch"/>
    <w:link w:val="Style_31"/>
    <w:rPr>
      <w:rFonts w:ascii="Times New Roman" w:hAnsi="Times New Roman"/>
      <w:sz w:val="26"/>
    </w:rPr>
  </w:style>
  <w:style w:styleId="Style_32" w:type="paragraph">
    <w:name w:val="pboth"/>
    <w:basedOn w:val="Style_5"/>
    <w:link w:val="Style_3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2_ch" w:type="character">
    <w:name w:val="pboth"/>
    <w:basedOn w:val="Style_5_ch"/>
    <w:link w:val="Style_32"/>
    <w:rPr>
      <w:rFonts w:ascii="Times New Roman" w:hAnsi="Times New Roman"/>
      <w:sz w:val="24"/>
    </w:rPr>
  </w:style>
  <w:style w:styleId="Style_33" w:type="paragraph">
    <w:name w:val="Endnote"/>
    <w:link w:val="Style_33_ch"/>
    <w:pPr>
      <w:ind w:firstLine="851" w:left="0"/>
      <w:jc w:val="both"/>
    </w:pPr>
    <w:rPr>
      <w:rFonts w:ascii="XO Thames" w:hAnsi="XO Thames"/>
      <w:sz w:val="22"/>
    </w:rPr>
  </w:style>
  <w:style w:styleId="Style_33_ch" w:type="character">
    <w:name w:val="Endnote"/>
    <w:link w:val="Style_33"/>
    <w:rPr>
      <w:rFonts w:ascii="XO Thames" w:hAnsi="XO Thames"/>
      <w:sz w:val="22"/>
    </w:rPr>
  </w:style>
  <w:style w:styleId="Style_34" w:type="paragraph">
    <w:name w:val="heading 3"/>
    <w:next w:val="Style_5"/>
    <w:link w:val="Style_3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4_ch" w:type="character">
    <w:name w:val="heading 3"/>
    <w:link w:val="Style_34"/>
    <w:rPr>
      <w:rFonts w:ascii="XO Thames" w:hAnsi="XO Thames"/>
      <w:b w:val="1"/>
      <w:sz w:val="26"/>
    </w:rPr>
  </w:style>
  <w:style w:styleId="Style_35" w:type="paragraph">
    <w:name w:val="xl117"/>
    <w:basedOn w:val="Style_5"/>
    <w:link w:val="Style_35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35_ch" w:type="character">
    <w:name w:val="xl117"/>
    <w:basedOn w:val="Style_5_ch"/>
    <w:link w:val="Style_35"/>
    <w:rPr>
      <w:rFonts w:ascii="Times New Roman" w:hAnsi="Times New Roman"/>
      <w:sz w:val="26"/>
    </w:rPr>
  </w:style>
  <w:style w:styleId="Style_36" w:type="paragraph">
    <w:name w:val="xl151"/>
    <w:basedOn w:val="Style_5"/>
    <w:link w:val="Style_36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36_ch" w:type="character">
    <w:name w:val="xl151"/>
    <w:basedOn w:val="Style_5_ch"/>
    <w:link w:val="Style_36"/>
    <w:rPr>
      <w:rFonts w:ascii="Times New Roman" w:hAnsi="Times New Roman"/>
      <w:b w:val="1"/>
      <w:sz w:val="24"/>
    </w:rPr>
  </w:style>
  <w:style w:styleId="Style_37" w:type="paragraph">
    <w:name w:val="xl168"/>
    <w:basedOn w:val="Style_5"/>
    <w:link w:val="Style_37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37_ch" w:type="character">
    <w:name w:val="xl168"/>
    <w:basedOn w:val="Style_5_ch"/>
    <w:link w:val="Style_37"/>
    <w:rPr>
      <w:rFonts w:ascii="Times New Roman" w:hAnsi="Times New Roman"/>
      <w:b w:val="1"/>
    </w:rPr>
  </w:style>
  <w:style w:styleId="Style_38" w:type="paragraph">
    <w:name w:val="xl187"/>
    <w:basedOn w:val="Style_5"/>
    <w:link w:val="Style_38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38_ch" w:type="character">
    <w:name w:val="xl187"/>
    <w:basedOn w:val="Style_5_ch"/>
    <w:link w:val="Style_38"/>
    <w:rPr>
      <w:rFonts w:ascii="Times New Roman" w:hAnsi="Times New Roman"/>
    </w:rPr>
  </w:style>
  <w:style w:styleId="Style_39" w:type="paragraph">
    <w:name w:val="xl120"/>
    <w:basedOn w:val="Style_5"/>
    <w:link w:val="Style_39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39_ch" w:type="character">
    <w:name w:val="xl120"/>
    <w:basedOn w:val="Style_5_ch"/>
    <w:link w:val="Style_39"/>
    <w:rPr>
      <w:rFonts w:ascii="Times New Roman" w:hAnsi="Times New Roman"/>
      <w:sz w:val="26"/>
    </w:rPr>
  </w:style>
  <w:style w:styleId="Style_40" w:type="paragraph">
    <w:name w:val="xl68"/>
    <w:basedOn w:val="Style_5"/>
    <w:link w:val="Style_40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0_ch" w:type="character">
    <w:name w:val="xl68"/>
    <w:basedOn w:val="Style_5_ch"/>
    <w:link w:val="Style_40"/>
    <w:rPr>
      <w:rFonts w:ascii="Times New Roman" w:hAnsi="Times New Roman"/>
      <w:sz w:val="24"/>
    </w:rPr>
  </w:style>
  <w:style w:styleId="Style_41" w:type="paragraph">
    <w:name w:val="xl171"/>
    <w:basedOn w:val="Style_5"/>
    <w:link w:val="Style_41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41_ch" w:type="character">
    <w:name w:val="xl171"/>
    <w:basedOn w:val="Style_5_ch"/>
    <w:link w:val="Style_41"/>
    <w:rPr>
      <w:rFonts w:ascii="Times New Roman" w:hAnsi="Times New Roman"/>
    </w:rPr>
  </w:style>
  <w:style w:styleId="Style_42" w:type="paragraph">
    <w:name w:val="xl75"/>
    <w:basedOn w:val="Style_5"/>
    <w:link w:val="Style_42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42_ch" w:type="character">
    <w:name w:val="xl75"/>
    <w:basedOn w:val="Style_5_ch"/>
    <w:link w:val="Style_42"/>
    <w:rPr>
      <w:rFonts w:ascii="Times New Roman" w:hAnsi="Times New Roman"/>
      <w:sz w:val="26"/>
    </w:rPr>
  </w:style>
  <w:style w:styleId="Style_43" w:type="paragraph">
    <w:name w:val="xl124"/>
    <w:basedOn w:val="Style_5"/>
    <w:link w:val="Style_43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43_ch" w:type="character">
    <w:name w:val="xl124"/>
    <w:basedOn w:val="Style_5_ch"/>
    <w:link w:val="Style_43"/>
    <w:rPr>
      <w:rFonts w:ascii="Times New Roman" w:hAnsi="Times New Roman"/>
      <w:sz w:val="26"/>
    </w:rPr>
  </w:style>
  <w:style w:styleId="Style_44" w:type="paragraph">
    <w:name w:val="xl148"/>
    <w:basedOn w:val="Style_5"/>
    <w:link w:val="Style_44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44_ch" w:type="character">
    <w:name w:val="xl148"/>
    <w:basedOn w:val="Style_5_ch"/>
    <w:link w:val="Style_44"/>
    <w:rPr>
      <w:rFonts w:ascii="Times New Roman" w:hAnsi="Times New Roman"/>
      <w:sz w:val="24"/>
    </w:rPr>
  </w:style>
  <w:style w:styleId="Style_45" w:type="paragraph">
    <w:name w:val="xl125"/>
    <w:basedOn w:val="Style_5"/>
    <w:link w:val="Style_45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45_ch" w:type="character">
    <w:name w:val="xl125"/>
    <w:basedOn w:val="Style_5_ch"/>
    <w:link w:val="Style_45"/>
    <w:rPr>
      <w:rFonts w:ascii="Times New Roman" w:hAnsi="Times New Roman"/>
      <w:sz w:val="26"/>
    </w:rPr>
  </w:style>
  <w:style w:styleId="Style_46" w:type="paragraph">
    <w:name w:val="xl108"/>
    <w:basedOn w:val="Style_5"/>
    <w:link w:val="Style_46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46_ch" w:type="character">
    <w:name w:val="xl108"/>
    <w:basedOn w:val="Style_5_ch"/>
    <w:link w:val="Style_46"/>
    <w:rPr>
      <w:rFonts w:ascii="Times New Roman" w:hAnsi="Times New Roman"/>
    </w:rPr>
  </w:style>
  <w:style w:styleId="Style_47" w:type="paragraph">
    <w:name w:val="xl186"/>
    <w:basedOn w:val="Style_5"/>
    <w:link w:val="Style_47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47_ch" w:type="character">
    <w:name w:val="xl186"/>
    <w:basedOn w:val="Style_5_ch"/>
    <w:link w:val="Style_47"/>
    <w:rPr>
      <w:rFonts w:ascii="Times New Roman" w:hAnsi="Times New Roman"/>
    </w:rPr>
  </w:style>
  <w:style w:styleId="Style_48" w:type="paragraph">
    <w:name w:val="xl172"/>
    <w:basedOn w:val="Style_5"/>
    <w:link w:val="Style_48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48_ch" w:type="character">
    <w:name w:val="xl172"/>
    <w:basedOn w:val="Style_5_ch"/>
    <w:link w:val="Style_48"/>
    <w:rPr>
      <w:rFonts w:ascii="Times New Roman" w:hAnsi="Times New Roman"/>
    </w:rPr>
  </w:style>
  <w:style w:styleId="Style_49" w:type="paragraph">
    <w:name w:val="xl196"/>
    <w:basedOn w:val="Style_5"/>
    <w:link w:val="Style_49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49_ch" w:type="character">
    <w:name w:val="xl196"/>
    <w:basedOn w:val="Style_5_ch"/>
    <w:link w:val="Style_49"/>
    <w:rPr>
      <w:rFonts w:ascii="Times New Roman" w:hAnsi="Times New Roman"/>
      <w:b w:val="1"/>
    </w:rPr>
  </w:style>
  <w:style w:styleId="Style_50" w:type="paragraph">
    <w:name w:val="xl179"/>
    <w:basedOn w:val="Style_5"/>
    <w:link w:val="Style_50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50_ch" w:type="character">
    <w:name w:val="xl179"/>
    <w:basedOn w:val="Style_5_ch"/>
    <w:link w:val="Style_50"/>
    <w:rPr>
      <w:rFonts w:ascii="Times New Roman" w:hAnsi="Times New Roman"/>
      <w:b w:val="1"/>
    </w:rPr>
  </w:style>
  <w:style w:styleId="Style_51" w:type="paragraph">
    <w:name w:val="xl181"/>
    <w:basedOn w:val="Style_5"/>
    <w:link w:val="Style_51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51_ch" w:type="character">
    <w:name w:val="xl181"/>
    <w:basedOn w:val="Style_5_ch"/>
    <w:link w:val="Style_51"/>
    <w:rPr>
      <w:rFonts w:ascii="Times New Roman" w:hAnsi="Times New Roman"/>
      <w:b w:val="1"/>
    </w:rPr>
  </w:style>
  <w:style w:styleId="Style_52" w:type="paragraph">
    <w:name w:val="xl136"/>
    <w:basedOn w:val="Style_5"/>
    <w:link w:val="Style_52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52_ch" w:type="character">
    <w:name w:val="xl136"/>
    <w:basedOn w:val="Style_5_ch"/>
    <w:link w:val="Style_52"/>
    <w:rPr>
      <w:rFonts w:ascii="Times New Roman" w:hAnsi="Times New Roman"/>
    </w:rPr>
  </w:style>
  <w:style w:styleId="Style_53" w:type="paragraph">
    <w:name w:val="xl177"/>
    <w:basedOn w:val="Style_5"/>
    <w:link w:val="Style_53_ch"/>
    <w:pPr>
      <w:spacing w:afterAutospacing="on" w:beforeAutospacing="on" w:line="240" w:lineRule="auto"/>
      <w:ind/>
      <w:jc w:val="center"/>
    </w:pPr>
    <w:rPr>
      <w:rFonts w:ascii="Courier New" w:hAnsi="Courier New"/>
    </w:rPr>
  </w:style>
  <w:style w:styleId="Style_53_ch" w:type="character">
    <w:name w:val="xl177"/>
    <w:basedOn w:val="Style_5_ch"/>
    <w:link w:val="Style_53"/>
    <w:rPr>
      <w:rFonts w:ascii="Courier New" w:hAnsi="Courier New"/>
    </w:rPr>
  </w:style>
  <w:style w:styleId="Style_54" w:type="paragraph">
    <w:name w:val="xl77"/>
    <w:basedOn w:val="Style_5"/>
    <w:link w:val="Style_54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54_ch" w:type="character">
    <w:name w:val="xl77"/>
    <w:basedOn w:val="Style_5_ch"/>
    <w:link w:val="Style_54"/>
    <w:rPr>
      <w:rFonts w:ascii="Times New Roman" w:hAnsi="Times New Roman"/>
      <w:sz w:val="26"/>
    </w:rPr>
  </w:style>
  <w:style w:styleId="Style_55" w:type="paragraph">
    <w:name w:val="xl175"/>
    <w:basedOn w:val="Style_5"/>
    <w:link w:val="Style_55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55_ch" w:type="character">
    <w:name w:val="xl175"/>
    <w:basedOn w:val="Style_5_ch"/>
    <w:link w:val="Style_55"/>
    <w:rPr>
      <w:rFonts w:ascii="Times New Roman" w:hAnsi="Times New Roman"/>
      <w:b w:val="1"/>
    </w:rPr>
  </w:style>
  <w:style w:styleId="Style_56" w:type="paragraph">
    <w:name w:val="xl155"/>
    <w:basedOn w:val="Style_5"/>
    <w:link w:val="Style_56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56_ch" w:type="character">
    <w:name w:val="xl155"/>
    <w:basedOn w:val="Style_5_ch"/>
    <w:link w:val="Style_56"/>
    <w:rPr>
      <w:rFonts w:ascii="Times New Roman" w:hAnsi="Times New Roman"/>
    </w:rPr>
  </w:style>
  <w:style w:styleId="Style_57" w:type="paragraph">
    <w:name w:val="xl189"/>
    <w:basedOn w:val="Style_5"/>
    <w:link w:val="Style_57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57_ch" w:type="character">
    <w:name w:val="xl189"/>
    <w:basedOn w:val="Style_5_ch"/>
    <w:link w:val="Style_57"/>
    <w:rPr>
      <w:rFonts w:ascii="Times New Roman" w:hAnsi="Times New Roman"/>
    </w:rPr>
  </w:style>
  <w:style w:styleId="Style_58" w:type="paragraph">
    <w:name w:val="xl140"/>
    <w:basedOn w:val="Style_5"/>
    <w:link w:val="Style_58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58_ch" w:type="character">
    <w:name w:val="xl140"/>
    <w:basedOn w:val="Style_5_ch"/>
    <w:link w:val="Style_58"/>
    <w:rPr>
      <w:rFonts w:ascii="Times New Roman" w:hAnsi="Times New Roman"/>
    </w:rPr>
  </w:style>
  <w:style w:styleId="Style_59" w:type="paragraph">
    <w:name w:val="xl123"/>
    <w:basedOn w:val="Style_5"/>
    <w:link w:val="Style_59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59_ch" w:type="character">
    <w:name w:val="xl123"/>
    <w:basedOn w:val="Style_5_ch"/>
    <w:link w:val="Style_59"/>
    <w:rPr>
      <w:rFonts w:ascii="Times New Roman" w:hAnsi="Times New Roman"/>
    </w:rPr>
  </w:style>
  <w:style w:styleId="Style_60" w:type="paragraph">
    <w:name w:val="xl184"/>
    <w:basedOn w:val="Style_5"/>
    <w:link w:val="Style_60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60_ch" w:type="character">
    <w:name w:val="xl184"/>
    <w:basedOn w:val="Style_5_ch"/>
    <w:link w:val="Style_60"/>
    <w:rPr>
      <w:rFonts w:ascii="Times New Roman" w:hAnsi="Times New Roman"/>
      <w:b w:val="1"/>
      <w:sz w:val="24"/>
    </w:rPr>
  </w:style>
  <w:style w:styleId="Style_61" w:type="paragraph">
    <w:name w:val="xl126"/>
    <w:basedOn w:val="Style_5"/>
    <w:link w:val="Style_61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61_ch" w:type="character">
    <w:name w:val="xl126"/>
    <w:basedOn w:val="Style_5_ch"/>
    <w:link w:val="Style_61"/>
    <w:rPr>
      <w:rFonts w:ascii="Times New Roman" w:hAnsi="Times New Roman"/>
      <w:b w:val="1"/>
      <w:sz w:val="24"/>
    </w:rPr>
  </w:style>
  <w:style w:styleId="Style_4" w:type="paragraph">
    <w:name w:val="List Paragraph"/>
    <w:basedOn w:val="Style_5"/>
    <w:link w:val="Style_4_ch"/>
    <w:pPr>
      <w:spacing w:after="200" w:line="276" w:lineRule="auto"/>
      <w:ind w:left="720"/>
      <w:contextualSpacing w:val="1"/>
    </w:pPr>
    <w:rPr>
      <w:rFonts w:ascii="Calibri" w:hAnsi="Calibri"/>
    </w:rPr>
  </w:style>
  <w:style w:styleId="Style_4_ch" w:type="character">
    <w:name w:val="List Paragraph"/>
    <w:basedOn w:val="Style_5_ch"/>
    <w:link w:val="Style_4"/>
    <w:rPr>
      <w:rFonts w:ascii="Calibri" w:hAnsi="Calibri"/>
    </w:rPr>
  </w:style>
  <w:style w:styleId="Style_62" w:type="paragraph">
    <w:name w:val="xl114"/>
    <w:basedOn w:val="Style_5"/>
    <w:link w:val="Style_62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62_ch" w:type="character">
    <w:name w:val="xl114"/>
    <w:basedOn w:val="Style_5_ch"/>
    <w:link w:val="Style_62"/>
    <w:rPr>
      <w:rFonts w:ascii="Times New Roman" w:hAnsi="Times New Roman"/>
      <w:b w:val="1"/>
      <w:sz w:val="24"/>
    </w:rPr>
  </w:style>
  <w:style w:styleId="Style_63" w:type="paragraph">
    <w:name w:val="xl94"/>
    <w:basedOn w:val="Style_5"/>
    <w:link w:val="Style_63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63_ch" w:type="character">
    <w:name w:val="xl94"/>
    <w:basedOn w:val="Style_5_ch"/>
    <w:link w:val="Style_63"/>
    <w:rPr>
      <w:rFonts w:ascii="Times New Roman" w:hAnsi="Times New Roman"/>
      <w:sz w:val="26"/>
    </w:rPr>
  </w:style>
  <w:style w:styleId="Style_64" w:type="paragraph">
    <w:name w:val="xl178"/>
    <w:basedOn w:val="Style_5"/>
    <w:link w:val="Style_64_ch"/>
    <w:pPr>
      <w:spacing w:afterAutospacing="on" w:beforeAutospacing="on" w:line="240" w:lineRule="auto"/>
      <w:ind/>
      <w:jc w:val="center"/>
    </w:pPr>
    <w:rPr>
      <w:rFonts w:ascii="Courier New" w:hAnsi="Courier New"/>
    </w:rPr>
  </w:style>
  <w:style w:styleId="Style_64_ch" w:type="character">
    <w:name w:val="xl178"/>
    <w:basedOn w:val="Style_5_ch"/>
    <w:link w:val="Style_64"/>
    <w:rPr>
      <w:rFonts w:ascii="Courier New" w:hAnsi="Courier New"/>
    </w:rPr>
  </w:style>
  <w:style w:styleId="Style_65" w:type="paragraph">
    <w:name w:val="xl138"/>
    <w:basedOn w:val="Style_5"/>
    <w:link w:val="Style_65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65_ch" w:type="character">
    <w:name w:val="xl138"/>
    <w:basedOn w:val="Style_5_ch"/>
    <w:link w:val="Style_65"/>
    <w:rPr>
      <w:rFonts w:ascii="Times New Roman" w:hAnsi="Times New Roman"/>
    </w:rPr>
  </w:style>
  <w:style w:styleId="Style_66" w:type="paragraph">
    <w:name w:val="xl135"/>
    <w:basedOn w:val="Style_5"/>
    <w:link w:val="Style_66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66_ch" w:type="character">
    <w:name w:val="xl135"/>
    <w:basedOn w:val="Style_5_ch"/>
    <w:link w:val="Style_66"/>
    <w:rPr>
      <w:rFonts w:ascii="Times New Roman" w:hAnsi="Times New Roman"/>
    </w:rPr>
  </w:style>
  <w:style w:styleId="Style_67" w:type="paragraph">
    <w:name w:val="xl134"/>
    <w:basedOn w:val="Style_5"/>
    <w:link w:val="Style_67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67_ch" w:type="character">
    <w:name w:val="xl134"/>
    <w:basedOn w:val="Style_5_ch"/>
    <w:link w:val="Style_67"/>
    <w:rPr>
      <w:rFonts w:ascii="Times New Roman" w:hAnsi="Times New Roman"/>
    </w:rPr>
  </w:style>
  <w:style w:styleId="Style_68" w:type="paragraph">
    <w:name w:val="xl95"/>
    <w:basedOn w:val="Style_5"/>
    <w:link w:val="Style_68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68_ch" w:type="character">
    <w:name w:val="xl95"/>
    <w:basedOn w:val="Style_5_ch"/>
    <w:link w:val="Style_68"/>
    <w:rPr>
      <w:rFonts w:ascii="Times New Roman" w:hAnsi="Times New Roman"/>
      <w:sz w:val="26"/>
    </w:rPr>
  </w:style>
  <w:style w:styleId="Style_69" w:type="paragraph">
    <w:name w:val="xl65"/>
    <w:basedOn w:val="Style_5"/>
    <w:link w:val="Style_69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69_ch" w:type="character">
    <w:name w:val="xl65"/>
    <w:basedOn w:val="Style_5_ch"/>
    <w:link w:val="Style_69"/>
    <w:rPr>
      <w:rFonts w:ascii="Times New Roman" w:hAnsi="Times New Roman"/>
      <w:sz w:val="24"/>
    </w:rPr>
  </w:style>
  <w:style w:styleId="Style_70" w:type="paragraph">
    <w:name w:val="xl139"/>
    <w:basedOn w:val="Style_5"/>
    <w:link w:val="Style_70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70_ch" w:type="character">
    <w:name w:val="xl139"/>
    <w:basedOn w:val="Style_5_ch"/>
    <w:link w:val="Style_70"/>
    <w:rPr>
      <w:rFonts w:ascii="Times New Roman" w:hAnsi="Times New Roman"/>
    </w:rPr>
  </w:style>
  <w:style w:styleId="Style_71" w:type="paragraph">
    <w:name w:val="Normal (Web)"/>
    <w:basedOn w:val="Style_5"/>
    <w:link w:val="Style_7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1_ch" w:type="character">
    <w:name w:val="Normal (Web)"/>
    <w:basedOn w:val="Style_5_ch"/>
    <w:link w:val="Style_71"/>
    <w:rPr>
      <w:rFonts w:ascii="Times New Roman" w:hAnsi="Times New Roman"/>
      <w:sz w:val="24"/>
    </w:rPr>
  </w:style>
  <w:style w:styleId="Style_72" w:type="paragraph">
    <w:name w:val="xl180"/>
    <w:basedOn w:val="Style_5"/>
    <w:link w:val="Style_72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72_ch" w:type="character">
    <w:name w:val="xl180"/>
    <w:basedOn w:val="Style_5_ch"/>
    <w:link w:val="Style_72"/>
    <w:rPr>
      <w:rFonts w:ascii="Times New Roman" w:hAnsi="Times New Roman"/>
      <w:b w:val="1"/>
    </w:rPr>
  </w:style>
  <w:style w:styleId="Style_73" w:type="paragraph">
    <w:name w:val="xl133"/>
    <w:basedOn w:val="Style_5"/>
    <w:link w:val="Style_73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73_ch" w:type="character">
    <w:name w:val="xl133"/>
    <w:basedOn w:val="Style_5_ch"/>
    <w:link w:val="Style_73"/>
    <w:rPr>
      <w:rFonts w:ascii="Times New Roman" w:hAnsi="Times New Roman"/>
    </w:rPr>
  </w:style>
  <w:style w:styleId="Style_74" w:type="paragraph">
    <w:name w:val="xl107"/>
    <w:basedOn w:val="Style_5"/>
    <w:link w:val="Style_74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74_ch" w:type="character">
    <w:name w:val="xl107"/>
    <w:basedOn w:val="Style_5_ch"/>
    <w:link w:val="Style_74"/>
    <w:rPr>
      <w:rFonts w:ascii="Times New Roman" w:hAnsi="Times New Roman"/>
      <w:sz w:val="26"/>
    </w:rPr>
  </w:style>
  <w:style w:styleId="Style_75" w:type="paragraph">
    <w:name w:val="toc 3"/>
    <w:next w:val="Style_5"/>
    <w:link w:val="Style_7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5_ch" w:type="character">
    <w:name w:val="toc 3"/>
    <w:link w:val="Style_75"/>
    <w:rPr>
      <w:rFonts w:ascii="XO Thames" w:hAnsi="XO Thames"/>
      <w:sz w:val="28"/>
    </w:rPr>
  </w:style>
  <w:style w:styleId="Style_76" w:type="paragraph">
    <w:name w:val="xl150"/>
    <w:basedOn w:val="Style_5"/>
    <w:link w:val="Style_76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76_ch" w:type="character">
    <w:name w:val="xl150"/>
    <w:basedOn w:val="Style_5_ch"/>
    <w:link w:val="Style_76"/>
    <w:rPr>
      <w:rFonts w:ascii="Times New Roman" w:hAnsi="Times New Roman"/>
      <w:sz w:val="24"/>
    </w:rPr>
  </w:style>
  <w:style w:styleId="Style_77" w:type="paragraph">
    <w:name w:val="xl101"/>
    <w:basedOn w:val="Style_5"/>
    <w:link w:val="Style_77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77_ch" w:type="character">
    <w:name w:val="xl101"/>
    <w:basedOn w:val="Style_5_ch"/>
    <w:link w:val="Style_77"/>
    <w:rPr>
      <w:rFonts w:ascii="Times New Roman" w:hAnsi="Times New Roman"/>
      <w:sz w:val="26"/>
    </w:rPr>
  </w:style>
  <w:style w:styleId="Style_78" w:type="paragraph">
    <w:name w:val="xl91"/>
    <w:basedOn w:val="Style_5"/>
    <w:link w:val="Style_78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78_ch" w:type="character">
    <w:name w:val="xl91"/>
    <w:basedOn w:val="Style_5_ch"/>
    <w:link w:val="Style_78"/>
    <w:rPr>
      <w:rFonts w:ascii="Times New Roman" w:hAnsi="Times New Roman"/>
      <w:b w:val="1"/>
    </w:rPr>
  </w:style>
  <w:style w:styleId="Style_79" w:type="paragraph">
    <w:name w:val="xl149"/>
    <w:basedOn w:val="Style_5"/>
    <w:link w:val="Style_79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79_ch" w:type="character">
    <w:name w:val="xl149"/>
    <w:basedOn w:val="Style_5_ch"/>
    <w:link w:val="Style_79"/>
    <w:rPr>
      <w:rFonts w:ascii="Times New Roman" w:hAnsi="Times New Roman"/>
      <w:sz w:val="24"/>
    </w:rPr>
  </w:style>
  <w:style w:styleId="Style_80" w:type="paragraph">
    <w:name w:val="xl164"/>
    <w:basedOn w:val="Style_5"/>
    <w:link w:val="Style_80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80_ch" w:type="character">
    <w:name w:val="xl164"/>
    <w:basedOn w:val="Style_5_ch"/>
    <w:link w:val="Style_80"/>
    <w:rPr>
      <w:rFonts w:ascii="Times New Roman" w:hAnsi="Times New Roman"/>
      <w:b w:val="1"/>
    </w:rPr>
  </w:style>
  <w:style w:styleId="Style_81" w:type="paragraph">
    <w:name w:val="xl132"/>
    <w:basedOn w:val="Style_5"/>
    <w:link w:val="Style_81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81_ch" w:type="character">
    <w:name w:val="xl132"/>
    <w:basedOn w:val="Style_5_ch"/>
    <w:link w:val="Style_81"/>
    <w:rPr>
      <w:rFonts w:ascii="Times New Roman" w:hAnsi="Times New Roman"/>
    </w:rPr>
  </w:style>
  <w:style w:styleId="Style_82" w:type="paragraph">
    <w:name w:val="xl146"/>
    <w:basedOn w:val="Style_5"/>
    <w:link w:val="Style_82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82_ch" w:type="character">
    <w:name w:val="xl146"/>
    <w:basedOn w:val="Style_5_ch"/>
    <w:link w:val="Style_82"/>
    <w:rPr>
      <w:rFonts w:ascii="Times New Roman" w:hAnsi="Times New Roman"/>
      <w:b w:val="1"/>
      <w:sz w:val="24"/>
    </w:rPr>
  </w:style>
  <w:style w:styleId="Style_83" w:type="paragraph">
    <w:name w:val="xl141"/>
    <w:basedOn w:val="Style_5"/>
    <w:link w:val="Style_83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83_ch" w:type="character">
    <w:name w:val="xl141"/>
    <w:basedOn w:val="Style_5_ch"/>
    <w:link w:val="Style_83"/>
    <w:rPr>
      <w:rFonts w:ascii="Times New Roman" w:hAnsi="Times New Roman"/>
    </w:rPr>
  </w:style>
  <w:style w:styleId="Style_84" w:type="paragraph">
    <w:name w:val="xl104"/>
    <w:basedOn w:val="Style_5"/>
    <w:link w:val="Style_84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84_ch" w:type="character">
    <w:name w:val="xl104"/>
    <w:basedOn w:val="Style_5_ch"/>
    <w:link w:val="Style_84"/>
    <w:rPr>
      <w:rFonts w:ascii="Times New Roman" w:hAnsi="Times New Roman"/>
      <w:sz w:val="26"/>
    </w:rPr>
  </w:style>
  <w:style w:styleId="Style_85" w:type="paragraph">
    <w:name w:val="xl110"/>
    <w:basedOn w:val="Style_5"/>
    <w:link w:val="Style_85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85_ch" w:type="character">
    <w:name w:val="xl110"/>
    <w:basedOn w:val="Style_5_ch"/>
    <w:link w:val="Style_85"/>
    <w:rPr>
      <w:rFonts w:ascii="Times New Roman" w:hAnsi="Times New Roman"/>
    </w:rPr>
  </w:style>
  <w:style w:styleId="Style_86" w:type="paragraph">
    <w:name w:val="xl162"/>
    <w:basedOn w:val="Style_5"/>
    <w:link w:val="Style_86_ch"/>
    <w:pPr>
      <w:spacing w:afterAutospacing="on" w:beforeAutospacing="on" w:line="240" w:lineRule="auto"/>
      <w:ind/>
      <w:jc w:val="center"/>
    </w:pPr>
    <w:rPr>
      <w:rFonts w:ascii="Courier New" w:hAnsi="Courier New"/>
    </w:rPr>
  </w:style>
  <w:style w:styleId="Style_86_ch" w:type="character">
    <w:name w:val="xl162"/>
    <w:basedOn w:val="Style_5_ch"/>
    <w:link w:val="Style_86"/>
    <w:rPr>
      <w:rFonts w:ascii="Courier New" w:hAnsi="Courier New"/>
    </w:rPr>
  </w:style>
  <w:style w:styleId="Style_87" w:type="paragraph">
    <w:name w:val="xl109"/>
    <w:basedOn w:val="Style_5"/>
    <w:link w:val="Style_87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87_ch" w:type="character">
    <w:name w:val="xl109"/>
    <w:basedOn w:val="Style_5_ch"/>
    <w:link w:val="Style_87"/>
    <w:rPr>
      <w:rFonts w:ascii="Times New Roman" w:hAnsi="Times New Roman"/>
    </w:rPr>
  </w:style>
  <w:style w:styleId="Style_88" w:type="paragraph">
    <w:name w:val="Plain Text"/>
    <w:basedOn w:val="Style_5"/>
    <w:link w:val="Style_88_ch"/>
    <w:pPr>
      <w:spacing w:after="0" w:line="240" w:lineRule="auto"/>
      <w:ind/>
    </w:pPr>
    <w:rPr>
      <w:rFonts w:ascii="Calibri" w:hAnsi="Calibri"/>
    </w:rPr>
  </w:style>
  <w:style w:styleId="Style_88_ch" w:type="character">
    <w:name w:val="Plain Text"/>
    <w:basedOn w:val="Style_5_ch"/>
    <w:link w:val="Style_88"/>
    <w:rPr>
      <w:rFonts w:ascii="Calibri" w:hAnsi="Calibri"/>
    </w:rPr>
  </w:style>
  <w:style w:styleId="Style_89" w:type="paragraph">
    <w:name w:val="xl170"/>
    <w:basedOn w:val="Style_5"/>
    <w:link w:val="Style_89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89_ch" w:type="character">
    <w:name w:val="xl170"/>
    <w:basedOn w:val="Style_5_ch"/>
    <w:link w:val="Style_89"/>
    <w:rPr>
      <w:rFonts w:ascii="Times New Roman" w:hAnsi="Times New Roman"/>
    </w:rPr>
  </w:style>
  <w:style w:styleId="Style_90" w:type="paragraph">
    <w:name w:val="xl129"/>
    <w:basedOn w:val="Style_5"/>
    <w:link w:val="Style_90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90_ch" w:type="character">
    <w:name w:val="xl129"/>
    <w:basedOn w:val="Style_5_ch"/>
    <w:link w:val="Style_90"/>
    <w:rPr>
      <w:rFonts w:ascii="Times New Roman" w:hAnsi="Times New Roman"/>
    </w:rPr>
  </w:style>
  <w:style w:styleId="Style_91" w:type="paragraph">
    <w:name w:val="xl161"/>
    <w:basedOn w:val="Style_5"/>
    <w:link w:val="Style_91_ch"/>
    <w:pPr>
      <w:spacing w:afterAutospacing="on" w:beforeAutospacing="on" w:line="240" w:lineRule="auto"/>
      <w:ind/>
      <w:jc w:val="center"/>
    </w:pPr>
    <w:rPr>
      <w:rFonts w:ascii="Courier New" w:hAnsi="Courier New"/>
    </w:rPr>
  </w:style>
  <w:style w:styleId="Style_91_ch" w:type="character">
    <w:name w:val="xl161"/>
    <w:basedOn w:val="Style_5_ch"/>
    <w:link w:val="Style_91"/>
    <w:rPr>
      <w:rFonts w:ascii="Courier New" w:hAnsi="Courier New"/>
    </w:rPr>
  </w:style>
  <w:style w:styleId="Style_92" w:type="paragraph">
    <w:name w:val="xl131"/>
    <w:basedOn w:val="Style_5"/>
    <w:link w:val="Style_92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92_ch" w:type="character">
    <w:name w:val="xl131"/>
    <w:basedOn w:val="Style_5_ch"/>
    <w:link w:val="Style_92"/>
    <w:rPr>
      <w:rFonts w:ascii="Times New Roman" w:hAnsi="Times New Roman"/>
    </w:rPr>
  </w:style>
  <w:style w:styleId="Style_93" w:type="paragraph">
    <w:name w:val="heading 5"/>
    <w:next w:val="Style_5"/>
    <w:link w:val="Style_9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3_ch" w:type="character">
    <w:name w:val="heading 5"/>
    <w:link w:val="Style_93"/>
    <w:rPr>
      <w:rFonts w:ascii="XO Thames" w:hAnsi="XO Thames"/>
      <w:b w:val="1"/>
      <w:sz w:val="22"/>
    </w:rPr>
  </w:style>
  <w:style w:styleId="Style_94" w:type="paragraph">
    <w:name w:val="xl121"/>
    <w:basedOn w:val="Style_5"/>
    <w:link w:val="Style_94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94_ch" w:type="character">
    <w:name w:val="xl121"/>
    <w:basedOn w:val="Style_5_ch"/>
    <w:link w:val="Style_94"/>
    <w:rPr>
      <w:rFonts w:ascii="Times New Roman" w:hAnsi="Times New Roman"/>
      <w:sz w:val="24"/>
    </w:rPr>
  </w:style>
  <w:style w:styleId="Style_95" w:type="paragraph">
    <w:name w:val="xl159"/>
    <w:basedOn w:val="Style_5"/>
    <w:link w:val="Style_95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95_ch" w:type="character">
    <w:name w:val="xl159"/>
    <w:basedOn w:val="Style_5_ch"/>
    <w:link w:val="Style_95"/>
    <w:rPr>
      <w:rFonts w:ascii="Times New Roman" w:hAnsi="Times New Roman"/>
      <w:b w:val="1"/>
      <w:sz w:val="24"/>
    </w:rPr>
  </w:style>
  <w:style w:styleId="Style_96" w:type="paragraph">
    <w:name w:val="xl70"/>
    <w:basedOn w:val="Style_5"/>
    <w:link w:val="Style_96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i w:val="1"/>
      <w:sz w:val="24"/>
    </w:rPr>
  </w:style>
  <w:style w:styleId="Style_96_ch" w:type="character">
    <w:name w:val="xl70"/>
    <w:basedOn w:val="Style_5_ch"/>
    <w:link w:val="Style_96"/>
    <w:rPr>
      <w:rFonts w:ascii="Times New Roman" w:hAnsi="Times New Roman"/>
      <w:b w:val="1"/>
      <w:i w:val="1"/>
      <w:sz w:val="24"/>
    </w:rPr>
  </w:style>
  <w:style w:styleId="Style_97" w:type="paragraph">
    <w:name w:val="xl169"/>
    <w:basedOn w:val="Style_5"/>
    <w:link w:val="Style_97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97_ch" w:type="character">
    <w:name w:val="xl169"/>
    <w:basedOn w:val="Style_5_ch"/>
    <w:link w:val="Style_97"/>
    <w:rPr>
      <w:rFonts w:ascii="Times New Roman" w:hAnsi="Times New Roman"/>
      <w:b w:val="1"/>
      <w:sz w:val="24"/>
    </w:rPr>
  </w:style>
  <w:style w:styleId="Style_98" w:type="paragraph">
    <w:name w:val="xl115"/>
    <w:basedOn w:val="Style_5"/>
    <w:link w:val="Style_98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98_ch" w:type="character">
    <w:name w:val="xl115"/>
    <w:basedOn w:val="Style_5_ch"/>
    <w:link w:val="Style_98"/>
    <w:rPr>
      <w:rFonts w:ascii="Times New Roman" w:hAnsi="Times New Roman"/>
      <w:sz w:val="26"/>
    </w:rPr>
  </w:style>
  <w:style w:styleId="Style_99" w:type="paragraph">
    <w:name w:val="heading 1"/>
    <w:next w:val="Style_5"/>
    <w:link w:val="Style_9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9_ch" w:type="character">
    <w:name w:val="heading 1"/>
    <w:link w:val="Style_99"/>
    <w:rPr>
      <w:rFonts w:ascii="XO Thames" w:hAnsi="XO Thames"/>
      <w:b w:val="1"/>
      <w:sz w:val="32"/>
    </w:rPr>
  </w:style>
  <w:style w:styleId="Style_100" w:type="paragraph">
    <w:name w:val="xl100"/>
    <w:basedOn w:val="Style_5"/>
    <w:link w:val="Style_100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00_ch" w:type="character">
    <w:name w:val="xl100"/>
    <w:basedOn w:val="Style_5_ch"/>
    <w:link w:val="Style_100"/>
    <w:rPr>
      <w:rFonts w:ascii="Times New Roman" w:hAnsi="Times New Roman"/>
      <w:sz w:val="26"/>
    </w:rPr>
  </w:style>
  <w:style w:styleId="Style_101" w:type="paragraph">
    <w:name w:val="xl72"/>
    <w:basedOn w:val="Style_5"/>
    <w:link w:val="Style_101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01_ch" w:type="character">
    <w:name w:val="xl72"/>
    <w:basedOn w:val="Style_5_ch"/>
    <w:link w:val="Style_101"/>
    <w:rPr>
      <w:rFonts w:ascii="Times New Roman" w:hAnsi="Times New Roman"/>
    </w:rPr>
  </w:style>
  <w:style w:styleId="Style_102" w:type="paragraph">
    <w:name w:val="footer"/>
    <w:basedOn w:val="Style_5"/>
    <w:link w:val="Style_102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02_ch" w:type="character">
    <w:name w:val="footer"/>
    <w:basedOn w:val="Style_5_ch"/>
    <w:link w:val="Style_102"/>
    <w:rPr>
      <w:rFonts w:ascii="Times New Roman" w:hAnsi="Times New Roman"/>
      <w:sz w:val="28"/>
    </w:rPr>
  </w:style>
  <w:style w:styleId="Style_103" w:type="paragraph">
    <w:name w:val="s_1"/>
    <w:basedOn w:val="Style_5"/>
    <w:link w:val="Style_10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03_ch" w:type="character">
    <w:name w:val="s_1"/>
    <w:basedOn w:val="Style_5_ch"/>
    <w:link w:val="Style_103"/>
    <w:rPr>
      <w:rFonts w:ascii="Times New Roman" w:hAnsi="Times New Roman"/>
      <w:sz w:val="24"/>
    </w:rPr>
  </w:style>
  <w:style w:styleId="Style_104" w:type="paragraph">
    <w:name w:val="Hyperlink"/>
    <w:basedOn w:val="Style_105"/>
    <w:link w:val="Style_104_ch"/>
    <w:rPr>
      <w:color w:themeColor="hyperlink" w:val="0563C1"/>
      <w:u w:val="single"/>
    </w:rPr>
  </w:style>
  <w:style w:styleId="Style_104_ch" w:type="character">
    <w:name w:val="Hyperlink"/>
    <w:basedOn w:val="Style_105_ch"/>
    <w:link w:val="Style_104"/>
    <w:rPr>
      <w:color w:themeColor="hyperlink" w:val="0563C1"/>
      <w:u w:val="single"/>
    </w:rPr>
  </w:style>
  <w:style w:styleId="Style_106" w:type="paragraph">
    <w:name w:val="Footnote"/>
    <w:link w:val="Style_106_ch"/>
    <w:pPr>
      <w:ind w:firstLine="851" w:left="0"/>
      <w:jc w:val="both"/>
    </w:pPr>
    <w:rPr>
      <w:rFonts w:ascii="XO Thames" w:hAnsi="XO Thames"/>
      <w:sz w:val="22"/>
    </w:rPr>
  </w:style>
  <w:style w:styleId="Style_106_ch" w:type="character">
    <w:name w:val="Footnote"/>
    <w:link w:val="Style_106"/>
    <w:rPr>
      <w:rFonts w:ascii="XO Thames" w:hAnsi="XO Thames"/>
      <w:sz w:val="22"/>
    </w:rPr>
  </w:style>
  <w:style w:styleId="Style_107" w:type="paragraph">
    <w:name w:val="xl93"/>
    <w:basedOn w:val="Style_5"/>
    <w:link w:val="Style_107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07_ch" w:type="character">
    <w:name w:val="xl93"/>
    <w:basedOn w:val="Style_5_ch"/>
    <w:link w:val="Style_107"/>
    <w:rPr>
      <w:rFonts w:ascii="Times New Roman" w:hAnsi="Times New Roman"/>
      <w:sz w:val="26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08" w:type="paragraph">
    <w:name w:val="toc 1"/>
    <w:next w:val="Style_5"/>
    <w:link w:val="Style_10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08_ch" w:type="character">
    <w:name w:val="toc 1"/>
    <w:link w:val="Style_108"/>
    <w:rPr>
      <w:rFonts w:ascii="XO Thames" w:hAnsi="XO Thames"/>
      <w:b w:val="1"/>
      <w:sz w:val="28"/>
    </w:rPr>
  </w:style>
  <w:style w:styleId="Style_109" w:type="paragraph">
    <w:name w:val="xl137"/>
    <w:basedOn w:val="Style_5"/>
    <w:link w:val="Style_109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09_ch" w:type="character">
    <w:name w:val="xl137"/>
    <w:basedOn w:val="Style_5_ch"/>
    <w:link w:val="Style_109"/>
    <w:rPr>
      <w:rFonts w:ascii="Times New Roman" w:hAnsi="Times New Roman"/>
    </w:rPr>
  </w:style>
  <w:style w:styleId="Style_110" w:type="paragraph">
    <w:name w:val="xl160"/>
    <w:basedOn w:val="Style_5"/>
    <w:link w:val="Style_110_ch"/>
    <w:pPr>
      <w:spacing w:afterAutospacing="on" w:beforeAutospacing="on" w:line="240" w:lineRule="auto"/>
      <w:ind/>
      <w:jc w:val="center"/>
    </w:pPr>
    <w:rPr>
      <w:rFonts w:ascii="Courier New" w:hAnsi="Courier New"/>
    </w:rPr>
  </w:style>
  <w:style w:styleId="Style_110_ch" w:type="character">
    <w:name w:val="xl160"/>
    <w:basedOn w:val="Style_5_ch"/>
    <w:link w:val="Style_110"/>
    <w:rPr>
      <w:rFonts w:ascii="Courier New" w:hAnsi="Courier New"/>
    </w:rPr>
  </w:style>
  <w:style w:styleId="Style_111" w:type="paragraph">
    <w:name w:val="Header and Footer"/>
    <w:link w:val="Style_111_ch"/>
    <w:pPr>
      <w:spacing w:line="240" w:lineRule="auto"/>
      <w:ind/>
      <w:jc w:val="both"/>
    </w:pPr>
    <w:rPr>
      <w:rFonts w:ascii="XO Thames" w:hAnsi="XO Thames"/>
      <w:sz w:val="28"/>
    </w:rPr>
  </w:style>
  <w:style w:styleId="Style_111_ch" w:type="character">
    <w:name w:val="Header and Footer"/>
    <w:link w:val="Style_111"/>
    <w:rPr>
      <w:rFonts w:ascii="XO Thames" w:hAnsi="XO Thames"/>
      <w:sz w:val="28"/>
    </w:rPr>
  </w:style>
  <w:style w:styleId="Style_112" w:type="paragraph">
    <w:name w:val="xl165"/>
    <w:basedOn w:val="Style_5"/>
    <w:link w:val="Style_112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12_ch" w:type="character">
    <w:name w:val="xl165"/>
    <w:basedOn w:val="Style_5_ch"/>
    <w:link w:val="Style_112"/>
    <w:rPr>
      <w:rFonts w:ascii="Times New Roman" w:hAnsi="Times New Roman"/>
      <w:b w:val="1"/>
    </w:rPr>
  </w:style>
  <w:style w:styleId="Style_113" w:type="paragraph">
    <w:name w:val="xl78"/>
    <w:basedOn w:val="Style_5"/>
    <w:link w:val="Style_113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13_ch" w:type="character">
    <w:name w:val="xl78"/>
    <w:basedOn w:val="Style_5_ch"/>
    <w:link w:val="Style_113"/>
    <w:rPr>
      <w:rFonts w:ascii="Times New Roman" w:hAnsi="Times New Roman"/>
    </w:rPr>
  </w:style>
  <w:style w:styleId="Style_114" w:type="paragraph">
    <w:name w:val="xl87"/>
    <w:basedOn w:val="Style_5"/>
    <w:link w:val="Style_11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4_ch" w:type="character">
    <w:name w:val="xl87"/>
    <w:basedOn w:val="Style_5_ch"/>
    <w:link w:val="Style_114"/>
    <w:rPr>
      <w:rFonts w:ascii="Times New Roman" w:hAnsi="Times New Roman"/>
      <w:sz w:val="24"/>
    </w:rPr>
  </w:style>
  <w:style w:styleId="Style_115" w:type="paragraph">
    <w:name w:val="xl176"/>
    <w:basedOn w:val="Style_5"/>
    <w:link w:val="Style_115_ch"/>
    <w:pPr>
      <w:spacing w:afterAutospacing="on" w:beforeAutospacing="on" w:line="240" w:lineRule="auto"/>
      <w:ind/>
      <w:jc w:val="center"/>
    </w:pPr>
    <w:rPr>
      <w:rFonts w:ascii="Courier New" w:hAnsi="Courier New"/>
    </w:rPr>
  </w:style>
  <w:style w:styleId="Style_115_ch" w:type="character">
    <w:name w:val="xl176"/>
    <w:basedOn w:val="Style_5_ch"/>
    <w:link w:val="Style_115"/>
    <w:rPr>
      <w:rFonts w:ascii="Courier New" w:hAnsi="Courier New"/>
    </w:rPr>
  </w:style>
  <w:style w:styleId="Style_116" w:type="paragraph">
    <w:name w:val="xl122"/>
    <w:basedOn w:val="Style_5"/>
    <w:link w:val="Style_116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16_ch" w:type="character">
    <w:name w:val="xl122"/>
    <w:basedOn w:val="Style_5_ch"/>
    <w:link w:val="Style_116"/>
    <w:rPr>
      <w:rFonts w:ascii="Times New Roman" w:hAnsi="Times New Roman"/>
      <w:sz w:val="24"/>
    </w:rPr>
  </w:style>
  <w:style w:styleId="Style_117" w:type="paragraph">
    <w:name w:val="xl112"/>
    <w:basedOn w:val="Style_5"/>
    <w:link w:val="Style_117_ch"/>
    <w:pPr>
      <w:spacing w:afterAutospacing="on" w:beforeAutospacing="on" w:line="240" w:lineRule="auto"/>
      <w:ind/>
    </w:pPr>
    <w:rPr>
      <w:rFonts w:ascii="Times New Roman" w:hAnsi="Times New Roman"/>
    </w:rPr>
  </w:style>
  <w:style w:styleId="Style_117_ch" w:type="character">
    <w:name w:val="xl112"/>
    <w:basedOn w:val="Style_5_ch"/>
    <w:link w:val="Style_117"/>
    <w:rPr>
      <w:rFonts w:ascii="Times New Roman" w:hAnsi="Times New Roman"/>
    </w:rPr>
  </w:style>
  <w:style w:styleId="Style_118" w:type="paragraph">
    <w:name w:val="toc 9"/>
    <w:next w:val="Style_5"/>
    <w:link w:val="Style_1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18_ch" w:type="character">
    <w:name w:val="toc 9"/>
    <w:link w:val="Style_118"/>
    <w:rPr>
      <w:rFonts w:ascii="XO Thames" w:hAnsi="XO Thames"/>
      <w:sz w:val="28"/>
    </w:rPr>
  </w:style>
  <w:style w:styleId="Style_119" w:type="paragraph">
    <w:name w:val="xl174"/>
    <w:basedOn w:val="Style_5"/>
    <w:link w:val="Style_119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19_ch" w:type="character">
    <w:name w:val="xl174"/>
    <w:basedOn w:val="Style_5_ch"/>
    <w:link w:val="Style_119"/>
    <w:rPr>
      <w:rFonts w:ascii="Times New Roman" w:hAnsi="Times New Roman"/>
      <w:b w:val="1"/>
    </w:rPr>
  </w:style>
  <w:style w:styleId="Style_120" w:type="paragraph">
    <w:name w:val="xl79"/>
    <w:basedOn w:val="Style_5"/>
    <w:link w:val="Style_120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20_ch" w:type="character">
    <w:name w:val="xl79"/>
    <w:basedOn w:val="Style_5_ch"/>
    <w:link w:val="Style_120"/>
    <w:rPr>
      <w:rFonts w:ascii="Times New Roman" w:hAnsi="Times New Roman"/>
      <w:sz w:val="26"/>
    </w:rPr>
  </w:style>
  <w:style w:styleId="Style_121" w:type="paragraph">
    <w:name w:val="xl80"/>
    <w:basedOn w:val="Style_5"/>
    <w:link w:val="Style_121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21_ch" w:type="character">
    <w:name w:val="xl80"/>
    <w:basedOn w:val="Style_5_ch"/>
    <w:link w:val="Style_121"/>
    <w:rPr>
      <w:rFonts w:ascii="Times New Roman" w:hAnsi="Times New Roman"/>
      <w:sz w:val="26"/>
    </w:rPr>
  </w:style>
  <w:style w:styleId="Style_122" w:type="paragraph">
    <w:name w:val="toc 8"/>
    <w:next w:val="Style_5"/>
    <w:link w:val="Style_1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22_ch" w:type="character">
    <w:name w:val="toc 8"/>
    <w:link w:val="Style_122"/>
    <w:rPr>
      <w:rFonts w:ascii="XO Thames" w:hAnsi="XO Thames"/>
      <w:sz w:val="28"/>
    </w:rPr>
  </w:style>
  <w:style w:styleId="Style_123" w:type="paragraph">
    <w:name w:val="xl74"/>
    <w:basedOn w:val="Style_5"/>
    <w:link w:val="Style_123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23_ch" w:type="character">
    <w:name w:val="xl74"/>
    <w:basedOn w:val="Style_5_ch"/>
    <w:link w:val="Style_123"/>
    <w:rPr>
      <w:rFonts w:ascii="Times New Roman" w:hAnsi="Times New Roman"/>
    </w:rPr>
  </w:style>
  <w:style w:styleId="Style_124" w:type="paragraph">
    <w:name w:val="xl145"/>
    <w:basedOn w:val="Style_5"/>
    <w:link w:val="Style_124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24_ch" w:type="character">
    <w:name w:val="xl145"/>
    <w:basedOn w:val="Style_5_ch"/>
    <w:link w:val="Style_124"/>
    <w:rPr>
      <w:rFonts w:ascii="Times New Roman" w:hAnsi="Times New Roman"/>
      <w:b w:val="1"/>
      <w:sz w:val="24"/>
    </w:rPr>
  </w:style>
  <w:style w:styleId="Style_125" w:type="paragraph">
    <w:name w:val="xl99"/>
    <w:basedOn w:val="Style_5"/>
    <w:link w:val="Style_125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25_ch" w:type="character">
    <w:name w:val="xl99"/>
    <w:basedOn w:val="Style_5_ch"/>
    <w:link w:val="Style_125"/>
    <w:rPr>
      <w:rFonts w:ascii="Times New Roman" w:hAnsi="Times New Roman"/>
      <w:sz w:val="26"/>
    </w:rPr>
  </w:style>
  <w:style w:styleId="Style_126" w:type="paragraph">
    <w:name w:val="xl106"/>
    <w:basedOn w:val="Style_5"/>
    <w:link w:val="Style_126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26_ch" w:type="character">
    <w:name w:val="xl106"/>
    <w:basedOn w:val="Style_5_ch"/>
    <w:link w:val="Style_126"/>
    <w:rPr>
      <w:rFonts w:ascii="Times New Roman" w:hAnsi="Times New Roman"/>
      <w:sz w:val="26"/>
    </w:rPr>
  </w:style>
  <w:style w:styleId="Style_127" w:type="paragraph">
    <w:name w:val="xl86"/>
    <w:basedOn w:val="Style_5"/>
    <w:link w:val="Style_127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27_ch" w:type="character">
    <w:name w:val="xl86"/>
    <w:basedOn w:val="Style_5_ch"/>
    <w:link w:val="Style_127"/>
    <w:rPr>
      <w:rFonts w:ascii="Times New Roman" w:hAnsi="Times New Roman"/>
      <w:b w:val="1"/>
    </w:rPr>
  </w:style>
  <w:style w:styleId="Style_128" w:type="paragraph">
    <w:name w:val="xl166"/>
    <w:basedOn w:val="Style_5"/>
    <w:link w:val="Style_128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28_ch" w:type="character">
    <w:name w:val="xl166"/>
    <w:basedOn w:val="Style_5_ch"/>
    <w:link w:val="Style_128"/>
    <w:rPr>
      <w:rFonts w:ascii="Times New Roman" w:hAnsi="Times New Roman"/>
      <w:b w:val="1"/>
    </w:rPr>
  </w:style>
  <w:style w:styleId="Style_129" w:type="paragraph">
    <w:name w:val="xl96"/>
    <w:basedOn w:val="Style_5"/>
    <w:link w:val="Style_129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29_ch" w:type="character">
    <w:name w:val="xl96"/>
    <w:basedOn w:val="Style_5_ch"/>
    <w:link w:val="Style_129"/>
    <w:rPr>
      <w:rFonts w:ascii="Times New Roman" w:hAnsi="Times New Roman"/>
      <w:sz w:val="26"/>
    </w:rPr>
  </w:style>
  <w:style w:styleId="Style_130" w:type="paragraph">
    <w:name w:val="xl105"/>
    <w:basedOn w:val="Style_5"/>
    <w:link w:val="Style_130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30_ch" w:type="character">
    <w:name w:val="xl105"/>
    <w:basedOn w:val="Style_5_ch"/>
    <w:link w:val="Style_130"/>
    <w:rPr>
      <w:rFonts w:ascii="Times New Roman" w:hAnsi="Times New Roman"/>
      <w:sz w:val="26"/>
    </w:rPr>
  </w:style>
  <w:style w:styleId="Style_131" w:type="paragraph">
    <w:name w:val="xl89"/>
    <w:basedOn w:val="Style_5"/>
    <w:link w:val="Style_131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31_ch" w:type="character">
    <w:name w:val="xl89"/>
    <w:basedOn w:val="Style_5_ch"/>
    <w:link w:val="Style_131"/>
    <w:rPr>
      <w:rFonts w:ascii="Times New Roman" w:hAnsi="Times New Roman"/>
      <w:b w:val="1"/>
    </w:rPr>
  </w:style>
  <w:style w:styleId="Style_132" w:type="paragraph">
    <w:name w:val="xl144"/>
    <w:basedOn w:val="Style_5"/>
    <w:link w:val="Style_132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32_ch" w:type="character">
    <w:name w:val="xl144"/>
    <w:basedOn w:val="Style_5_ch"/>
    <w:link w:val="Style_132"/>
    <w:rPr>
      <w:rFonts w:ascii="Times New Roman" w:hAnsi="Times New Roman"/>
      <w:b w:val="1"/>
      <w:sz w:val="24"/>
    </w:rPr>
  </w:style>
  <w:style w:styleId="Style_133" w:type="paragraph">
    <w:name w:val="toc 5"/>
    <w:next w:val="Style_5"/>
    <w:link w:val="Style_1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33_ch" w:type="character">
    <w:name w:val="toc 5"/>
    <w:link w:val="Style_133"/>
    <w:rPr>
      <w:rFonts w:ascii="XO Thames" w:hAnsi="XO Thames"/>
      <w:sz w:val="28"/>
    </w:rPr>
  </w:style>
  <w:style w:styleId="Style_134" w:type="paragraph">
    <w:name w:val="xl194"/>
    <w:basedOn w:val="Style_5"/>
    <w:link w:val="Style_134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34_ch" w:type="character">
    <w:name w:val="xl194"/>
    <w:basedOn w:val="Style_5_ch"/>
    <w:link w:val="Style_134"/>
    <w:rPr>
      <w:rFonts w:ascii="Times New Roman" w:hAnsi="Times New Roman"/>
    </w:rPr>
  </w:style>
  <w:style w:styleId="Style_135" w:type="paragraph">
    <w:name w:val="font5"/>
    <w:basedOn w:val="Style_5"/>
    <w:link w:val="Style_135_ch"/>
    <w:pPr>
      <w:spacing w:afterAutospacing="on" w:beforeAutospacing="on" w:line="240" w:lineRule="auto"/>
      <w:ind/>
    </w:pPr>
    <w:rPr>
      <w:rFonts w:ascii="Times New Roman" w:hAnsi="Times New Roman"/>
      <w:b w:val="1"/>
      <w:sz w:val="24"/>
    </w:rPr>
  </w:style>
  <w:style w:styleId="Style_135_ch" w:type="character">
    <w:name w:val="font5"/>
    <w:basedOn w:val="Style_5_ch"/>
    <w:link w:val="Style_135"/>
    <w:rPr>
      <w:rFonts w:ascii="Times New Roman" w:hAnsi="Times New Roman"/>
      <w:b w:val="1"/>
      <w:sz w:val="24"/>
    </w:rPr>
  </w:style>
  <w:style w:styleId="Style_136" w:type="paragraph">
    <w:name w:val="xl116"/>
    <w:basedOn w:val="Style_5"/>
    <w:link w:val="Style_136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36_ch" w:type="character">
    <w:name w:val="xl116"/>
    <w:basedOn w:val="Style_5_ch"/>
    <w:link w:val="Style_136"/>
    <w:rPr>
      <w:rFonts w:ascii="Times New Roman" w:hAnsi="Times New Roman"/>
      <w:sz w:val="26"/>
    </w:rPr>
  </w:style>
  <w:style w:styleId="Style_137" w:type="paragraph">
    <w:name w:val="xl185"/>
    <w:basedOn w:val="Style_5"/>
    <w:link w:val="Style_137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37_ch" w:type="character">
    <w:name w:val="xl185"/>
    <w:basedOn w:val="Style_5_ch"/>
    <w:link w:val="Style_137"/>
    <w:rPr>
      <w:rFonts w:ascii="Times New Roman" w:hAnsi="Times New Roman"/>
    </w:rPr>
  </w:style>
  <w:style w:styleId="Style_138" w:type="paragraph">
    <w:name w:val="xl97"/>
    <w:basedOn w:val="Style_5"/>
    <w:link w:val="Style_138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38_ch" w:type="character">
    <w:name w:val="xl97"/>
    <w:basedOn w:val="Style_5_ch"/>
    <w:link w:val="Style_138"/>
    <w:rPr>
      <w:rFonts w:ascii="Times New Roman" w:hAnsi="Times New Roman"/>
      <w:sz w:val="26"/>
    </w:rPr>
  </w:style>
  <w:style w:styleId="Style_139" w:type="paragraph">
    <w:name w:val="xl130"/>
    <w:basedOn w:val="Style_5"/>
    <w:link w:val="Style_139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39_ch" w:type="character">
    <w:name w:val="xl130"/>
    <w:basedOn w:val="Style_5_ch"/>
    <w:link w:val="Style_139"/>
    <w:rPr>
      <w:rFonts w:ascii="Times New Roman" w:hAnsi="Times New Roman"/>
    </w:rPr>
  </w:style>
  <w:style w:styleId="Style_140" w:type="paragraph">
    <w:name w:val="xl83"/>
    <w:basedOn w:val="Style_5"/>
    <w:link w:val="Style_140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40_ch" w:type="character">
    <w:name w:val="xl83"/>
    <w:basedOn w:val="Style_5_ch"/>
    <w:link w:val="Style_140"/>
    <w:rPr>
      <w:rFonts w:ascii="Times New Roman" w:hAnsi="Times New Roman"/>
      <w:sz w:val="26"/>
    </w:rPr>
  </w:style>
  <w:style w:styleId="Style_141" w:type="paragraph">
    <w:name w:val="xl73"/>
    <w:basedOn w:val="Style_5"/>
    <w:link w:val="Style_141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41_ch" w:type="character">
    <w:name w:val="xl73"/>
    <w:basedOn w:val="Style_5_ch"/>
    <w:link w:val="Style_141"/>
    <w:rPr>
      <w:rFonts w:ascii="Times New Roman" w:hAnsi="Times New Roman"/>
      <w:sz w:val="26"/>
    </w:rPr>
  </w:style>
  <w:style w:styleId="Style_142" w:type="paragraph">
    <w:name w:val="xl98"/>
    <w:basedOn w:val="Style_5"/>
    <w:link w:val="Style_142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42_ch" w:type="character">
    <w:name w:val="xl98"/>
    <w:basedOn w:val="Style_5_ch"/>
    <w:link w:val="Style_142"/>
    <w:rPr>
      <w:rFonts w:ascii="Times New Roman" w:hAnsi="Times New Roman"/>
      <w:sz w:val="26"/>
    </w:rPr>
  </w:style>
  <w:style w:styleId="Style_143" w:type="paragraph">
    <w:name w:val="xl69"/>
    <w:basedOn w:val="Style_5"/>
    <w:link w:val="Style_143_ch"/>
    <w:pPr>
      <w:spacing w:afterAutospacing="on" w:beforeAutospacing="on" w:line="240" w:lineRule="auto"/>
      <w:ind/>
      <w:jc w:val="center"/>
    </w:pPr>
    <w:rPr>
      <w:rFonts w:ascii="Times New Roman" w:hAnsi="Times New Roman"/>
      <w:sz w:val="24"/>
    </w:rPr>
  </w:style>
  <w:style w:styleId="Style_143_ch" w:type="character">
    <w:name w:val="xl69"/>
    <w:basedOn w:val="Style_5_ch"/>
    <w:link w:val="Style_143"/>
    <w:rPr>
      <w:rFonts w:ascii="Times New Roman" w:hAnsi="Times New Roman"/>
      <w:sz w:val="24"/>
    </w:rPr>
  </w:style>
  <w:style w:styleId="Style_144" w:type="paragraph">
    <w:name w:val="xl118"/>
    <w:basedOn w:val="Style_5"/>
    <w:link w:val="Style_144_ch"/>
    <w:pPr>
      <w:spacing w:afterAutospacing="on" w:beforeAutospacing="on" w:line="240" w:lineRule="auto"/>
      <w:ind/>
      <w:jc w:val="center"/>
    </w:pPr>
    <w:rPr>
      <w:rFonts w:ascii="Courier New" w:hAnsi="Courier New"/>
    </w:rPr>
  </w:style>
  <w:style w:styleId="Style_144_ch" w:type="character">
    <w:name w:val="xl118"/>
    <w:basedOn w:val="Style_5_ch"/>
    <w:link w:val="Style_144"/>
    <w:rPr>
      <w:rFonts w:ascii="Courier New" w:hAnsi="Courier New"/>
    </w:rPr>
  </w:style>
  <w:style w:styleId="Style_145" w:type="paragraph">
    <w:name w:val="xl193"/>
    <w:basedOn w:val="Style_5"/>
    <w:link w:val="Style_145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45_ch" w:type="character">
    <w:name w:val="xl193"/>
    <w:basedOn w:val="Style_5_ch"/>
    <w:link w:val="Style_145"/>
    <w:rPr>
      <w:rFonts w:ascii="Times New Roman" w:hAnsi="Times New Roman"/>
      <w:b w:val="1"/>
    </w:rPr>
  </w:style>
  <w:style w:styleId="Style_105" w:type="paragraph">
    <w:name w:val="Default Paragraph Font"/>
    <w:link w:val="Style_105_ch"/>
  </w:style>
  <w:style w:styleId="Style_105_ch" w:type="character">
    <w:name w:val="Default Paragraph Font"/>
    <w:link w:val="Style_105"/>
  </w:style>
  <w:style w:styleId="Style_146" w:type="paragraph">
    <w:name w:val="FollowedHyperlink"/>
    <w:basedOn w:val="Style_105"/>
    <w:link w:val="Style_146_ch"/>
    <w:rPr>
      <w:color w:val="954F72"/>
      <w:u w:val="single"/>
    </w:rPr>
  </w:style>
  <w:style w:styleId="Style_146_ch" w:type="character">
    <w:name w:val="FollowedHyperlink"/>
    <w:basedOn w:val="Style_105_ch"/>
    <w:link w:val="Style_146"/>
    <w:rPr>
      <w:color w:val="954F72"/>
      <w:u w:val="single"/>
    </w:rPr>
  </w:style>
  <w:style w:styleId="Style_147" w:type="paragraph">
    <w:name w:val="xl119"/>
    <w:basedOn w:val="Style_5"/>
    <w:link w:val="Style_147_ch"/>
    <w:pPr>
      <w:spacing w:afterAutospacing="on" w:beforeAutospacing="on" w:line="240" w:lineRule="auto"/>
      <w:ind/>
    </w:pPr>
    <w:rPr>
      <w:rFonts w:ascii="Times New Roman" w:hAnsi="Times New Roman"/>
    </w:rPr>
  </w:style>
  <w:style w:styleId="Style_147_ch" w:type="character">
    <w:name w:val="xl119"/>
    <w:basedOn w:val="Style_5_ch"/>
    <w:link w:val="Style_147"/>
    <w:rPr>
      <w:rFonts w:ascii="Times New Roman" w:hAnsi="Times New Roman"/>
    </w:rPr>
  </w:style>
  <w:style w:styleId="Style_148" w:type="paragraph">
    <w:name w:val="xl154"/>
    <w:basedOn w:val="Style_5"/>
    <w:link w:val="Style_148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48_ch" w:type="character">
    <w:name w:val="xl154"/>
    <w:basedOn w:val="Style_5_ch"/>
    <w:link w:val="Style_148"/>
    <w:rPr>
      <w:rFonts w:ascii="Times New Roman" w:hAnsi="Times New Roman"/>
    </w:rPr>
  </w:style>
  <w:style w:styleId="Style_149" w:type="paragraph">
    <w:name w:val="Subtitle"/>
    <w:next w:val="Style_5"/>
    <w:link w:val="Style_14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49_ch" w:type="character">
    <w:name w:val="Subtitle"/>
    <w:link w:val="Style_149"/>
    <w:rPr>
      <w:rFonts w:ascii="XO Thames" w:hAnsi="XO Thames"/>
      <w:i w:val="1"/>
      <w:sz w:val="24"/>
    </w:rPr>
  </w:style>
  <w:style w:styleId="Style_150" w:type="paragraph">
    <w:name w:val="xl190"/>
    <w:basedOn w:val="Style_5"/>
    <w:link w:val="Style_150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50_ch" w:type="character">
    <w:name w:val="xl190"/>
    <w:basedOn w:val="Style_5_ch"/>
    <w:link w:val="Style_150"/>
    <w:rPr>
      <w:rFonts w:ascii="Times New Roman" w:hAnsi="Times New Roman"/>
    </w:rPr>
  </w:style>
  <w:style w:styleId="Style_151" w:type="paragraph">
    <w:name w:val="xl142"/>
    <w:basedOn w:val="Style_5"/>
    <w:link w:val="Style_151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51_ch" w:type="character">
    <w:name w:val="xl142"/>
    <w:basedOn w:val="Style_5_ch"/>
    <w:link w:val="Style_151"/>
    <w:rPr>
      <w:rFonts w:ascii="Times New Roman" w:hAnsi="Times New Roman"/>
      <w:b w:val="1"/>
      <w:sz w:val="24"/>
    </w:rPr>
  </w:style>
  <w:style w:styleId="Style_152" w:type="paragraph">
    <w:name w:val="xl192"/>
    <w:basedOn w:val="Style_5"/>
    <w:link w:val="Style_152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52_ch" w:type="character">
    <w:name w:val="xl192"/>
    <w:basedOn w:val="Style_5_ch"/>
    <w:link w:val="Style_152"/>
    <w:rPr>
      <w:rFonts w:ascii="Times New Roman" w:hAnsi="Times New Roman"/>
      <w:b w:val="1"/>
    </w:rPr>
  </w:style>
  <w:style w:styleId="Style_153" w:type="paragraph">
    <w:name w:val="xl188"/>
    <w:basedOn w:val="Style_5"/>
    <w:link w:val="Style_153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53_ch" w:type="character">
    <w:name w:val="xl188"/>
    <w:basedOn w:val="Style_5_ch"/>
    <w:link w:val="Style_153"/>
    <w:rPr>
      <w:rFonts w:ascii="Times New Roman" w:hAnsi="Times New Roman"/>
    </w:rPr>
  </w:style>
  <w:style w:styleId="Style_154" w:type="paragraph">
    <w:name w:val="xl88"/>
    <w:basedOn w:val="Style_5"/>
    <w:link w:val="Style_154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54_ch" w:type="character">
    <w:name w:val="xl88"/>
    <w:basedOn w:val="Style_5_ch"/>
    <w:link w:val="Style_154"/>
    <w:rPr>
      <w:rFonts w:ascii="Times New Roman" w:hAnsi="Times New Roman"/>
      <w:b w:val="1"/>
    </w:rPr>
  </w:style>
  <w:style w:styleId="Style_155" w:type="paragraph">
    <w:name w:val="Title"/>
    <w:next w:val="Style_5"/>
    <w:link w:val="Style_15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55_ch" w:type="character">
    <w:name w:val="Title"/>
    <w:link w:val="Style_155"/>
    <w:rPr>
      <w:rFonts w:ascii="XO Thames" w:hAnsi="XO Thames"/>
      <w:b w:val="1"/>
      <w:caps w:val="1"/>
      <w:sz w:val="40"/>
    </w:rPr>
  </w:style>
  <w:style w:styleId="Style_156" w:type="paragraph">
    <w:name w:val="xl85"/>
    <w:basedOn w:val="Style_5"/>
    <w:link w:val="Style_156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56_ch" w:type="character">
    <w:name w:val="xl85"/>
    <w:basedOn w:val="Style_5_ch"/>
    <w:link w:val="Style_156"/>
    <w:rPr>
      <w:rFonts w:ascii="Times New Roman" w:hAnsi="Times New Roman"/>
      <w:b w:val="1"/>
    </w:rPr>
  </w:style>
  <w:style w:styleId="Style_157" w:type="paragraph">
    <w:name w:val="xl191"/>
    <w:basedOn w:val="Style_5"/>
    <w:link w:val="Style_157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57_ch" w:type="character">
    <w:name w:val="xl191"/>
    <w:basedOn w:val="Style_5_ch"/>
    <w:link w:val="Style_157"/>
    <w:rPr>
      <w:rFonts w:ascii="Times New Roman" w:hAnsi="Times New Roman"/>
    </w:rPr>
  </w:style>
  <w:style w:styleId="Style_158" w:type="paragraph">
    <w:name w:val="heading 4"/>
    <w:next w:val="Style_5"/>
    <w:link w:val="Style_15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58_ch" w:type="character">
    <w:name w:val="heading 4"/>
    <w:link w:val="Style_158"/>
    <w:rPr>
      <w:rFonts w:ascii="XO Thames" w:hAnsi="XO Thames"/>
      <w:b w:val="1"/>
      <w:sz w:val="24"/>
    </w:rPr>
  </w:style>
  <w:style w:styleId="Style_159" w:type="paragraph">
    <w:name w:val="xl103"/>
    <w:basedOn w:val="Style_5"/>
    <w:link w:val="Style_159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59_ch" w:type="character">
    <w:name w:val="xl103"/>
    <w:basedOn w:val="Style_5_ch"/>
    <w:link w:val="Style_159"/>
    <w:rPr>
      <w:rFonts w:ascii="Times New Roman" w:hAnsi="Times New Roman"/>
      <w:sz w:val="26"/>
    </w:rPr>
  </w:style>
  <w:style w:styleId="Style_160" w:type="paragraph">
    <w:name w:val="xl111"/>
    <w:basedOn w:val="Style_5"/>
    <w:link w:val="Style_160_ch"/>
    <w:pPr>
      <w:spacing w:afterAutospacing="on" w:beforeAutospacing="on" w:line="240" w:lineRule="auto"/>
      <w:ind/>
    </w:pPr>
    <w:rPr>
      <w:rFonts w:ascii="Times New Roman" w:hAnsi="Times New Roman"/>
    </w:rPr>
  </w:style>
  <w:style w:styleId="Style_160_ch" w:type="character">
    <w:name w:val="xl111"/>
    <w:basedOn w:val="Style_5_ch"/>
    <w:link w:val="Style_160"/>
    <w:rPr>
      <w:rFonts w:ascii="Times New Roman" w:hAnsi="Times New Roman"/>
    </w:rPr>
  </w:style>
  <w:style w:styleId="Style_161" w:type="paragraph">
    <w:name w:val="xl90"/>
    <w:basedOn w:val="Style_5"/>
    <w:link w:val="Style_161_ch"/>
    <w:pPr>
      <w:spacing w:afterAutospacing="on" w:beforeAutospacing="on" w:line="240" w:lineRule="auto"/>
      <w:ind/>
    </w:pPr>
    <w:rPr>
      <w:rFonts w:ascii="Times New Roman" w:hAnsi="Times New Roman"/>
      <w:sz w:val="26"/>
    </w:rPr>
  </w:style>
  <w:style w:styleId="Style_161_ch" w:type="character">
    <w:name w:val="xl90"/>
    <w:basedOn w:val="Style_5_ch"/>
    <w:link w:val="Style_161"/>
    <w:rPr>
      <w:rFonts w:ascii="Times New Roman" w:hAnsi="Times New Roman"/>
      <w:sz w:val="26"/>
    </w:rPr>
  </w:style>
  <w:style w:styleId="Style_162" w:type="paragraph">
    <w:name w:val="heading 2"/>
    <w:next w:val="Style_5"/>
    <w:link w:val="Style_16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62_ch" w:type="character">
    <w:name w:val="heading 2"/>
    <w:link w:val="Style_162"/>
    <w:rPr>
      <w:rFonts w:ascii="XO Thames" w:hAnsi="XO Thames"/>
      <w:b w:val="1"/>
      <w:sz w:val="28"/>
    </w:rPr>
  </w:style>
  <w:style w:styleId="Style_163" w:type="paragraph">
    <w:name w:val="xl152"/>
    <w:basedOn w:val="Style_5"/>
    <w:link w:val="Style_163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63_ch" w:type="character">
    <w:name w:val="xl152"/>
    <w:basedOn w:val="Style_5_ch"/>
    <w:link w:val="Style_163"/>
    <w:rPr>
      <w:rFonts w:ascii="Times New Roman" w:hAnsi="Times New Roman"/>
      <w:b w:val="1"/>
      <w:sz w:val="24"/>
    </w:rPr>
  </w:style>
  <w:style w:styleId="Style_164" w:type="paragraph">
    <w:name w:val="xl183"/>
    <w:basedOn w:val="Style_5"/>
    <w:link w:val="Style_164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  <w:sz w:val="24"/>
    </w:rPr>
  </w:style>
  <w:style w:styleId="Style_164_ch" w:type="character">
    <w:name w:val="xl183"/>
    <w:basedOn w:val="Style_5_ch"/>
    <w:link w:val="Style_164"/>
    <w:rPr>
      <w:rFonts w:ascii="Times New Roman" w:hAnsi="Times New Roman"/>
      <w:b w:val="1"/>
      <w:sz w:val="24"/>
    </w:rPr>
  </w:style>
  <w:style w:styleId="Style_165" w:type="paragraph">
    <w:name w:val="Balloon Text"/>
    <w:basedOn w:val="Style_5"/>
    <w:link w:val="Style_165_ch"/>
    <w:pPr>
      <w:spacing w:after="0" w:line="240" w:lineRule="auto"/>
      <w:ind/>
    </w:pPr>
    <w:rPr>
      <w:rFonts w:ascii="Segoe UI" w:hAnsi="Segoe UI"/>
      <w:sz w:val="18"/>
    </w:rPr>
  </w:style>
  <w:style w:styleId="Style_165_ch" w:type="character">
    <w:name w:val="Balloon Text"/>
    <w:basedOn w:val="Style_5_ch"/>
    <w:link w:val="Style_165"/>
    <w:rPr>
      <w:rFonts w:ascii="Segoe UI" w:hAnsi="Segoe UI"/>
      <w:sz w:val="18"/>
    </w:rPr>
  </w:style>
  <w:style w:styleId="Style_166" w:type="paragraph">
    <w:name w:val="xl195"/>
    <w:basedOn w:val="Style_5"/>
    <w:link w:val="Style_166_ch"/>
    <w:pPr>
      <w:spacing w:afterAutospacing="on" w:beforeAutospacing="on" w:line="240" w:lineRule="auto"/>
      <w:ind/>
      <w:jc w:val="center"/>
    </w:pPr>
    <w:rPr>
      <w:rFonts w:ascii="Times New Roman" w:hAnsi="Times New Roman"/>
    </w:rPr>
  </w:style>
  <w:style w:styleId="Style_166_ch" w:type="character">
    <w:name w:val="xl195"/>
    <w:basedOn w:val="Style_5_ch"/>
    <w:link w:val="Style_166"/>
    <w:rPr>
      <w:rFonts w:ascii="Times New Roman" w:hAnsi="Times New Roman"/>
    </w:rPr>
  </w:style>
  <w:style w:styleId="Style_167" w:type="paragraph">
    <w:name w:val="xl197"/>
    <w:basedOn w:val="Style_5"/>
    <w:link w:val="Style_167_ch"/>
    <w:pPr>
      <w:spacing w:afterAutospacing="on" w:beforeAutospacing="on" w:line="240" w:lineRule="auto"/>
      <w:ind/>
      <w:jc w:val="center"/>
    </w:pPr>
    <w:rPr>
      <w:rFonts w:ascii="Times New Roman" w:hAnsi="Times New Roman"/>
      <w:b w:val="1"/>
    </w:rPr>
  </w:style>
  <w:style w:styleId="Style_167_ch" w:type="character">
    <w:name w:val="xl197"/>
    <w:basedOn w:val="Style_5_ch"/>
    <w:link w:val="Style_167"/>
    <w:rPr>
      <w:rFonts w:ascii="Times New Roman" w:hAnsi="Times New Roman"/>
      <w:b w:val="1"/>
    </w:rPr>
  </w:style>
  <w:style w:styleId="Style_168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2025-12-11T01:48:57Z</dcterms:modified>
</cp:coreProperties>
</file>