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82" w:rsidRDefault="00297791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982" w:rsidRDefault="00C86982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C86982" w:rsidRDefault="00C8698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86982" w:rsidRDefault="00C86982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C86982" w:rsidRDefault="0029779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86982" w:rsidRDefault="00C8698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86982" w:rsidRDefault="0029779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C86982" w:rsidRDefault="0029779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C86982" w:rsidRDefault="00C8698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C86982">
        <w:trPr>
          <w:trHeight w:val="234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982" w:rsidRDefault="00297791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C86982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982" w:rsidRDefault="0029779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C86982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982" w:rsidRDefault="00C86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C86982" w:rsidRDefault="00C869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D2968" w:rsidRDefault="00A17DE9" w:rsidP="00D611E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725459">
        <w:rPr>
          <w:rFonts w:ascii="Times New Roman" w:hAnsi="Times New Roman"/>
          <w:b/>
          <w:sz w:val="28"/>
        </w:rPr>
        <w:t>внесении изменения в приложение к постановлению</w:t>
      </w:r>
      <w:r w:rsidR="00D611E4">
        <w:rPr>
          <w:rFonts w:ascii="Times New Roman" w:hAnsi="Times New Roman"/>
          <w:b/>
          <w:sz w:val="28"/>
        </w:rPr>
        <w:t xml:space="preserve"> </w:t>
      </w:r>
      <w:r w:rsidR="00D611E4" w:rsidRPr="00D611E4">
        <w:rPr>
          <w:rFonts w:ascii="Times New Roman" w:hAnsi="Times New Roman"/>
          <w:b/>
          <w:sz w:val="28"/>
        </w:rPr>
        <w:t xml:space="preserve">Правительства Камчатского края от 21.09.2021 </w:t>
      </w:r>
      <w:r w:rsidR="00D611E4">
        <w:rPr>
          <w:rFonts w:ascii="Times New Roman" w:hAnsi="Times New Roman"/>
          <w:b/>
          <w:sz w:val="28"/>
        </w:rPr>
        <w:t>№</w:t>
      </w:r>
      <w:r w:rsidR="00D611E4" w:rsidRPr="00D611E4">
        <w:rPr>
          <w:rFonts w:ascii="Times New Roman" w:hAnsi="Times New Roman"/>
          <w:b/>
          <w:sz w:val="28"/>
        </w:rPr>
        <w:t xml:space="preserve"> 404-П</w:t>
      </w:r>
      <w:r w:rsidR="00D611E4">
        <w:rPr>
          <w:rFonts w:ascii="Times New Roman" w:hAnsi="Times New Roman"/>
          <w:b/>
          <w:sz w:val="28"/>
        </w:rPr>
        <w:t xml:space="preserve"> «</w:t>
      </w:r>
      <w:r w:rsidR="00D611E4" w:rsidRPr="00D611E4">
        <w:rPr>
          <w:rFonts w:ascii="Times New Roman" w:hAnsi="Times New Roman"/>
          <w:b/>
          <w:sz w:val="28"/>
        </w:rPr>
        <w:t>Об утверждении Положения региональном государственном контроле (надзоре) за приемом на работу инвалидов в пределах установленной квоты в Камчатском крае</w:t>
      </w:r>
      <w:r w:rsidR="00D611E4">
        <w:rPr>
          <w:rFonts w:ascii="Times New Roman" w:hAnsi="Times New Roman"/>
          <w:b/>
          <w:sz w:val="28"/>
        </w:rPr>
        <w:t>»</w:t>
      </w:r>
    </w:p>
    <w:p w:rsidR="00AD2968" w:rsidRDefault="00AD2968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D2968" w:rsidRDefault="00AD2968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 </w:t>
      </w:r>
    </w:p>
    <w:p w:rsidR="00AD2968" w:rsidRDefault="00AD2968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611E4" w:rsidRDefault="00AD2968" w:rsidP="00A17DE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D611E4">
        <w:rPr>
          <w:rFonts w:ascii="Times New Roman" w:hAnsi="Times New Roman"/>
          <w:sz w:val="28"/>
        </w:rPr>
        <w:t xml:space="preserve">Внести </w:t>
      </w:r>
      <w:r w:rsidR="00D611E4" w:rsidRPr="00D611E4">
        <w:rPr>
          <w:rFonts w:ascii="Times New Roman" w:hAnsi="Times New Roman"/>
          <w:sz w:val="28"/>
        </w:rPr>
        <w:t>в приложение к постановлению Правительства Камчатского края от 21.09.2021 № 404-П «Об утверждении Положения региональном государственном контроле (надзоре) за приемом на работу инвалидов в пределах установленной квоты в Камчатском крае»</w:t>
      </w:r>
      <w:r w:rsidR="00D611E4">
        <w:rPr>
          <w:rFonts w:ascii="Times New Roman" w:hAnsi="Times New Roman"/>
          <w:sz w:val="28"/>
        </w:rPr>
        <w:t xml:space="preserve"> изменение, изложив пункт 3 части 14 в следующей редакции:</w:t>
      </w:r>
    </w:p>
    <w:p w:rsidR="00A17DE9" w:rsidRPr="00A17DE9" w:rsidRDefault="00D611E4" w:rsidP="008049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«3) отказ в трудоустройстве</w:t>
      </w:r>
      <w:r w:rsidR="00850FAB">
        <w:rPr>
          <w:rFonts w:ascii="Times New Roman" w:hAnsi="Times New Roman"/>
          <w:sz w:val="28"/>
        </w:rPr>
        <w:t xml:space="preserve"> по направлению </w:t>
      </w:r>
      <w:r w:rsidR="00850FAB" w:rsidRPr="001421FD">
        <w:rPr>
          <w:rFonts w:ascii="Times New Roman" w:hAnsi="Times New Roman"/>
          <w:sz w:val="28"/>
        </w:rPr>
        <w:t>краев</w:t>
      </w:r>
      <w:r w:rsidR="00850FAB">
        <w:rPr>
          <w:rFonts w:ascii="Times New Roman" w:hAnsi="Times New Roman"/>
          <w:sz w:val="28"/>
        </w:rPr>
        <w:t>ого</w:t>
      </w:r>
      <w:r w:rsidR="00850FAB" w:rsidRPr="001421FD">
        <w:rPr>
          <w:rFonts w:ascii="Times New Roman" w:hAnsi="Times New Roman"/>
          <w:sz w:val="28"/>
        </w:rPr>
        <w:t xml:space="preserve"> государственн</w:t>
      </w:r>
      <w:r w:rsidR="00850FAB">
        <w:rPr>
          <w:rFonts w:ascii="Times New Roman" w:hAnsi="Times New Roman"/>
          <w:sz w:val="28"/>
        </w:rPr>
        <w:t>ого</w:t>
      </w:r>
      <w:r w:rsidR="00850FAB" w:rsidRPr="001421FD">
        <w:rPr>
          <w:rFonts w:ascii="Times New Roman" w:hAnsi="Times New Roman"/>
          <w:sz w:val="28"/>
        </w:rPr>
        <w:t xml:space="preserve"> казенн</w:t>
      </w:r>
      <w:r w:rsidR="00850FAB">
        <w:rPr>
          <w:rFonts w:ascii="Times New Roman" w:hAnsi="Times New Roman"/>
          <w:sz w:val="28"/>
        </w:rPr>
        <w:t>ого</w:t>
      </w:r>
      <w:r w:rsidR="00850FAB" w:rsidRPr="001421FD">
        <w:rPr>
          <w:rFonts w:ascii="Times New Roman" w:hAnsi="Times New Roman"/>
          <w:sz w:val="28"/>
        </w:rPr>
        <w:t xml:space="preserve"> учреждени</w:t>
      </w:r>
      <w:r w:rsidR="00850FAB">
        <w:rPr>
          <w:rFonts w:ascii="Times New Roman" w:hAnsi="Times New Roman"/>
          <w:sz w:val="28"/>
        </w:rPr>
        <w:t>я</w:t>
      </w:r>
      <w:r w:rsidR="00850FAB" w:rsidRPr="001421FD">
        <w:rPr>
          <w:rFonts w:ascii="Times New Roman" w:hAnsi="Times New Roman"/>
          <w:sz w:val="28"/>
        </w:rPr>
        <w:t xml:space="preserve"> </w:t>
      </w:r>
      <w:r w:rsidR="00850FAB">
        <w:rPr>
          <w:rFonts w:ascii="Times New Roman" w:hAnsi="Times New Roman"/>
          <w:sz w:val="28"/>
        </w:rPr>
        <w:t>«</w:t>
      </w:r>
      <w:r w:rsidR="00850FAB" w:rsidRPr="001421FD">
        <w:rPr>
          <w:rFonts w:ascii="Times New Roman" w:hAnsi="Times New Roman"/>
          <w:sz w:val="28"/>
        </w:rPr>
        <w:t>Центр занятости населения Камчатского края</w:t>
      </w:r>
      <w:r w:rsidR="00850FAB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="00850FAB">
        <w:rPr>
          <w:rFonts w:ascii="Times New Roman" w:hAnsi="Times New Roman"/>
          <w:sz w:val="28"/>
        </w:rPr>
        <w:br/>
        <w:t>инвалида – гражданина</w:t>
      </w:r>
      <w:r w:rsidR="00850FAB" w:rsidRPr="00850FAB">
        <w:rPr>
          <w:rFonts w:ascii="Times New Roman" w:hAnsi="Times New Roman"/>
          <w:sz w:val="28"/>
        </w:rPr>
        <w:t>, которы</w:t>
      </w:r>
      <w:r w:rsidR="00850FAB">
        <w:rPr>
          <w:rFonts w:ascii="Times New Roman" w:hAnsi="Times New Roman"/>
          <w:sz w:val="28"/>
        </w:rPr>
        <w:t>й</w:t>
      </w:r>
      <w:r w:rsidR="00850FAB" w:rsidRPr="00850FAB">
        <w:rPr>
          <w:rFonts w:ascii="Times New Roman" w:hAnsi="Times New Roman"/>
          <w:sz w:val="28"/>
        </w:rPr>
        <w:t xml:space="preserve"> завершил прохождение военной службы по мобилизации или военной службы по контракту, заключенному в соответствии с пунктом 7 статьи 38 Федерального закона от 28</w:t>
      </w:r>
      <w:r w:rsidR="00804964">
        <w:rPr>
          <w:rFonts w:ascii="Times New Roman" w:hAnsi="Times New Roman"/>
          <w:sz w:val="28"/>
        </w:rPr>
        <w:t>.03.</w:t>
      </w:r>
      <w:r w:rsidR="00850FAB" w:rsidRPr="00850FAB">
        <w:rPr>
          <w:rFonts w:ascii="Times New Roman" w:hAnsi="Times New Roman"/>
          <w:sz w:val="28"/>
        </w:rPr>
        <w:t xml:space="preserve">1998 </w:t>
      </w:r>
      <w:r w:rsidR="00850FAB">
        <w:rPr>
          <w:rFonts w:ascii="Times New Roman" w:hAnsi="Times New Roman"/>
          <w:sz w:val="28"/>
        </w:rPr>
        <w:t>№</w:t>
      </w:r>
      <w:r w:rsidR="00850FAB" w:rsidRPr="00850FAB">
        <w:rPr>
          <w:rFonts w:ascii="Times New Roman" w:hAnsi="Times New Roman"/>
          <w:sz w:val="28"/>
        </w:rPr>
        <w:t xml:space="preserve"> 53-ФЗ </w:t>
      </w:r>
      <w:r w:rsidR="00850FAB">
        <w:rPr>
          <w:rFonts w:ascii="Times New Roman" w:hAnsi="Times New Roman"/>
          <w:sz w:val="28"/>
        </w:rPr>
        <w:br/>
        <w:t>«</w:t>
      </w:r>
      <w:r w:rsidR="00850FAB" w:rsidRPr="00850FAB">
        <w:rPr>
          <w:rFonts w:ascii="Times New Roman" w:hAnsi="Times New Roman"/>
          <w:sz w:val="28"/>
        </w:rPr>
        <w:t>О воинской обязанности и военной службе</w:t>
      </w:r>
      <w:r w:rsidR="00850FAB">
        <w:rPr>
          <w:rFonts w:ascii="Times New Roman" w:hAnsi="Times New Roman"/>
          <w:sz w:val="28"/>
        </w:rPr>
        <w:t>»</w:t>
      </w:r>
      <w:r w:rsidR="00850FAB" w:rsidRPr="00850FAB">
        <w:rPr>
          <w:rFonts w:ascii="Times New Roman" w:hAnsi="Times New Roman"/>
          <w:sz w:val="28"/>
        </w:rPr>
        <w:t>, либо у котор</w:t>
      </w:r>
      <w:r w:rsidR="00F70C00">
        <w:rPr>
          <w:rFonts w:ascii="Times New Roman" w:hAnsi="Times New Roman"/>
          <w:sz w:val="28"/>
        </w:rPr>
        <w:t>ого</w:t>
      </w:r>
      <w:r w:rsidR="00850FAB" w:rsidRPr="00850FAB">
        <w:rPr>
          <w:rFonts w:ascii="Times New Roman" w:hAnsi="Times New Roman"/>
          <w:sz w:val="28"/>
        </w:rPr>
        <w:t xml:space="preserve"> прекратилось действие заключенного ими контракта о пребывании в добровольческом формировании, предусмотренном Федеральным законом от 31</w:t>
      </w:r>
      <w:r w:rsidR="00804964">
        <w:rPr>
          <w:rFonts w:ascii="Times New Roman" w:hAnsi="Times New Roman"/>
          <w:sz w:val="28"/>
        </w:rPr>
        <w:t>.05.</w:t>
      </w:r>
      <w:r w:rsidR="00850FAB" w:rsidRPr="00850FAB">
        <w:rPr>
          <w:rFonts w:ascii="Times New Roman" w:hAnsi="Times New Roman"/>
          <w:sz w:val="28"/>
        </w:rPr>
        <w:t xml:space="preserve">1996 </w:t>
      </w:r>
      <w:r w:rsidR="007B4284">
        <w:rPr>
          <w:rFonts w:ascii="Times New Roman" w:hAnsi="Times New Roman"/>
          <w:sz w:val="28"/>
        </w:rPr>
        <w:br/>
      </w:r>
      <w:r w:rsidR="00850FAB">
        <w:rPr>
          <w:rFonts w:ascii="Times New Roman" w:hAnsi="Times New Roman"/>
          <w:sz w:val="28"/>
        </w:rPr>
        <w:t>№</w:t>
      </w:r>
      <w:r w:rsidR="00850FAB" w:rsidRPr="00850FAB">
        <w:rPr>
          <w:rFonts w:ascii="Times New Roman" w:hAnsi="Times New Roman"/>
          <w:sz w:val="28"/>
        </w:rPr>
        <w:t xml:space="preserve"> 61-ФЗ </w:t>
      </w:r>
      <w:r w:rsidR="00850FAB">
        <w:rPr>
          <w:rFonts w:ascii="Times New Roman" w:hAnsi="Times New Roman"/>
          <w:sz w:val="28"/>
        </w:rPr>
        <w:t>«</w:t>
      </w:r>
      <w:r w:rsidR="00850FAB" w:rsidRPr="00850FAB">
        <w:rPr>
          <w:rFonts w:ascii="Times New Roman" w:hAnsi="Times New Roman"/>
          <w:sz w:val="28"/>
        </w:rPr>
        <w:t>Об обороне</w:t>
      </w:r>
      <w:r w:rsidR="00850FAB">
        <w:rPr>
          <w:rFonts w:ascii="Times New Roman" w:hAnsi="Times New Roman"/>
          <w:sz w:val="28"/>
        </w:rPr>
        <w:t>»</w:t>
      </w:r>
      <w:r w:rsidR="001421FD">
        <w:rPr>
          <w:rFonts w:ascii="Times New Roman" w:hAnsi="Times New Roman"/>
          <w:sz w:val="28"/>
        </w:rPr>
        <w:t xml:space="preserve">, </w:t>
      </w:r>
      <w:r w:rsidR="00850FAB">
        <w:rPr>
          <w:rFonts w:ascii="Times New Roman" w:hAnsi="Times New Roman"/>
          <w:sz w:val="28"/>
        </w:rPr>
        <w:t>информация о котором поступила от</w:t>
      </w:r>
      <w:r w:rsidR="00850FAB" w:rsidRPr="00850FAB">
        <w:rPr>
          <w:rFonts w:ascii="Times New Roman" w:hAnsi="Times New Roman"/>
          <w:sz w:val="28"/>
        </w:rPr>
        <w:t xml:space="preserve"> </w:t>
      </w:r>
      <w:r w:rsidR="00850FAB" w:rsidRPr="001421FD">
        <w:rPr>
          <w:rFonts w:ascii="Times New Roman" w:hAnsi="Times New Roman"/>
          <w:sz w:val="28"/>
        </w:rPr>
        <w:t>краев</w:t>
      </w:r>
      <w:r w:rsidR="00850FAB">
        <w:rPr>
          <w:rFonts w:ascii="Times New Roman" w:hAnsi="Times New Roman"/>
          <w:sz w:val="28"/>
        </w:rPr>
        <w:t>ого</w:t>
      </w:r>
      <w:r w:rsidR="00850FAB" w:rsidRPr="001421FD">
        <w:rPr>
          <w:rFonts w:ascii="Times New Roman" w:hAnsi="Times New Roman"/>
          <w:sz w:val="28"/>
        </w:rPr>
        <w:t xml:space="preserve"> государственн</w:t>
      </w:r>
      <w:r w:rsidR="00850FAB">
        <w:rPr>
          <w:rFonts w:ascii="Times New Roman" w:hAnsi="Times New Roman"/>
          <w:sz w:val="28"/>
        </w:rPr>
        <w:t>ого</w:t>
      </w:r>
      <w:r w:rsidR="00850FAB" w:rsidRPr="001421FD">
        <w:rPr>
          <w:rFonts w:ascii="Times New Roman" w:hAnsi="Times New Roman"/>
          <w:sz w:val="28"/>
        </w:rPr>
        <w:t xml:space="preserve"> казенн</w:t>
      </w:r>
      <w:r w:rsidR="00850FAB">
        <w:rPr>
          <w:rFonts w:ascii="Times New Roman" w:hAnsi="Times New Roman"/>
          <w:sz w:val="28"/>
        </w:rPr>
        <w:t>ого</w:t>
      </w:r>
      <w:r w:rsidR="00850FAB" w:rsidRPr="001421FD">
        <w:rPr>
          <w:rFonts w:ascii="Times New Roman" w:hAnsi="Times New Roman"/>
          <w:sz w:val="28"/>
        </w:rPr>
        <w:t xml:space="preserve"> учреждени</w:t>
      </w:r>
      <w:r w:rsidR="00850FAB">
        <w:rPr>
          <w:rFonts w:ascii="Times New Roman" w:hAnsi="Times New Roman"/>
          <w:sz w:val="28"/>
        </w:rPr>
        <w:t>я</w:t>
      </w:r>
      <w:r w:rsidR="00850FAB" w:rsidRPr="001421FD">
        <w:rPr>
          <w:rFonts w:ascii="Times New Roman" w:hAnsi="Times New Roman"/>
          <w:sz w:val="28"/>
        </w:rPr>
        <w:t xml:space="preserve"> </w:t>
      </w:r>
      <w:r w:rsidR="00850FAB">
        <w:rPr>
          <w:rFonts w:ascii="Times New Roman" w:hAnsi="Times New Roman"/>
          <w:sz w:val="28"/>
        </w:rPr>
        <w:t>«</w:t>
      </w:r>
      <w:r w:rsidR="00850FAB" w:rsidRPr="001421FD">
        <w:rPr>
          <w:rFonts w:ascii="Times New Roman" w:hAnsi="Times New Roman"/>
          <w:sz w:val="28"/>
        </w:rPr>
        <w:t>Центр занятости населения Камчатского края</w:t>
      </w:r>
      <w:r w:rsidR="00850FAB">
        <w:rPr>
          <w:rFonts w:ascii="Times New Roman" w:hAnsi="Times New Roman"/>
          <w:sz w:val="28"/>
        </w:rPr>
        <w:t xml:space="preserve">» или </w:t>
      </w:r>
      <w:r w:rsidR="00850FAB" w:rsidRPr="007B4284">
        <w:rPr>
          <w:rFonts w:ascii="Times New Roman" w:hAnsi="Times New Roman"/>
          <w:sz w:val="28"/>
        </w:rPr>
        <w:t xml:space="preserve">размещена на </w:t>
      </w:r>
      <w:r w:rsidR="00D801DE" w:rsidRPr="007B4284">
        <w:rPr>
          <w:rFonts w:ascii="Times New Roman" w:hAnsi="Times New Roman"/>
          <w:sz w:val="28"/>
        </w:rPr>
        <w:t>единой цифровой платформе в сфере занятости и трудовых отношений «Работа в России»</w:t>
      </w:r>
      <w:r w:rsidR="00A17DE9" w:rsidRPr="007B4284">
        <w:rPr>
          <w:rFonts w:ascii="Times New Roman" w:hAnsi="Times New Roman"/>
          <w:sz w:val="28"/>
        </w:rPr>
        <w:t>.</w:t>
      </w:r>
      <w:r w:rsidR="00850FAB" w:rsidRPr="007B4284">
        <w:rPr>
          <w:rFonts w:ascii="Times New Roman" w:hAnsi="Times New Roman"/>
          <w:sz w:val="28"/>
        </w:rPr>
        <w:t>».</w:t>
      </w:r>
    </w:p>
    <w:p w:rsidR="007B4284" w:rsidRDefault="007B4284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B4284" w:rsidRDefault="007B4284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B4284" w:rsidRDefault="007B4284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B4284" w:rsidRDefault="007B4284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B4284" w:rsidRDefault="007B4284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D2968" w:rsidRDefault="001421FD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="00AD2968">
        <w:rPr>
          <w:rFonts w:ascii="Times New Roman" w:hAnsi="Times New Roman"/>
          <w:sz w:val="28"/>
        </w:rPr>
        <w:t>. Настоящее постановление вступает в силу после дня его официального опубликования.</w:t>
      </w:r>
    </w:p>
    <w:p w:rsidR="00AD2968" w:rsidRDefault="00AD2968" w:rsidP="00AD29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86982" w:rsidRDefault="00C869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86982" w:rsidRDefault="00C8698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3540"/>
        <w:gridCol w:w="2553"/>
      </w:tblGrid>
      <w:tr w:rsidR="00C86982">
        <w:trPr>
          <w:trHeight w:val="2220"/>
        </w:trPr>
        <w:tc>
          <w:tcPr>
            <w:tcW w:w="3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4D5" w:rsidRDefault="0029779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</w:t>
            </w:r>
            <w:r w:rsidR="00970B7C">
              <w:rPr>
                <w:rFonts w:ascii="Times New Roman" w:hAnsi="Times New Roman"/>
                <w:color w:val="000000" w:themeColor="text1"/>
                <w:sz w:val="28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</w:p>
          <w:p w:rsidR="007054D5" w:rsidRDefault="0029779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C86982" w:rsidRDefault="0029779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C86982" w:rsidRDefault="00C86982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982" w:rsidRDefault="00C86982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C86982" w:rsidRDefault="00C86982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C86982" w:rsidRDefault="00297791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20A" w:rsidRDefault="00DE320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7054D5" w:rsidRDefault="007054D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C86982" w:rsidRDefault="0029779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C86982" w:rsidRDefault="00C86982" w:rsidP="00EC4080">
      <w:pPr>
        <w:spacing w:after="0" w:line="240" w:lineRule="auto"/>
        <w:rPr>
          <w:rFonts w:ascii="Times New Roman" w:hAnsi="Times New Roman"/>
          <w:sz w:val="28"/>
        </w:rPr>
      </w:pPr>
    </w:p>
    <w:sectPr w:rsidR="00C86982">
      <w:headerReference w:type="default" r:id="rId7"/>
      <w:headerReference w:type="first" r:id="rId8"/>
      <w:pgSz w:w="11906" w:h="16838"/>
      <w:pgMar w:top="1739" w:right="851" w:bottom="1134" w:left="1418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D9" w:rsidRDefault="001578D9">
      <w:pPr>
        <w:spacing w:after="0" w:line="240" w:lineRule="auto"/>
      </w:pPr>
      <w:r>
        <w:separator/>
      </w:r>
    </w:p>
  </w:endnote>
  <w:endnote w:type="continuationSeparator" w:id="0">
    <w:p w:rsidR="001578D9" w:rsidRDefault="001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D9" w:rsidRDefault="001578D9">
      <w:pPr>
        <w:spacing w:after="0" w:line="240" w:lineRule="auto"/>
      </w:pPr>
      <w:r>
        <w:separator/>
      </w:r>
    </w:p>
  </w:footnote>
  <w:footnote w:type="continuationSeparator" w:id="0">
    <w:p w:rsidR="001578D9" w:rsidRDefault="0015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PageNumWizard_HEADER_Базовый1_Копия_1"/>
  <w:p w:rsidR="00C86982" w:rsidRDefault="00297791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7054D5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82" w:rsidRDefault="00C86982">
    <w:pPr>
      <w:pStyle w:val="af4"/>
      <w:jc w:val="center"/>
    </w:pPr>
    <w:bookmarkStart w:id="4" w:name="PageNumWizard_HEADER_Базовый1_Копия_1_Ко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82"/>
    <w:rsid w:val="00043F37"/>
    <w:rsid w:val="00096573"/>
    <w:rsid w:val="000F1E9A"/>
    <w:rsid w:val="00100D7A"/>
    <w:rsid w:val="00132D84"/>
    <w:rsid w:val="001421FD"/>
    <w:rsid w:val="00143432"/>
    <w:rsid w:val="001578D9"/>
    <w:rsid w:val="001D00F8"/>
    <w:rsid w:val="001E6F43"/>
    <w:rsid w:val="00275163"/>
    <w:rsid w:val="0028028A"/>
    <w:rsid w:val="00283D28"/>
    <w:rsid w:val="00297791"/>
    <w:rsid w:val="002D0EFA"/>
    <w:rsid w:val="002D28C2"/>
    <w:rsid w:val="003017C3"/>
    <w:rsid w:val="003C58E9"/>
    <w:rsid w:val="003E07A1"/>
    <w:rsid w:val="003F68A7"/>
    <w:rsid w:val="00455AD7"/>
    <w:rsid w:val="004A078B"/>
    <w:rsid w:val="005510F2"/>
    <w:rsid w:val="005B0F81"/>
    <w:rsid w:val="006803F7"/>
    <w:rsid w:val="00686F54"/>
    <w:rsid w:val="006F3C7C"/>
    <w:rsid w:val="007054D5"/>
    <w:rsid w:val="00725459"/>
    <w:rsid w:val="007867C8"/>
    <w:rsid w:val="007A6EBB"/>
    <w:rsid w:val="007B4284"/>
    <w:rsid w:val="00804964"/>
    <w:rsid w:val="0081120B"/>
    <w:rsid w:val="00850FAB"/>
    <w:rsid w:val="008E6177"/>
    <w:rsid w:val="00932BE3"/>
    <w:rsid w:val="00943A4F"/>
    <w:rsid w:val="00970B7C"/>
    <w:rsid w:val="00977F07"/>
    <w:rsid w:val="009A3583"/>
    <w:rsid w:val="009D30A2"/>
    <w:rsid w:val="009E2385"/>
    <w:rsid w:val="00A02D7F"/>
    <w:rsid w:val="00A07884"/>
    <w:rsid w:val="00A16E23"/>
    <w:rsid w:val="00A17DE9"/>
    <w:rsid w:val="00A47EDB"/>
    <w:rsid w:val="00A657BB"/>
    <w:rsid w:val="00A71688"/>
    <w:rsid w:val="00AC2021"/>
    <w:rsid w:val="00AC4062"/>
    <w:rsid w:val="00AD2968"/>
    <w:rsid w:val="00AD31BB"/>
    <w:rsid w:val="00B312CE"/>
    <w:rsid w:val="00B374E7"/>
    <w:rsid w:val="00BB150E"/>
    <w:rsid w:val="00C06AE0"/>
    <w:rsid w:val="00C24722"/>
    <w:rsid w:val="00C31B2E"/>
    <w:rsid w:val="00C86982"/>
    <w:rsid w:val="00CD5649"/>
    <w:rsid w:val="00CF6A97"/>
    <w:rsid w:val="00D611E4"/>
    <w:rsid w:val="00D801DE"/>
    <w:rsid w:val="00D95B7D"/>
    <w:rsid w:val="00DE0DAC"/>
    <w:rsid w:val="00DE320A"/>
    <w:rsid w:val="00E059AD"/>
    <w:rsid w:val="00EA27DA"/>
    <w:rsid w:val="00EC4080"/>
    <w:rsid w:val="00EC6C63"/>
    <w:rsid w:val="00EC743D"/>
    <w:rsid w:val="00EE72CC"/>
    <w:rsid w:val="00F057E3"/>
    <w:rsid w:val="00F40F12"/>
    <w:rsid w:val="00F70C00"/>
    <w:rsid w:val="00FA7ABE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893D"/>
  <w15:docId w15:val="{AD08F0F1-CE63-4794-9FEB-28755D7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10">
    <w:name w:val="Основной шрифт абзаца11"/>
    <w:link w:val="111"/>
    <w:pPr>
      <w:spacing w:after="160" w:line="264" w:lineRule="auto"/>
    </w:pPr>
  </w:style>
  <w:style w:type="character" w:customStyle="1" w:styleId="111">
    <w:name w:val="Основной шрифт абзаца11"/>
    <w:link w:val="110"/>
    <w:rPr>
      <w:rFonts w:asciiTheme="minorHAnsi" w:hAnsiTheme="minorHAnsi"/>
      <w:color w:val="000000"/>
      <w:spacing w:val="0"/>
      <w:sz w:val="22"/>
    </w:rPr>
  </w:style>
  <w:style w:type="paragraph" w:customStyle="1" w:styleId="Internetlink">
    <w:name w:val="Internet link"/>
    <w:link w:val="Internetlink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2"/>
      <w:u w:val="single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1"/>
    <w:link w:val="End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color w:val="000000"/>
      <w:spacing w:val="0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112">
    <w:name w:val="Обычный11"/>
    <w:link w:val="113"/>
    <w:pPr>
      <w:spacing w:after="160" w:line="264" w:lineRule="auto"/>
    </w:pPr>
  </w:style>
  <w:style w:type="character" w:customStyle="1" w:styleId="113">
    <w:name w:val="Обычный11"/>
    <w:link w:val="112"/>
    <w:rPr>
      <w:rFonts w:asciiTheme="minorHAnsi" w:hAnsiTheme="minorHAnsi"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Theme="minorHAnsi" w:hAnsiTheme="minorHAnsi"/>
      <w:i/>
      <w:color w:val="000000"/>
      <w:spacing w:val="0"/>
      <w:sz w:val="24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a7">
    <w:name w:val="Колонтитул"/>
    <w:link w:val="a8"/>
    <w:pPr>
      <w:spacing w:after="160"/>
      <w:jc w:val="both"/>
    </w:pPr>
    <w:rPr>
      <w:rFonts w:ascii="XO Thames" w:hAnsi="XO Thames"/>
      <w:sz w:val="20"/>
    </w:rPr>
  </w:style>
  <w:style w:type="character" w:customStyle="1" w:styleId="a8">
    <w:name w:val="Колонтитул"/>
    <w:link w:val="a7"/>
    <w:rPr>
      <w:rFonts w:ascii="XO Thames" w:hAnsi="XO Thames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Theme="minorHAnsi" w:hAnsiTheme="minorHAnsi"/>
      <w:color w:val="000000"/>
      <w:spacing w:val="0"/>
      <w:sz w:val="2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13">
    <w:name w:val="toc 1"/>
    <w:next w:val="a"/>
    <w:link w:val="14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color w:val="000000"/>
      <w:spacing w:val="0"/>
      <w:sz w:val="28"/>
    </w:rPr>
  </w:style>
  <w:style w:type="paragraph" w:customStyle="1" w:styleId="PlainText1">
    <w:name w:val="Plain Text1"/>
    <w:basedOn w:val="a"/>
    <w:link w:val="PlainText10"/>
    <w:pPr>
      <w:spacing w:after="0" w:line="240" w:lineRule="auto"/>
    </w:pPr>
    <w:rPr>
      <w:rFonts w:ascii="Calibri" w:hAnsi="Calibri"/>
    </w:rPr>
  </w:style>
  <w:style w:type="character" w:customStyle="1" w:styleId="PlainText10">
    <w:name w:val="Plain Text1"/>
    <w:basedOn w:val="1"/>
    <w:link w:val="PlainText1"/>
    <w:rPr>
      <w:rFonts w:ascii="Calibri" w:hAnsi="Calibri"/>
      <w:color w:val="000000"/>
      <w:spacing w:val="0"/>
      <w:sz w:val="22"/>
    </w:rPr>
  </w:style>
  <w:style w:type="paragraph" w:styleId="ae">
    <w:name w:val="Title"/>
    <w:next w:val="a"/>
    <w:link w:val="af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Open Sans" w:hAnsi="Open Sans"/>
      <w:color w:val="000000"/>
      <w:spacing w:val="0"/>
      <w:sz w:val="28"/>
    </w:rPr>
  </w:style>
  <w:style w:type="paragraph" w:customStyle="1" w:styleId="DefaultParagraphFont1">
    <w:name w:val="Default Paragraph Font1"/>
    <w:link w:val="DefaultParagraphFont10"/>
    <w:pPr>
      <w:spacing w:after="160" w:line="264" w:lineRule="auto"/>
    </w:pPr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styleId="af0">
    <w:name w:val="List"/>
    <w:basedOn w:val="a3"/>
    <w:link w:val="af1"/>
  </w:style>
  <w:style w:type="character" w:customStyle="1" w:styleId="af1">
    <w:name w:val="Список Знак"/>
    <w:basedOn w:val="a4"/>
    <w:link w:val="af0"/>
    <w:rPr>
      <w:rFonts w:asciiTheme="minorHAnsi" w:hAnsiTheme="minorHAnsi"/>
      <w:color w:val="000000"/>
      <w:spacing w:val="0"/>
      <w:sz w:val="22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</w:rPr>
  </w:style>
  <w:style w:type="paragraph" w:styleId="af2">
    <w:name w:val="Subtitle"/>
    <w:next w:val="a"/>
    <w:link w:val="af3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000000"/>
      <w:spacing w:val="0"/>
      <w:sz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Theme="minorHAnsi" w:hAnsiTheme="minorHAnsi"/>
      <w:color w:val="000000"/>
      <w:spacing w:val="0"/>
      <w:sz w:val="22"/>
    </w:rPr>
  </w:style>
  <w:style w:type="character" w:customStyle="1" w:styleId="af">
    <w:name w:val="Заголовок Знак"/>
    <w:link w:val="ae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Footnote1">
    <w:name w:val="Footnote1"/>
    <w:link w:val="Foot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14">
    <w:name w:val="Гиперссылка11"/>
    <w:basedOn w:val="110"/>
    <w:link w:val="115"/>
    <w:rPr>
      <w:color w:val="0563C1" w:themeColor="hyperlink"/>
      <w:u w:val="single"/>
    </w:rPr>
  </w:style>
  <w:style w:type="character" w:customStyle="1" w:styleId="115">
    <w:name w:val="Гиперссылка11"/>
    <w:basedOn w:val="111"/>
    <w:link w:val="114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iPriority w:val="99"/>
    <w:unhideWhenUsed/>
    <w:rsid w:val="006803F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3F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F6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Александр Михайлович</dc:creator>
  <cp:lastModifiedBy>Тихонов Александр Михайлович</cp:lastModifiedBy>
  <cp:revision>37</cp:revision>
  <cp:lastPrinted>2025-12-04T22:54:00Z</cp:lastPrinted>
  <dcterms:created xsi:type="dcterms:W3CDTF">2025-03-18T23:57:00Z</dcterms:created>
  <dcterms:modified xsi:type="dcterms:W3CDTF">2025-12-11T04:44:00Z</dcterms:modified>
</cp:coreProperties>
</file>