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pacing w:before="0"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>
                <wp:start x="-26" y="0"/>
                <wp:lineTo x="-26" y="20864"/>
                <wp:lineTo x="20942" y="20864"/>
                <wp:lineTo x="20942" y="0"/>
                <wp:lineTo x="-26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spacing w:before="0" w:after="0" w:line="360" w:lineRule="auto"/>
        <w:jc w:val="center"/>
        <w:rPr>
          <w:rFonts w:ascii="Times New Roman" w:hAnsi="Times New Roman"/>
          <w:sz w:val="32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jc w:val="center"/>
        <w:rPr>
          <w:rFonts w:ascii="Times New Roman" w:hAnsi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rPr>
          <w:rFonts w:ascii="Times New Roman" w:hAnsi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jc w:val="center"/>
      </w:pPr>
      <w:r>
        <w:rPr>
          <w:rFonts w:ascii="Times New Roman" w:hAnsi="Times New Roman"/>
          <w:b/>
          <w:sz w:val="28"/>
        </w:rPr>
        <w:t>МИНИСТЕРСТВО СТРОИТЕЛЬСТВА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jc w:val="center"/>
      </w:pPr>
      <w:r>
        <w:rPr>
          <w:rFonts w:ascii="Times New Roman" w:hAnsi="Times New Roman"/>
          <w:b/>
          <w:sz w:val="28"/>
        </w:rPr>
        <w:t>И ЖИЛИЩНОЙ ПОЛИТИКИ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jc w:val="center"/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jc w:val="center"/>
        <w:rPr>
          <w:rFonts w:ascii="Times New Roman" w:hAnsi="Times New Roman"/>
          <w:sz w:val="24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jc w:val="center"/>
      </w:pPr>
      <w:r>
        <w:rPr>
          <w:rFonts w:ascii="Times New Roman" w:hAnsi="Times New Roman"/>
          <w:b/>
          <w:sz w:val="28"/>
        </w:rPr>
        <w:t>ПРИКАЗ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jc w:val="center"/>
        <w:rPr>
          <w:rFonts w:ascii="Times New Roman" w:hAnsi="Times New Roman"/>
          <w:b/>
          <w:sz w:val="28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jc w:val="both"/>
        <w:rPr>
          <w:rFonts w:ascii="Times New Roman" w:hAnsi="Times New Roman"/>
          <w:sz w:val="20"/>
        </w:rPr>
      </w:pPr>
    </w:p>
    <w:tbl>
      <w:tblPr>
        <w:tblStyle w:val="1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142" w:hanging="142"/>
              <w:jc w:val="left"/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jc w:val="center"/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pacing w:before="0"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О внесении изменений в приказ Министерства строительства 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и жилищной политики Камчатского края от 22.03.2024 № 6-Н «Об утверждении Порядка предоставления отдельным категориям граждан социальной выплаты на уплату первоначального взноса по ипотечному жилищному кредиту (займу) на приобретение жилого помещения в Камчатском крае»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firstLine="709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>ПРИКАЗЫВАЮ: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</w:p>
    <w:p>
      <w:pPr>
        <w:pStyle w:val="53"/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contextualSpacing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 xml:space="preserve">1. Внести в приказ Министерства строительства и жилищной политики Камчатского края от 22.03.2024 № 6-Н «Об утверждении Порядка предоставления отдельным категориям граждан социальной выплаты на уплату первоначального взноса по ипотечному жилищному кредиту (займу) на приобретение жилого помещения в Камчатском крае» следующие изменения: </w:t>
      </w:r>
    </w:p>
    <w:p>
      <w:pPr>
        <w:pStyle w:val="53"/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contextualSpacing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 xml:space="preserve">1) в наименовании слова «на уплату первоначального взноса по ипотечному жилищному кредиту (займу)» заменить словами «для оплаты первоначального взноса </w:t>
      </w:r>
      <w:r>
        <w:rPr>
          <w:rFonts w:ascii="Times New Roman" w:hAnsi="Times New Roman"/>
          <w:b w:val="0"/>
          <w:color w:val="auto"/>
          <w:sz w:val="28"/>
          <w:lang w:val="ru-RU"/>
        </w:rPr>
        <w:t>и(или)</w:t>
      </w:r>
      <w:r>
        <w:rPr>
          <w:rFonts w:ascii="Times New Roman" w:hAnsi="Times New Roman"/>
          <w:b w:val="0"/>
          <w:color w:val="auto"/>
          <w:sz w:val="28"/>
        </w:rPr>
        <w:t xml:space="preserve"> части ипотечного жилищного кредита (займа)»; </w:t>
      </w:r>
    </w:p>
    <w:p>
      <w:pPr>
        <w:pStyle w:val="53"/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right="0" w:firstLine="658"/>
        <w:contextualSpacing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 xml:space="preserve">2) в части 1 слова «на уплату первоначального взноса по ипотечному жилищному кредиту (займу)» заменить словами «для оплаты первоначального взноса </w:t>
      </w:r>
      <w:r>
        <w:rPr>
          <w:rFonts w:ascii="Times New Roman" w:hAnsi="Times New Roman"/>
          <w:b w:val="0"/>
          <w:color w:val="auto"/>
          <w:sz w:val="28"/>
          <w:lang w:val="ru-RU"/>
        </w:rPr>
        <w:t>и(или)</w:t>
      </w:r>
      <w:r>
        <w:rPr>
          <w:rFonts w:ascii="Times New Roman" w:hAnsi="Times New Roman"/>
          <w:b w:val="0"/>
          <w:color w:val="auto"/>
          <w:sz w:val="28"/>
        </w:rPr>
        <w:t xml:space="preserve"> части ипотечного жилищного кредита (займа)»;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62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3) приложение изложить в редакции согласно приложению к настоящему приказу.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pacing w:val="0"/>
          <w:sz w:val="28"/>
        </w:rPr>
        <w:t>2. Настоя</w:t>
      </w:r>
      <w:r>
        <w:rPr>
          <w:rFonts w:ascii="Times New Roman" w:hAnsi="Times New Roman"/>
          <w:color w:val="auto"/>
          <w:sz w:val="28"/>
        </w:rPr>
        <w:t>щий приказ вступает в силу с 1 января 2026 года.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rFonts w:ascii="Times New Roman" w:hAnsi="Times New Roman"/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rFonts w:ascii="Times New Roman" w:hAnsi="Times New Roman"/>
          <w:color w:val="auto"/>
          <w:sz w:val="28"/>
        </w:rPr>
      </w:pPr>
    </w:p>
    <w:tbl>
      <w:tblPr>
        <w:tblStyle w:val="1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4"/>
        <w:gridCol w:w="4397"/>
        <w:gridCol w:w="23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29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jc w:val="left"/>
            </w:pPr>
            <w:r>
              <w:rPr>
                <w:rFonts w:ascii="Times New Roman" w:hAnsi="Times New Roman"/>
                <w:color w:val="000000"/>
                <w:sz w:val="28"/>
              </w:rPr>
              <w:t>Временно исполняющий обязанности Министра</w:t>
            </w:r>
          </w:p>
        </w:tc>
        <w:tc>
          <w:tcPr>
            <w:tcW w:w="43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jc w:val="center"/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[горизонтальный штамп подписи 1]</w:t>
            </w:r>
            <w:bookmarkEnd w:id="1"/>
          </w:p>
        </w:tc>
        <w:tc>
          <w:tcPr>
            <w:tcW w:w="23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  <w:p>
            <w:pPr>
              <w:keepNext w:val="0"/>
              <w:keepLines w:val="0"/>
              <w:widowControl w:val="0"/>
              <w:spacing w:before="0"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8"/>
              </w:rPr>
              <w:t>С.С. Табакар</w:t>
            </w:r>
          </w:p>
        </w:tc>
      </w:tr>
    </w:tbl>
    <w:p>
      <w:pPr>
        <w:keepNext w:val="0"/>
        <w:keepLines w:val="0"/>
        <w:pageBreakBefore w:val="0"/>
        <w:widowControl w:val="0"/>
        <w:spacing w:before="0" w:after="0" w:line="240" w:lineRule="auto"/>
        <w:rPr>
          <w:rFonts w:ascii="Times New Roman" w:hAnsi="Times New Roman"/>
          <w:sz w:val="28"/>
        </w:rPr>
      </w:pPr>
      <w:r>
        <w:br w:type="page"/>
      </w:r>
    </w:p>
    <w:tbl>
      <w:tblPr>
        <w:tblStyle w:val="3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477"/>
        <w:gridCol w:w="483"/>
        <w:gridCol w:w="3342"/>
        <w:gridCol w:w="802"/>
        <w:gridCol w:w="1868"/>
        <w:gridCol w:w="487"/>
        <w:gridCol w:w="1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0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hanging="8079"/>
              <w:jc w:val="left"/>
            </w:pPr>
            <w:r>
              <w:rPr>
                <w:rFonts w:ascii="Times New Roman" w:hAnsi="Times New Roman"/>
                <w:color w:val="000000"/>
                <w:sz w:val="28"/>
              </w:rPr>
              <w:t>Приложение к приказу Министерства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0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строительства и жилищной политики Камчатского края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60" w:line="240" w:lineRule="auto"/>
              <w:ind w:left="8079" w:hanging="8079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60" w:line="240" w:lineRule="auto"/>
              <w:ind w:left="8079" w:hanging="8079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60" w:line="240" w:lineRule="auto"/>
              <w:ind w:left="8079" w:hanging="8079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60" w:line="240" w:lineRule="auto"/>
              <w:ind w:left="8079" w:hanging="8079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60" w:line="240" w:lineRule="auto"/>
              <w:ind w:left="8079" w:hanging="8079"/>
              <w:jc w:val="left"/>
            </w:pPr>
            <w:r>
              <w:rPr>
                <w:rFonts w:ascii="Times New Roman" w:hAnsi="Times New Roman"/>
                <w:color w:val="000000"/>
                <w:sz w:val="28"/>
              </w:rPr>
              <w:t>от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60" w:line="240" w:lineRule="auto"/>
              <w:jc w:val="left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[Дата регистрации]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60" w:line="240" w:lineRule="auto"/>
              <w:ind w:left="8079" w:hanging="8079"/>
              <w:jc w:val="right"/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60" w:line="240" w:lineRule="auto"/>
              <w:jc w:val="left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/>
                <w:color w:val="FFFFFF" w:themeColor="background1"/>
                <w:sz w:val="20"/>
                <w14:textFill>
                  <w14:solidFill>
                    <w14:schemeClr w14:val="bg1"/>
                  </w14:solidFill>
                </w14:textFill>
              </w:rPr>
              <w:t>[Номер документа]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rFonts w:ascii="Times New Roman" w:hAnsi="Times New Roman"/>
          <w:b w:val="0"/>
          <w:color w:val="000000"/>
          <w:sz w:val="20"/>
        </w:rPr>
      </w:pPr>
    </w:p>
    <w:tbl>
      <w:tblPr>
        <w:tblStyle w:val="3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477"/>
        <w:gridCol w:w="483"/>
        <w:gridCol w:w="3339"/>
        <w:gridCol w:w="805"/>
        <w:gridCol w:w="1868"/>
        <w:gridCol w:w="487"/>
        <w:gridCol w:w="1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02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hanging="8079"/>
              <w:jc w:val="left"/>
            </w:pPr>
            <w:r>
              <w:rPr>
                <w:rFonts w:ascii="Times New Roman" w:hAnsi="Times New Roman"/>
                <w:color w:val="000000"/>
                <w:sz w:val="28"/>
              </w:rPr>
              <w:t>«Приложение к приказу Министерства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02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строительства и жилищной политики Камчатского края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60" w:line="240" w:lineRule="auto"/>
              <w:ind w:left="8079" w:hanging="8079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60" w:line="240" w:lineRule="auto"/>
              <w:ind w:left="8079" w:hanging="8079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60" w:line="240" w:lineRule="auto"/>
              <w:ind w:left="8079" w:hanging="8079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60" w:line="240" w:lineRule="auto"/>
              <w:ind w:left="8079" w:hanging="8079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60" w:line="240" w:lineRule="auto"/>
              <w:ind w:left="8079" w:hanging="8079"/>
              <w:jc w:val="left"/>
            </w:pPr>
            <w:r>
              <w:rPr>
                <w:rFonts w:ascii="Times New Roman" w:hAnsi="Times New Roman"/>
                <w:color w:val="000000"/>
                <w:sz w:val="28"/>
              </w:rPr>
              <w:t>от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60" w:line="240" w:lineRule="auto"/>
              <w:ind w:left="8079" w:hanging="8079"/>
              <w:jc w:val="left"/>
            </w:pPr>
            <w:r>
              <w:rPr>
                <w:rFonts w:ascii="Times New Roman" w:hAnsi="Times New Roman"/>
                <w:color w:val="000000"/>
                <w:sz w:val="28"/>
              </w:rPr>
              <w:t>22.03.2024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60" w:line="240" w:lineRule="auto"/>
              <w:ind w:left="8079" w:hanging="8079"/>
              <w:jc w:val="left"/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60" w:line="240" w:lineRule="auto"/>
              <w:ind w:left="8079" w:hanging="8079"/>
              <w:jc w:val="left"/>
            </w:pPr>
            <w:r>
              <w:rPr>
                <w:rFonts w:ascii="Times New Roman" w:hAnsi="Times New Roman"/>
                <w:color w:val="000000"/>
                <w:sz w:val="28"/>
              </w:rPr>
              <w:t>6-Н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rFonts w:ascii="Times New Roman" w:hAnsi="Times New Roman"/>
          <w:b w:val="0"/>
          <w:color w:val="000000"/>
          <w:sz w:val="28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firstLine="0"/>
        <w:jc w:val="center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>Порядок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firstLine="0"/>
        <w:jc w:val="center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предоставления отдельным категориям граждан социальной выплаты </w:t>
      </w:r>
      <w:r>
        <w:rPr>
          <w:rFonts w:ascii="Times New Roman" w:hAnsi="Times New Roman"/>
          <w:b w:val="0"/>
          <w:color w:val="auto"/>
          <w:sz w:val="28"/>
        </w:rPr>
        <w:t xml:space="preserve">для оплаты первоначального взноса </w:t>
      </w:r>
      <w:r>
        <w:rPr>
          <w:rFonts w:ascii="Times New Roman" w:hAnsi="Times New Roman"/>
          <w:b w:val="0"/>
          <w:color w:val="auto"/>
          <w:sz w:val="28"/>
          <w:lang w:val="ru-RU"/>
        </w:rPr>
        <w:t>и(или)</w:t>
      </w:r>
      <w:r>
        <w:rPr>
          <w:rFonts w:ascii="Times New Roman" w:hAnsi="Times New Roman"/>
          <w:b w:val="0"/>
          <w:color w:val="auto"/>
          <w:sz w:val="28"/>
        </w:rPr>
        <w:t xml:space="preserve"> части ипотечного жилищного кредита (займа)</w:t>
      </w:r>
      <w:r>
        <w:rPr>
          <w:rFonts w:ascii="Times New Roman" w:hAnsi="Times New Roman"/>
          <w:color w:val="auto"/>
          <w:sz w:val="28"/>
        </w:rPr>
        <w:t xml:space="preserve"> на приобретение жилого помещения в Камчатском крае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firstLine="0"/>
        <w:jc w:val="center"/>
        <w:rPr>
          <w:rFonts w:ascii="Times New Roman" w:hAnsi="Times New Roman"/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firstLine="709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1. Настоящий Порядок определяет правила предоставления </w:t>
      </w:r>
      <w:r>
        <w:rPr>
          <w:rFonts w:ascii="Times New Roman" w:hAnsi="Times New Roman"/>
          <w:color w:val="auto"/>
          <w:sz w:val="28"/>
          <w:lang w:val="ru-RU"/>
        </w:rPr>
        <w:t>отдельным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категориям граждан </w:t>
      </w:r>
      <w:r>
        <w:rPr>
          <w:rFonts w:ascii="Times New Roman" w:hAnsi="Times New Roman"/>
          <w:color w:val="auto"/>
          <w:sz w:val="28"/>
        </w:rPr>
        <w:t xml:space="preserve">социальных выплат </w:t>
      </w:r>
      <w:r>
        <w:rPr>
          <w:rFonts w:ascii="Times New Roman" w:hAnsi="Times New Roman"/>
          <w:b w:val="0"/>
          <w:color w:val="auto"/>
          <w:sz w:val="28"/>
        </w:rPr>
        <w:t xml:space="preserve">для оплаты первоначального взноса </w:t>
      </w:r>
      <w:r>
        <w:rPr>
          <w:rFonts w:ascii="Times New Roman" w:hAnsi="Times New Roman"/>
          <w:b w:val="0"/>
          <w:color w:val="auto"/>
          <w:sz w:val="28"/>
          <w:lang w:val="ru-RU"/>
        </w:rPr>
        <w:t>и(или)</w:t>
      </w:r>
      <w:r>
        <w:rPr>
          <w:rFonts w:ascii="Times New Roman" w:hAnsi="Times New Roman"/>
          <w:b w:val="0"/>
          <w:color w:val="auto"/>
          <w:sz w:val="28"/>
        </w:rPr>
        <w:t xml:space="preserve"> части ипотечного жилищного кредита (займа)</w:t>
      </w:r>
      <w:r>
        <w:rPr>
          <w:rFonts w:ascii="Times New Roman" w:hAnsi="Times New Roman"/>
          <w:color w:val="auto"/>
          <w:sz w:val="28"/>
        </w:rPr>
        <w:t xml:space="preserve"> на приобретение жилого помещения (участие в долевом строительстве многоквартирного дома) в Камчатском крае (далее – социальная выплата) гражданам, проживающим в Камчатском крае.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firstLine="709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2. </w:t>
      </w:r>
      <w:r>
        <w:rPr>
          <w:rFonts w:ascii="Times New Roman" w:hAnsi="Times New Roman"/>
          <w:b w:val="0"/>
          <w:color w:val="auto"/>
          <w:sz w:val="28"/>
        </w:rPr>
        <w:t xml:space="preserve">Предоставление социальных выплат осуществляется Министерством строительства и жилищной политики Камчатского края (далее – Министерство) </w:t>
      </w:r>
      <w:r>
        <w:rPr>
          <w:rFonts w:ascii="Times New Roman" w:hAnsi="Times New Roman"/>
          <w:color w:val="auto"/>
          <w:sz w:val="28"/>
        </w:rPr>
        <w:t xml:space="preserve">за счет средств краевого бюджета </w:t>
      </w:r>
      <w:r>
        <w:rPr>
          <w:rFonts w:ascii="Times New Roman" w:hAnsi="Times New Roman"/>
          <w:b w:val="0"/>
          <w:color w:val="auto"/>
          <w:sz w:val="28"/>
        </w:rPr>
        <w:t>в пределах бюджетных ассигнований, предусмотренных законом Камчатского края о краевом бюджете на соответствующий финансовый год и на плановый период, и лимитов бюджетных обязательств, доведенных Министерству на соответствующие цели.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3. Для целей настоящего Порядка под членами семьи гражданина понимаются супруг (супруга) и дети (в том числе усыновленные), не достигшие на дату обращения гражданина в Министерство возраста восемнадцати лет.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4. Социальная выплата за счет средств краевого бюджета предоставляется гражданину один раз.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 xml:space="preserve">5. Право на получение социальной выплаты в соответствии с настоящим Порядком имеют граждане, зарегистрированные по месту жительства в Камчатском крае и относящиеся к следующим категориям: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1) работники органов государственной власти Камчатского края, краевых государственных учреждений, государственных унитарных предприятий в Камчатском крае;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>2) граждане, в составе семьи которых трое и более детей;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3) граждане, не получавшие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ранее</w:t>
      </w:r>
      <w:r>
        <w:rPr>
          <w:rFonts w:ascii="Times New Roman" w:hAnsi="Times New Roman"/>
          <w:color w:val="auto"/>
          <w:sz w:val="28"/>
        </w:rPr>
        <w:t xml:space="preserve"> социальны</w:t>
      </w:r>
      <w:r>
        <w:rPr>
          <w:rFonts w:ascii="Times New Roman" w:hAnsi="Times New Roman"/>
          <w:color w:val="auto"/>
          <w:sz w:val="28"/>
          <w:lang w:val="ru-RU"/>
        </w:rPr>
        <w:t>х</w:t>
      </w:r>
      <w:r>
        <w:rPr>
          <w:rFonts w:ascii="Times New Roman" w:hAnsi="Times New Roman"/>
          <w:color w:val="auto"/>
          <w:sz w:val="28"/>
        </w:rPr>
        <w:t xml:space="preserve"> выплат на цели </w:t>
      </w:r>
      <w:r>
        <w:rPr>
          <w:rFonts w:ascii="Times New Roman" w:hAnsi="Times New Roman"/>
          <w:color w:val="auto"/>
          <w:sz w:val="28"/>
          <w:lang w:val="ru-RU"/>
        </w:rPr>
        <w:t>приобретения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(строительства) жилого помещения в Камчатском крае, </w:t>
      </w:r>
      <w:r>
        <w:rPr>
          <w:rFonts w:ascii="Times New Roman" w:hAnsi="Times New Roman"/>
          <w:color w:val="auto"/>
          <w:sz w:val="28"/>
        </w:rPr>
        <w:t>единственные жилые помещения которых стали непригодными в результате чрезвычайных обстоятельств.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6. Право на получение социальной выплаты предоставляется гражданам, указанным в пунктах 1 и 2 части 5 настоящего Порядка, в случае, если обеспеченность общей площадью жилого помещения, находящегося в собственности гражданина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 и(или) членов его семьи</w:t>
      </w:r>
      <w:r>
        <w:rPr>
          <w:rFonts w:ascii="Times New Roman" w:hAnsi="Times New Roman"/>
          <w:b w:val="0"/>
          <w:color w:val="auto"/>
          <w:sz w:val="28"/>
        </w:rPr>
        <w:t>, составляет менее площади жилого помещения: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 xml:space="preserve">1) для одиноко проживающего гражданина </w:t>
      </w:r>
      <w:r>
        <w:rPr>
          <w:rFonts w:ascii="Times New Roman" w:hAnsi="Times New Roman"/>
          <w:color w:val="auto"/>
          <w:sz w:val="28"/>
        </w:rPr>
        <w:t xml:space="preserve">– </w:t>
      </w:r>
      <w:r>
        <w:rPr>
          <w:rFonts w:ascii="Times New Roman" w:hAnsi="Times New Roman"/>
          <w:b w:val="0"/>
          <w:color w:val="auto"/>
          <w:sz w:val="28"/>
        </w:rPr>
        <w:t>33 квадратных метра общей площади жилого помещения;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 xml:space="preserve">2) для семьи, состоящей из двух человек </w:t>
      </w:r>
      <w:r>
        <w:rPr>
          <w:rFonts w:ascii="Times New Roman" w:hAnsi="Times New Roman"/>
          <w:color w:val="auto"/>
          <w:sz w:val="28"/>
        </w:rPr>
        <w:t>–</w:t>
      </w:r>
      <w:r>
        <w:rPr>
          <w:rFonts w:ascii="Times New Roman" w:hAnsi="Times New Roman"/>
          <w:b w:val="0"/>
          <w:color w:val="auto"/>
          <w:sz w:val="28"/>
        </w:rPr>
        <w:t xml:space="preserve"> 42 квадратных метра общей площади жилого помещения;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 xml:space="preserve">3) для семьи, состоящей из трех и более человек </w:t>
      </w:r>
      <w:r>
        <w:rPr>
          <w:rFonts w:ascii="Times New Roman" w:hAnsi="Times New Roman"/>
          <w:color w:val="auto"/>
          <w:sz w:val="28"/>
        </w:rPr>
        <w:t>–</w:t>
      </w:r>
      <w:r>
        <w:rPr>
          <w:rFonts w:ascii="Times New Roman" w:hAnsi="Times New Roman"/>
          <w:b w:val="0"/>
          <w:color w:val="auto"/>
          <w:sz w:val="28"/>
        </w:rPr>
        <w:t xml:space="preserve"> 18 квадратных метров общей площади жилого помещения на одного члена семьи.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7. При наличии у гражданина права на получение за счет средств краевого бюджета социальной выплаты на приобретение (строительство) жилого помещения в Камчатском крае в соответствии с настоящим Порядком и по иным основаниям, предусмотренным нормативными правовыми актами Камчатского края, социальная выплата предоставляется гражданину только по одному из выбранных гражданином оснований.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8. Граждане, указанные в пункте 2 части 5 настоящего Порядка, сохраняют право на предоставление социальной выплаты при достижении детьми восемнадцати лет, а также в случае смерти ребенка до ее фактического предоставления.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 xml:space="preserve">9. Социальная выплата носит целевой характер и может быть использована гражданином </w:t>
      </w:r>
      <w:r>
        <w:rPr>
          <w:rFonts w:ascii="Times New Roman" w:hAnsi="Times New Roman"/>
          <w:b w:val="0"/>
          <w:color w:val="auto"/>
          <w:sz w:val="28"/>
          <w:lang w:val="ru-RU"/>
        </w:rPr>
        <w:t>для</w:t>
      </w:r>
      <w:r>
        <w:rPr>
          <w:rFonts w:ascii="Times New Roman" w:hAnsi="Times New Roman"/>
          <w:b w:val="0"/>
          <w:color w:val="auto"/>
          <w:sz w:val="28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 xml:space="preserve">1) </w:t>
      </w:r>
      <w:r>
        <w:rPr>
          <w:rFonts w:ascii="Times New Roman" w:hAnsi="Times New Roman"/>
          <w:b w:val="0"/>
          <w:color w:val="auto"/>
          <w:sz w:val="28"/>
          <w:lang w:val="ru-RU"/>
        </w:rPr>
        <w:t>оплаты</w:t>
      </w:r>
      <w:r>
        <w:rPr>
          <w:rFonts w:ascii="Times New Roman" w:hAnsi="Times New Roman"/>
          <w:b w:val="0"/>
          <w:color w:val="auto"/>
          <w:sz w:val="28"/>
        </w:rPr>
        <w:t xml:space="preserve"> первоначального взноса по ипотечному жилищному кредиту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 (займу)</w:t>
      </w:r>
      <w:r>
        <w:rPr>
          <w:rFonts w:ascii="Times New Roman" w:hAnsi="Times New Roman"/>
          <w:b w:val="0"/>
          <w:color w:val="auto"/>
          <w:sz w:val="28"/>
        </w:rPr>
        <w:t xml:space="preserve"> на: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а) приобретение на первичном или вторичном рынке жилья на территории Камчатского края жилого помещения, отвечающего установленным санитарным и техническим правилам и нормам, благоустроенного применительно к условиям населенного пункта Камчатского края, в котором гражданин приобретает жилое помещение;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б) участие в долевом строительстве многоквартирного дома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, </w:t>
      </w:r>
      <w:r>
        <w:rPr>
          <w:rFonts w:ascii="Times New Roman" w:hAnsi="Times New Roman"/>
          <w:b w:val="0"/>
          <w:color w:val="auto"/>
          <w:sz w:val="28"/>
        </w:rPr>
        <w:t>строительство которого не завершено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, </w:t>
      </w:r>
      <w:r>
        <w:rPr>
          <w:rFonts w:ascii="Times New Roman" w:hAnsi="Times New Roman"/>
          <w:b w:val="0"/>
          <w:color w:val="auto"/>
          <w:sz w:val="28"/>
        </w:rPr>
        <w:t>в населенном пункте Камчатского края;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2) оплат</w:t>
      </w:r>
      <w:r>
        <w:rPr>
          <w:rFonts w:ascii="Times New Roman" w:hAnsi="Times New Roman"/>
          <w:b w:val="0"/>
          <w:color w:val="auto"/>
          <w:sz w:val="28"/>
          <w:lang w:val="ru-RU"/>
        </w:rPr>
        <w:t>ы</w:t>
      </w:r>
      <w:r>
        <w:rPr>
          <w:rFonts w:ascii="Times New Roman" w:hAnsi="Times New Roman"/>
          <w:b w:val="0"/>
          <w:color w:val="auto"/>
          <w:sz w:val="28"/>
        </w:rPr>
        <w:t xml:space="preserve"> части ипотечного жилищного кредита (займа), который получен гражданином в период со дня принятия решения о включении гражданина в список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>, указанный в части 10 настоящего Порядка,</w:t>
      </w:r>
      <w:r>
        <w:rPr>
          <w:rFonts w:ascii="Times New Roman" w:hAnsi="Times New Roman"/>
          <w:b w:val="0"/>
          <w:color w:val="auto"/>
          <w:sz w:val="28"/>
        </w:rPr>
        <w:t xml:space="preserve"> до дня принятия решения о предоставлении гражданину социальной выплаты, на: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а) приобретение на первичном или вторичном рынке жилья на территории Камчатского края жилого помещения, отвечающего установленным санитарным и техническим правилам и нормам, благоустроенного применительно к условиям населенного пункта Камчатского края, в котором гражданин приобретает жилое помещение;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б) участие в долевом строительстве многоквартирного дома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, </w:t>
      </w:r>
      <w:r>
        <w:rPr>
          <w:rFonts w:ascii="Times New Roman" w:hAnsi="Times New Roman"/>
          <w:b w:val="0"/>
          <w:color w:val="auto"/>
          <w:sz w:val="28"/>
        </w:rPr>
        <w:t>строительство которого не завершено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, </w:t>
      </w:r>
      <w:r>
        <w:rPr>
          <w:rFonts w:ascii="Times New Roman" w:hAnsi="Times New Roman"/>
          <w:b w:val="0"/>
          <w:color w:val="auto"/>
          <w:sz w:val="28"/>
        </w:rPr>
        <w:t>в населенном пункте Камчатского края.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 xml:space="preserve">10. Социальная выплата предоставляется гражданам в порядке очередности, исходя из даты подачи заявления о включении в список претендентов на получение социальной выплаты для оплаты первоначального взноса </w:t>
      </w:r>
      <w:r>
        <w:rPr>
          <w:rFonts w:ascii="Times New Roman" w:hAnsi="Times New Roman"/>
          <w:b w:val="0"/>
          <w:color w:val="auto"/>
          <w:sz w:val="28"/>
          <w:lang w:val="ru-RU"/>
        </w:rPr>
        <w:t>и(или)</w:t>
      </w:r>
      <w:r>
        <w:rPr>
          <w:rFonts w:ascii="Times New Roman" w:hAnsi="Times New Roman"/>
          <w:b w:val="0"/>
          <w:color w:val="auto"/>
          <w:sz w:val="28"/>
        </w:rPr>
        <w:t xml:space="preserve"> части ипотечного жилищного кредита (займа) на приобретение жилого помещения в Камчатском крае (далее – Основной список), за исключением граждан, указанных в части 11 настоящего Порядка.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 xml:space="preserve">11. В первую очередь социальная выплата предоставляется включенным в список граждан, претендующих на получение социальной выплаты в текущем финансовом году (далее </w:t>
      </w:r>
      <w:r>
        <w:rPr>
          <w:rFonts w:ascii="Times New Roman" w:hAnsi="Times New Roman"/>
          <w:color w:val="auto"/>
          <w:sz w:val="28"/>
        </w:rPr>
        <w:t>–</w:t>
      </w:r>
      <w:r>
        <w:rPr>
          <w:rFonts w:ascii="Times New Roman" w:hAnsi="Times New Roman"/>
          <w:b w:val="0"/>
          <w:color w:val="auto"/>
          <w:sz w:val="28"/>
        </w:rPr>
        <w:t xml:space="preserve"> Список получателей), сформированный в соответствии с частью 22 настоящего Порядка, гражданам: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1) в составе семьи которых трое и более детей;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2) являющимся участниками специальной военной операции;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3) члены семьи которых являются участниками специальной военной операции.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12. В случае если супруги в одной семье являются работниками органов, учреждений и предприятий, указанных в пункте 1 части 5 настоящего Порядка, и включены в Основной список отдельно друг от друга, социальная выплата рассчитывается по правилам, установленным настоящим Порядком, и предоставляется одному из супругов, а второй супруг исключается из Основного списка и считается реализовавшим право на социальную выплату.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13. Включение граждан в Основной список осуществляется на основании следующих документов (информации):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1) представляемых гражданином: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а) заявления о включении в Основной список по форме согласно приложению 1 к настоящему Порядку;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б) документов, удостоверяющих личность гражданина и членов его семьи;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 xml:space="preserve">в) документов (информации) о трудовой деятельности </w:t>
      </w:r>
      <w:r>
        <w:rPr>
          <w:rFonts w:ascii="Times New Roman" w:hAnsi="Times New Roman"/>
          <w:b w:val="0"/>
          <w:color w:val="auto"/>
          <w:sz w:val="28"/>
          <w:lang w:val="ru-RU"/>
        </w:rPr>
        <w:t>и(или)</w:t>
      </w:r>
      <w:r>
        <w:rPr>
          <w:rFonts w:ascii="Times New Roman" w:hAnsi="Times New Roman"/>
          <w:b w:val="0"/>
          <w:color w:val="auto"/>
          <w:sz w:val="28"/>
        </w:rPr>
        <w:t xml:space="preserve"> заверенной в установленном порядке копии трудовой книжки либо заверенных в установленном порядке копий иных документов, подтверждающих трудовую деятельность гражданина (для граждан, указанных в пункте 1 части 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>5</w:t>
      </w:r>
      <w:r>
        <w:rPr>
          <w:rFonts w:ascii="Times New Roman" w:hAnsi="Times New Roman"/>
          <w:b w:val="0"/>
          <w:color w:val="auto"/>
          <w:sz w:val="28"/>
        </w:rPr>
        <w:t xml:space="preserve"> настоящего Порядка);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rFonts w:hint="default"/>
          <w:color w:val="auto"/>
          <w:lang w:val="ru-RU"/>
        </w:rPr>
      </w:pPr>
      <w:r>
        <w:rPr>
          <w:rFonts w:ascii="Times New Roman" w:hAnsi="Times New Roman"/>
          <w:b w:val="0"/>
          <w:color w:val="auto"/>
          <w:sz w:val="28"/>
        </w:rPr>
        <w:t>г) согласи</w:t>
      </w:r>
      <w:r>
        <w:rPr>
          <w:rFonts w:ascii="Times New Roman" w:hAnsi="Times New Roman"/>
          <w:b w:val="0"/>
          <w:color w:val="auto"/>
          <w:sz w:val="28"/>
          <w:lang w:val="ru-RU"/>
        </w:rPr>
        <w:t>я</w:t>
      </w:r>
      <w:r>
        <w:rPr>
          <w:rFonts w:ascii="Times New Roman" w:hAnsi="Times New Roman"/>
          <w:b w:val="0"/>
          <w:color w:val="auto"/>
          <w:sz w:val="28"/>
        </w:rPr>
        <w:t xml:space="preserve"> на обработку персональных данных гражданина и членов его семьи по форме согласно приложениям 3 и 4 к настоящему Порядку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 xml:space="preserve">2) документов (информации), запрашиваемых в порядке межведомственного информационного взаимодействия в органах государственной власти, органах местного самоуправления и подведомственных органам государственной власти или органам местного самоуправления организациях, в распоряжении которых находятся данные документы </w:t>
      </w:r>
      <w:r>
        <w:rPr>
          <w:rFonts w:ascii="Times New Roman" w:hAnsi="Times New Roman"/>
          <w:b w:val="0"/>
          <w:color w:val="auto"/>
          <w:sz w:val="28"/>
          <w:lang w:val="ru-RU"/>
        </w:rPr>
        <w:t>и(или)</w:t>
      </w:r>
      <w:r>
        <w:rPr>
          <w:rFonts w:ascii="Times New Roman" w:hAnsi="Times New Roman"/>
          <w:b w:val="0"/>
          <w:color w:val="auto"/>
          <w:sz w:val="28"/>
        </w:rPr>
        <w:t xml:space="preserve"> информация: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а) документа (информации) из Единого государственного реестра записей актов гражданского состояния в части актов гражданского состояния, подтверждающих состав семьи гражданина;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б) документов (информации) из Единого государственного реестра недвижимости о наличии (отсутствии) у гражданина и членов его семьи зарегистрированных прав на жилые помещения;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 xml:space="preserve">в) документов (информации) органа регистрационного учета граждан Российской Федерации по месту пребывания и по месту жительства в пределах Российской Федерации, подтверждающих (подтверждающей) </w:t>
      </w:r>
      <w:r>
        <w:rPr>
          <w:rFonts w:ascii="Times New Roman" w:hAnsi="Times New Roman"/>
          <w:b w:val="0"/>
          <w:color w:val="auto"/>
          <w:sz w:val="28"/>
          <w:lang w:val="ru-RU"/>
        </w:rPr>
        <w:t>регистрацию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 по месту жительства </w:t>
      </w:r>
      <w:r>
        <w:rPr>
          <w:rFonts w:ascii="Times New Roman" w:hAnsi="Times New Roman"/>
          <w:b w:val="0"/>
          <w:color w:val="auto"/>
          <w:sz w:val="28"/>
        </w:rPr>
        <w:t>гражданина и членов его семьи в Камчатском крае;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г) документов (информации) исполнительного органа Камчатского края или органа местного самоуправления муниципального образования в Камчатском крае, подтверждающих (подтверждающей) непригодность жилого помещения для проживания (при наличии);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д) документов (информации), подтверждающих участие граждан Российской Федерации в специальной военной операции, выдаваемых федеральными органами исполнительной власти (федеральными государственными органами), направлявшими (привлекавшими) граждан Российской Федерации для участия в специальной военной операции.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14. </w:t>
      </w:r>
      <w:r>
        <w:rPr>
          <w:rFonts w:ascii="Times New Roman" w:hAnsi="Times New Roman"/>
          <w:b w:val="0"/>
          <w:color w:val="auto"/>
          <w:sz w:val="28"/>
        </w:rPr>
        <w:t xml:space="preserve">Документы (информацию), указанные в пункте 2 части 13 настоящего Порядка, гражданин вправе представить самостоятельно.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15. Документы, представленные гражданином в соответствии с частью 13 настоящего Порядка, регистрируются в Министерстве в день их поступления и направляются в Комиссию по решению вопросов, связанных с поддержкой жителей Камчатского края при приобретении (строительстве) ими жилого помещения в Камчатском крае (далее – Комиссия).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16. Комиссия рассматривает документы (информацию), указанные в части 13 настоящего Порядка, в срок, не превышающий 30 дней со дня их регистрации в Министерстве.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>17. По результатам рассмотрения представленных гражданином документов (информации) Комиссия принимает одно из решений: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>1) включить гражданина в Основной список;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2) отказать во включении гражданина в Основной список.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18. </w:t>
      </w:r>
      <w:r>
        <w:rPr>
          <w:rFonts w:ascii="Times New Roman" w:hAnsi="Times New Roman"/>
          <w:b w:val="0"/>
          <w:color w:val="auto"/>
          <w:sz w:val="28"/>
        </w:rPr>
        <w:t>Министерство в течение 5 дней со дня принятия Комиссией решения, указанного в части 17 настоящего Порядка готовит уведомление о принятом Комиссией решении и в течение 5 дней со дня подписания направляет его в адрес гражданина почтовым отправлением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>, электронной почтой</w:t>
      </w:r>
      <w:r>
        <w:rPr>
          <w:rFonts w:ascii="Times New Roman" w:hAnsi="Times New Roman"/>
          <w:b w:val="0"/>
          <w:color w:val="auto"/>
          <w:sz w:val="28"/>
        </w:rPr>
        <w:t xml:space="preserve"> либо вручает гражданину лично.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19. В случае принятия Комиссией решения, указанного пункте 2 части 17 настоящего Порядка, уведомление </w:t>
      </w:r>
      <w:r>
        <w:rPr>
          <w:rFonts w:ascii="Times New Roman" w:hAnsi="Times New Roman"/>
          <w:b w:val="0"/>
          <w:color w:val="auto"/>
          <w:sz w:val="28"/>
        </w:rPr>
        <w:t xml:space="preserve">о принятом Комиссией решении </w:t>
      </w:r>
      <w:r>
        <w:rPr>
          <w:rFonts w:ascii="Times New Roman" w:hAnsi="Times New Roman"/>
          <w:color w:val="auto"/>
          <w:sz w:val="28"/>
        </w:rPr>
        <w:t xml:space="preserve">должно содержать </w:t>
      </w:r>
      <w:r>
        <w:rPr>
          <w:rFonts w:ascii="Times New Roman" w:hAnsi="Times New Roman"/>
          <w:b w:val="0"/>
          <w:color w:val="auto"/>
          <w:sz w:val="28"/>
        </w:rPr>
        <w:t xml:space="preserve">разъяснения о причинах принятия такого решения и порядок его обжалования.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20. </w:t>
      </w:r>
      <w:r>
        <w:rPr>
          <w:rFonts w:ascii="Times New Roman" w:hAnsi="Times New Roman"/>
          <w:b w:val="0"/>
          <w:color w:val="auto"/>
          <w:sz w:val="28"/>
        </w:rPr>
        <w:t xml:space="preserve">Основаниями для принятия Комиссией решения, </w:t>
      </w:r>
      <w:r>
        <w:rPr>
          <w:rFonts w:ascii="Times New Roman" w:hAnsi="Times New Roman"/>
          <w:color w:val="auto"/>
          <w:sz w:val="28"/>
        </w:rPr>
        <w:t xml:space="preserve">указанного пункте 2 части 17 настоящего Порядка, </w:t>
      </w:r>
      <w:r>
        <w:rPr>
          <w:rFonts w:ascii="Times New Roman" w:hAnsi="Times New Roman"/>
          <w:b w:val="0"/>
          <w:color w:val="auto"/>
          <w:sz w:val="28"/>
        </w:rPr>
        <w:t>являются: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rFonts w:hint="default"/>
          <w:color w:val="auto"/>
          <w:lang w:val="ru-RU"/>
        </w:rPr>
      </w:pPr>
      <w:r>
        <w:rPr>
          <w:rFonts w:ascii="Times New Roman" w:hAnsi="Times New Roman"/>
          <w:b w:val="0"/>
          <w:color w:val="auto"/>
          <w:sz w:val="28"/>
        </w:rPr>
        <w:t xml:space="preserve">1) несоответствие гражданина требованиям, предусмотренным частями 5 </w:t>
      </w:r>
      <w:r>
        <w:rPr>
          <w:rFonts w:ascii="Times New Roman" w:hAnsi="Times New Roman"/>
          <w:b w:val="0"/>
          <w:color w:val="auto"/>
          <w:sz w:val="28"/>
          <w:lang w:val="ru-RU"/>
        </w:rPr>
        <w:t>и(или)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color w:val="auto"/>
          <w:sz w:val="28"/>
        </w:rPr>
        <w:t>6 настоящего Порядка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2) непредставление гражданином документов (информации), указанных в пункте 1 части 13 настоящего Порядка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, </w:t>
      </w:r>
      <w:r>
        <w:rPr>
          <w:rFonts w:ascii="Times New Roman" w:hAnsi="Times New Roman"/>
          <w:b w:val="0"/>
          <w:color w:val="auto"/>
          <w:sz w:val="28"/>
        </w:rPr>
        <w:t>либо представление их с нарушением требований, установленных настоящим Порядком;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21. Министерство в пределах бюджетных ассигнований, предусмотренных </w:t>
      </w:r>
      <w:r>
        <w:rPr>
          <w:rFonts w:ascii="Times New Roman" w:hAnsi="Times New Roman"/>
          <w:b w:val="0"/>
          <w:color w:val="auto"/>
          <w:sz w:val="28"/>
        </w:rPr>
        <w:t>законом Камчатского края о краевом бюджете на соответствующий финансовый год и на плановый период, с момента доведения лимитов бюджетных обязательств производит расчет и формирует из числа граждан, включенных в Основной список, Список получателей.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22. В первую очередь в Список получателей включаются граждане, указанные в части 11 настоящего Порядка, но не более 50 процентов от общего числа претендентов на получение социальной выплаты в текущем финансовом году. В Список получателей включа</w:t>
      </w:r>
      <w:r>
        <w:rPr>
          <w:rFonts w:ascii="Times New Roman" w:hAnsi="Times New Roman"/>
          <w:b w:val="0"/>
          <w:color w:val="auto"/>
          <w:sz w:val="28"/>
          <w:lang w:val="ru-RU"/>
        </w:rPr>
        <w:t>ю</w:t>
      </w:r>
      <w:r>
        <w:rPr>
          <w:rFonts w:ascii="Times New Roman" w:hAnsi="Times New Roman"/>
          <w:b w:val="0"/>
          <w:color w:val="auto"/>
          <w:sz w:val="28"/>
        </w:rPr>
        <w:t xml:space="preserve">тся не менее 50 процентов от общего числа претендентов на получение социальной выплаты в текущем финансовом году из числа граждан, не указанных в части 11 настоящего Порядка.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23. В целях реализации права на социальную выплату Министерство в течение 5 дней со дня включения в Список получателей уведомляет любым доступным способом граждан, включенных в указанный список, о возможности получения социальной выплаты и необходимости представления в Министерство в течение 20 дней со дня уведомления следующих документов: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1) заявления о предоставлении социальной выплаты по форме согласно приложению 2 к настоящему Порядку;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 xml:space="preserve">2) документов (информации), указанных в подпунктах «б» и «в» пункта 1 части 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>13</w:t>
      </w:r>
      <w:r>
        <w:rPr>
          <w:rFonts w:ascii="Times New Roman" w:hAnsi="Times New Roman"/>
          <w:b w:val="0"/>
          <w:color w:val="auto"/>
          <w:sz w:val="28"/>
        </w:rPr>
        <w:t xml:space="preserve"> настоящего Порядка;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 xml:space="preserve">3) </w:t>
      </w:r>
      <w:r>
        <w:rPr>
          <w:rFonts w:ascii="Times New Roman" w:hAnsi="Times New Roman"/>
          <w:color w:val="auto"/>
          <w:sz w:val="28"/>
        </w:rPr>
        <w:t>справки кредитной организации о максимально возможной сумме ипотечного жилищного кредита (займа) на приобретение жилого помещения в Камчатском крае, который может быть предоставлен гражданину (заемщику) либо обоим супругам (созаемщикам)</w:t>
      </w:r>
      <w:r>
        <w:rPr>
          <w:rFonts w:ascii="Times New Roman" w:hAnsi="Times New Roman"/>
          <w:b w:val="0"/>
          <w:color w:val="auto"/>
          <w:sz w:val="28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 xml:space="preserve">24. В случае непредставления гражданином документов (информации), указанных в части 23 настоящего Порядка, в срок, определенный частью 23 настоящего Порядка, либо представления гражданином документов (информации), указанных в части 23 настоящего Порядка, за пределами срока, определенного частью 23 настоящего Порядка, либо отказа гражданина от получения социальной выплаты, гражданин исключается из числа </w:t>
      </w:r>
      <w:r>
        <w:rPr>
          <w:rFonts w:ascii="Times New Roman" w:hAnsi="Times New Roman"/>
          <w:color w:val="auto"/>
          <w:sz w:val="28"/>
        </w:rPr>
        <w:t xml:space="preserve">граждан, имеющих право на получение социальной выплаты, а в Список получателей включается следующий исходя из даты подачи </w:t>
      </w:r>
      <w:r>
        <w:rPr>
          <w:rFonts w:ascii="Times New Roman" w:hAnsi="Times New Roman"/>
          <w:b w:val="0"/>
          <w:color w:val="auto"/>
          <w:sz w:val="28"/>
        </w:rPr>
        <w:t>заявления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, указанного в подпункте «а» пункта 1части 13 настоящего Порядка, </w:t>
      </w:r>
      <w:r>
        <w:rPr>
          <w:rFonts w:ascii="Times New Roman" w:hAnsi="Times New Roman"/>
          <w:b w:val="0"/>
          <w:color w:val="auto"/>
          <w:sz w:val="28"/>
        </w:rPr>
        <w:t>гражданин</w:t>
      </w:r>
      <w:r>
        <w:rPr>
          <w:rFonts w:ascii="Times New Roman" w:hAnsi="Times New Roman"/>
          <w:color w:val="auto"/>
          <w:sz w:val="28"/>
        </w:rPr>
        <w:t xml:space="preserve">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25. Предоставление социальной выплаты гражданам осуществляется на основании документов (информации), представленных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color w:val="auto"/>
          <w:sz w:val="28"/>
        </w:rPr>
        <w:t>в соответствии с частями 13 и 23 настоящего Порядка.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26. Документы (информация), представленные гражданином в соответствии с частью 23 настоящего Порядка, регистрируются в Министерстве в день их поступления и направляются в Комиссию.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27. Комиссия рассматривает документы (информацию), представленные в соответствии с частью 23 настоящего Порядка, в срок, не превышающий 30 дней со дня их регистрации в Министерстве, и принимает одно из следующих решений: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1) предоставить гражданину социальную выплату;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2) отказать в предоставлении гражданину социальной выплаты.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28. В случае принятия Комиссией решения, указанного в пункте 1 части 27 настоящего Порядка, Министерство издает приказ о предоставлении гражданину социальной выплаты, содержащий сведения о ее размере и составе семьи гражданина.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29. Министерство в течение 5 дней со дня принятия Комиссией решения, указанного в части 27 настоящего Порядка готовит уведомление о принятом Комиссией решении и в течение 5 дней со дня подписания направляет его в адрес гражданина почтовым отправлением, электронной почтой либо вручает гражданину лично.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30. В случае принятия Комиссией решения, указанного пункте 2 части 27 настоящего Порядка, уведомление </w:t>
      </w:r>
      <w:r>
        <w:rPr>
          <w:rFonts w:ascii="Times New Roman" w:hAnsi="Times New Roman"/>
          <w:b w:val="0"/>
          <w:color w:val="auto"/>
          <w:sz w:val="28"/>
        </w:rPr>
        <w:t xml:space="preserve">о принятом Комиссией решении </w:t>
      </w:r>
      <w:r>
        <w:rPr>
          <w:rFonts w:ascii="Times New Roman" w:hAnsi="Times New Roman"/>
          <w:color w:val="auto"/>
          <w:sz w:val="28"/>
        </w:rPr>
        <w:t xml:space="preserve">должно содержать </w:t>
      </w:r>
      <w:r>
        <w:rPr>
          <w:rFonts w:ascii="Times New Roman" w:hAnsi="Times New Roman"/>
          <w:b w:val="0"/>
          <w:color w:val="auto"/>
          <w:sz w:val="28"/>
        </w:rPr>
        <w:t xml:space="preserve">разъяснения о причинах принятия такого решения и порядок его обжалования.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31. Основаниями для принятия Комиссией решения об отказе в предоставлении социальной выплаты являются: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 xml:space="preserve">1) несоответствие гражданина требованиям, предусмотренным частями 5 </w:t>
      </w:r>
      <w:r>
        <w:rPr>
          <w:rFonts w:ascii="Times New Roman" w:hAnsi="Times New Roman"/>
          <w:b w:val="0"/>
          <w:color w:val="auto"/>
          <w:sz w:val="28"/>
          <w:lang w:val="ru-RU"/>
        </w:rPr>
        <w:t>и(или)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color w:val="auto"/>
          <w:sz w:val="28"/>
        </w:rPr>
        <w:t>6 настоящего Порядка;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2) непредставление гражданином документов (информации), указанных в части 23 настоящего Порядка, либо представление их с нарушением требований, установленных настоящим Порядком.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rFonts w:hint="default" w:ascii="Times New Roman" w:hAnsi="Times New Roman"/>
          <w:b w:val="0"/>
          <w:color w:val="auto"/>
          <w:sz w:val="28"/>
          <w:lang w:val="ru-RU"/>
        </w:rPr>
      </w:pPr>
      <w:r>
        <w:rPr>
          <w:rFonts w:hint="default" w:ascii="Times New Roman" w:hAnsi="Times New Roman"/>
          <w:b w:val="0"/>
          <w:color w:val="auto"/>
          <w:sz w:val="28"/>
          <w:lang w:val="ru-RU"/>
        </w:rPr>
        <w:t>32. Размер социальной выплаты составляет 30 процентов расчетной стоимости жилого помещения, определенной по формуле, указанной в части 33 настоящего Порядка.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hint="default" w:ascii="Times New Roman" w:hAnsi="Times New Roman"/>
          <w:b w:val="0"/>
          <w:color w:val="auto"/>
          <w:sz w:val="28"/>
          <w:lang w:val="ru-RU"/>
        </w:rPr>
        <w:t>33. Расчетная стоимость жилого помещения, используемая при расчете размера социальной выплаты, определяется по формуле</w:t>
      </w:r>
      <w:r>
        <w:rPr>
          <w:rFonts w:ascii="Times New Roman" w:hAnsi="Times New Roman"/>
          <w:b w:val="0"/>
          <w:color w:val="auto"/>
          <w:sz w:val="28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center"/>
        <w:rPr>
          <w:rFonts w:ascii="Times New Roman" w:hAnsi="Times New Roman"/>
          <w:b w:val="0"/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center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С</w:t>
      </w:r>
      <w:r>
        <w:rPr>
          <w:rFonts w:ascii="Times New Roman" w:hAnsi="Times New Roman"/>
          <w:b w:val="0"/>
          <w:color w:val="auto"/>
          <w:sz w:val="28"/>
          <w:vertAlign w:val="subscript"/>
        </w:rPr>
        <w:t>вып</w:t>
      </w:r>
      <w:r>
        <w:rPr>
          <w:rFonts w:ascii="Times New Roman" w:hAnsi="Times New Roman"/>
          <w:b w:val="0"/>
          <w:color w:val="auto"/>
          <w:sz w:val="28"/>
        </w:rPr>
        <w:t xml:space="preserve"> = S</w:t>
      </w:r>
      <w:r>
        <w:rPr>
          <w:rFonts w:ascii="Times New Roman" w:hAnsi="Times New Roman"/>
          <w:b w:val="0"/>
          <w:color w:val="auto"/>
          <w:sz w:val="28"/>
          <w:vertAlign w:val="subscript"/>
        </w:rPr>
        <w:t>норм</w:t>
      </w:r>
      <w:r>
        <w:rPr>
          <w:rFonts w:ascii="Times New Roman" w:hAnsi="Times New Roman"/>
          <w:b w:val="0"/>
          <w:color w:val="auto"/>
          <w:sz w:val="28"/>
        </w:rPr>
        <w:t xml:space="preserve"> х СТ</w:t>
      </w:r>
      <w:r>
        <w:rPr>
          <w:rFonts w:ascii="Times New Roman" w:hAnsi="Times New Roman"/>
          <w:b w:val="0"/>
          <w:color w:val="auto"/>
          <w:sz w:val="28"/>
          <w:vertAlign w:val="subscript"/>
        </w:rPr>
        <w:t>ср</w:t>
      </w:r>
      <w:r>
        <w:rPr>
          <w:rFonts w:ascii="Times New Roman" w:hAnsi="Times New Roman"/>
          <w:b w:val="0"/>
          <w:color w:val="auto"/>
          <w:sz w:val="28"/>
        </w:rPr>
        <w:t>, где: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center"/>
        <w:rPr>
          <w:rFonts w:ascii="Times New Roman" w:hAnsi="Times New Roman"/>
          <w:b w:val="0"/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С</w:t>
      </w:r>
      <w:r>
        <w:rPr>
          <w:rFonts w:ascii="Times New Roman" w:hAnsi="Times New Roman"/>
          <w:b w:val="0"/>
          <w:color w:val="auto"/>
          <w:sz w:val="28"/>
          <w:vertAlign w:val="subscript"/>
        </w:rPr>
        <w:t>вып</w:t>
      </w:r>
      <w:r>
        <w:rPr>
          <w:rFonts w:ascii="Times New Roman" w:hAnsi="Times New Roman"/>
          <w:b w:val="0"/>
          <w:color w:val="auto"/>
          <w:sz w:val="28"/>
        </w:rPr>
        <w:t xml:space="preserve"> – размер социальной выплаты (в рублях);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rFonts w:hint="default" w:ascii="Times New Roman" w:hAnsi="Times New Roman"/>
          <w:b w:val="0"/>
          <w:color w:val="auto"/>
          <w:sz w:val="28"/>
          <w:lang w:val="ru-RU"/>
        </w:rPr>
      </w:pPr>
      <w:r>
        <w:rPr>
          <w:rFonts w:ascii="Times New Roman" w:hAnsi="Times New Roman"/>
          <w:b w:val="0"/>
          <w:color w:val="auto"/>
          <w:sz w:val="28"/>
        </w:rPr>
        <w:t>S</w:t>
      </w:r>
      <w:r>
        <w:rPr>
          <w:rFonts w:ascii="Times New Roman" w:hAnsi="Times New Roman"/>
          <w:b w:val="0"/>
          <w:color w:val="auto"/>
          <w:sz w:val="28"/>
          <w:vertAlign w:val="subscript"/>
        </w:rPr>
        <w:t>норм</w:t>
      </w:r>
      <w:r>
        <w:rPr>
          <w:rFonts w:ascii="Times New Roman" w:hAnsi="Times New Roman"/>
          <w:b w:val="0"/>
          <w:color w:val="auto"/>
          <w:sz w:val="28"/>
        </w:rPr>
        <w:t xml:space="preserve"> – площадь жилого помещения, рассчитанная 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>в соответствии с нормативом общей площади жилого помещения, указанным в части 6 настоящего Порядка;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СТ</w:t>
      </w:r>
      <w:r>
        <w:rPr>
          <w:rFonts w:ascii="Times New Roman" w:hAnsi="Times New Roman"/>
          <w:b w:val="0"/>
          <w:color w:val="auto"/>
          <w:sz w:val="28"/>
          <w:vertAlign w:val="subscript"/>
        </w:rPr>
        <w:t>ср</w:t>
      </w:r>
      <w:r>
        <w:rPr>
          <w:rFonts w:ascii="Times New Roman" w:hAnsi="Times New Roman"/>
          <w:b w:val="0"/>
          <w:color w:val="auto"/>
          <w:sz w:val="28"/>
        </w:rPr>
        <w:t xml:space="preserve"> – средняя рыночная стоимость одного квадратного метра общей площади жилого помещения по Камчатскому краю за IV квартал года, предшествующего году предоставления социальной выплаты, определенная Минстроем России.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hint="default" w:ascii="Times New Roman" w:hAnsi="Times New Roman"/>
          <w:b w:val="0"/>
          <w:color w:val="auto"/>
          <w:sz w:val="28"/>
          <w:lang w:val="ru-RU"/>
        </w:rPr>
        <w:t>34</w:t>
      </w:r>
      <w:r>
        <w:rPr>
          <w:rFonts w:ascii="Times New Roman" w:hAnsi="Times New Roman"/>
          <w:b w:val="0"/>
          <w:color w:val="auto"/>
          <w:sz w:val="28"/>
        </w:rPr>
        <w:t>. В случае достижения ребенком (детьми), находящимся (находящимися) в составе семьи гражданина, возраста восемнадцати лет, расчет социальной выплаты производится без учета ребенка (детей), достигшего (достигших) возраста восемнадцати лет.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hint="default" w:ascii="Times New Roman" w:hAnsi="Times New Roman"/>
          <w:b w:val="0"/>
          <w:color w:val="auto"/>
          <w:sz w:val="28"/>
          <w:lang w:val="ru-RU"/>
        </w:rPr>
        <w:t>35</w:t>
      </w:r>
      <w:r>
        <w:rPr>
          <w:rFonts w:ascii="Times New Roman" w:hAnsi="Times New Roman"/>
          <w:b w:val="0"/>
          <w:color w:val="auto"/>
          <w:sz w:val="28"/>
        </w:rPr>
        <w:t>. Размер социальной выплаты рассчитывается на дату принятия Комиссией решения о предоставлении социальной выплаты и является неизменным.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hint="default" w:ascii="Times New Roman" w:hAnsi="Times New Roman"/>
          <w:b w:val="0"/>
          <w:color w:val="auto"/>
          <w:sz w:val="28"/>
          <w:lang w:val="ru-RU"/>
        </w:rPr>
        <w:t>36</w:t>
      </w:r>
      <w:r>
        <w:rPr>
          <w:rFonts w:ascii="Times New Roman" w:hAnsi="Times New Roman"/>
          <w:b w:val="0"/>
          <w:color w:val="auto"/>
          <w:sz w:val="28"/>
        </w:rPr>
        <w:t>. В случае если остаток имеющегося у гражданина ипотечного жилищного кредита (займа), указанного в пункте 2 части 9 настоящего Порядка, меньше размера социальной выплаты, рассчитанно</w:t>
      </w:r>
      <w:r>
        <w:rPr>
          <w:rFonts w:ascii="Times New Roman" w:hAnsi="Times New Roman"/>
          <w:b w:val="0"/>
          <w:color w:val="auto"/>
          <w:sz w:val="28"/>
          <w:lang w:val="ru-RU"/>
        </w:rPr>
        <w:t>й</w:t>
      </w:r>
      <w:r>
        <w:rPr>
          <w:rFonts w:ascii="Times New Roman" w:hAnsi="Times New Roman"/>
          <w:b w:val="0"/>
          <w:color w:val="auto"/>
          <w:sz w:val="28"/>
        </w:rPr>
        <w:t xml:space="preserve"> в </w:t>
      </w:r>
      <w:r>
        <w:rPr>
          <w:rFonts w:ascii="Times New Roman" w:hAnsi="Times New Roman"/>
          <w:b w:val="0"/>
          <w:color w:val="auto"/>
          <w:sz w:val="28"/>
          <w:lang w:val="ru-RU"/>
        </w:rPr>
        <w:t>соответствии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lang w:val="ru-RU"/>
        </w:rPr>
        <w:t>с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color w:val="auto"/>
          <w:sz w:val="28"/>
        </w:rPr>
        <w:t>част</w:t>
      </w:r>
      <w:r>
        <w:rPr>
          <w:rFonts w:ascii="Times New Roman" w:hAnsi="Times New Roman"/>
          <w:b w:val="0"/>
          <w:color w:val="auto"/>
          <w:sz w:val="28"/>
          <w:lang w:val="ru-RU"/>
        </w:rPr>
        <w:t>ями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 32 и 33</w:t>
      </w:r>
      <w:r>
        <w:rPr>
          <w:rFonts w:ascii="Times New Roman" w:hAnsi="Times New Roman"/>
          <w:b w:val="0"/>
          <w:color w:val="auto"/>
          <w:sz w:val="28"/>
        </w:rPr>
        <w:t xml:space="preserve"> настоящего Порядка, социальная выплата предоставляется гражданину в размере, равном остатку такого ипотечного жилищного кредита (займа), указанному в справке кредитной организации, представленной гражданином в соответствии с частью 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>45</w:t>
      </w:r>
      <w:r>
        <w:rPr>
          <w:rFonts w:ascii="Times New Roman" w:hAnsi="Times New Roman"/>
          <w:b w:val="0"/>
          <w:color w:val="auto"/>
          <w:sz w:val="28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lang w:val="ru-RU"/>
        </w:rPr>
        <w:t>или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 частью 46 </w:t>
      </w:r>
      <w:r>
        <w:rPr>
          <w:rFonts w:ascii="Times New Roman" w:hAnsi="Times New Roman"/>
          <w:b w:val="0"/>
          <w:color w:val="auto"/>
          <w:sz w:val="28"/>
        </w:rPr>
        <w:t xml:space="preserve">настоящего Порядка.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hint="default" w:ascii="Times New Roman" w:hAnsi="Times New Roman"/>
          <w:b w:val="0"/>
          <w:color w:val="auto"/>
          <w:sz w:val="28"/>
          <w:lang w:val="ru-RU"/>
        </w:rPr>
        <w:t>37</w:t>
      </w:r>
      <w:r>
        <w:rPr>
          <w:rFonts w:ascii="Times New Roman" w:hAnsi="Times New Roman"/>
          <w:b w:val="0"/>
          <w:color w:val="auto"/>
          <w:sz w:val="28"/>
        </w:rPr>
        <w:t xml:space="preserve">. При принятии Министерством решения о предоставлении гражданину социальной выплаты учитываются действия и гражданско-правовые сделки с жилыми помещениями, совершенные гражданином </w:t>
      </w:r>
      <w:r>
        <w:rPr>
          <w:rFonts w:ascii="Times New Roman" w:hAnsi="Times New Roman"/>
          <w:b w:val="0"/>
          <w:color w:val="auto"/>
          <w:sz w:val="28"/>
          <w:lang w:val="ru-RU"/>
        </w:rPr>
        <w:t>и(или)</w:t>
      </w:r>
      <w:r>
        <w:rPr>
          <w:rFonts w:ascii="Times New Roman" w:hAnsi="Times New Roman"/>
          <w:b w:val="0"/>
          <w:color w:val="auto"/>
          <w:sz w:val="28"/>
        </w:rPr>
        <w:t xml:space="preserve"> членами его семьи в течение трех лет, предшествующих принятию Министерством решения о предоставлении социальной выплаты, и приведшие к уменьшению размера занимаемых гражданином и членами его семьи жилых помещений или к их отчуждению.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hint="default" w:ascii="Times New Roman" w:hAnsi="Times New Roman"/>
          <w:b w:val="0"/>
          <w:color w:val="auto"/>
          <w:sz w:val="28"/>
          <w:lang w:val="ru-RU"/>
        </w:rPr>
        <w:t>38</w:t>
      </w:r>
      <w:r>
        <w:rPr>
          <w:rFonts w:ascii="Times New Roman" w:hAnsi="Times New Roman"/>
          <w:b w:val="0"/>
          <w:color w:val="auto"/>
          <w:sz w:val="28"/>
        </w:rPr>
        <w:t>. Не допускается использование средств социальной выплаты на погашение иных, не указанных в части 9 настоящего Порядка, процентов, штрафов, комиссий и пеней за просрочку исполнения обязательств по ипотечному жилищному кредиту (займу).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hint="default" w:ascii="Times New Roman" w:hAnsi="Times New Roman"/>
          <w:b w:val="0"/>
          <w:color w:val="auto"/>
          <w:sz w:val="28"/>
          <w:lang w:val="ru-RU"/>
        </w:rPr>
        <w:t>39</w:t>
      </w:r>
      <w:r>
        <w:rPr>
          <w:rFonts w:ascii="Times New Roman" w:hAnsi="Times New Roman"/>
          <w:b w:val="0"/>
          <w:color w:val="auto"/>
          <w:sz w:val="28"/>
        </w:rPr>
        <w:t>. Не допускается приобретение за счет средств социальной выплаты жилого помещения (жилых помещений), признанного (признанных) в установленном порядке непригодным (непригодными) для проживания, а также в жилых домах, признанных аварийными и подлежащими сносу или реконструкции.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hint="default" w:ascii="Times New Roman" w:hAnsi="Times New Roman"/>
          <w:b w:val="0"/>
          <w:color w:val="auto"/>
          <w:sz w:val="28"/>
          <w:lang w:val="ru-RU"/>
        </w:rPr>
        <w:t>40</w:t>
      </w:r>
      <w:r>
        <w:rPr>
          <w:rFonts w:ascii="Times New Roman" w:hAnsi="Times New Roman"/>
          <w:b w:val="0"/>
          <w:color w:val="auto"/>
          <w:sz w:val="28"/>
        </w:rPr>
        <w:t>. Социальная выплата не может быть использована на приобретение жилого помещения у близких родственников (супруга (супруги), дедушки (бабушки), внуков, родителей (в том числе усыновителей), детей (в том числе усыновленных), полнородных и неполнородных братьев и сестер).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hint="default" w:ascii="Times New Roman" w:hAnsi="Times New Roman"/>
          <w:b w:val="0"/>
          <w:color w:val="auto"/>
          <w:sz w:val="28"/>
          <w:lang w:val="ru-RU"/>
        </w:rPr>
        <w:t>41</w:t>
      </w:r>
      <w:r>
        <w:rPr>
          <w:rFonts w:ascii="Times New Roman" w:hAnsi="Times New Roman"/>
          <w:b w:val="0"/>
          <w:color w:val="auto"/>
          <w:sz w:val="28"/>
        </w:rPr>
        <w:t xml:space="preserve">. Общая площадь </w:t>
      </w:r>
      <w:r>
        <w:rPr>
          <w:rFonts w:ascii="Times New Roman" w:hAnsi="Times New Roman"/>
          <w:b w:val="0"/>
          <w:color w:val="auto"/>
          <w:sz w:val="28"/>
          <w:lang w:val="ru-RU"/>
        </w:rPr>
        <w:t>приобретенного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 (построенного) в соответствии с настоящим Порядком жилого помещения, объекта долевого строительства </w:t>
      </w:r>
      <w:r>
        <w:rPr>
          <w:rFonts w:ascii="Times New Roman" w:hAnsi="Times New Roman"/>
          <w:b w:val="0"/>
          <w:color w:val="auto"/>
          <w:sz w:val="28"/>
        </w:rPr>
        <w:t xml:space="preserve">должна </w:t>
      </w:r>
      <w:r>
        <w:rPr>
          <w:rFonts w:ascii="Times New Roman" w:hAnsi="Times New Roman"/>
          <w:b w:val="0"/>
          <w:color w:val="auto"/>
          <w:sz w:val="28"/>
          <w:lang w:val="ru-RU"/>
        </w:rPr>
        <w:t>быть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 не менее нормы предоставления жилого помещения, установленной </w:t>
      </w:r>
      <w:r>
        <w:rPr>
          <w:rFonts w:ascii="Times New Roman" w:hAnsi="Times New Roman"/>
          <w:b w:val="0"/>
          <w:color w:val="auto"/>
          <w:sz w:val="28"/>
        </w:rPr>
        <w:t>в муниципальном образовании в Камчатском крае</w:t>
      </w:r>
      <w:r>
        <w:rPr>
          <w:rFonts w:ascii="Times New Roman" w:hAnsi="Times New Roman"/>
          <w:color w:val="auto"/>
          <w:sz w:val="28"/>
        </w:rPr>
        <w:t>, на территории которого расположен</w:t>
      </w:r>
      <w:r>
        <w:rPr>
          <w:rFonts w:ascii="Times New Roman" w:hAnsi="Times New Roman"/>
          <w:color w:val="auto"/>
          <w:sz w:val="28"/>
          <w:lang w:val="ru-RU"/>
        </w:rPr>
        <w:t>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lang w:val="ru-RU"/>
        </w:rPr>
        <w:t>такое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</w:rPr>
        <w:t>жил</w:t>
      </w:r>
      <w:r>
        <w:rPr>
          <w:rFonts w:ascii="Times New Roman" w:hAnsi="Times New Roman"/>
          <w:color w:val="auto"/>
          <w:sz w:val="28"/>
          <w:lang w:val="ru-RU"/>
        </w:rPr>
        <w:t>ое</w:t>
      </w:r>
      <w:r>
        <w:rPr>
          <w:rFonts w:ascii="Times New Roman" w:hAnsi="Times New Roman"/>
          <w:color w:val="auto"/>
          <w:sz w:val="28"/>
        </w:rPr>
        <w:t xml:space="preserve"> помещени</w:t>
      </w:r>
      <w:r>
        <w:rPr>
          <w:rFonts w:ascii="Times New Roman" w:hAnsi="Times New Roman"/>
          <w:color w:val="auto"/>
          <w:sz w:val="28"/>
          <w:lang w:val="ru-RU"/>
        </w:rPr>
        <w:t>е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, объект долевого строительсттва, 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>рассчитанной на состав семьи гражданина, указанный им при подаче заявления, предусмотренного подпунктом «а» пункта 1 части 13 настоящего Порядка.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rFonts w:hint="default" w:ascii="Times New Roman" w:hAnsi="Times New Roman"/>
          <w:b w:val="0"/>
          <w:color w:val="auto"/>
          <w:sz w:val="28"/>
          <w:lang w:val="ru-RU"/>
        </w:rPr>
      </w:pPr>
      <w:r>
        <w:rPr>
          <w:rFonts w:hint="default" w:ascii="Times New Roman" w:hAnsi="Times New Roman"/>
          <w:b w:val="0"/>
          <w:color w:val="auto"/>
          <w:sz w:val="28"/>
          <w:lang w:val="ru-RU"/>
        </w:rPr>
        <w:t>42</w:t>
      </w:r>
      <w:r>
        <w:rPr>
          <w:rFonts w:ascii="Times New Roman" w:hAnsi="Times New Roman"/>
          <w:b w:val="0"/>
          <w:color w:val="auto"/>
          <w:sz w:val="28"/>
        </w:rPr>
        <w:t xml:space="preserve">. Приобретенные (построенные) </w:t>
      </w:r>
      <w:r>
        <w:rPr>
          <w:rFonts w:ascii="Times New Roman" w:hAnsi="Times New Roman"/>
          <w:b w:val="0"/>
          <w:color w:val="auto"/>
          <w:sz w:val="28"/>
          <w:lang w:val="ru-RU"/>
        </w:rPr>
        <w:t>с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 использованием</w:t>
      </w:r>
      <w:r>
        <w:rPr>
          <w:rFonts w:ascii="Times New Roman" w:hAnsi="Times New Roman"/>
          <w:b w:val="0"/>
          <w:color w:val="auto"/>
          <w:sz w:val="28"/>
        </w:rPr>
        <w:t xml:space="preserve"> средств социальной выплаты жилые помещения оформляются в общую (совместную, долевую) собственность всех членов семьи гражданина, указанных в приказе Минис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>терства о предоставлении гражданину социальной выплаты, с учетом пункта 6 части 45 и пункта 6 части 46 настоящего Порядка.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rFonts w:hint="default" w:ascii="Times New Roman" w:hAnsi="Times New Roman"/>
          <w:b w:val="0"/>
          <w:color w:val="auto"/>
          <w:sz w:val="28"/>
          <w:lang w:val="ru-RU"/>
        </w:rPr>
      </w:pP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43. Обязательства, указанные в пункте 6 части 45 и пункте 6 части 46 настоящего Порядка, подлежат исполнению в срок, не превышающий 6 месяцев со дня снятия обременения с жилого помещения, объекта долевого строительства, указнных в части 9 настоящего Порядка.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44. Предоставление социальной выплаты гражданину осуществляется в форме безналичного расчета путем перечисления денежных средств на счет гражданина, </w:t>
      </w:r>
      <w:r>
        <w:rPr>
          <w:rFonts w:ascii="Times New Roman" w:hAnsi="Times New Roman"/>
          <w:b w:val="0"/>
          <w:color w:val="auto"/>
          <w:sz w:val="28"/>
        </w:rPr>
        <w:t>открытый в кредитной организации и указанный им в заявлении о перечислении социальной выплаты.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hint="default" w:ascii="Times New Roman" w:hAnsi="Times New Roman"/>
          <w:b w:val="0"/>
          <w:color w:val="auto"/>
          <w:sz w:val="28"/>
          <w:lang w:val="ru-RU"/>
        </w:rPr>
        <w:t>45</w:t>
      </w:r>
      <w:r>
        <w:rPr>
          <w:rFonts w:ascii="Times New Roman" w:hAnsi="Times New Roman"/>
          <w:b w:val="0"/>
          <w:color w:val="auto"/>
          <w:sz w:val="28"/>
        </w:rPr>
        <w:t xml:space="preserve">. 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Для оплаты приобретенного жилого помещения </w:t>
      </w:r>
      <w:r>
        <w:rPr>
          <w:rFonts w:ascii="Times New Roman" w:hAnsi="Times New Roman"/>
          <w:b w:val="0"/>
          <w:color w:val="auto"/>
          <w:sz w:val="28"/>
        </w:rPr>
        <w:t>гражданин представляет в Министерство следующие документы: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 xml:space="preserve">1) заявление о перечислении социальной выплаты </w:t>
      </w:r>
      <w:r>
        <w:rPr>
          <w:rFonts w:ascii="Times New Roman" w:hAnsi="Times New Roman"/>
          <w:b w:val="0"/>
          <w:color w:val="auto"/>
          <w:sz w:val="28"/>
          <w:lang w:val="ru-RU"/>
        </w:rPr>
        <w:t>на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 указанный гражданином </w:t>
      </w:r>
      <w:r>
        <w:rPr>
          <w:rFonts w:ascii="Times New Roman" w:hAnsi="Times New Roman"/>
          <w:b w:val="0"/>
          <w:color w:val="auto"/>
          <w:sz w:val="28"/>
        </w:rPr>
        <w:t>счет, открытый в кредитной организации;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2) договор ипотечного жилищного кредитования (заимствования);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3) договор купли-продажи жилого помещения, явив</w:t>
      </w:r>
      <w:r>
        <w:rPr>
          <w:rFonts w:ascii="Times New Roman" w:hAnsi="Times New Roman"/>
          <w:b w:val="0"/>
          <w:color w:val="auto"/>
          <w:sz w:val="28"/>
          <w:lang w:val="ru-RU"/>
        </w:rPr>
        <w:t>шийся</w:t>
      </w:r>
      <w:r>
        <w:rPr>
          <w:rFonts w:ascii="Times New Roman" w:hAnsi="Times New Roman"/>
          <w:b w:val="0"/>
          <w:color w:val="auto"/>
          <w:sz w:val="28"/>
        </w:rPr>
        <w:t xml:space="preserve"> основанием для государственной регистрации права на приобретенное жилое помещение;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4) выписку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rFonts w:hint="default" w:ascii="Times New Roman" w:hAnsi="Times New Roman"/>
          <w:b w:val="0"/>
          <w:color w:val="auto"/>
          <w:sz w:val="28"/>
          <w:lang w:val="ru-RU"/>
        </w:rPr>
      </w:pPr>
      <w:r>
        <w:rPr>
          <w:rFonts w:ascii="Times New Roman" w:hAnsi="Times New Roman"/>
          <w:b w:val="0"/>
          <w:color w:val="auto"/>
          <w:sz w:val="28"/>
        </w:rPr>
        <w:t>5) справку кредитной организации об остатке ипотечного жилищного кредита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 (в случае использования социальной выплаты для оплаты ипотечного жилищного кредита, указанного в подпункте «а» пункте 2 части 9 настоящего Порядка);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rFonts w:hint="default" w:ascii="Times New Roman" w:hAnsi="Times New Roman"/>
          <w:b w:val="0"/>
          <w:color w:val="auto"/>
          <w:sz w:val="28"/>
          <w:lang w:val="ru-RU"/>
        </w:rPr>
      </w:pPr>
      <w:r>
        <w:rPr>
          <w:rFonts w:hint="default" w:ascii="Times New Roman" w:hAnsi="Times New Roman"/>
          <w:b w:val="0"/>
          <w:color w:val="auto"/>
          <w:sz w:val="28"/>
          <w:lang w:val="ru-RU"/>
        </w:rPr>
        <w:t>6) обязательство переоформить приобретенное жилое помещение в общую собственность всех членов семьи гражданина, указанных в приказе о предоставлении гражданину социальной выплаты (в случае использования социальной выплаты для оплаты ипотечного жилищного кредита, указанного в подпункте «а» пункта 2 части 9 настоящего Порядка).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hint="default" w:ascii="Times New Roman" w:hAnsi="Times New Roman"/>
          <w:b w:val="0"/>
          <w:color w:val="auto"/>
          <w:sz w:val="28"/>
          <w:lang w:val="ru-RU"/>
        </w:rPr>
        <w:t>46</w:t>
      </w:r>
      <w:r>
        <w:rPr>
          <w:rFonts w:ascii="Times New Roman" w:hAnsi="Times New Roman"/>
          <w:b w:val="0"/>
          <w:color w:val="auto"/>
          <w:sz w:val="28"/>
        </w:rPr>
        <w:t>. Для оплаты договора участия в долевом строительстве многоквартирного дома гражданин представляет в Министерство следующие документы: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 xml:space="preserve">1) заявление о перечислении социальной выплаты </w:t>
      </w:r>
      <w:r>
        <w:rPr>
          <w:rFonts w:ascii="Times New Roman" w:hAnsi="Times New Roman"/>
          <w:b w:val="0"/>
          <w:color w:val="auto"/>
          <w:sz w:val="28"/>
          <w:lang w:val="ru-RU"/>
        </w:rPr>
        <w:t>на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 указанный гражданином </w:t>
      </w:r>
      <w:r>
        <w:rPr>
          <w:rFonts w:ascii="Times New Roman" w:hAnsi="Times New Roman"/>
          <w:b w:val="0"/>
          <w:color w:val="auto"/>
          <w:sz w:val="28"/>
        </w:rPr>
        <w:t>счет, открытый в кредитной организации;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2) договор ипотечного жилищного кредитования (заимствования);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3) прошедш</w:t>
      </w:r>
      <w:r>
        <w:rPr>
          <w:rFonts w:ascii="Times New Roman" w:hAnsi="Times New Roman"/>
          <w:b w:val="0"/>
          <w:color w:val="auto"/>
          <w:sz w:val="28"/>
          <w:lang w:val="ru-RU"/>
        </w:rPr>
        <w:t>ий</w:t>
      </w:r>
      <w:r>
        <w:rPr>
          <w:rFonts w:ascii="Times New Roman" w:hAnsi="Times New Roman"/>
          <w:b w:val="0"/>
          <w:color w:val="auto"/>
          <w:sz w:val="28"/>
        </w:rPr>
        <w:t xml:space="preserve"> государственную регистрацию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color w:val="auto"/>
          <w:sz w:val="28"/>
        </w:rPr>
        <w:t>договор участия в долевом строительстве многоквартирного дома, строительство которого не завершено;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rFonts w:hint="default" w:ascii="Times New Roman" w:hAnsi="Times New Roman"/>
          <w:b w:val="0"/>
          <w:color w:val="auto"/>
          <w:sz w:val="28"/>
          <w:lang w:val="ru-RU"/>
        </w:rPr>
      </w:pPr>
      <w:r>
        <w:rPr>
          <w:rFonts w:ascii="Times New Roman" w:hAnsi="Times New Roman"/>
          <w:b w:val="0"/>
          <w:color w:val="auto"/>
          <w:sz w:val="28"/>
        </w:rPr>
        <w:t>4) справку кредитной организации об остатке ипотечного жилищного кредита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 (в случае использования социальной выплаты для оплаты ипотечного жилищного кредита, указанного в подпункте «б» пункта 2 части 9 настоящего Порядка);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rFonts w:hint="default" w:ascii="Times New Roman" w:hAnsi="Times New Roman"/>
          <w:b w:val="0"/>
          <w:color w:val="auto"/>
          <w:sz w:val="28"/>
          <w:lang w:val="ru-RU"/>
        </w:rPr>
      </w:pPr>
      <w:r>
        <w:rPr>
          <w:rFonts w:hint="default" w:ascii="Times New Roman" w:hAnsi="Times New Roman"/>
          <w:b w:val="0"/>
          <w:color w:val="auto"/>
          <w:sz w:val="28"/>
          <w:lang w:val="ru-RU"/>
        </w:rPr>
        <w:t>6) обязательство оформить объект долевого строительства после его передачи застройщиком гражданину в общую собственность всех членов семьи гражданина, указанных в приказе о предоставлении гражданину социальной выплаты (в случае использования социальной выплаты для оплаты ипотечного жилищного кредита, указанного в подпункте «б» пункта 2 части 9 настоящего Порядка).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hint="default" w:ascii="Times New Roman" w:hAnsi="Times New Roman"/>
          <w:b w:val="0"/>
          <w:color w:val="auto"/>
          <w:sz w:val="28"/>
          <w:lang w:val="ru-RU"/>
        </w:rPr>
        <w:t>47</w:t>
      </w:r>
      <w:r>
        <w:rPr>
          <w:rFonts w:ascii="Times New Roman" w:hAnsi="Times New Roman"/>
          <w:b w:val="0"/>
          <w:color w:val="auto"/>
          <w:sz w:val="28"/>
        </w:rPr>
        <w:t>. В случае использования средств социальной выплаты на цели, указанные в пункте 1 части 9 настоящего Порядка, в договор купли-продажи жилого помещения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, </w:t>
      </w:r>
      <w:r>
        <w:rPr>
          <w:rFonts w:ascii="Times New Roman" w:hAnsi="Times New Roman"/>
          <w:b w:val="0"/>
          <w:color w:val="auto"/>
          <w:sz w:val="28"/>
        </w:rPr>
        <w:t>договор участия в долевом строительстве многоквартирного дома должна быть включена следующая информация: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1) о приобретении жилого помещения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>, объекта долевого строительства</w:t>
      </w:r>
      <w:r>
        <w:rPr>
          <w:rFonts w:ascii="Times New Roman" w:hAnsi="Times New Roman"/>
          <w:b w:val="0"/>
          <w:color w:val="auto"/>
          <w:sz w:val="28"/>
        </w:rPr>
        <w:t xml:space="preserve"> за счет средств социальной выплаты;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2) о размере предоставленной гражданину социальной выплаты;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>3) о приказе о предоставлении социальной выплаты (номер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>,</w:t>
      </w:r>
      <w:r>
        <w:rPr>
          <w:rFonts w:ascii="Times New Roman" w:hAnsi="Times New Roman"/>
          <w:b w:val="0"/>
          <w:color w:val="auto"/>
          <w:sz w:val="28"/>
        </w:rPr>
        <w:t xml:space="preserve"> дата издания).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hint="default" w:ascii="Times New Roman" w:hAnsi="Times New Roman"/>
          <w:b w:val="0"/>
          <w:color w:val="auto"/>
          <w:sz w:val="28"/>
          <w:lang w:val="ru-RU"/>
        </w:rPr>
        <w:t>48</w:t>
      </w:r>
      <w:r>
        <w:rPr>
          <w:rFonts w:ascii="Times New Roman" w:hAnsi="Times New Roman"/>
          <w:b w:val="0"/>
          <w:color w:val="auto"/>
          <w:sz w:val="28"/>
        </w:rPr>
        <w:t>. На основании документов, указанных в част</w:t>
      </w:r>
      <w:r>
        <w:rPr>
          <w:rFonts w:ascii="Times New Roman" w:hAnsi="Times New Roman"/>
          <w:b w:val="0"/>
          <w:color w:val="auto"/>
          <w:sz w:val="28"/>
          <w:lang w:val="ru-RU"/>
        </w:rPr>
        <w:t>ях</w:t>
      </w:r>
      <w:r>
        <w:rPr>
          <w:rFonts w:ascii="Times New Roman" w:hAnsi="Times New Roman"/>
          <w:b w:val="0"/>
          <w:color w:val="auto"/>
          <w:sz w:val="28"/>
        </w:rPr>
        <w:fldChar w:fldCharType="begin"/>
      </w:r>
      <w:r>
        <w:rPr>
          <w:rFonts w:ascii="Times New Roman" w:hAnsi="Times New Roman"/>
          <w:b w:val="0"/>
          <w:color w:val="auto"/>
          <w:sz w:val="28"/>
        </w:rPr>
        <w:instrText xml:space="preserve">HYPERLINK "consultantplus://offline/ref=0960664A888C7F3FDB80C834836CAC29E97A4823FF6DEBB50D79F902A244C5E86961EE648ABD9800ADEA06s9XCB"</w:instrText>
      </w:r>
      <w:r>
        <w:rPr>
          <w:rFonts w:ascii="Times New Roman" w:hAnsi="Times New Roman"/>
          <w:b w:val="0"/>
          <w:color w:val="auto"/>
          <w:sz w:val="28"/>
        </w:rPr>
        <w:fldChar w:fldCharType="separate"/>
      </w:r>
      <w:r>
        <w:rPr>
          <w:rFonts w:ascii="Times New Roman" w:hAnsi="Times New Roman"/>
          <w:b w:val="0"/>
          <w:color w:val="auto"/>
          <w:sz w:val="28"/>
        </w:rPr>
        <w:t xml:space="preserve"> </w:t>
      </w:r>
      <w:r>
        <w:rPr>
          <w:rFonts w:ascii="Times New Roman" w:hAnsi="Times New Roman"/>
          <w:b w:val="0"/>
          <w:color w:val="auto"/>
          <w:sz w:val="28"/>
        </w:rPr>
        <w:fldChar w:fldCharType="end"/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>45</w:t>
      </w:r>
      <w:r>
        <w:rPr>
          <w:rFonts w:ascii="Times New Roman" w:hAnsi="Times New Roman"/>
          <w:b w:val="0"/>
          <w:color w:val="auto"/>
          <w:sz w:val="28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lang w:val="ru-RU"/>
        </w:rPr>
        <w:t>и</w:t>
      </w:r>
      <w:r>
        <w:rPr>
          <w:rFonts w:hint="default" w:ascii="Times New Roman" w:hAnsi="Times New Roman"/>
          <w:b w:val="0"/>
          <w:color w:val="auto"/>
          <w:sz w:val="28"/>
          <w:lang w:val="ru-RU"/>
        </w:rPr>
        <w:t xml:space="preserve"> 46 </w:t>
      </w:r>
      <w:r>
        <w:rPr>
          <w:rFonts w:ascii="Times New Roman" w:hAnsi="Times New Roman"/>
          <w:b w:val="0"/>
          <w:color w:val="auto"/>
          <w:sz w:val="28"/>
        </w:rPr>
        <w:t>настоящего Порядка, Министерство издает приказ о перечислении денежных средств и обеспечивает их перечисление на счет, указанный гражданином в заявлении о перечислении социальной выплаты, в течение 20 рабочих дней с даты издания указанного приказа.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hint="default" w:ascii="Times New Roman" w:hAnsi="Times New Roman"/>
          <w:b w:val="0"/>
          <w:color w:val="auto"/>
          <w:sz w:val="28"/>
          <w:lang w:val="ru-RU"/>
        </w:rPr>
        <w:t>49</w:t>
      </w:r>
      <w:r>
        <w:rPr>
          <w:rFonts w:ascii="Times New Roman" w:hAnsi="Times New Roman"/>
          <w:b w:val="0"/>
          <w:color w:val="auto"/>
          <w:sz w:val="28"/>
        </w:rPr>
        <w:t>. Социальная выплата считается предоставленной гражданину с даты ее перечисления в полном объеме.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hint="default" w:ascii="Times New Roman" w:hAnsi="Times New Roman"/>
          <w:b w:val="0"/>
          <w:color w:val="auto"/>
          <w:sz w:val="28"/>
          <w:lang w:val="ru-RU"/>
        </w:rPr>
        <w:t>50</w:t>
      </w:r>
      <w:r>
        <w:rPr>
          <w:rFonts w:ascii="Times New Roman" w:hAnsi="Times New Roman"/>
          <w:b w:val="0"/>
          <w:color w:val="auto"/>
          <w:sz w:val="28"/>
        </w:rPr>
        <w:t>. Средства социальной выплаты должны быть использованы гражданином на цели, указанные в части 9 настоящего Порядка, в течение четырех месяцев со дня издания Министерством приказа о предоставлении гражданину социальной выплаты, но не позднее 20 декабря текущего финансового года.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color w:val="auto"/>
        </w:rPr>
      </w:pPr>
      <w:r>
        <w:rPr>
          <w:rFonts w:hint="default" w:ascii="Times New Roman" w:hAnsi="Times New Roman"/>
          <w:b w:val="0"/>
          <w:color w:val="auto"/>
          <w:sz w:val="28"/>
          <w:lang w:val="ru-RU"/>
        </w:rPr>
        <w:t>51</w:t>
      </w:r>
      <w:r>
        <w:rPr>
          <w:rFonts w:ascii="Times New Roman" w:hAnsi="Times New Roman"/>
          <w:b w:val="0"/>
          <w:color w:val="auto"/>
          <w:sz w:val="28"/>
        </w:rPr>
        <w:t>. Предоставление социальной выплаты является основанием для для исключения гражданина из Основного списка и Списка претендентов.</w:t>
      </w:r>
    </w:p>
    <w:p>
      <w:pPr>
        <w:keepNext w:val="0"/>
        <w:keepLines w:val="0"/>
        <w:pageBreakBefore w:val="0"/>
        <w:widowControl w:val="0"/>
        <w:rPr>
          <w:rFonts w:ascii="Times New Roman" w:hAnsi="Times New Roman"/>
          <w:b w:val="0"/>
          <w:color w:val="auto"/>
          <w:sz w:val="28"/>
        </w:rPr>
      </w:pPr>
      <w:r>
        <w:rPr>
          <w:color w:val="auto"/>
        </w:rPr>
        <w:br w:type="page"/>
      </w:r>
    </w:p>
    <w:tbl>
      <w:tblPr>
        <w:tblStyle w:val="3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484"/>
        <w:gridCol w:w="476"/>
        <w:gridCol w:w="3508"/>
        <w:gridCol w:w="4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 w:line="240" w:lineRule="auto"/>
              <w:ind w:left="0" w:firstLine="0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</w:rPr>
              <w:t>Приложение 1 к Порядку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 w:line="240" w:lineRule="auto"/>
              <w:ind w:left="0" w:firstLine="0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предоставления отдельным категориям граждан социальной выплаты </w:t>
            </w:r>
            <w:r>
              <w:rPr>
                <w:rFonts w:ascii="Times New Roman" w:hAnsi="Times New Roman"/>
                <w:b w:val="0"/>
                <w:color w:val="auto"/>
                <w:sz w:val="28"/>
              </w:rPr>
              <w:t xml:space="preserve">для оплаты первоначального взноса </w:t>
            </w:r>
            <w:r>
              <w:rPr>
                <w:rFonts w:ascii="Times New Roman" w:hAnsi="Times New Roman"/>
                <w:b w:val="0"/>
                <w:color w:val="auto"/>
                <w:sz w:val="28"/>
                <w:lang w:val="ru-RU"/>
              </w:rPr>
              <w:t>и(или)</w:t>
            </w:r>
            <w:r>
              <w:rPr>
                <w:rFonts w:ascii="Times New Roman" w:hAnsi="Times New Roman"/>
                <w:b w:val="0"/>
                <w:color w:val="auto"/>
                <w:sz w:val="28"/>
              </w:rPr>
              <w:t xml:space="preserve"> части ипотечного жилищного кредита (займа)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на приобретение жилого помещения в Камчатском крае</w:t>
            </w:r>
          </w:p>
        </w:tc>
      </w:tr>
    </w:tbl>
    <w:p>
      <w:pPr>
        <w:pStyle w:val="74"/>
        <w:keepNext w:val="0"/>
        <w:keepLines w:val="0"/>
        <w:pageBreakBefore w:val="0"/>
        <w:widowControl w:val="0"/>
        <w:ind w:left="708" w:firstLine="708"/>
        <w:jc w:val="left"/>
        <w:rPr>
          <w:rFonts w:ascii="Times New Roman" w:hAnsi="Times New Roman"/>
          <w:color w:val="auto"/>
          <w:sz w:val="28"/>
        </w:rPr>
      </w:pPr>
    </w:p>
    <w:tbl>
      <w:tblPr>
        <w:tblStyle w:val="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8"/>
        <w:gridCol w:w="4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4" w:hRule="atLeast"/>
        </w:trPr>
        <w:tc>
          <w:tcPr>
            <w:tcW w:w="4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180" w:lineRule="atLeast"/>
              <w:ind w:left="0" w:right="0" w:firstLine="0"/>
              <w:jc w:val="right"/>
              <w:rPr>
                <w:rFonts w:ascii="Times New Roman" w:hAnsi="Times New Roman"/>
                <w:b w:val="0"/>
                <w:color w:val="auto"/>
                <w:sz w:val="28"/>
              </w:rPr>
            </w:pPr>
          </w:p>
        </w:tc>
        <w:tc>
          <w:tcPr>
            <w:tcW w:w="4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sz w:val="28"/>
              </w:rPr>
              <w:t>Министру строительства и жилищной политики Камчатского края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sz w:val="28"/>
              </w:rPr>
              <w:t>________________________________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sz w:val="28"/>
              </w:rPr>
              <w:t>от гражданина(ки)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sz w:val="28"/>
              </w:rPr>
              <w:t>________________________________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sz w:val="28"/>
              </w:rPr>
              <w:t>________________________________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sz w:val="28"/>
              </w:rPr>
              <w:t>проживающего(ей) по адресу: ________________________________________________________________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sz w:val="28"/>
              </w:rPr>
              <w:t>тел. ____________________________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sz w:val="28"/>
              </w:rPr>
              <w:t>СНИЛС _________________________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sz w:val="28"/>
              </w:rPr>
              <w:t>mail ____________________________</w:t>
            </w:r>
          </w:p>
        </w:tc>
      </w:tr>
    </w:tbl>
    <w:p>
      <w:pPr>
        <w:pStyle w:val="103"/>
        <w:keepNext w:val="0"/>
        <w:keepLines w:val="0"/>
        <w:pageBreakBefore w:val="0"/>
        <w:widowControl w:val="0"/>
        <w:spacing w:line="240" w:lineRule="auto"/>
        <w:rPr>
          <w:rFonts w:ascii="Times New Roman" w:hAnsi="Times New Roman"/>
          <w:b w:val="0"/>
          <w:color w:val="auto"/>
          <w:sz w:val="28"/>
        </w:rPr>
      </w:pPr>
    </w:p>
    <w:p>
      <w:pPr>
        <w:pStyle w:val="103"/>
        <w:keepNext w:val="0"/>
        <w:keepLines w:val="0"/>
        <w:pageBreakBefore w:val="0"/>
        <w:widowControl w:val="0"/>
        <w:spacing w:line="240" w:lineRule="auto"/>
        <w:rPr>
          <w:color w:val="auto"/>
        </w:rPr>
      </w:pPr>
      <w:r>
        <w:rPr>
          <w:rStyle w:val="50"/>
          <w:rFonts w:ascii="Times New Roman" w:hAnsi="Times New Roman"/>
          <w:b w:val="0"/>
          <w:color w:val="auto"/>
          <w:sz w:val="28"/>
        </w:rPr>
        <w:t>ЗАЯВЛЕНИЕ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0"/>
        <w:jc w:val="center"/>
        <w:rPr>
          <w:color w:val="auto"/>
        </w:rPr>
      </w:pPr>
      <w:r>
        <w:rPr>
          <w:rStyle w:val="50"/>
          <w:rFonts w:ascii="Times New Roman" w:hAnsi="Times New Roman"/>
          <w:b w:val="0"/>
          <w:color w:val="auto"/>
          <w:sz w:val="28"/>
        </w:rPr>
        <w:t xml:space="preserve">о включении в </w:t>
      </w:r>
      <w:r>
        <w:rPr>
          <w:rFonts w:ascii="Times New Roman" w:hAnsi="Times New Roman"/>
          <w:b w:val="0"/>
          <w:color w:val="auto"/>
          <w:sz w:val="28"/>
        </w:rPr>
        <w:t xml:space="preserve">список претендентов на получение социальной выплаты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0"/>
        <w:jc w:val="center"/>
        <w:rPr>
          <w:color w:val="auto"/>
        </w:rPr>
      </w:pPr>
      <w:r>
        <w:rPr>
          <w:rFonts w:ascii="Times New Roman" w:hAnsi="Times New Roman"/>
          <w:b w:val="0"/>
          <w:color w:val="auto"/>
          <w:sz w:val="28"/>
        </w:rPr>
        <w:t xml:space="preserve">для оплаты первоначального взноса </w:t>
      </w:r>
      <w:r>
        <w:rPr>
          <w:rFonts w:ascii="Times New Roman" w:hAnsi="Times New Roman"/>
          <w:b w:val="0"/>
          <w:color w:val="auto"/>
          <w:sz w:val="28"/>
          <w:lang w:val="ru-RU"/>
        </w:rPr>
        <w:t>и(или)</w:t>
      </w:r>
      <w:r>
        <w:rPr>
          <w:rFonts w:ascii="Times New Roman" w:hAnsi="Times New Roman"/>
          <w:b w:val="0"/>
          <w:color w:val="auto"/>
          <w:sz w:val="28"/>
        </w:rPr>
        <w:t xml:space="preserve"> части ипотечного жилищного кредита (займа)</w:t>
      </w:r>
      <w:r>
        <w:rPr>
          <w:rFonts w:ascii="Times New Roman" w:hAnsi="Times New Roman"/>
          <w:color w:val="auto"/>
          <w:sz w:val="28"/>
        </w:rPr>
        <w:t xml:space="preserve"> на приобретение жилого помещения в Камчатском крае</w:t>
      </w:r>
    </w:p>
    <w:p>
      <w:pPr>
        <w:pStyle w:val="74"/>
        <w:keepNext w:val="0"/>
        <w:keepLines w:val="0"/>
        <w:pageBreakBefore w:val="0"/>
        <w:widowControl w:val="0"/>
        <w:ind w:left="0" w:firstLine="0"/>
        <w:jc w:val="center"/>
        <w:rPr>
          <w:rFonts w:ascii="Times New Roman" w:hAnsi="Times New Roman"/>
          <w:b/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709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Прошу включить меня ___________________________________________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709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ab/>
      </w:r>
      <w:r>
        <w:rPr>
          <w:rFonts w:ascii="Times New Roman" w:hAnsi="Times New Roman"/>
          <w:i w:val="0"/>
          <w:color w:val="auto"/>
          <w:sz w:val="24"/>
        </w:rPr>
        <w:tab/>
      </w:r>
      <w:r>
        <w:rPr>
          <w:rFonts w:ascii="Times New Roman" w:hAnsi="Times New Roman"/>
          <w:i w:val="0"/>
          <w:color w:val="auto"/>
          <w:sz w:val="24"/>
        </w:rPr>
        <w:tab/>
      </w:r>
      <w:r>
        <w:rPr>
          <w:rFonts w:ascii="Times New Roman" w:hAnsi="Times New Roman"/>
          <w:i w:val="0"/>
          <w:color w:val="auto"/>
          <w:sz w:val="24"/>
        </w:rPr>
        <w:tab/>
      </w:r>
      <w:r>
        <w:rPr>
          <w:rFonts w:ascii="Times New Roman" w:hAnsi="Times New Roman"/>
          <w:i w:val="0"/>
          <w:color w:val="auto"/>
          <w:sz w:val="24"/>
        </w:rPr>
        <w:tab/>
      </w:r>
      <w:r>
        <w:rPr>
          <w:rFonts w:ascii="Times New Roman" w:hAnsi="Times New Roman"/>
          <w:i w:val="0"/>
          <w:color w:val="auto"/>
          <w:sz w:val="24"/>
        </w:rPr>
        <w:tab/>
      </w:r>
      <w:r>
        <w:rPr>
          <w:rFonts w:ascii="Times New Roman" w:hAnsi="Times New Roman"/>
          <w:i w:val="0"/>
          <w:color w:val="auto"/>
          <w:sz w:val="24"/>
        </w:rPr>
        <w:t>(Ф.И.О. (при наличии</w:t>
      </w:r>
      <w:r>
        <w:rPr>
          <w:rFonts w:ascii="Times New Roman" w:hAnsi="Times New Roman"/>
          <w:i w:val="0"/>
          <w:color w:val="auto"/>
          <w:sz w:val="28"/>
        </w:rPr>
        <w:t>)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паспорт _____ № ________, выдан «____» _________________ ____ года ____________________________________________________________________,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right="0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 xml:space="preserve">в </w:t>
      </w:r>
      <w:r>
        <w:rPr>
          <w:rFonts w:ascii="Times New Roman" w:hAnsi="Times New Roman"/>
          <w:b w:val="0"/>
          <w:color w:val="auto"/>
          <w:sz w:val="28"/>
        </w:rPr>
        <w:t xml:space="preserve">список претендентов на получение социальной выплаты для оплаты первоначального взноса </w:t>
      </w:r>
      <w:r>
        <w:rPr>
          <w:rFonts w:ascii="Times New Roman" w:hAnsi="Times New Roman"/>
          <w:b w:val="0"/>
          <w:color w:val="auto"/>
          <w:sz w:val="28"/>
          <w:lang w:val="ru-RU"/>
        </w:rPr>
        <w:t>и(или)</w:t>
      </w:r>
      <w:r>
        <w:rPr>
          <w:rFonts w:ascii="Times New Roman" w:hAnsi="Times New Roman"/>
          <w:b w:val="0"/>
          <w:color w:val="auto"/>
          <w:sz w:val="28"/>
        </w:rPr>
        <w:t xml:space="preserve"> части ипотечного жилищного кредита (займа) на приобретение жилого помещения в Камчатском крае. 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 xml:space="preserve">Состав семьи: 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Супруга (супруг) _____________________________________________________,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1814" w:right="113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(Ф.И.О. (при наличии), дата рождения)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паспорт _____ № ________, выдан «____» _________________ ____ года ____________________________________________________________________.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113" w:firstLine="0"/>
        <w:jc w:val="left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 xml:space="preserve">Дети: 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1) __________________________________________________________________,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113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(Ф.И.О.(при наличии), дата рождения)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паспорт (свидетельство о рождении) ______________________, выдан (выдано) «____»___________ года ______________________________________________;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ind w:left="4252" w:right="0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2) __________________________________________________________________,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113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(Ф.И.О.(при наличии), дата рождения)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паспорт (свидетельство о рождении) ______________________, выдан (выдано) «____»____________ года _____________________________________________;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ind w:left="3543" w:right="0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3) __________________________________________________________________,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113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(Ф.И.О.(при наличии), дата рождения)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паспорт (свидетельство о рождении) ______________________, выдан (выдано) «____»____________ года _____________________________________________;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ind w:left="3543" w:right="0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4) __________________________________________________________________,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113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(Ф.И.О.(при наличии), дата рождения)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паспорт (свидетельство о рождении) ______________________, выдан (выдано) «____»____________ года _____________________________________________;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ind w:left="3543" w:right="0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5) __________________________________________________________________,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113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(Ф.И.О.(при наличии), дата рождения)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паспорт (свидетельство о рождении) ______________________, выдан (выдано) «____»____________ года _____________________________________________.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ind w:left="3543" w:right="0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567"/>
        <w:jc w:val="both"/>
        <w:rPr>
          <w:rFonts w:ascii="Times New Roman" w:hAnsi="Times New Roman"/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567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>К заявлению прилагаются следующие документы: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1) __________________________________________________________________;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(дата, номер и наименование документа)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2) __________________________________________________________________;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(дата, номер и наименование документа)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6"/>
          <w:tab w:val="left" w:pos="709"/>
        </w:tabs>
        <w:spacing w:before="0" w:after="0" w:line="240" w:lineRule="auto"/>
        <w:ind w:left="0" w:right="0" w:firstLine="0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3) __________________________________________________________________;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6"/>
          <w:tab w:val="left" w:pos="709"/>
        </w:tabs>
        <w:spacing w:before="0" w:after="0" w:line="240" w:lineRule="auto"/>
        <w:ind w:left="0" w:right="0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(дата, номер и наименование документа)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6"/>
          <w:tab w:val="left" w:pos="709"/>
        </w:tabs>
        <w:spacing w:before="0" w:after="0" w:line="240" w:lineRule="auto"/>
        <w:ind w:left="0" w:right="0" w:firstLine="0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4) __________________________________________________________________;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(дата, номер и наименование документа)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6"/>
          <w:tab w:val="left" w:pos="709"/>
        </w:tabs>
        <w:spacing w:before="0" w:after="0" w:line="240" w:lineRule="auto"/>
        <w:ind w:left="0" w:right="0" w:firstLine="0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5) __________________________________________________________________;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(дата, номер и наименование документа)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709"/>
        <w:jc w:val="both"/>
        <w:rPr>
          <w:rFonts w:ascii="Times New Roman" w:hAnsi="Times New Roman"/>
          <w:i w:val="0"/>
          <w:color w:val="auto"/>
          <w:sz w:val="2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0"/>
        <w:jc w:val="both"/>
        <w:rPr>
          <w:rFonts w:hint="default"/>
          <w:color w:val="auto"/>
          <w:lang w:val="ru-RU"/>
        </w:rPr>
      </w:pPr>
      <w:r>
        <w:rPr>
          <w:rFonts w:ascii="Times New Roman" w:hAnsi="Times New Roman"/>
          <w:i w:val="0"/>
          <w:color w:val="auto"/>
          <w:sz w:val="28"/>
        </w:rPr>
        <w:t xml:space="preserve">Я и члены моей семьи обязуемся в течение 30 дней со дня наступления события сообщать об изменении состава семьи, изменении места жительства, иных фактах, имеющих значение для принятия Министерством строительства и жилищной политики Камчатского края решения о предоставлении </w:t>
      </w:r>
      <w:r>
        <w:rPr>
          <w:rFonts w:ascii="Times New Roman" w:hAnsi="Times New Roman"/>
          <w:i w:val="0"/>
          <w:color w:val="auto"/>
          <w:sz w:val="28"/>
          <w:lang w:val="ru-RU"/>
        </w:rPr>
        <w:t>мне</w:t>
      </w:r>
      <w:r>
        <w:rPr>
          <w:rFonts w:hint="default" w:ascii="Times New Roman" w:hAnsi="Times New Roman"/>
          <w:i w:val="0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color w:val="auto"/>
          <w:sz w:val="28"/>
        </w:rPr>
        <w:t>социальной выплаты</w:t>
      </w:r>
      <w:r>
        <w:rPr>
          <w:rFonts w:hint="default" w:ascii="Times New Roman" w:hAnsi="Times New Roman"/>
          <w:i w:val="0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color w:val="auto"/>
          <w:sz w:val="28"/>
        </w:rPr>
        <w:t xml:space="preserve">для оплаты первоначального взноса </w:t>
      </w:r>
      <w:r>
        <w:rPr>
          <w:rFonts w:ascii="Times New Roman" w:hAnsi="Times New Roman"/>
          <w:b w:val="0"/>
          <w:color w:val="auto"/>
          <w:sz w:val="28"/>
          <w:lang w:val="ru-RU"/>
        </w:rPr>
        <w:t>и(или)</w:t>
      </w:r>
      <w:r>
        <w:rPr>
          <w:rFonts w:ascii="Times New Roman" w:hAnsi="Times New Roman"/>
          <w:b w:val="0"/>
          <w:color w:val="auto"/>
          <w:sz w:val="28"/>
        </w:rPr>
        <w:t xml:space="preserve"> части ипотечного жилищного кредита (займа)</w:t>
      </w:r>
      <w:r>
        <w:rPr>
          <w:rFonts w:ascii="Times New Roman" w:hAnsi="Times New Roman"/>
          <w:color w:val="auto"/>
          <w:sz w:val="28"/>
        </w:rPr>
        <w:t xml:space="preserve"> на приобретение жилого помещения в Камчатском крае</w:t>
      </w:r>
      <w:r>
        <w:rPr>
          <w:rFonts w:hint="default" w:ascii="Times New Roman" w:hAnsi="Times New Roman"/>
          <w:color w:val="auto"/>
          <w:sz w:val="28"/>
          <w:lang w:val="ru-RU"/>
        </w:rPr>
        <w:t>.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jc w:val="both"/>
        <w:rPr>
          <w:rFonts w:ascii="Times New Roman" w:hAnsi="Times New Roman"/>
          <w:color w:val="auto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«_____» </w:t>
      </w:r>
      <w:r>
        <w:rPr>
          <w:rFonts w:hint="default" w:ascii="Times New Roman" w:hAnsi="Times New Roman"/>
          <w:color w:val="auto"/>
          <w:sz w:val="28"/>
          <w:lang w:val="ru-RU"/>
        </w:rPr>
        <w:t>______________</w:t>
      </w:r>
      <w:r>
        <w:rPr>
          <w:rFonts w:ascii="Times New Roman" w:hAnsi="Times New Roman"/>
          <w:color w:val="auto"/>
          <w:sz w:val="28"/>
        </w:rPr>
        <w:t xml:space="preserve"> 20</w:t>
      </w:r>
      <w:r>
        <w:rPr>
          <w:rFonts w:hint="default" w:ascii="Times New Roman" w:hAnsi="Times New Roman"/>
          <w:color w:val="auto"/>
          <w:sz w:val="28"/>
          <w:lang w:val="ru-RU"/>
        </w:rPr>
        <w:t>____</w:t>
      </w:r>
      <w:r>
        <w:rPr>
          <w:rFonts w:ascii="Times New Roman" w:hAnsi="Times New Roman"/>
          <w:color w:val="auto"/>
          <w:sz w:val="28"/>
        </w:rPr>
        <w:t xml:space="preserve"> г.</w:t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>___________/________________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right="0" w:firstLine="708" w:firstLineChars="0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(дата )</w:t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hint="default" w:ascii="Times New Roman" w:hAnsi="Times New Roman"/>
          <w:color w:val="auto"/>
          <w:sz w:val="24"/>
          <w:lang w:val="ru-RU"/>
        </w:rPr>
        <w:tab/>
      </w:r>
      <w:r>
        <w:rPr>
          <w:rFonts w:hint="default" w:ascii="Times New Roman" w:hAnsi="Times New Roman"/>
          <w:color w:val="auto"/>
          <w:sz w:val="24"/>
          <w:lang w:val="ru-RU"/>
        </w:rPr>
        <w:tab/>
      </w:r>
      <w:r>
        <w:rPr>
          <w:rFonts w:ascii="Times New Roman" w:hAnsi="Times New Roman"/>
          <w:color w:val="auto"/>
          <w:sz w:val="24"/>
        </w:rPr>
        <w:t>(подпись)</w:t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>(расшифровка подписи)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right="0" w:firstLine="708" w:firstLineChars="0"/>
        <w:jc w:val="both"/>
        <w:rPr>
          <w:rFonts w:ascii="Times New Roman" w:hAnsi="Times New Roman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rPr>
          <w:rFonts w:ascii="Times New Roman" w:hAnsi="Times New Roman"/>
          <w:b w:val="0"/>
          <w:color w:val="auto"/>
          <w:sz w:val="28"/>
        </w:rPr>
      </w:pPr>
      <w:r>
        <w:rPr>
          <w:color w:val="auto"/>
        </w:rPr>
        <w:br w:type="page"/>
      </w:r>
    </w:p>
    <w:tbl>
      <w:tblPr>
        <w:tblStyle w:val="3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484"/>
        <w:gridCol w:w="476"/>
        <w:gridCol w:w="3553"/>
        <w:gridCol w:w="47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 w:line="240" w:lineRule="auto"/>
              <w:ind w:left="0" w:firstLine="0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</w:rPr>
              <w:t>Приложение 2 к Порядку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 w:line="240" w:lineRule="auto"/>
              <w:ind w:left="0" w:firstLine="0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предоставления отдельным категориям граждан социальной выплаты </w:t>
            </w:r>
            <w:r>
              <w:rPr>
                <w:rFonts w:ascii="Times New Roman" w:hAnsi="Times New Roman"/>
                <w:b w:val="0"/>
                <w:color w:val="auto"/>
                <w:sz w:val="28"/>
              </w:rPr>
              <w:t xml:space="preserve">для оплаты первоначального взноса </w:t>
            </w:r>
            <w:r>
              <w:rPr>
                <w:rFonts w:ascii="Times New Roman" w:hAnsi="Times New Roman"/>
                <w:b w:val="0"/>
                <w:color w:val="auto"/>
                <w:sz w:val="28"/>
                <w:lang w:val="ru-RU"/>
              </w:rPr>
              <w:t>и(или)</w:t>
            </w:r>
            <w:r>
              <w:rPr>
                <w:rFonts w:ascii="Times New Roman" w:hAnsi="Times New Roman"/>
                <w:b w:val="0"/>
                <w:color w:val="auto"/>
                <w:sz w:val="28"/>
              </w:rPr>
              <w:t xml:space="preserve"> части ипотечного жилищного кредита (займа)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на приобретение жилого помещения в Камчатском крае</w:t>
            </w:r>
          </w:p>
        </w:tc>
      </w:tr>
    </w:tbl>
    <w:p>
      <w:pPr>
        <w:pStyle w:val="74"/>
        <w:keepNext w:val="0"/>
        <w:keepLines w:val="0"/>
        <w:pageBreakBefore w:val="0"/>
        <w:widowControl w:val="0"/>
        <w:ind w:left="708" w:firstLine="708"/>
        <w:jc w:val="left"/>
        <w:rPr>
          <w:rFonts w:ascii="Times New Roman" w:hAnsi="Times New Roman"/>
          <w:color w:val="auto"/>
          <w:sz w:val="24"/>
        </w:rPr>
      </w:pPr>
    </w:p>
    <w:tbl>
      <w:tblPr>
        <w:tblStyle w:val="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8"/>
        <w:gridCol w:w="4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4" w:hRule="atLeast"/>
        </w:trPr>
        <w:tc>
          <w:tcPr>
            <w:tcW w:w="4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180" w:lineRule="atLeast"/>
              <w:ind w:left="0" w:right="0" w:firstLine="0"/>
              <w:jc w:val="right"/>
              <w:rPr>
                <w:rFonts w:ascii="Times New Roman" w:hAnsi="Times New Roman"/>
                <w:b w:val="0"/>
                <w:color w:val="auto"/>
                <w:sz w:val="28"/>
              </w:rPr>
            </w:pPr>
          </w:p>
        </w:tc>
        <w:tc>
          <w:tcPr>
            <w:tcW w:w="4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sz w:val="28"/>
              </w:rPr>
              <w:t>Министру строительства и жилищной политики Камчатского края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sz w:val="28"/>
              </w:rPr>
              <w:t>________________________________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sz w:val="28"/>
              </w:rPr>
              <w:t>от гражданина(ки)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sz w:val="28"/>
              </w:rPr>
              <w:t>________________________________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sz w:val="28"/>
              </w:rPr>
              <w:t>________________________________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sz w:val="28"/>
              </w:rPr>
              <w:t>проживающего(ей) по адресу: ________________________________________________________________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sz w:val="28"/>
              </w:rPr>
              <w:t>тел. ____________________________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sz w:val="28"/>
              </w:rPr>
              <w:t>СНИЛС _________________________</w:t>
            </w:r>
          </w:p>
          <w:p>
            <w:pPr>
              <w:keepNext w:val="0"/>
              <w:keepLines w:val="0"/>
              <w:widowControl w:val="0"/>
              <w:tabs>
                <w:tab w:val="center" w:pos="4153"/>
                <w:tab w:val="right" w:pos="8306"/>
              </w:tabs>
              <w:spacing w:before="0" w:after="0" w:line="180" w:lineRule="atLeast"/>
              <w:ind w:left="45" w:right="0" w:firstLine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  <w:spacing w:val="0"/>
                <w:sz w:val="28"/>
              </w:rPr>
              <w:t>mail ____________________________</w:t>
            </w:r>
          </w:p>
        </w:tc>
      </w:tr>
    </w:tbl>
    <w:p>
      <w:pPr>
        <w:pStyle w:val="103"/>
        <w:keepNext w:val="0"/>
        <w:keepLines w:val="0"/>
        <w:pageBreakBefore w:val="0"/>
        <w:widowControl w:val="0"/>
        <w:spacing w:line="240" w:lineRule="auto"/>
        <w:rPr>
          <w:rFonts w:ascii="Times New Roman" w:hAnsi="Times New Roman"/>
          <w:b w:val="0"/>
          <w:color w:val="auto"/>
          <w:sz w:val="28"/>
        </w:rPr>
      </w:pPr>
    </w:p>
    <w:p>
      <w:pPr>
        <w:pStyle w:val="103"/>
        <w:keepNext w:val="0"/>
        <w:keepLines w:val="0"/>
        <w:pageBreakBefore w:val="0"/>
        <w:widowControl w:val="0"/>
        <w:spacing w:line="240" w:lineRule="auto"/>
        <w:rPr>
          <w:color w:val="auto"/>
        </w:rPr>
      </w:pPr>
      <w:r>
        <w:rPr>
          <w:rStyle w:val="50"/>
          <w:rFonts w:ascii="Times New Roman" w:hAnsi="Times New Roman"/>
          <w:b w:val="0"/>
          <w:color w:val="auto"/>
          <w:sz w:val="28"/>
        </w:rPr>
        <w:t>ЗАЯВЛЕНИЕ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0"/>
        <w:jc w:val="center"/>
        <w:rPr>
          <w:color w:val="auto"/>
        </w:rPr>
      </w:pPr>
      <w:r>
        <w:rPr>
          <w:rStyle w:val="50"/>
          <w:rFonts w:ascii="Times New Roman" w:hAnsi="Times New Roman"/>
          <w:b w:val="0"/>
          <w:color w:val="auto"/>
          <w:sz w:val="28"/>
        </w:rPr>
        <w:t xml:space="preserve">о </w:t>
      </w:r>
      <w:r>
        <w:rPr>
          <w:rFonts w:ascii="Times New Roman" w:hAnsi="Times New Roman"/>
          <w:b w:val="0"/>
          <w:color w:val="auto"/>
          <w:sz w:val="28"/>
        </w:rPr>
        <w:t xml:space="preserve">предоставлении социальной выплаты для оплаты первоначального взноса </w:t>
      </w:r>
      <w:r>
        <w:rPr>
          <w:rFonts w:ascii="Times New Roman" w:hAnsi="Times New Roman"/>
          <w:b w:val="0"/>
          <w:color w:val="auto"/>
          <w:sz w:val="28"/>
          <w:lang w:val="ru-RU"/>
        </w:rPr>
        <w:t>и(или)</w:t>
      </w:r>
      <w:r>
        <w:rPr>
          <w:rFonts w:ascii="Times New Roman" w:hAnsi="Times New Roman"/>
          <w:b w:val="0"/>
          <w:color w:val="auto"/>
          <w:sz w:val="28"/>
        </w:rPr>
        <w:t xml:space="preserve"> части ипотечного жилищного кредита (займа)</w:t>
      </w:r>
      <w:r>
        <w:rPr>
          <w:rFonts w:ascii="Times New Roman" w:hAnsi="Times New Roman"/>
          <w:color w:val="auto"/>
          <w:sz w:val="28"/>
        </w:rPr>
        <w:t xml:space="preserve"> на приобретение жилого помещения в Камчатском крае</w:t>
      </w:r>
    </w:p>
    <w:p>
      <w:pPr>
        <w:pStyle w:val="74"/>
        <w:keepNext w:val="0"/>
        <w:keepLines w:val="0"/>
        <w:pageBreakBefore w:val="0"/>
        <w:widowControl w:val="0"/>
        <w:ind w:left="0" w:firstLine="0"/>
        <w:jc w:val="center"/>
        <w:rPr>
          <w:rFonts w:ascii="Times New Roman" w:hAnsi="Times New Roman"/>
          <w:b/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709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Прошу предоставить мне _________________________________________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709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ab/>
      </w:r>
      <w:r>
        <w:rPr>
          <w:rFonts w:ascii="Times New Roman" w:hAnsi="Times New Roman"/>
          <w:i w:val="0"/>
          <w:color w:val="auto"/>
          <w:sz w:val="24"/>
        </w:rPr>
        <w:tab/>
      </w:r>
      <w:r>
        <w:rPr>
          <w:rFonts w:ascii="Times New Roman" w:hAnsi="Times New Roman"/>
          <w:i w:val="0"/>
          <w:color w:val="auto"/>
          <w:sz w:val="24"/>
        </w:rPr>
        <w:t>(Ф.И.О. (при наличии</w:t>
      </w:r>
      <w:r>
        <w:rPr>
          <w:rFonts w:ascii="Times New Roman" w:hAnsi="Times New Roman"/>
          <w:i w:val="0"/>
          <w:color w:val="auto"/>
          <w:sz w:val="28"/>
        </w:rPr>
        <w:t>)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паспорт _____ № ________, выдан «____» _________________ ____ года ____________________________________________________________________,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социальную выплату на приобретение жилого помещения в Камчатском крае в ________ году.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both"/>
        <w:rPr>
          <w:rFonts w:ascii="Times New Roman" w:hAnsi="Times New Roman"/>
          <w:i w:val="0"/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 xml:space="preserve">Состав семьи: 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Супруга (супруг) _____________________________________________________,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1814" w:right="113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(Ф.И.О. (при наличии), дата рождения)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паспорт _____ № ________, выдан «____» _________________ ____ года ____________________________________________________________________.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113" w:firstLine="0"/>
        <w:jc w:val="left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 xml:space="preserve">Дети: 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1) __________________________________________________________________,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113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(Ф.И.О.(при наличии), дата рождения)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паспорт (свидетельство о рождении) ______________________, выдан (выдано) «____»___________ года ______________________________________________;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ind w:left="4252" w:right="0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2) __________________________________________________________________,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113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(Ф.И.О.(при наличии), дата рождения)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паспорт (свидетельство о рождении) ______________________, выдан (выдано) «____»____________ года _____________________________________________;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ind w:left="3543" w:right="0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3) __________________________________________________________________,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113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(Ф.И.О.(при наличии), дата рождения)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паспорт (свидетельство о рождении) ______________________, выдан (выдано) «____»____________ года _____________________________________________;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ind w:left="3543" w:right="0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4) __________________________________________________________________,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113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(Ф.И.О.(при наличии), дата рождения)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паспорт (свидетельство о рождении) ______________________, выдан (выдано) «____»____________ года _____________________________________________,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ind w:left="3543" w:right="0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5) __________________________________________________________________,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113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(Ф.И.О.(при наличии), дата рождения)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паспорт (свидетельство о рождении) ______________________, выдан (выдано) «____»____________ года _____________________________________________.</w:t>
      </w:r>
    </w:p>
    <w:p>
      <w:pPr>
        <w:keepNext w:val="0"/>
        <w:keepLines w:val="0"/>
        <w:pageBreakBefore w:val="0"/>
        <w:widowControl w:val="0"/>
        <w:tabs>
          <w:tab w:val="left" w:pos="9837"/>
        </w:tabs>
        <w:spacing w:before="0" w:after="0" w:line="240" w:lineRule="auto"/>
        <w:ind w:left="3543" w:right="0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567"/>
        <w:jc w:val="both"/>
        <w:rPr>
          <w:rFonts w:ascii="Times New Roman" w:hAnsi="Times New Roman"/>
          <w:color w:val="auto"/>
          <w:sz w:val="20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567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>К заявлению прилагаются следующие документы: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1) __________________________________________________________________;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(дата, номер и наименование документа)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2) __________________________________________________________________;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(дата, номер и наименование документа)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6"/>
          <w:tab w:val="left" w:pos="709"/>
        </w:tabs>
        <w:spacing w:before="0" w:after="0" w:line="240" w:lineRule="auto"/>
        <w:ind w:left="0" w:right="0" w:firstLine="0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3) __________________________________________________________________;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(дата, номер и наименование документа)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6"/>
          <w:tab w:val="left" w:pos="709"/>
        </w:tabs>
        <w:spacing w:before="0" w:after="0" w:line="240" w:lineRule="auto"/>
        <w:ind w:leftChars="0" w:right="0" w:rightChars="0"/>
        <w:jc w:val="both"/>
        <w:rPr>
          <w:color w:val="auto"/>
        </w:rPr>
      </w:pPr>
      <w:r>
        <w:rPr>
          <w:rFonts w:hint="default" w:ascii="Times New Roman" w:hAnsi="Times New Roman"/>
          <w:i w:val="0"/>
          <w:color w:val="auto"/>
          <w:sz w:val="28"/>
          <w:lang w:val="ru-RU"/>
        </w:rPr>
        <w:t xml:space="preserve">4) </w:t>
      </w:r>
      <w:r>
        <w:rPr>
          <w:rFonts w:ascii="Times New Roman" w:hAnsi="Times New Roman"/>
          <w:i w:val="0"/>
          <w:color w:val="auto"/>
          <w:sz w:val="28"/>
        </w:rPr>
        <w:t>__________________________________________________________________;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(дата, номер и наименование документа)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5) __________________________________________________________________.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0"/>
        <w:jc w:val="center"/>
        <w:rPr>
          <w:color w:val="auto"/>
        </w:rPr>
      </w:pPr>
      <w:r>
        <w:rPr>
          <w:rFonts w:ascii="Times New Roman" w:hAnsi="Times New Roman"/>
          <w:i w:val="0"/>
          <w:color w:val="auto"/>
          <w:sz w:val="24"/>
        </w:rPr>
        <w:t>(дата, номер и наименование документа)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709"/>
        <w:jc w:val="both"/>
        <w:rPr>
          <w:rFonts w:ascii="Times New Roman" w:hAnsi="Times New Roman"/>
          <w:i w:val="0"/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tabs>
          <w:tab w:val="left" w:pos="426"/>
          <w:tab w:val="left" w:pos="709"/>
        </w:tabs>
        <w:spacing w:before="0" w:after="0" w:line="240" w:lineRule="auto"/>
        <w:ind w:left="0" w:right="0" w:firstLine="709"/>
        <w:jc w:val="both"/>
        <w:rPr>
          <w:color w:val="auto"/>
        </w:rPr>
      </w:pPr>
      <w:r>
        <w:rPr>
          <w:rFonts w:ascii="Times New Roman" w:hAnsi="Times New Roman"/>
          <w:i w:val="0"/>
          <w:color w:val="auto"/>
          <w:sz w:val="28"/>
        </w:rPr>
        <w:t>С условиями предоставления социальной выплаты ознакомлен(а) и обязуюсь их выполнять.</w:t>
      </w:r>
    </w:p>
    <w:tbl>
      <w:tblPr>
        <w:tblStyle w:val="12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38"/>
        <w:gridCol w:w="334"/>
        <w:gridCol w:w="386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38" w:type="dxa"/>
            <w:tcBorders>
              <w:bottom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i w:val="0"/>
                <w:color w:val="auto"/>
                <w:sz w:val="28"/>
              </w:rPr>
            </w:pPr>
          </w:p>
        </w:tc>
        <w:tc>
          <w:tcPr>
            <w:tcW w:w="33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/>
                <w:i w:val="0"/>
                <w:color w:val="auto"/>
                <w:sz w:val="28"/>
              </w:rPr>
            </w:pPr>
          </w:p>
        </w:tc>
        <w:tc>
          <w:tcPr>
            <w:tcW w:w="3866" w:type="dxa"/>
            <w:tcBorders>
              <w:bottom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i w:val="0"/>
                <w:color w:val="auto"/>
                <w:sz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38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  <w:spacing w:val="0"/>
                <w:sz w:val="24"/>
              </w:rPr>
              <w:t>(Ф.И.О.(при наличии) заявителя)</w:t>
            </w:r>
          </w:p>
        </w:tc>
        <w:tc>
          <w:tcPr>
            <w:tcW w:w="33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/>
                <w:i w:val="0"/>
                <w:color w:val="auto"/>
                <w:sz w:val="28"/>
              </w:rPr>
            </w:pPr>
          </w:p>
        </w:tc>
        <w:tc>
          <w:tcPr>
            <w:tcW w:w="386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  <w:spacing w:val="0"/>
                <w:sz w:val="24"/>
              </w:rPr>
              <w:t>(подпись)</w:t>
            </w:r>
          </w:p>
        </w:tc>
      </w:tr>
    </w:tbl>
    <w:p>
      <w:pPr>
        <w:keepNext w:val="0"/>
        <w:keepLines w:val="0"/>
        <w:pageBreakBefore w:val="0"/>
        <w:widowControl w:val="0"/>
        <w:spacing w:before="0" w:after="0" w:line="240" w:lineRule="auto"/>
        <w:jc w:val="both"/>
        <w:rPr>
          <w:rFonts w:ascii="Times New Roman" w:hAnsi="Times New Roman"/>
          <w:color w:val="auto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jc w:val="both"/>
        <w:rPr>
          <w:rFonts w:ascii="Times New Roman" w:hAnsi="Times New Roman"/>
          <w:color w:val="auto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leftChars="0" w:right="0" w:firstLine="0" w:firstLineChars="0"/>
        <w:jc w:val="both"/>
        <w:rPr>
          <w:rFonts w:hint="default"/>
          <w:color w:val="auto"/>
          <w:lang w:val="ru-RU"/>
        </w:rPr>
      </w:pPr>
      <w:r>
        <w:rPr>
          <w:rFonts w:ascii="Times New Roman" w:hAnsi="Times New Roman"/>
          <w:color w:val="auto"/>
          <w:sz w:val="28"/>
        </w:rPr>
        <w:t xml:space="preserve">«_____» </w:t>
      </w:r>
      <w:r>
        <w:rPr>
          <w:rFonts w:hint="default" w:ascii="Times New Roman" w:hAnsi="Times New Roman"/>
          <w:color w:val="auto"/>
          <w:sz w:val="28"/>
          <w:lang w:val="ru-RU"/>
        </w:rPr>
        <w:t>______________</w:t>
      </w:r>
      <w:r>
        <w:rPr>
          <w:rFonts w:ascii="Times New Roman" w:hAnsi="Times New Roman"/>
          <w:color w:val="auto"/>
          <w:sz w:val="28"/>
        </w:rPr>
        <w:t xml:space="preserve"> 20</w:t>
      </w:r>
      <w:r>
        <w:rPr>
          <w:rFonts w:hint="default" w:ascii="Times New Roman" w:hAnsi="Times New Roman"/>
          <w:color w:val="auto"/>
          <w:sz w:val="28"/>
          <w:lang w:val="ru-RU"/>
        </w:rPr>
        <w:t>____</w:t>
      </w:r>
      <w:r>
        <w:rPr>
          <w:rFonts w:ascii="Times New Roman" w:hAnsi="Times New Roman"/>
          <w:color w:val="auto"/>
          <w:sz w:val="28"/>
        </w:rPr>
        <w:t xml:space="preserve"> г</w:t>
      </w:r>
      <w:r>
        <w:rPr>
          <w:rFonts w:hint="default" w:ascii="Times New Roman" w:hAnsi="Times New Roman"/>
          <w:color w:val="auto"/>
          <w:sz w:val="28"/>
          <w:lang w:val="ru-RU"/>
        </w:rPr>
        <w:t>.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1069" w:right="0" w:firstLine="0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(дата)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1069" w:right="0" w:firstLine="0"/>
        <w:jc w:val="both"/>
        <w:rPr>
          <w:rFonts w:ascii="Times New Roman" w:hAnsi="Times New Roman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rPr>
          <w:rFonts w:ascii="Times New Roman" w:hAnsi="Times New Roman"/>
          <w:color w:val="auto"/>
          <w:sz w:val="28"/>
        </w:rPr>
      </w:pPr>
      <w:r>
        <w:rPr>
          <w:color w:val="auto"/>
        </w:rPr>
        <w:br w:type="page"/>
      </w:r>
    </w:p>
    <w:tbl>
      <w:tblPr>
        <w:tblStyle w:val="3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482"/>
        <w:gridCol w:w="478"/>
        <w:gridCol w:w="3508"/>
        <w:gridCol w:w="47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 w:line="240" w:lineRule="auto"/>
              <w:ind w:left="0" w:firstLine="0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</w:rPr>
              <w:t>Приложение 3 к Порядку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 w:line="240" w:lineRule="auto"/>
              <w:ind w:left="0" w:firstLine="0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предоставления отдельным категориям граждан социальной выплаты </w:t>
            </w:r>
            <w:r>
              <w:rPr>
                <w:rFonts w:ascii="Times New Roman" w:hAnsi="Times New Roman"/>
                <w:b w:val="0"/>
                <w:color w:val="auto"/>
                <w:sz w:val="28"/>
              </w:rPr>
              <w:t xml:space="preserve">для оплаты первоначального взноса </w:t>
            </w:r>
            <w:r>
              <w:rPr>
                <w:rFonts w:ascii="Times New Roman" w:hAnsi="Times New Roman"/>
                <w:b w:val="0"/>
                <w:color w:val="auto"/>
                <w:sz w:val="28"/>
                <w:lang w:val="ru-RU"/>
              </w:rPr>
              <w:t>и(или)</w:t>
            </w:r>
            <w:r>
              <w:rPr>
                <w:rFonts w:ascii="Times New Roman" w:hAnsi="Times New Roman"/>
                <w:b w:val="0"/>
                <w:color w:val="auto"/>
                <w:sz w:val="28"/>
              </w:rPr>
              <w:t xml:space="preserve"> части ипотечного жилищного кредита (займа)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на приобретение жилого помещения в Камчатском крае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rFonts w:ascii="Times New Roman" w:hAnsi="Times New Roman" w:eastAsiaTheme="minorEastAsia" w:cstheme="minorBidi"/>
          <w:b w:val="0"/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eastAsiaTheme="minorEastAsia" w:cstheme="minorBidi"/>
          <w:b w:val="0"/>
          <w:color w:val="auto"/>
          <w:sz w:val="28"/>
        </w:rPr>
      </w:pPr>
      <w:r>
        <w:rPr>
          <w:rFonts w:ascii="Times New Roman" w:hAnsi="Times New Roman" w:eastAsiaTheme="minorEastAsia" w:cstheme="minorBidi"/>
          <w:b w:val="0"/>
          <w:color w:val="auto"/>
          <w:sz w:val="28"/>
        </w:rPr>
        <w:t>СОГЛАСИЕ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eastAsiaTheme="minorEastAsia" w:cstheme="minorBidi"/>
          <w:b w:val="0"/>
          <w:color w:val="auto"/>
          <w:sz w:val="28"/>
        </w:rPr>
      </w:pPr>
      <w:r>
        <w:rPr>
          <w:rFonts w:ascii="Times New Roman" w:hAnsi="Times New Roman" w:eastAsiaTheme="minorEastAsia" w:cstheme="minorBidi"/>
          <w:b w:val="0"/>
          <w:color w:val="auto"/>
          <w:sz w:val="28"/>
        </w:rPr>
        <w:t>на обработку персональных данных гражданина (члена семьи гражданина)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rFonts w:ascii="Times New Roman" w:hAnsi="Times New Roman" w:eastAsiaTheme="minorEastAsia" w:cstheme="minorBidi"/>
          <w:b w:val="0"/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firstLine="658"/>
        <w:jc w:val="both"/>
        <w:rPr>
          <w:rFonts w:ascii="Times New Roman" w:hAnsi="Times New Roman" w:eastAsiaTheme="minorEastAsia" w:cstheme="minorBidi"/>
          <w:b w:val="0"/>
          <w:color w:val="auto"/>
          <w:sz w:val="28"/>
        </w:rPr>
      </w:pPr>
      <w:r>
        <w:rPr>
          <w:rFonts w:ascii="Times New Roman" w:hAnsi="Times New Roman" w:eastAsiaTheme="minorEastAsia" w:cstheme="minorBidi"/>
          <w:b w:val="0"/>
          <w:color w:val="auto"/>
          <w:sz w:val="28"/>
        </w:rPr>
        <w:t xml:space="preserve">Я, _____________________________________________________________,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eastAsiaTheme="minorEastAsia" w:cstheme="minorBidi"/>
          <w:b w:val="0"/>
          <w:color w:val="auto"/>
          <w:sz w:val="24"/>
          <w:szCs w:val="24"/>
        </w:rPr>
      </w:pPr>
      <w:r>
        <w:rPr>
          <w:rFonts w:ascii="Times New Roman" w:hAnsi="Times New Roman" w:eastAsiaTheme="minorEastAsia" w:cstheme="minorBidi"/>
          <w:b w:val="0"/>
          <w:color w:val="auto"/>
          <w:sz w:val="24"/>
          <w:szCs w:val="24"/>
        </w:rPr>
        <w:t>(Ф.И.О. (при наличии) субъекта персональных данных)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jc w:val="both"/>
        <w:rPr>
          <w:rFonts w:ascii="Times New Roman" w:hAnsi="Times New Roman" w:eastAsiaTheme="minorEastAsia" w:cstheme="minorBidi"/>
          <w:b w:val="0"/>
          <w:color w:val="auto"/>
          <w:sz w:val="28"/>
        </w:rPr>
      </w:pPr>
      <w:r>
        <w:rPr>
          <w:rFonts w:ascii="Times New Roman" w:hAnsi="Times New Roman" w:eastAsiaTheme="minorEastAsia" w:cstheme="minorBidi"/>
          <w:b w:val="0"/>
          <w:color w:val="auto"/>
          <w:sz w:val="28"/>
        </w:rPr>
        <w:t>паспорт _____ № ________, выдан «____» _________________ ____ года ____________________________________________________________________,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eastAsiaTheme="minorEastAsia" w:cstheme="minorBidi"/>
          <w:b w:val="0"/>
          <w:color w:val="auto"/>
          <w:sz w:val="24"/>
          <w:szCs w:val="24"/>
        </w:rPr>
      </w:pPr>
      <w:r>
        <w:rPr>
          <w:rFonts w:ascii="Times New Roman" w:hAnsi="Times New Roman" w:eastAsiaTheme="minorEastAsia" w:cstheme="minorBidi"/>
          <w:b w:val="0"/>
          <w:color w:val="auto"/>
          <w:sz w:val="24"/>
          <w:szCs w:val="24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jc w:val="both"/>
        <w:rPr>
          <w:rFonts w:ascii="Times New Roman" w:hAnsi="Times New Roman" w:eastAsiaTheme="minorEastAsia" w:cstheme="minorBidi"/>
          <w:b w:val="0"/>
          <w:color w:val="auto"/>
          <w:sz w:val="28"/>
        </w:rPr>
      </w:pPr>
      <w:r>
        <w:rPr>
          <w:rFonts w:ascii="Times New Roman" w:hAnsi="Times New Roman" w:eastAsiaTheme="minorEastAsia" w:cstheme="minorBidi"/>
          <w:b w:val="0"/>
          <w:color w:val="auto"/>
          <w:sz w:val="28"/>
        </w:rPr>
        <w:t>проживающий(ая) по адресу: ___________________________________________,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Theme="minorEastAsia" w:cstheme="minorBidi"/>
          <w:b w:val="0"/>
          <w:color w:val="auto"/>
          <w:sz w:val="28"/>
        </w:rPr>
        <w:t xml:space="preserve">____________________________________________________________________, </w:t>
      </w:r>
      <w:r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</w:rPr>
        <w:t>в соответствии со статьей 9 Федерального закона от 27.07.2006 № 152-ФЗ «О персональных данных» настоящим даю согласие Министерству строительства и жилищной политики Камчатского края на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уточнение, извлечение, использование, передачу (предоставление и(или) доступ), обезличивание, блокирование, удаление, уничтожение персональных данных в целях рассмот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рения вопроса о предоставлении социальной выплаты 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</w:rPr>
        <w:t xml:space="preserve">для оплаты первоначального взноса 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  <w:lang w:val="ru-RU"/>
        </w:rPr>
        <w:t>и(или)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</w:rPr>
        <w:t xml:space="preserve"> части ипотечного жилищного кредита (займа)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на приобретение жилого помещения в Камчатском крае следующих персональных данных: фамилия, имя, отчество (при наличии), дата рождения, адрес регистрации по месту жительства (адрес фактического проживания), серия и номер документа, удостоверяющего личность, сведения о дате выдачи указанного документа и выдавшем его органе, сведения о занимаемых (находящихся в собственности) жилых помещениях, в том числе об их площади и количестве проживающих в нем граждан.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leftChars="0" w:firstLine="658" w:firstLineChars="235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Настоящее согласие вступает в силу со дня его подписания и может быть отозвано в любой момент по моему письменному заявлению. 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«_____» </w:t>
      </w:r>
      <w:r>
        <w:rPr>
          <w:rFonts w:hint="default" w:ascii="Times New Roman" w:hAnsi="Times New Roman"/>
          <w:color w:val="auto"/>
          <w:sz w:val="28"/>
          <w:lang w:val="ru-RU"/>
        </w:rPr>
        <w:t>______________</w:t>
      </w:r>
      <w:r>
        <w:rPr>
          <w:rFonts w:ascii="Times New Roman" w:hAnsi="Times New Roman"/>
          <w:color w:val="auto"/>
          <w:sz w:val="28"/>
        </w:rPr>
        <w:t xml:space="preserve"> 20</w:t>
      </w:r>
      <w:r>
        <w:rPr>
          <w:rFonts w:hint="default" w:ascii="Times New Roman" w:hAnsi="Times New Roman"/>
          <w:color w:val="auto"/>
          <w:sz w:val="28"/>
          <w:lang w:val="ru-RU"/>
        </w:rPr>
        <w:t>____</w:t>
      </w:r>
      <w:r>
        <w:rPr>
          <w:rFonts w:ascii="Times New Roman" w:hAnsi="Times New Roman"/>
          <w:color w:val="auto"/>
          <w:sz w:val="28"/>
        </w:rPr>
        <w:t xml:space="preserve"> г.</w:t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>___________/________________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firstLine="708" w:firstLineChars="0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(дата )</w:t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>(подпись)</w:t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>(расшифровка подписи)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jc w:val="both"/>
        <w:rPr>
          <w:rFonts w:ascii="Times New Roman" w:hAnsi="Times New Roman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rPr>
          <w:rFonts w:ascii="Times New Roman" w:hAnsi="Times New Roman"/>
          <w:color w:val="auto"/>
          <w:sz w:val="28"/>
        </w:rPr>
      </w:pPr>
      <w:r>
        <w:rPr>
          <w:color w:val="auto"/>
        </w:rPr>
        <w:br w:type="page"/>
      </w:r>
    </w:p>
    <w:tbl>
      <w:tblPr>
        <w:tblStyle w:val="3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482"/>
        <w:gridCol w:w="478"/>
        <w:gridCol w:w="3508"/>
        <w:gridCol w:w="47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spacing w:before="0" w:after="0" w:line="240" w:lineRule="auto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 w:line="240" w:lineRule="auto"/>
              <w:ind w:left="0" w:firstLine="0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</w:rPr>
              <w:t>Приложение 4 к Порядку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 w:line="240" w:lineRule="auto"/>
              <w:ind w:left="0" w:firstLine="0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предоставления отдельным категориям граждан социальной выплаты </w:t>
            </w:r>
            <w:r>
              <w:rPr>
                <w:rFonts w:ascii="Times New Roman" w:hAnsi="Times New Roman"/>
                <w:b w:val="0"/>
                <w:color w:val="auto"/>
                <w:sz w:val="28"/>
              </w:rPr>
              <w:t xml:space="preserve">для оплаты первоначального взноса </w:t>
            </w:r>
            <w:r>
              <w:rPr>
                <w:rFonts w:ascii="Times New Roman" w:hAnsi="Times New Roman"/>
                <w:b w:val="0"/>
                <w:color w:val="auto"/>
                <w:sz w:val="28"/>
                <w:lang w:val="ru-RU"/>
              </w:rPr>
              <w:t>и(или)</w:t>
            </w:r>
            <w:r>
              <w:rPr>
                <w:rFonts w:ascii="Times New Roman" w:hAnsi="Times New Roman"/>
                <w:b w:val="0"/>
                <w:color w:val="auto"/>
                <w:sz w:val="28"/>
              </w:rPr>
              <w:t xml:space="preserve"> части ипотечного жилищного кредита (займа)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на приобретение жилого помещения в Камчатском крае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jc w:val="both"/>
        <w:rPr>
          <w:rFonts w:hint="default" w:ascii="Times New Roman" w:hAnsi="Times New Roman" w:cs="Times New Roman" w:eastAsiaTheme="minorEastAsia"/>
          <w:b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jc w:val="center"/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</w:rPr>
        <w:t>СОГЛАСИЕ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jc w:val="center"/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</w:rPr>
        <w:t>на обработку персональных данных несовершеннолетнего ребенка гражданина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jc w:val="center"/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leftChars="0" w:firstLine="658" w:firstLineChars="235"/>
        <w:jc w:val="both"/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</w:rPr>
        <w:t xml:space="preserve">Я, _____________________________________________________________,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jc w:val="center"/>
        <w:rPr>
          <w:rFonts w:hint="default" w:ascii="Times New Roman" w:hAnsi="Times New Roman" w:cs="Times New Roman" w:eastAsiaTheme="minorEastAsia"/>
          <w:b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color w:val="auto"/>
          <w:sz w:val="24"/>
          <w:szCs w:val="24"/>
        </w:rPr>
        <w:t>(Ф.И.О. (при наличии) субъекта персональных данных)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jc w:val="both"/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</w:rPr>
        <w:t>паспорт _____ № ________, выдан «____» _________________ ____ года ____________________________________________________________________,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jc w:val="center"/>
        <w:rPr>
          <w:rFonts w:hint="default" w:ascii="Times New Roman" w:hAnsi="Times New Roman" w:cs="Times New Roman" w:eastAsiaTheme="minorEastAsia"/>
          <w:b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color w:val="auto"/>
          <w:sz w:val="24"/>
          <w:szCs w:val="24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jc w:val="both"/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</w:rPr>
        <w:t>проживающий(ая) по адресу: _______</w:t>
      </w:r>
      <w:r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  <w:lang w:val="ru-RU"/>
        </w:rPr>
        <w:t>__</w:t>
      </w:r>
      <w:r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</w:rPr>
        <w:t>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jc w:val="both"/>
        <w:rPr>
          <w:rFonts w:hint="default" w:ascii="Times New Roman" w:hAnsi="Times New Roman" w:cs="Times New Roman" w:eastAsiaTheme="minorEastAsia"/>
          <w:b w:val="0"/>
          <w:color w:val="auto"/>
          <w:sz w:val="26"/>
          <w:szCs w:val="26"/>
        </w:rPr>
      </w:pPr>
      <w:r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</w:rPr>
        <w:t>____________________________________________________________________, являясь законным представителем несовершеннолетнего _________________________________________</w:t>
      </w:r>
      <w:r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  <w:lang w:val="ru-RU"/>
        </w:rPr>
        <w:t>___</w:t>
      </w:r>
      <w:r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</w:rPr>
        <w:t>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jc w:val="center"/>
        <w:rPr>
          <w:rFonts w:hint="default" w:ascii="Times New Roman" w:hAnsi="Times New Roman" w:cs="Times New Roman" w:eastAsiaTheme="minorEastAsia"/>
          <w:b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color w:val="auto"/>
          <w:sz w:val="24"/>
          <w:szCs w:val="24"/>
        </w:rPr>
        <w:t>(Ф.И.О. (при наличии) субъекта персональных данных)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jc w:val="both"/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</w:rPr>
        <w:t>свидетельство о рождении _______________, выдано «____»____________ года ____________________________________________________________________,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jc w:val="center"/>
        <w:rPr>
          <w:rFonts w:hint="default" w:ascii="Times New Roman" w:hAnsi="Times New Roman" w:cs="Times New Roman" w:eastAsiaTheme="minorEastAsia"/>
          <w:b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color w:val="auto"/>
          <w:sz w:val="24"/>
          <w:szCs w:val="24"/>
        </w:rPr>
        <w:t>(наименование органа, выдавшего документ)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jc w:val="both"/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</w:rPr>
        <w:t xml:space="preserve">в соответствии со статьей 9 Федерального закона от 27.07.2006 № 152-ФЗ «О персональных данных» настоящим даю согласие Министерству строительства и жилищной политики Камчатского края на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уточнение, извлечение, использование, передачу (предоставление и(или) доступ), обезличивание, блокирование, удаление, уничтожение персональных данных в целях рассмотрения вопроса о предоставлении социальной выплаты для оплаты первоначального взноса 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  <w:lang w:val="ru-RU"/>
        </w:rPr>
        <w:t>и(ил</w:t>
      </w:r>
      <w:bookmarkStart w:id="2" w:name="_GoBack"/>
      <w:bookmarkEnd w:id="2"/>
      <w:r>
        <w:rPr>
          <w:rFonts w:hint="default" w:ascii="Times New Roman" w:hAnsi="Times New Roman" w:cs="Times New Roman"/>
          <w:b w:val="0"/>
          <w:color w:val="auto"/>
          <w:sz w:val="28"/>
          <w:szCs w:val="28"/>
          <w:lang w:val="ru-RU"/>
        </w:rPr>
        <w:t>и)</w:t>
      </w:r>
      <w:r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</w:rPr>
        <w:t xml:space="preserve"> части ипотечного жилищного кредита (займа) на приобретение жилого помещения в Камчатском крае следующих персональных данных: фамилия, имя, отчество (при наличии), дата рождения, адрес регистрации по месту жительства (адрес фактического проживания), серия и номер документа, удостоверяющего личность, сведения о дате выдачи указанного документа и выдавшем его органе, сведения о занимаемых (находящихся в собственности) жилых помещениях, в том числе об их площади и количестве проживающих в нем граждан.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ind w:left="0" w:leftChars="0" w:firstLine="658" w:firstLineChars="235"/>
        <w:jc w:val="both"/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</w:rPr>
        <w:t xml:space="preserve">Настоящее согласие вступает в силу со дня его подписания и может быть отозвано в любой момент по моему письменному заявлению.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jc w:val="both"/>
        <w:rPr>
          <w:rFonts w:hint="default" w:ascii="Times New Roman" w:hAnsi="Times New Roman" w:cs="Times New Roman" w:eastAsiaTheme="minorEastAsia"/>
          <w:b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before="0" w:after="0" w:line="240" w:lineRule="auto"/>
        <w:jc w:val="both"/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</w:rPr>
        <w:t xml:space="preserve">«_____» 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  <w:lang w:val="ru-RU"/>
        </w:rPr>
        <w:t>______________</w:t>
      </w:r>
      <w:r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</w:rPr>
        <w:t xml:space="preserve"> 20__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  <w:lang w:val="ru-RU"/>
        </w:rPr>
        <w:t>_</w:t>
      </w:r>
      <w:r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</w:rPr>
        <w:t>_ г.</w:t>
      </w:r>
      <w:r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</w:rPr>
        <w:tab/>
      </w:r>
      <w:r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</w:rPr>
        <w:tab/>
      </w:r>
      <w:r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</w:rPr>
        <w:tab/>
      </w:r>
      <w:r>
        <w:rPr>
          <w:rFonts w:hint="default" w:ascii="Times New Roman" w:hAnsi="Times New Roman" w:cs="Times New Roman" w:eastAsiaTheme="minorEastAsia"/>
          <w:b w:val="0"/>
          <w:color w:val="auto"/>
          <w:sz w:val="28"/>
          <w:szCs w:val="28"/>
        </w:rPr>
        <w:t>___________/________________</w:t>
      </w:r>
    </w:p>
    <w:p>
      <w:pPr>
        <w:keepNext w:val="0"/>
        <w:keepLines w:val="0"/>
        <w:pageBreakBefore w:val="0"/>
        <w:widowControl w:val="0"/>
        <w:spacing w:before="0" w:after="0" w:line="240" w:lineRule="auto"/>
        <w:ind w:left="0" w:right="0" w:firstLine="708"/>
        <w:jc w:val="both"/>
        <w:rPr>
          <w:rFonts w:hint="default"/>
          <w:lang w:val="ru-RU"/>
        </w:rPr>
      </w:pPr>
      <w:r>
        <w:rPr>
          <w:rFonts w:ascii="Times New Roman" w:hAnsi="Times New Roman"/>
          <w:color w:val="auto"/>
          <w:sz w:val="24"/>
        </w:rPr>
        <w:t>(дата )</w:t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hint="default" w:ascii="Times New Roman" w:hAnsi="Times New Roman"/>
          <w:color w:val="auto"/>
          <w:sz w:val="24"/>
          <w:lang w:val="ru-RU"/>
        </w:rPr>
        <w:t xml:space="preserve">             </w:t>
      </w:r>
      <w:r>
        <w:rPr>
          <w:rFonts w:ascii="Times New Roman" w:hAnsi="Times New Roman"/>
          <w:color w:val="auto"/>
          <w:sz w:val="24"/>
        </w:rPr>
        <w:t>(подп</w:t>
      </w:r>
      <w:r>
        <w:rPr>
          <w:rFonts w:ascii="Times New Roman" w:hAnsi="Times New Roman"/>
          <w:sz w:val="24"/>
        </w:rPr>
        <w:t>ись)</w:t>
      </w:r>
      <w:r>
        <w:rPr>
          <w:rFonts w:hint="default" w:ascii="Times New Roman" w:hAnsi="Times New Roman"/>
          <w:sz w:val="24"/>
          <w:lang w:val="ru-RU"/>
        </w:rPr>
        <w:t xml:space="preserve">    </w:t>
      </w:r>
      <w:r>
        <w:rPr>
          <w:rFonts w:ascii="Times New Roman" w:hAnsi="Times New Roman"/>
          <w:sz w:val="24"/>
        </w:rPr>
        <w:t>(расшифровка подписи)</w:t>
      </w:r>
      <w:r>
        <w:rPr>
          <w:rFonts w:hint="default" w:ascii="Times New Roman" w:hAnsi="Times New Roman"/>
          <w:sz w:val="28"/>
          <w:szCs w:val="28"/>
          <w:lang w:val="ru-RU"/>
        </w:rPr>
        <w:t>».</w:t>
      </w:r>
    </w:p>
    <w:sectPr>
      <w:headerReference r:id="rId5" w:type="default"/>
      <w:headerReference r:id="rId6" w:type="even"/>
      <w:pgSz w:w="11906" w:h="16838"/>
      <w:pgMar w:top="1136" w:right="850" w:bottom="1134" w:left="1417" w:header="489" w:footer="0" w:gutter="0"/>
      <w:pgNumType w:fmt="decimal" w:start="1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文泉驿微米黑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egoe UI">
    <w:altName w:val="Overpass Thi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verpass Thin">
    <w:panose1 w:val="00000200000000000000"/>
    <w:charset w:val="00"/>
    <w:family w:val="auto"/>
    <w:pitch w:val="default"/>
    <w:sig w:usb0="00000003" w:usb1="00000020" w:usb2="00000000" w:usb3="00000000" w:csb0="20000093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rPr>
        <w:rFonts w:hint="default" w:ascii="Times New Roman" w:hAnsi="Times New Roman" w:cs="Times New Roman"/>
        <w:sz w:val="28"/>
        <w:szCs w:val="28"/>
      </w:rPr>
    </w:pP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Fonts w:hint="default" w:ascii="Times New Roman" w:hAnsi="Times New Roman" w:cs="Times New Roman"/>
        <w:sz w:val="28"/>
        <w:szCs w:val="28"/>
      </w:rPr>
      <w:instrText xml:space="preserve">PAGE \* Arabic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Fonts w:hint="default" w:ascii="Times New Roman" w:hAnsi="Times New Roman" w:cs="Times New Roman"/>
        <w:sz w:val="28"/>
        <w:szCs w:val="28"/>
      </w:rPr>
      <w:fldChar w:fldCharType="end"/>
    </w:r>
  </w:p>
  <w:p>
    <w:pPr>
      <w:pStyle w:val="21"/>
      <w:rPr>
        <w:rFonts w:ascii="Times New Roman" w:hAnsi="Times New Roman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rPr>
        <w:rFonts w:hint="default" w:ascii="Times New Roman" w:hAnsi="Times New Roman" w:cs="Times New Roman"/>
        <w:sz w:val="28"/>
        <w:szCs w:val="28"/>
      </w:rPr>
    </w:pP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Fonts w:hint="default" w:ascii="Times New Roman" w:hAnsi="Times New Roman" w:cs="Times New Roman"/>
        <w:sz w:val="28"/>
        <w:szCs w:val="28"/>
      </w:rPr>
      <w:instrText xml:space="preserve">PAGE \* Arabic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Fonts w:hint="default" w:ascii="Times New Roman" w:hAnsi="Times New Roman" w:cs="Times New Roman"/>
        <w:sz w:val="28"/>
        <w:szCs w:val="28"/>
      </w:rPr>
      <w:fldChar w:fldCharType="end"/>
    </w:r>
  </w:p>
  <w:p>
    <w:pPr>
      <w:pStyle w:val="21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evenAndOddHeaders w:val="1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B66C894"/>
    <w:rsid w:val="0FEE8EE7"/>
    <w:rsid w:val="1BAFAEB4"/>
    <w:rsid w:val="1EFFB6E1"/>
    <w:rsid w:val="1FEF6C8E"/>
    <w:rsid w:val="26FF466E"/>
    <w:rsid w:val="2FCFDB17"/>
    <w:rsid w:val="2FF74089"/>
    <w:rsid w:val="36EBD2DE"/>
    <w:rsid w:val="37B705B3"/>
    <w:rsid w:val="37BFE294"/>
    <w:rsid w:val="3BBFBFCB"/>
    <w:rsid w:val="3DCFF89E"/>
    <w:rsid w:val="3DFDDF44"/>
    <w:rsid w:val="3EF7023A"/>
    <w:rsid w:val="3F490139"/>
    <w:rsid w:val="3FBBC444"/>
    <w:rsid w:val="3FFBE42B"/>
    <w:rsid w:val="3FFD42EA"/>
    <w:rsid w:val="51FC1AC5"/>
    <w:rsid w:val="575FDEE7"/>
    <w:rsid w:val="5BFFBE93"/>
    <w:rsid w:val="5DCA6DFA"/>
    <w:rsid w:val="5E3BE734"/>
    <w:rsid w:val="670FC783"/>
    <w:rsid w:val="675955D1"/>
    <w:rsid w:val="6ABB6824"/>
    <w:rsid w:val="6ABFD36C"/>
    <w:rsid w:val="6B78CD75"/>
    <w:rsid w:val="6B7B6E63"/>
    <w:rsid w:val="6DBF2CFB"/>
    <w:rsid w:val="6DCB2015"/>
    <w:rsid w:val="6DE7619C"/>
    <w:rsid w:val="6DFE48AF"/>
    <w:rsid w:val="6FFC8BB9"/>
    <w:rsid w:val="6FFE5C93"/>
    <w:rsid w:val="6FFFE7C0"/>
    <w:rsid w:val="73CD370A"/>
    <w:rsid w:val="74EFF354"/>
    <w:rsid w:val="75FBD789"/>
    <w:rsid w:val="773F16E3"/>
    <w:rsid w:val="77FFF11C"/>
    <w:rsid w:val="78E459A8"/>
    <w:rsid w:val="79AF255E"/>
    <w:rsid w:val="7BCFF4B4"/>
    <w:rsid w:val="7C658A6A"/>
    <w:rsid w:val="7CDFFFCF"/>
    <w:rsid w:val="7DF37376"/>
    <w:rsid w:val="7DF6223F"/>
    <w:rsid w:val="7DFF2F5D"/>
    <w:rsid w:val="7E4705F2"/>
    <w:rsid w:val="7E6BA816"/>
    <w:rsid w:val="7EC3C679"/>
    <w:rsid w:val="7EFF8D1A"/>
    <w:rsid w:val="7EFFAEDB"/>
    <w:rsid w:val="7FB722AC"/>
    <w:rsid w:val="7FCF2524"/>
    <w:rsid w:val="7FCFB4F2"/>
    <w:rsid w:val="7FDE85E6"/>
    <w:rsid w:val="7FE34442"/>
    <w:rsid w:val="7FE6CA29"/>
    <w:rsid w:val="7FEFD75F"/>
    <w:rsid w:val="7FF8D9FF"/>
    <w:rsid w:val="7FFE3540"/>
    <w:rsid w:val="978D9B07"/>
    <w:rsid w:val="A67FDE75"/>
    <w:rsid w:val="AF7E8DE8"/>
    <w:rsid w:val="AFFB982F"/>
    <w:rsid w:val="B5EB4438"/>
    <w:rsid w:val="B793F078"/>
    <w:rsid w:val="B7BFCFA2"/>
    <w:rsid w:val="BBBDC4F6"/>
    <w:rsid w:val="BBE615E9"/>
    <w:rsid w:val="BDDF8F82"/>
    <w:rsid w:val="BE5F3463"/>
    <w:rsid w:val="BFFF19B6"/>
    <w:rsid w:val="C7BF75D7"/>
    <w:rsid w:val="CCDD54F5"/>
    <w:rsid w:val="D1FD3661"/>
    <w:rsid w:val="DAC73CF5"/>
    <w:rsid w:val="DF37889C"/>
    <w:rsid w:val="DF535C48"/>
    <w:rsid w:val="DF598A5E"/>
    <w:rsid w:val="DFEBA6D1"/>
    <w:rsid w:val="E7DF5C5A"/>
    <w:rsid w:val="ECBB0D66"/>
    <w:rsid w:val="ED7F0A54"/>
    <w:rsid w:val="EE4566B1"/>
    <w:rsid w:val="EFFF6E36"/>
    <w:rsid w:val="F3EF0147"/>
    <w:rsid w:val="F47FA7D8"/>
    <w:rsid w:val="F6DF534E"/>
    <w:rsid w:val="F7BFA437"/>
    <w:rsid w:val="F91F9C2E"/>
    <w:rsid w:val="F9DF6299"/>
    <w:rsid w:val="FAA7D45C"/>
    <w:rsid w:val="FB77BABA"/>
    <w:rsid w:val="FBFD0F97"/>
    <w:rsid w:val="FCFDB4F2"/>
    <w:rsid w:val="FDED08F0"/>
    <w:rsid w:val="FDFD1B7F"/>
    <w:rsid w:val="FE36DCF9"/>
    <w:rsid w:val="FE8208DD"/>
    <w:rsid w:val="FEFF0162"/>
    <w:rsid w:val="FF7FE5F3"/>
    <w:rsid w:val="FFBBD5C8"/>
    <w:rsid w:val="FFBF1A39"/>
    <w:rsid w:val="FFFB59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</w:latentStyles>
  <w:style w:type="paragraph" w:default="1" w:styleId="1">
    <w:name w:val="Normal"/>
    <w:qFormat/>
    <w:uiPriority w:val="0"/>
    <w:pPr>
      <w:widowControl/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6">
    <w:name w:val="heading 5"/>
    <w:basedOn w:val="1"/>
    <w:next w:val="1"/>
    <w:qFormat/>
    <w:uiPriority w:val="9"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9"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8">
    <w:name w:val="heading 7"/>
    <w:basedOn w:val="1"/>
    <w:next w:val="1"/>
    <w:qFormat/>
    <w:uiPriority w:val="9"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9">
    <w:name w:val="heading 8"/>
    <w:basedOn w:val="1"/>
    <w:next w:val="1"/>
    <w:qFormat/>
    <w:uiPriority w:val="9"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10">
    <w:name w:val="heading 9"/>
    <w:basedOn w:val="1"/>
    <w:next w:val="1"/>
    <w:qFormat/>
    <w:uiPriority w:val="9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11">
    <w:name w:val="Default Paragraph Font"/>
    <w:qFormat/>
    <w:uiPriority w:val="0"/>
  </w:style>
  <w:style w:type="table" w:default="1" w:styleId="1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qFormat/>
    <w:uiPriority w:val="0"/>
    <w:rPr>
      <w:vertAlign w:val="superscript"/>
    </w:rPr>
  </w:style>
  <w:style w:type="character" w:styleId="14">
    <w:name w:val="endnote reference"/>
    <w:qFormat/>
    <w:uiPriority w:val="0"/>
    <w:rPr>
      <w:vertAlign w:val="superscript"/>
    </w:rPr>
  </w:style>
  <w:style w:type="character" w:styleId="15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alloon Text"/>
    <w:basedOn w:val="1"/>
    <w:qFormat/>
    <w:uiPriority w:val="0"/>
    <w:pPr>
      <w:spacing w:before="0" w:after="0" w:line="240" w:lineRule="auto"/>
    </w:pPr>
    <w:rPr>
      <w:rFonts w:ascii="Segoe UI" w:hAnsi="Segoe UI"/>
      <w:sz w:val="18"/>
    </w:rPr>
  </w:style>
  <w:style w:type="paragraph" w:styleId="17">
    <w:name w:val="Plain Text"/>
    <w:basedOn w:val="1"/>
    <w:qFormat/>
    <w:uiPriority w:val="0"/>
    <w:pPr>
      <w:spacing w:before="0" w:after="0" w:line="240" w:lineRule="auto"/>
    </w:pPr>
    <w:rPr>
      <w:rFonts w:ascii="Calibri" w:hAnsi="Calibri"/>
    </w:rPr>
  </w:style>
  <w:style w:type="paragraph" w:styleId="18">
    <w:name w:val="endnote text"/>
    <w:basedOn w:val="1"/>
    <w:qFormat/>
    <w:uiPriority w:val="0"/>
    <w:pPr>
      <w:spacing w:before="0" w:after="0" w:line="240" w:lineRule="auto"/>
    </w:pPr>
    <w:rPr>
      <w:sz w:val="20"/>
    </w:rPr>
  </w:style>
  <w:style w:type="paragraph" w:styleId="19">
    <w:name w:val="caption"/>
    <w:basedOn w:val="1"/>
    <w:next w:val="1"/>
    <w:qFormat/>
    <w:uiPriority w:val="0"/>
    <w:pPr>
      <w:spacing w:before="120" w:after="120"/>
    </w:pPr>
    <w:rPr>
      <w:i/>
      <w:sz w:val="24"/>
    </w:rPr>
  </w:style>
  <w:style w:type="paragraph" w:styleId="20">
    <w:name w:val="toc 8"/>
    <w:basedOn w:val="1"/>
    <w:next w:val="1"/>
    <w:qFormat/>
    <w:uiPriority w:val="39"/>
    <w:pPr>
      <w:spacing w:before="0" w:after="57"/>
      <w:ind w:left="1984" w:firstLine="0"/>
    </w:pPr>
  </w:style>
  <w:style w:type="paragraph" w:styleId="21">
    <w:name w:val="header"/>
    <w:basedOn w:val="1"/>
    <w:qFormat/>
    <w:uiPriority w:val="0"/>
    <w:pPr>
      <w:tabs>
        <w:tab w:val="center" w:pos="4677"/>
        <w:tab w:val="right" w:pos="9355"/>
      </w:tabs>
      <w:spacing w:before="0" w:after="0" w:line="240" w:lineRule="auto"/>
    </w:pPr>
  </w:style>
  <w:style w:type="paragraph" w:styleId="22">
    <w:name w:val="toc 9"/>
    <w:basedOn w:val="1"/>
    <w:next w:val="1"/>
    <w:qFormat/>
    <w:uiPriority w:val="39"/>
    <w:pPr>
      <w:spacing w:before="0" w:after="57"/>
      <w:ind w:left="2268" w:firstLine="0"/>
    </w:pPr>
  </w:style>
  <w:style w:type="paragraph" w:styleId="23">
    <w:name w:val="toc 7"/>
    <w:basedOn w:val="1"/>
    <w:next w:val="1"/>
    <w:qFormat/>
    <w:uiPriority w:val="39"/>
    <w:pPr>
      <w:spacing w:before="0" w:after="57"/>
      <w:ind w:left="1701" w:firstLine="0"/>
    </w:pPr>
  </w:style>
  <w:style w:type="paragraph" w:styleId="24">
    <w:name w:val="Body Text"/>
    <w:basedOn w:val="1"/>
    <w:qFormat/>
    <w:uiPriority w:val="0"/>
    <w:pPr>
      <w:spacing w:before="0" w:after="140" w:line="276" w:lineRule="auto"/>
    </w:pPr>
  </w:style>
  <w:style w:type="paragraph" w:styleId="25">
    <w:name w:val="toc 1"/>
    <w:basedOn w:val="1"/>
    <w:next w:val="1"/>
    <w:qFormat/>
    <w:uiPriority w:val="39"/>
    <w:pPr>
      <w:spacing w:before="0" w:after="57"/>
    </w:pPr>
  </w:style>
  <w:style w:type="paragraph" w:styleId="26">
    <w:name w:val="toc 6"/>
    <w:basedOn w:val="1"/>
    <w:next w:val="1"/>
    <w:qFormat/>
    <w:uiPriority w:val="39"/>
    <w:pPr>
      <w:spacing w:before="0" w:after="57"/>
      <w:ind w:left="1417" w:firstLine="0"/>
    </w:pPr>
  </w:style>
  <w:style w:type="paragraph" w:styleId="27">
    <w:name w:val="table of figures"/>
    <w:basedOn w:val="1"/>
    <w:next w:val="1"/>
    <w:qFormat/>
    <w:uiPriority w:val="0"/>
    <w:pPr>
      <w:spacing w:before="0" w:after="0"/>
    </w:pPr>
  </w:style>
  <w:style w:type="paragraph" w:styleId="28">
    <w:name w:val="toc 3"/>
    <w:basedOn w:val="1"/>
    <w:next w:val="1"/>
    <w:qFormat/>
    <w:uiPriority w:val="39"/>
    <w:pPr>
      <w:spacing w:before="0" w:after="57"/>
      <w:ind w:left="567" w:firstLine="0"/>
    </w:pPr>
  </w:style>
  <w:style w:type="paragraph" w:styleId="29">
    <w:name w:val="toc 2"/>
    <w:basedOn w:val="1"/>
    <w:next w:val="1"/>
    <w:qFormat/>
    <w:uiPriority w:val="39"/>
    <w:pPr>
      <w:spacing w:before="0" w:after="57"/>
      <w:ind w:left="283" w:firstLine="0"/>
    </w:pPr>
  </w:style>
  <w:style w:type="paragraph" w:styleId="30">
    <w:name w:val="toc 4"/>
    <w:basedOn w:val="1"/>
    <w:next w:val="1"/>
    <w:qFormat/>
    <w:uiPriority w:val="39"/>
    <w:pPr>
      <w:spacing w:before="0" w:after="57"/>
      <w:ind w:left="850" w:firstLine="0"/>
    </w:pPr>
  </w:style>
  <w:style w:type="paragraph" w:styleId="31">
    <w:name w:val="toc 5"/>
    <w:basedOn w:val="1"/>
    <w:next w:val="1"/>
    <w:qFormat/>
    <w:uiPriority w:val="39"/>
    <w:pPr>
      <w:spacing w:before="0" w:after="57"/>
      <w:ind w:left="1134" w:firstLine="0"/>
    </w:pPr>
  </w:style>
  <w:style w:type="paragraph" w:styleId="32">
    <w:name w:val="Title"/>
    <w:basedOn w:val="1"/>
    <w:next w:val="1"/>
    <w:qFormat/>
    <w:uiPriority w:val="10"/>
    <w:pPr>
      <w:spacing w:before="300" w:after="200"/>
      <w:contextualSpacing/>
    </w:pPr>
    <w:rPr>
      <w:sz w:val="48"/>
    </w:rPr>
  </w:style>
  <w:style w:type="paragraph" w:styleId="33">
    <w:name w:val="footer"/>
    <w:basedOn w:val="1"/>
    <w:qFormat/>
    <w:uiPriority w:val="0"/>
    <w:pPr>
      <w:tabs>
        <w:tab w:val="center" w:pos="4677"/>
        <w:tab w:val="right" w:pos="9355"/>
      </w:tabs>
      <w:spacing w:before="0" w:after="0" w:line="240" w:lineRule="auto"/>
    </w:pPr>
    <w:rPr>
      <w:rFonts w:ascii="Times New Roman" w:hAnsi="Times New Roman"/>
      <w:sz w:val="28"/>
    </w:rPr>
  </w:style>
  <w:style w:type="paragraph" w:styleId="34">
    <w:name w:val="List"/>
    <w:basedOn w:val="24"/>
    <w:qFormat/>
    <w:uiPriority w:val="0"/>
  </w:style>
  <w:style w:type="paragraph" w:styleId="35">
    <w:name w:val="Normal (Web)"/>
    <w:qFormat/>
    <w:uiPriority w:val="0"/>
    <w:pPr>
      <w:widowControl/>
      <w:spacing w:before="0" w:beforeAutospacing="1" w:after="0" w:afterAutospacing="1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paragraph" w:styleId="36">
    <w:name w:val="Subtitle"/>
    <w:basedOn w:val="1"/>
    <w:next w:val="1"/>
    <w:qFormat/>
    <w:uiPriority w:val="11"/>
    <w:pPr>
      <w:spacing w:before="200" w:after="200"/>
    </w:pPr>
    <w:rPr>
      <w:sz w:val="24"/>
    </w:rPr>
  </w:style>
  <w:style w:type="paragraph" w:styleId="37">
    <w:name w:val="HTML Preformatted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left="0" w:right="0" w:firstLine="0"/>
      <w:jc w:val="left"/>
    </w:pPr>
    <w:rPr>
      <w:rFonts w:ascii="SimSun" w:hAnsi="SimSun" w:eastAsiaTheme="minorEastAsia" w:cstheme="minorBidi"/>
      <w:color w:val="000000"/>
      <w:spacing w:val="0"/>
      <w:sz w:val="24"/>
    </w:rPr>
  </w:style>
  <w:style w:type="table" w:styleId="38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39">
    <w:name w:val="Footer Char"/>
    <w:link w:val="4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0">
    <w:name w:val="Footer Char1"/>
    <w:basedOn w:val="11"/>
    <w:link w:val="39"/>
    <w:qFormat/>
    <w:uiPriority w:val="0"/>
  </w:style>
  <w:style w:type="paragraph" w:customStyle="1" w:styleId="41">
    <w:name w:val="Заголовок"/>
    <w:basedOn w:val="1"/>
    <w:next w:val="24"/>
    <w:link w:val="42"/>
    <w:qFormat/>
    <w:uiPriority w:val="0"/>
    <w:pPr>
      <w:keepNext/>
      <w:spacing w:before="240" w:after="120"/>
    </w:pPr>
    <w:rPr>
      <w:rFonts w:ascii="Open Sans" w:hAnsi="Open Sans"/>
      <w:sz w:val="28"/>
    </w:rPr>
  </w:style>
  <w:style w:type="character" w:customStyle="1" w:styleId="42">
    <w:name w:val="Заголовок1"/>
    <w:link w:val="41"/>
    <w:qFormat/>
    <w:uiPriority w:val="0"/>
    <w:rPr>
      <w:rFonts w:ascii="Open Sans" w:hAnsi="Open Sans"/>
      <w:sz w:val="28"/>
    </w:rPr>
  </w:style>
  <w:style w:type="paragraph" w:customStyle="1" w:styleId="43">
    <w:name w:val="Заголовок 6 Знак"/>
    <w:link w:val="44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b/>
      <w:color w:val="000000"/>
      <w:spacing w:val="0"/>
      <w:sz w:val="22"/>
    </w:rPr>
  </w:style>
  <w:style w:type="character" w:customStyle="1" w:styleId="44">
    <w:name w:val="Заголовок 6 Знак1"/>
    <w:basedOn w:val="11"/>
    <w:link w:val="43"/>
    <w:qFormat/>
    <w:uiPriority w:val="0"/>
    <w:rPr>
      <w:rFonts w:ascii="Arial" w:hAnsi="Arial"/>
      <w:b/>
      <w:sz w:val="22"/>
    </w:rPr>
  </w:style>
  <w:style w:type="paragraph" w:customStyle="1" w:styleId="45">
    <w:name w:val="Заголовок 8 Знак"/>
    <w:link w:val="46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i/>
      <w:color w:val="000000"/>
      <w:spacing w:val="0"/>
      <w:sz w:val="22"/>
    </w:rPr>
  </w:style>
  <w:style w:type="character" w:customStyle="1" w:styleId="46">
    <w:name w:val="Заголовок 8 Знак1"/>
    <w:basedOn w:val="11"/>
    <w:link w:val="45"/>
    <w:qFormat/>
    <w:uiPriority w:val="0"/>
    <w:rPr>
      <w:rFonts w:ascii="Arial" w:hAnsi="Arial"/>
      <w:i/>
      <w:sz w:val="22"/>
    </w:rPr>
  </w:style>
  <w:style w:type="paragraph" w:customStyle="1" w:styleId="47">
    <w:name w:val="fontstyle01"/>
    <w:link w:val="48"/>
    <w:qFormat/>
    <w:uiPriority w:val="0"/>
    <w:pPr>
      <w:spacing w:before="0" w:after="0" w:line="240" w:lineRule="auto"/>
      <w:ind w:left="0" w:right="0" w:firstLine="0"/>
      <w:jc w:val="left"/>
    </w:pPr>
    <w:rPr>
      <w:rFonts w:ascii="TimesNewRomanPSMT" w:hAnsi="TimesNewRomanPSMT" w:eastAsiaTheme="minorEastAsia" w:cstheme="minorBidi"/>
      <w:color w:val="000000"/>
      <w:spacing w:val="0"/>
      <w:sz w:val="28"/>
    </w:rPr>
  </w:style>
  <w:style w:type="character" w:customStyle="1" w:styleId="48">
    <w:name w:val="fontstyle011"/>
    <w:basedOn w:val="11"/>
    <w:link w:val="47"/>
    <w:qFormat/>
    <w:uiPriority w:val="0"/>
    <w:rPr>
      <w:rFonts w:ascii="TimesNewRomanPSMT" w:hAnsi="TimesNewRomanPSMT"/>
      <w:color w:val="000000"/>
      <w:sz w:val="28"/>
    </w:rPr>
  </w:style>
  <w:style w:type="paragraph" w:customStyle="1" w:styleId="49">
    <w:name w:val="&lt;041E&gt;&lt;0441&gt;&lt;043D&gt;&lt;043E&gt;&lt;0432&gt;&lt;043D&gt;&lt;043E&gt;&lt;0439&gt;1"/>
    <w:link w:val="50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50">
    <w:name w:val="&lt;041E&gt;&lt;0441&gt;&lt;043D&gt;&lt;043E&gt;&lt;0432&gt;&lt;043D&gt;&lt;043E&gt;&lt;0439&gt;11"/>
    <w:link w:val="49"/>
    <w:qFormat/>
    <w:uiPriority w:val="0"/>
    <w:rPr>
      <w:rFonts w:ascii="Arial" w:hAnsi="Arial"/>
    </w:rPr>
  </w:style>
  <w:style w:type="paragraph" w:customStyle="1" w:styleId="51">
    <w:name w:val="ConsPlusNormal1"/>
    <w:link w:val="52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52">
    <w:name w:val="ConsPlusNormal112"/>
    <w:link w:val="51"/>
    <w:qFormat/>
    <w:uiPriority w:val="0"/>
    <w:rPr>
      <w:rFonts w:ascii="Times New Roman" w:hAnsi="Times New Roman"/>
      <w:color w:val="000000"/>
      <w:sz w:val="24"/>
    </w:rPr>
  </w:style>
  <w:style w:type="paragraph" w:styleId="53">
    <w:name w:val="List Paragraph"/>
    <w:basedOn w:val="1"/>
    <w:qFormat/>
    <w:uiPriority w:val="0"/>
    <w:pPr>
      <w:spacing w:before="0" w:after="160"/>
      <w:ind w:left="720" w:firstLine="0"/>
      <w:contextualSpacing/>
    </w:pPr>
  </w:style>
  <w:style w:type="paragraph" w:customStyle="1" w:styleId="54">
    <w:name w:val="Заголовок 7 Знак"/>
    <w:link w:val="55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b/>
      <w:i/>
      <w:color w:val="000000"/>
      <w:spacing w:val="0"/>
      <w:sz w:val="22"/>
    </w:rPr>
  </w:style>
  <w:style w:type="character" w:customStyle="1" w:styleId="55">
    <w:name w:val="Заголовок 7 Знак1"/>
    <w:basedOn w:val="11"/>
    <w:link w:val="54"/>
    <w:qFormat/>
    <w:uiPriority w:val="0"/>
    <w:rPr>
      <w:rFonts w:ascii="Arial" w:hAnsi="Arial"/>
      <w:b/>
      <w:i/>
      <w:sz w:val="22"/>
    </w:rPr>
  </w:style>
  <w:style w:type="paragraph" w:customStyle="1" w:styleId="56">
    <w:name w:val="Заголовок 1 Знак"/>
    <w:link w:val="57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sz w:val="40"/>
    </w:rPr>
  </w:style>
  <w:style w:type="character" w:customStyle="1" w:styleId="57">
    <w:name w:val="Заголовок 1 Знак1"/>
    <w:basedOn w:val="11"/>
    <w:link w:val="56"/>
    <w:qFormat/>
    <w:uiPriority w:val="0"/>
    <w:rPr>
      <w:rFonts w:ascii="Arial" w:hAnsi="Arial"/>
      <w:sz w:val="40"/>
    </w:rPr>
  </w:style>
  <w:style w:type="paragraph" w:customStyle="1" w:styleId="58">
    <w:name w:val="Колонтитул"/>
    <w:basedOn w:val="1"/>
    <w:link w:val="59"/>
    <w:qFormat/>
    <w:uiPriority w:val="0"/>
  </w:style>
  <w:style w:type="character" w:customStyle="1" w:styleId="59">
    <w:name w:val="Колонтитул1"/>
    <w:link w:val="58"/>
    <w:qFormat/>
    <w:uiPriority w:val="0"/>
  </w:style>
  <w:style w:type="paragraph" w:customStyle="1" w:styleId="60">
    <w:name w:val="ConsPlusNormal111"/>
    <w:link w:val="61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61">
    <w:name w:val="ConsPlusNormal11"/>
    <w:link w:val="60"/>
    <w:qFormat/>
    <w:uiPriority w:val="0"/>
    <w:rPr>
      <w:rFonts w:ascii="Times New Roman" w:hAnsi="Times New Roman"/>
      <w:color w:val="000000"/>
      <w:spacing w:val="0"/>
      <w:sz w:val="24"/>
    </w:rPr>
  </w:style>
  <w:style w:type="paragraph" w:customStyle="1" w:styleId="62">
    <w:name w:val="Заголовок 2 Знак"/>
    <w:link w:val="63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sz w:val="34"/>
    </w:rPr>
  </w:style>
  <w:style w:type="character" w:customStyle="1" w:styleId="63">
    <w:name w:val="Заголовок 2 Знак1"/>
    <w:basedOn w:val="11"/>
    <w:link w:val="62"/>
    <w:qFormat/>
    <w:uiPriority w:val="0"/>
    <w:rPr>
      <w:rFonts w:ascii="Arial" w:hAnsi="Arial"/>
      <w:sz w:val="34"/>
    </w:rPr>
  </w:style>
  <w:style w:type="paragraph" w:customStyle="1" w:styleId="64">
    <w:name w:val="Заголовок 3 Знак"/>
    <w:link w:val="65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sz w:val="30"/>
    </w:rPr>
  </w:style>
  <w:style w:type="character" w:customStyle="1" w:styleId="65">
    <w:name w:val="Заголовок 3 Знак1"/>
    <w:basedOn w:val="11"/>
    <w:link w:val="64"/>
    <w:qFormat/>
    <w:uiPriority w:val="0"/>
    <w:rPr>
      <w:rFonts w:ascii="Arial" w:hAnsi="Arial"/>
      <w:sz w:val="30"/>
    </w:rPr>
  </w:style>
  <w:style w:type="paragraph" w:styleId="66">
    <w:name w:val="Intense Quote"/>
    <w:basedOn w:val="1"/>
    <w:next w:val="1"/>
    <w:qFormat/>
    <w:uiPriority w:val="0"/>
    <w:pPr>
      <w:ind w:left="720" w:right="720" w:firstLine="0"/>
    </w:pPr>
    <w:rPr>
      <w:i/>
    </w:rPr>
  </w:style>
  <w:style w:type="paragraph" w:customStyle="1" w:styleId="67">
    <w:name w:val="caption11"/>
    <w:basedOn w:val="1"/>
    <w:next w:val="1"/>
    <w:link w:val="68"/>
    <w:qFormat/>
    <w:uiPriority w:val="0"/>
    <w:pPr>
      <w:spacing w:line="276" w:lineRule="auto"/>
    </w:pPr>
    <w:rPr>
      <w:b/>
      <w:color w:val="5B9BD5" w:themeColor="accent1"/>
      <w:sz w:val="18"/>
      <w14:textFill>
        <w14:solidFill>
          <w14:schemeClr w14:val="accent1"/>
        </w14:solidFill>
      </w14:textFill>
    </w:rPr>
  </w:style>
  <w:style w:type="character" w:customStyle="1" w:styleId="68">
    <w:name w:val="caption111"/>
    <w:link w:val="67"/>
    <w:qFormat/>
    <w:uiPriority w:val="0"/>
    <w:rPr>
      <w:b/>
      <w:color w:val="5B9BD5" w:themeColor="accent1"/>
      <w:sz w:val="18"/>
      <w14:textFill>
        <w14:solidFill>
          <w14:schemeClr w14:val="accent1"/>
        </w14:solidFill>
      </w14:textFill>
    </w:rPr>
  </w:style>
  <w:style w:type="paragraph" w:styleId="69">
    <w:name w:val="No Spacing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paragraph" w:customStyle="1" w:styleId="70">
    <w:name w:val="Основной текст (2)"/>
    <w:basedOn w:val="1"/>
    <w:link w:val="71"/>
    <w:qFormat/>
    <w:uiPriority w:val="0"/>
    <w:pPr>
      <w:widowControl w:val="0"/>
      <w:spacing w:before="0" w:after="0" w:line="322" w:lineRule="exact"/>
      <w:jc w:val="center"/>
    </w:pPr>
    <w:rPr>
      <w:sz w:val="28"/>
    </w:rPr>
  </w:style>
  <w:style w:type="character" w:customStyle="1" w:styleId="71">
    <w:name w:val="Основной текст (2)1"/>
    <w:link w:val="70"/>
    <w:qFormat/>
    <w:uiPriority w:val="0"/>
    <w:rPr>
      <w:sz w:val="28"/>
    </w:rPr>
  </w:style>
  <w:style w:type="paragraph" w:customStyle="1" w:styleId="72">
    <w:name w:val="Footnote"/>
    <w:basedOn w:val="1"/>
    <w:link w:val="73"/>
    <w:qFormat/>
    <w:uiPriority w:val="0"/>
    <w:pPr>
      <w:spacing w:before="0" w:after="40" w:line="240" w:lineRule="auto"/>
    </w:pPr>
    <w:rPr>
      <w:sz w:val="18"/>
    </w:rPr>
  </w:style>
  <w:style w:type="character" w:customStyle="1" w:styleId="73">
    <w:name w:val="Footnote1"/>
    <w:link w:val="72"/>
    <w:qFormat/>
    <w:uiPriority w:val="0"/>
    <w:rPr>
      <w:sz w:val="18"/>
    </w:rPr>
  </w:style>
  <w:style w:type="paragraph" w:customStyle="1" w:styleId="74">
    <w:name w:val="ConsPlusNormal"/>
    <w:link w:val="75"/>
    <w:qFormat/>
    <w:uiPriority w:val="0"/>
    <w:pPr>
      <w:widowControl w:val="0"/>
      <w:spacing w:before="0" w:after="0" w:line="240" w:lineRule="auto"/>
      <w:ind w:left="0" w:right="0" w:firstLine="72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75">
    <w:name w:val="ConsPlusNormal2"/>
    <w:link w:val="74"/>
    <w:qFormat/>
    <w:uiPriority w:val="0"/>
    <w:rPr>
      <w:rFonts w:ascii="Arial" w:hAnsi="Arial"/>
      <w:color w:val="000000"/>
      <w:sz w:val="20"/>
    </w:rPr>
  </w:style>
  <w:style w:type="paragraph" w:customStyle="1" w:styleId="76">
    <w:name w:val="Header and Footer"/>
    <w:link w:val="77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0"/>
    </w:rPr>
  </w:style>
  <w:style w:type="character" w:customStyle="1" w:styleId="77">
    <w:name w:val="Header and Footer1"/>
    <w:link w:val="76"/>
    <w:qFormat/>
    <w:uiPriority w:val="0"/>
    <w:rPr>
      <w:rFonts w:ascii="XO Thames" w:hAnsi="XO Thames"/>
      <w:sz w:val="20"/>
    </w:rPr>
  </w:style>
  <w:style w:type="paragraph" w:customStyle="1" w:styleId="78">
    <w:name w:val="caption1"/>
    <w:basedOn w:val="1"/>
    <w:next w:val="1"/>
    <w:link w:val="79"/>
    <w:qFormat/>
    <w:uiPriority w:val="0"/>
    <w:pPr>
      <w:spacing w:before="120" w:after="120"/>
    </w:pPr>
    <w:rPr>
      <w:i/>
      <w:sz w:val="24"/>
    </w:rPr>
  </w:style>
  <w:style w:type="character" w:customStyle="1" w:styleId="79">
    <w:name w:val="caption12"/>
    <w:link w:val="78"/>
    <w:qFormat/>
    <w:uiPriority w:val="0"/>
    <w:rPr>
      <w:i/>
      <w:sz w:val="24"/>
    </w:rPr>
  </w:style>
  <w:style w:type="paragraph" w:customStyle="1" w:styleId="80">
    <w:name w:val="Заголовок 5 Знак"/>
    <w:link w:val="81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b/>
      <w:color w:val="000000"/>
      <w:spacing w:val="0"/>
      <w:sz w:val="24"/>
    </w:rPr>
  </w:style>
  <w:style w:type="character" w:customStyle="1" w:styleId="81">
    <w:name w:val="Заголовок 5 Знак1"/>
    <w:basedOn w:val="11"/>
    <w:link w:val="80"/>
    <w:qFormat/>
    <w:uiPriority w:val="0"/>
    <w:rPr>
      <w:rFonts w:ascii="Arial" w:hAnsi="Arial"/>
      <w:b/>
      <w:sz w:val="24"/>
    </w:rPr>
  </w:style>
  <w:style w:type="paragraph" w:customStyle="1" w:styleId="82">
    <w:name w:val="Верхний колонтитул слева"/>
    <w:basedOn w:val="21"/>
    <w:link w:val="83"/>
    <w:qFormat/>
    <w:uiPriority w:val="0"/>
    <w:pPr>
      <w:tabs>
        <w:tab w:val="center" w:pos="4819"/>
        <w:tab w:val="right" w:pos="9638"/>
        <w:tab w:val="clear" w:pos="4677"/>
        <w:tab w:val="clear" w:pos="9355"/>
      </w:tabs>
    </w:pPr>
  </w:style>
  <w:style w:type="character" w:customStyle="1" w:styleId="83">
    <w:name w:val="Верхний колонтитул слева1"/>
    <w:link w:val="82"/>
    <w:qFormat/>
    <w:uiPriority w:val="0"/>
  </w:style>
  <w:style w:type="paragraph" w:customStyle="1" w:styleId="84">
    <w:name w:val="Символ концевой сноски"/>
    <w:link w:val="8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  <w:vertAlign w:val="superscript"/>
    </w:rPr>
  </w:style>
  <w:style w:type="character" w:customStyle="1" w:styleId="85">
    <w:name w:val="Символ концевой сноски1"/>
    <w:basedOn w:val="11"/>
    <w:link w:val="84"/>
    <w:qFormat/>
    <w:uiPriority w:val="0"/>
    <w:rPr>
      <w:vertAlign w:val="superscript"/>
    </w:rPr>
  </w:style>
  <w:style w:type="paragraph" w:customStyle="1" w:styleId="86">
    <w:name w:val="Верхний колонтитул1"/>
    <w:basedOn w:val="1"/>
    <w:link w:val="87"/>
    <w:qFormat/>
    <w:uiPriority w:val="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87">
    <w:name w:val="Верхний колонтитул11"/>
    <w:link w:val="86"/>
    <w:qFormat/>
    <w:uiPriority w:val="0"/>
  </w:style>
  <w:style w:type="paragraph" w:customStyle="1" w:styleId="88">
    <w:name w:val="Заголовок 9 Знак"/>
    <w:link w:val="89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i/>
      <w:color w:val="000000"/>
      <w:spacing w:val="0"/>
      <w:sz w:val="21"/>
    </w:rPr>
  </w:style>
  <w:style w:type="character" w:customStyle="1" w:styleId="89">
    <w:name w:val="Заголовок 9 Знак1"/>
    <w:basedOn w:val="11"/>
    <w:link w:val="88"/>
    <w:qFormat/>
    <w:uiPriority w:val="0"/>
    <w:rPr>
      <w:rFonts w:ascii="Arial" w:hAnsi="Arial"/>
      <w:i/>
      <w:sz w:val="21"/>
    </w:rPr>
  </w:style>
  <w:style w:type="paragraph" w:customStyle="1" w:styleId="90">
    <w:name w:val="Header Char"/>
    <w:link w:val="9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91">
    <w:name w:val="Header Char1"/>
    <w:basedOn w:val="11"/>
    <w:link w:val="90"/>
    <w:qFormat/>
    <w:uiPriority w:val="0"/>
  </w:style>
  <w:style w:type="paragraph" w:customStyle="1" w:styleId="92">
    <w:name w:val="Символ сноски"/>
    <w:link w:val="9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  <w:vertAlign w:val="superscript"/>
    </w:rPr>
  </w:style>
  <w:style w:type="character" w:customStyle="1" w:styleId="93">
    <w:name w:val="Символ сноски1"/>
    <w:basedOn w:val="11"/>
    <w:link w:val="92"/>
    <w:qFormat/>
    <w:uiPriority w:val="0"/>
    <w:rPr>
      <w:vertAlign w:val="superscript"/>
    </w:rPr>
  </w:style>
  <w:style w:type="paragraph" w:customStyle="1" w:styleId="94">
    <w:name w:val="Указатель1"/>
    <w:basedOn w:val="1"/>
    <w:link w:val="95"/>
    <w:qFormat/>
    <w:uiPriority w:val="0"/>
  </w:style>
  <w:style w:type="character" w:customStyle="1" w:styleId="95">
    <w:name w:val="Указатель112"/>
    <w:link w:val="94"/>
    <w:qFormat/>
    <w:uiPriority w:val="0"/>
  </w:style>
  <w:style w:type="paragraph" w:customStyle="1" w:styleId="96">
    <w:name w:val="Указатель111"/>
    <w:basedOn w:val="1"/>
    <w:link w:val="97"/>
    <w:qFormat/>
    <w:uiPriority w:val="0"/>
  </w:style>
  <w:style w:type="character" w:customStyle="1" w:styleId="97">
    <w:name w:val="Указатель11"/>
    <w:link w:val="96"/>
    <w:qFormat/>
    <w:uiPriority w:val="0"/>
  </w:style>
  <w:style w:type="paragraph" w:customStyle="1" w:styleId="98">
    <w:name w:val="Заголовок 4 Знак"/>
    <w:link w:val="99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b/>
      <w:color w:val="000000"/>
      <w:spacing w:val="0"/>
      <w:sz w:val="26"/>
    </w:rPr>
  </w:style>
  <w:style w:type="character" w:customStyle="1" w:styleId="99">
    <w:name w:val="Заголовок 4 Знак1"/>
    <w:basedOn w:val="11"/>
    <w:link w:val="98"/>
    <w:qFormat/>
    <w:uiPriority w:val="0"/>
    <w:rPr>
      <w:rFonts w:ascii="Arial" w:hAnsi="Arial"/>
      <w:b/>
      <w:sz w:val="26"/>
    </w:rPr>
  </w:style>
  <w:style w:type="paragraph" w:styleId="100">
    <w:name w:val="Quote"/>
    <w:basedOn w:val="1"/>
    <w:next w:val="1"/>
    <w:qFormat/>
    <w:uiPriority w:val="0"/>
    <w:pPr>
      <w:ind w:left="720" w:right="720" w:firstLine="0"/>
    </w:pPr>
    <w:rPr>
      <w:i/>
    </w:rPr>
  </w:style>
  <w:style w:type="paragraph" w:customStyle="1" w:styleId="101">
    <w:name w:val="Caption Char"/>
    <w:link w:val="10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02">
    <w:name w:val="Caption Char1"/>
    <w:link w:val="101"/>
    <w:qFormat/>
    <w:uiPriority w:val="0"/>
  </w:style>
  <w:style w:type="paragraph" w:customStyle="1" w:styleId="103">
    <w:name w:val="&lt;041E&gt;&lt;0441&gt;&lt;043D&gt;&lt;043E&gt;&lt;0432&gt;&lt;043D&gt;&lt;043E&gt;&lt;0439&gt; &lt;0426&gt;&lt;0435&gt;&lt;043D&gt;&lt;0442&gt;&lt;0440&gt;"/>
    <w:basedOn w:val="1"/>
    <w:link w:val="104"/>
    <w:qFormat/>
    <w:uiPriority w:val="0"/>
    <w:pPr>
      <w:spacing w:before="0" w:after="0" w:line="180" w:lineRule="atLeast"/>
      <w:jc w:val="center"/>
    </w:pPr>
    <w:rPr>
      <w:rFonts w:ascii="Arial" w:hAnsi="Arial"/>
      <w:b/>
      <w:color w:val="000000"/>
      <w:sz w:val="17"/>
    </w:rPr>
  </w:style>
  <w:style w:type="character" w:customStyle="1" w:styleId="104">
    <w:name w:val="&lt;041E&gt;&lt;0441&gt;&lt;043D&gt;&lt;043E&gt;&lt;0432&gt;&lt;043D&gt;&lt;043E&gt;&lt;0439&gt; &lt;0426&gt;&lt;0435&gt;&lt;043D&gt;&lt;0442&gt;&lt;0440&gt;1"/>
    <w:link w:val="103"/>
    <w:qFormat/>
    <w:uiPriority w:val="0"/>
    <w:rPr>
      <w:rFonts w:ascii="Arial" w:hAnsi="Arial"/>
      <w:b/>
      <w:color w:val="000000"/>
      <w:sz w:val="17"/>
    </w:rPr>
  </w:style>
  <w:style w:type="paragraph" w:customStyle="1" w:styleId="105">
    <w:name w:val="Заголовок оглавления1"/>
    <w:link w:val="106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106">
    <w:name w:val="Заголовок оглавления11"/>
    <w:link w:val="105"/>
    <w:qFormat/>
    <w:uiPriority w:val="0"/>
    <w:rPr>
      <w:rFonts w:ascii="Times New Roman" w:hAnsi="Times New Roman"/>
      <w:color w:val="000000"/>
      <w:sz w:val="20"/>
    </w:rPr>
  </w:style>
  <w:style w:type="table" w:customStyle="1" w:styleId="107">
    <w:name w:val="Bordered - Accent 2"/>
    <w:qFormat/>
    <w:uiPriority w:val="0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customStyle="1" w:styleId="108">
    <w:name w:val="List Table 3 - Accent 4"/>
    <w:qFormat/>
    <w:uiPriority w:val="0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</w:style>
  <w:style w:type="table" w:customStyle="1" w:styleId="109">
    <w:name w:val="Таблица-сетка 1 светлая1"/>
    <w:qFormat/>
    <w:uiPriority w:val="0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</w:style>
  <w:style w:type="table" w:customStyle="1" w:styleId="110">
    <w:name w:val="List Table 5 Dark - Accent 4"/>
    <w:qFormat/>
    <w:uiPriority w:val="0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</w:style>
  <w:style w:type="table" w:customStyle="1" w:styleId="111">
    <w:name w:val="Bordered &amp; Lined - Accent 6"/>
    <w:qFormat/>
    <w:uiPriority w:val="0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customStyle="1" w:styleId="112">
    <w:name w:val="Grid Table 3 - Accent 2"/>
    <w:qFormat/>
    <w:uiPriority w:val="0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</w:style>
  <w:style w:type="table" w:customStyle="1" w:styleId="113">
    <w:name w:val="List Table 7 Colorful - Accent 1"/>
    <w:qFormat/>
    <w:uiPriority w:val="0"/>
    <w:tblPr>
      <w:tblBorders>
        <w:right w:val="single" w:color="5B9BD5" w:themeColor="accent1" w:sz="4" w:space="0"/>
      </w:tblBorders>
    </w:tblPr>
  </w:style>
  <w:style w:type="table" w:customStyle="1" w:styleId="114">
    <w:name w:val="Grid Table 1 Light - Accent 6"/>
    <w:qFormat/>
    <w:uiPriority w:val="0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customStyle="1" w:styleId="115">
    <w:name w:val="Grid Table 6 Colorful - Accent 1"/>
    <w:qFormat/>
    <w:uiPriority w:val="0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</w:style>
  <w:style w:type="table" w:customStyle="1" w:styleId="116">
    <w:name w:val="Grid Table 7 Colorful - Accent 4"/>
    <w:qFormat/>
    <w:uiPriority w:val="0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</w:style>
  <w:style w:type="table" w:customStyle="1" w:styleId="117">
    <w:name w:val="Grid Table 5 Dark- Accent 4"/>
    <w:qFormat/>
    <w:uiPriority w:val="0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118">
    <w:name w:val="List Table 1 Light - Accent 4"/>
    <w:qFormat/>
    <w:uiPriority w:val="0"/>
  </w:style>
  <w:style w:type="table" w:customStyle="1" w:styleId="119">
    <w:name w:val="Сетка таблицы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0">
    <w:name w:val="List Table 6 Colorful - Accent 6"/>
    <w:qFormat/>
    <w:uiPriority w:val="0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</w:style>
  <w:style w:type="table" w:customStyle="1" w:styleId="121">
    <w:name w:val="Grid Table 6 Colorful - Accent 4"/>
    <w:qFormat/>
    <w:uiPriority w:val="0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</w:style>
  <w:style w:type="table" w:customStyle="1" w:styleId="122">
    <w:name w:val="Grid Table 7 Colorful - Accent 5"/>
    <w:qFormat/>
    <w:uiPriority w:val="0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customStyle="1" w:styleId="123">
    <w:name w:val="List Table 6 Colorful - Accent 2"/>
    <w:qFormat/>
    <w:uiPriority w:val="0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</w:style>
  <w:style w:type="table" w:customStyle="1" w:styleId="124">
    <w:name w:val="Список-таблица 6 цветная1"/>
    <w:qFormat/>
    <w:uiPriority w:val="0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</w:style>
  <w:style w:type="table" w:customStyle="1" w:styleId="125">
    <w:name w:val="Lined - Accent"/>
    <w:qFormat/>
    <w:uiPriority w:val="0"/>
  </w:style>
  <w:style w:type="table" w:customStyle="1" w:styleId="126">
    <w:name w:val="Grid Table 2 - Accent 5"/>
    <w:qFormat/>
    <w:uiPriority w:val="0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customStyle="1" w:styleId="127">
    <w:name w:val="Grid Table 3 - Accent 4"/>
    <w:qFormat/>
    <w:uiPriority w:val="0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</w:style>
  <w:style w:type="table" w:customStyle="1" w:styleId="128">
    <w:name w:val="Список-таблица 7 цветная1"/>
    <w:qFormat/>
    <w:uiPriority w:val="0"/>
    <w:tblPr>
      <w:tblBorders>
        <w:right w:val="single" w:color="7E7E7E" w:themeColor="text1" w:themeTint="80" w:sz="4" w:space="0"/>
      </w:tblBorders>
    </w:tblPr>
  </w:style>
  <w:style w:type="table" w:customStyle="1" w:styleId="129">
    <w:name w:val="List Table 4 - Accent 3"/>
    <w:qFormat/>
    <w:uiPriority w:val="0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customStyle="1" w:styleId="130">
    <w:name w:val="List Table 6 Colorful - Accent 5"/>
    <w:qFormat/>
    <w:uiPriority w:val="0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</w:style>
  <w:style w:type="table" w:customStyle="1" w:styleId="131">
    <w:name w:val="List Table 2 - Accent 1"/>
    <w:qFormat/>
    <w:uiPriority w:val="0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customStyle="1" w:styleId="132">
    <w:name w:val="Таблица простая 31"/>
    <w:qFormat/>
    <w:uiPriority w:val="0"/>
  </w:style>
  <w:style w:type="table" w:customStyle="1" w:styleId="133">
    <w:name w:val="Bordered"/>
    <w:qFormat/>
    <w:uiPriority w:val="0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</w:style>
  <w:style w:type="table" w:customStyle="1" w:styleId="134">
    <w:name w:val="Lined - Accent 5"/>
    <w:qFormat/>
    <w:uiPriority w:val="0"/>
  </w:style>
  <w:style w:type="table" w:customStyle="1" w:styleId="135">
    <w:name w:val="Lined - Accent 4"/>
    <w:qFormat/>
    <w:uiPriority w:val="0"/>
  </w:style>
  <w:style w:type="table" w:customStyle="1" w:styleId="136">
    <w:name w:val="Таблица простая 41"/>
    <w:qFormat/>
    <w:uiPriority w:val="0"/>
  </w:style>
  <w:style w:type="table" w:customStyle="1" w:styleId="137">
    <w:name w:val="Таблица простая 21"/>
    <w:qFormat/>
    <w:uiPriority w:val="0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</w:style>
  <w:style w:type="table" w:customStyle="1" w:styleId="138">
    <w:name w:val="Список-таблица 31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customStyle="1" w:styleId="139">
    <w:name w:val="List Table 5 Dark - Accent 3"/>
    <w:qFormat/>
    <w:uiPriority w:val="0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</w:style>
  <w:style w:type="table" w:customStyle="1" w:styleId="140">
    <w:name w:val="Таблица-сетка 41"/>
    <w:qFormat/>
    <w:uiPriority w:val="0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</w:style>
  <w:style w:type="table" w:customStyle="1" w:styleId="141">
    <w:name w:val="List Table 2 - Accent 3"/>
    <w:qFormat/>
    <w:uiPriority w:val="0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customStyle="1" w:styleId="142">
    <w:name w:val="Grid Table 5 Dark - Accent 3"/>
    <w:qFormat/>
    <w:uiPriority w:val="0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143">
    <w:name w:val="List Table 3 - Accent 5"/>
    <w:qFormat/>
    <w:uiPriority w:val="0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</w:style>
  <w:style w:type="table" w:customStyle="1" w:styleId="144">
    <w:name w:val="List Table 5 Dark - Accent 1"/>
    <w:qFormat/>
    <w:uiPriority w:val="0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</w:style>
  <w:style w:type="table" w:customStyle="1" w:styleId="145">
    <w:name w:val="Grid Table 4 - Accent 5"/>
    <w:qFormat/>
    <w:uiPriority w:val="0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customStyle="1" w:styleId="146">
    <w:name w:val="List Table 2 - Accent 4"/>
    <w:qFormat/>
    <w:uiPriority w:val="0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</w:style>
  <w:style w:type="table" w:customStyle="1" w:styleId="147">
    <w:name w:val="Список-таблица 5 темная1"/>
    <w:qFormat/>
    <w:uiPriority w:val="0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</w:style>
  <w:style w:type="table" w:customStyle="1" w:styleId="148">
    <w:name w:val="List Table 1 Light - Accent 3"/>
    <w:qFormat/>
    <w:uiPriority w:val="0"/>
  </w:style>
  <w:style w:type="table" w:customStyle="1" w:styleId="149">
    <w:name w:val="List Table 4 - Accent 1"/>
    <w:qFormat/>
    <w:uiPriority w:val="0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customStyle="1" w:styleId="150">
    <w:name w:val="Grid Table 1 Light - Accent 4"/>
    <w:qFormat/>
    <w:uiPriority w:val="0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</w:style>
  <w:style w:type="table" w:customStyle="1" w:styleId="151">
    <w:name w:val="Lined - Accent 1"/>
    <w:qFormat/>
    <w:uiPriority w:val="0"/>
  </w:style>
  <w:style w:type="table" w:customStyle="1" w:styleId="152">
    <w:name w:val="Grid Table 6 Colorful - Accent 2"/>
    <w:qFormat/>
    <w:uiPriority w:val="0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</w:style>
  <w:style w:type="table" w:customStyle="1" w:styleId="153">
    <w:name w:val="List Table 6 Colorful - Accent 3"/>
    <w:qFormat/>
    <w:uiPriority w:val="0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</w:style>
  <w:style w:type="table" w:customStyle="1" w:styleId="154">
    <w:name w:val="Grid Table 6 Colorful - Accent 3"/>
    <w:qFormat/>
    <w:uiPriority w:val="0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customStyle="1" w:styleId="155">
    <w:name w:val="Grid Table 1 Light - Accent 3"/>
    <w:qFormat/>
    <w:uiPriority w:val="0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customStyle="1" w:styleId="156">
    <w:name w:val="Bordered - Accent 3"/>
    <w:qFormat/>
    <w:uiPriority w:val="0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customStyle="1" w:styleId="157">
    <w:name w:val="Grid Table 3 - Accent 5"/>
    <w:qFormat/>
    <w:uiPriority w:val="0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customStyle="1" w:styleId="158">
    <w:name w:val="Bordered &amp; Lined - Accent"/>
    <w:qFormat/>
    <w:uiPriority w:val="0"/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</w:style>
  <w:style w:type="table" w:customStyle="1" w:styleId="159">
    <w:name w:val="Table Grid Light"/>
    <w:qFormat/>
    <w:uiPriority w:val="0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160">
    <w:name w:val="Список-таблица 1 светлая1"/>
    <w:qFormat/>
    <w:uiPriority w:val="0"/>
  </w:style>
  <w:style w:type="table" w:customStyle="1" w:styleId="161">
    <w:name w:val="Grid Table 5 Dark - Accent 2"/>
    <w:qFormat/>
    <w:uiPriority w:val="0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162">
    <w:name w:val="Таблица простая 11"/>
    <w:qFormat/>
    <w:uiPriority w:val="0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163">
    <w:name w:val="List Table 2 - Accent 6"/>
    <w:qFormat/>
    <w:uiPriority w:val="0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customStyle="1" w:styleId="164">
    <w:name w:val="Grid Table 7 Colorful - Accent 1"/>
    <w:qFormat/>
    <w:uiPriority w:val="0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</w:style>
  <w:style w:type="table" w:customStyle="1" w:styleId="165">
    <w:name w:val="Lined - Accent 3"/>
    <w:qFormat/>
    <w:uiPriority w:val="0"/>
  </w:style>
  <w:style w:type="table" w:customStyle="1" w:styleId="166">
    <w:name w:val="List Table 5 Dark - Accent 6"/>
    <w:qFormat/>
    <w:uiPriority w:val="0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</w:style>
  <w:style w:type="table" w:customStyle="1" w:styleId="167">
    <w:name w:val="List Table 5 Dark - Accent 2"/>
    <w:qFormat/>
    <w:uiPriority w:val="0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</w:style>
  <w:style w:type="table" w:customStyle="1" w:styleId="168">
    <w:name w:val="List Table 5 Dark - Accent 5"/>
    <w:qFormat/>
    <w:uiPriority w:val="0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</w:style>
  <w:style w:type="table" w:customStyle="1" w:styleId="169">
    <w:name w:val="Bordered - Accent 5"/>
    <w:qFormat/>
    <w:uiPriority w:val="0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</w:style>
  <w:style w:type="table" w:customStyle="1" w:styleId="170">
    <w:name w:val="Bordered &amp; Lined - Accent 2"/>
    <w:qFormat/>
    <w:uiPriority w:val="0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</w:style>
  <w:style w:type="table" w:customStyle="1" w:styleId="171">
    <w:name w:val="Таблица-сетка 6 цветная1"/>
    <w:qFormat/>
    <w:uiPriority w:val="0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</w:style>
  <w:style w:type="table" w:customStyle="1" w:styleId="172">
    <w:name w:val="Grid Table 6 Colorful - Accent 5"/>
    <w:qFormat/>
    <w:uiPriority w:val="0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customStyle="1" w:styleId="173">
    <w:name w:val="Grid Table 7 Colorful - Accent 6"/>
    <w:qFormat/>
    <w:uiPriority w:val="0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customStyle="1" w:styleId="174">
    <w:name w:val="List Table 7 Colorful - Accent 6"/>
    <w:qFormat/>
    <w:uiPriority w:val="0"/>
    <w:tblPr>
      <w:tblBorders>
        <w:right w:val="single" w:color="A9D08E" w:themeColor="accent6" w:themeTint="98" w:sz="4" w:space="0"/>
      </w:tblBorders>
    </w:tblPr>
  </w:style>
  <w:style w:type="table" w:customStyle="1" w:styleId="175">
    <w:name w:val="Bordered - Accent 1"/>
    <w:qFormat/>
    <w:uiPriority w:val="0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customStyle="1" w:styleId="176">
    <w:name w:val="Grid Table 4 - Accent 1"/>
    <w:qFormat/>
    <w:uiPriority w:val="0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</w:style>
  <w:style w:type="table" w:customStyle="1" w:styleId="177">
    <w:name w:val="Grid Table 4 - Accent 6"/>
    <w:qFormat/>
    <w:uiPriority w:val="0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customStyle="1" w:styleId="178">
    <w:name w:val="Bordered - Accent 4"/>
    <w:qFormat/>
    <w:uiPriority w:val="0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</w:style>
  <w:style w:type="table" w:customStyle="1" w:styleId="179">
    <w:name w:val="List Table 2 - Accent 5"/>
    <w:qFormat/>
    <w:uiPriority w:val="0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customStyle="1" w:styleId="180">
    <w:name w:val="Grid Table 3 - Accent 6"/>
    <w:qFormat/>
    <w:uiPriority w:val="0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customStyle="1" w:styleId="181">
    <w:name w:val="Grid Table 1 Light - Accent 2"/>
    <w:qFormat/>
    <w:uiPriority w:val="0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customStyle="1" w:styleId="182">
    <w:name w:val="List Table 2 - Accent 2"/>
    <w:qFormat/>
    <w:uiPriority w:val="0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customStyle="1" w:styleId="183">
    <w:name w:val="Grid Table 4 - Accent 3"/>
    <w:qFormat/>
    <w:uiPriority w:val="0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</w:style>
  <w:style w:type="table" w:customStyle="1" w:styleId="184">
    <w:name w:val="List Table 3 - Accent 3"/>
    <w:qFormat/>
    <w:uiPriority w:val="0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</w:style>
  <w:style w:type="table" w:customStyle="1" w:styleId="185">
    <w:name w:val="List Table 1 Light - Accent 6"/>
    <w:qFormat/>
    <w:uiPriority w:val="0"/>
  </w:style>
  <w:style w:type="table" w:customStyle="1" w:styleId="186">
    <w:name w:val="List Table 4 - Accent 5"/>
    <w:qFormat/>
    <w:uiPriority w:val="0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customStyle="1" w:styleId="187">
    <w:name w:val="Grid Table 3 - Accent 1"/>
    <w:qFormat/>
    <w:uiPriority w:val="0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</w:style>
  <w:style w:type="table" w:customStyle="1" w:styleId="188">
    <w:name w:val="Сетка таблицы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89">
    <w:name w:val="List Table 1 Light - Accent 2"/>
    <w:qFormat/>
    <w:uiPriority w:val="0"/>
  </w:style>
  <w:style w:type="table" w:customStyle="1" w:styleId="190">
    <w:name w:val="Lined - Accent 6"/>
    <w:qFormat/>
    <w:uiPriority w:val="0"/>
  </w:style>
  <w:style w:type="table" w:customStyle="1" w:styleId="191">
    <w:name w:val="Bordered &amp; Lined - Accent 1"/>
    <w:qFormat/>
    <w:uiPriority w:val="0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</w:style>
  <w:style w:type="table" w:customStyle="1" w:styleId="192">
    <w:name w:val="Grid Table 1 Light - Accent 5"/>
    <w:qFormat/>
    <w:uiPriority w:val="0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</w:style>
  <w:style w:type="table" w:customStyle="1" w:styleId="193">
    <w:name w:val="Grid Table 7 Colorful - Accent 2"/>
    <w:qFormat/>
    <w:uiPriority w:val="0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</w:style>
  <w:style w:type="table" w:customStyle="1" w:styleId="194">
    <w:name w:val="Lined - Accent 2"/>
    <w:qFormat/>
    <w:uiPriority w:val="0"/>
  </w:style>
  <w:style w:type="table" w:customStyle="1" w:styleId="195">
    <w:name w:val="Grid Table 1 Light - Accent 1"/>
    <w:qFormat/>
    <w:uiPriority w:val="0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customStyle="1" w:styleId="196">
    <w:name w:val="Grid Table 4 - Accent 4"/>
    <w:qFormat/>
    <w:uiPriority w:val="0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</w:style>
  <w:style w:type="table" w:customStyle="1" w:styleId="197">
    <w:name w:val="Grid Table 2 - Accent 3"/>
    <w:qFormat/>
    <w:uiPriority w:val="0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customStyle="1" w:styleId="198">
    <w:name w:val="Grid Table 2 - Accent 4"/>
    <w:qFormat/>
    <w:uiPriority w:val="0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</w:style>
  <w:style w:type="table" w:customStyle="1" w:styleId="199">
    <w:name w:val="Таблица-сетка 7 цветная1"/>
    <w:qFormat/>
    <w:uiPriority w:val="0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</w:style>
  <w:style w:type="table" w:customStyle="1" w:styleId="200">
    <w:name w:val="Grid Table 4 - Accent 2"/>
    <w:qFormat/>
    <w:uiPriority w:val="0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</w:style>
  <w:style w:type="table" w:customStyle="1" w:styleId="201">
    <w:name w:val="Таблица-сетка 31"/>
    <w:qFormat/>
    <w:uiPriority w:val="0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</w:style>
  <w:style w:type="table" w:customStyle="1" w:styleId="202">
    <w:name w:val="Grid Table 2 - Accent 2"/>
    <w:qFormat/>
    <w:uiPriority w:val="0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</w:style>
  <w:style w:type="table" w:customStyle="1" w:styleId="203">
    <w:name w:val="Grid Table 3 - Accent 3"/>
    <w:qFormat/>
    <w:uiPriority w:val="0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customStyle="1" w:styleId="204">
    <w:name w:val="List Table 4 - Accent 2"/>
    <w:qFormat/>
    <w:uiPriority w:val="0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customStyle="1" w:styleId="205">
    <w:name w:val="List Table 3 - Accent 1"/>
    <w:qFormat/>
    <w:uiPriority w:val="0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</w:style>
  <w:style w:type="table" w:customStyle="1" w:styleId="206">
    <w:name w:val="List Table 7 Colorful - Accent 2"/>
    <w:qFormat/>
    <w:uiPriority w:val="0"/>
    <w:tblPr>
      <w:tblBorders>
        <w:right w:val="single" w:color="F4B285" w:themeColor="accent2" w:themeTint="97" w:sz="4" w:space="0"/>
      </w:tblBorders>
    </w:tblPr>
  </w:style>
  <w:style w:type="table" w:customStyle="1" w:styleId="207">
    <w:name w:val="List Table 4 - Accent 6"/>
    <w:qFormat/>
    <w:uiPriority w:val="0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customStyle="1" w:styleId="208">
    <w:name w:val="List Table 7 Colorful - Accent 5"/>
    <w:qFormat/>
    <w:uiPriority w:val="0"/>
    <w:tblPr>
      <w:tblBorders>
        <w:right w:val="single" w:color="8EA9DB" w:themeColor="accent5" w:themeTint="9A" w:sz="4" w:space="0"/>
      </w:tblBorders>
    </w:tblPr>
  </w:style>
  <w:style w:type="table" w:customStyle="1" w:styleId="209">
    <w:name w:val="List Table 1 Light - Accent 1"/>
    <w:qFormat/>
    <w:uiPriority w:val="0"/>
  </w:style>
  <w:style w:type="table" w:customStyle="1" w:styleId="210">
    <w:name w:val="Список-таблица 41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customStyle="1" w:styleId="211">
    <w:name w:val="Список-таблица 21"/>
    <w:qFormat/>
    <w:uiPriority w:val="0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</w:style>
  <w:style w:type="table" w:customStyle="1" w:styleId="212">
    <w:name w:val="List Table 7 Colorful - Accent 3"/>
    <w:qFormat/>
    <w:uiPriority w:val="0"/>
    <w:tblPr>
      <w:tblBorders>
        <w:right w:val="single" w:color="C9C9C9" w:themeColor="accent3" w:themeTint="98" w:sz="4" w:space="0"/>
      </w:tblBorders>
    </w:tblPr>
  </w:style>
  <w:style w:type="table" w:customStyle="1" w:styleId="213">
    <w:name w:val="List Table 6 Colorful - Accent 4"/>
    <w:qFormat/>
    <w:uiPriority w:val="0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</w:style>
  <w:style w:type="table" w:customStyle="1" w:styleId="214">
    <w:name w:val="List Table 1 Light - Accent 5"/>
    <w:qFormat/>
    <w:uiPriority w:val="0"/>
  </w:style>
  <w:style w:type="table" w:customStyle="1" w:styleId="215">
    <w:name w:val="Grid Table 2 - Accent 1"/>
    <w:qFormat/>
    <w:uiPriority w:val="0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</w:style>
  <w:style w:type="table" w:customStyle="1" w:styleId="216">
    <w:name w:val="Bordered &amp; Lined - Accent 5"/>
    <w:qFormat/>
    <w:uiPriority w:val="0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customStyle="1" w:styleId="217">
    <w:name w:val="Grid Table 2 - Accent 6"/>
    <w:qFormat/>
    <w:uiPriority w:val="0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customStyle="1" w:styleId="218">
    <w:name w:val="Grid Table 5 Dark - Accent 5"/>
    <w:qFormat/>
    <w:uiPriority w:val="0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219">
    <w:name w:val="List Table 6 Colorful - Accent 1"/>
    <w:qFormat/>
    <w:uiPriority w:val="0"/>
    <w:tblPr>
      <w:tblBorders>
        <w:top w:val="single" w:color="5B9BD5" w:themeColor="accent1" w:sz="4" w:space="0"/>
        <w:bottom w:val="single" w:color="5B9BD5" w:themeColor="accent1" w:sz="4" w:space="0"/>
      </w:tblBorders>
    </w:tblPr>
  </w:style>
  <w:style w:type="table" w:customStyle="1" w:styleId="220">
    <w:name w:val="Grid Table 6 Colorful - Accent 6"/>
    <w:qFormat/>
    <w:uiPriority w:val="0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customStyle="1" w:styleId="221">
    <w:name w:val="List Table 3 - Accent 2"/>
    <w:qFormat/>
    <w:uiPriority w:val="0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</w:style>
  <w:style w:type="table" w:customStyle="1" w:styleId="222">
    <w:name w:val="Grid Table 5 Dark- Accent 1"/>
    <w:qFormat/>
    <w:uiPriority w:val="0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223">
    <w:name w:val="Таблица-сетка 5 темная1"/>
    <w:qFormat/>
    <w:uiPriority w:val="0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224">
    <w:name w:val="Таблица простая 51"/>
    <w:qFormat/>
    <w:uiPriority w:val="0"/>
  </w:style>
  <w:style w:type="table" w:customStyle="1" w:styleId="225">
    <w:name w:val="Grid Table 7 Colorful - Accent 3"/>
    <w:qFormat/>
    <w:uiPriority w:val="0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customStyle="1" w:styleId="226">
    <w:name w:val="List Table 4 - Accent 4"/>
    <w:qFormat/>
    <w:uiPriority w:val="0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</w:style>
  <w:style w:type="table" w:customStyle="1" w:styleId="227">
    <w:name w:val="List Table 7 Colorful - Accent 4"/>
    <w:qFormat/>
    <w:uiPriority w:val="0"/>
    <w:tblPr>
      <w:tblBorders>
        <w:right w:val="single" w:color="FFD864" w:themeColor="accent4" w:themeTint="9A" w:sz="4" w:space="0"/>
      </w:tblBorders>
    </w:tblPr>
  </w:style>
  <w:style w:type="table" w:customStyle="1" w:styleId="228">
    <w:name w:val="Bordered - Accent 6"/>
    <w:qFormat/>
    <w:uiPriority w:val="0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customStyle="1" w:styleId="229">
    <w:name w:val="Bordered &amp; Lined - Accent 3"/>
    <w:qFormat/>
    <w:uiPriority w:val="0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</w:style>
  <w:style w:type="table" w:customStyle="1" w:styleId="230">
    <w:name w:val="Grid Table 5 Dark - Accent 6"/>
    <w:qFormat/>
    <w:uiPriority w:val="0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231">
    <w:name w:val="List Table 3 - Accent 6"/>
    <w:qFormat/>
    <w:uiPriority w:val="0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</w:style>
  <w:style w:type="table" w:customStyle="1" w:styleId="232">
    <w:name w:val="Таблица-сетка 21"/>
    <w:qFormat/>
    <w:uiPriority w:val="0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</w:style>
  <w:style w:type="table" w:customStyle="1" w:styleId="233">
    <w:name w:val="Bordered &amp; Lined - Accent 4"/>
    <w:qFormat/>
    <w:uiPriority w:val="0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ScaleCrop>false</ScaleCrop>
  <LinksUpToDate>false</LinksUpToDate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2025-12-05T05:50:00Z</dcterms:created>
  <dc:creator>merkulovaay@pkk.local</dc:creator>
  <cp:lastModifiedBy>merkulovaay</cp:lastModifiedBy>
  <cp:lastPrinted>2025-12-08T12:20:54Z</cp:lastPrinted>
  <dcterms:modified xsi:type="dcterms:W3CDTF">2025-12-08T13:51:44Z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1049-11.1.0.11711</vt:lpwstr>
  </property>
</Properties>
</file>