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6E6004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6E6004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6E6004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6E6004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A63B9B" w:rsidRDefault="002247F7" w:rsidP="006E600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РЕГИОНАЛЬНАЯ СЛУЖБА</w:t>
      </w:r>
    </w:p>
    <w:p w:rsidR="00A63B9B" w:rsidRDefault="002247F7" w:rsidP="006E600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ТАРИФАМ И ЦЕНАМ КАМЧАТСКОГО КРАЯ</w:t>
      </w:r>
    </w:p>
    <w:p w:rsidR="00A63B9B" w:rsidRDefault="002247F7" w:rsidP="006E600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</w:p>
    <w:p w:rsidR="00A63B9B" w:rsidRDefault="002247F7" w:rsidP="006E6004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:rsidR="00A63B9B" w:rsidRDefault="00A63B9B" w:rsidP="006E600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6E6004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6E60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6E60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6E6004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Pr="008314FD" w:rsidRDefault="00020210" w:rsidP="006E6004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постановление Региональной службы по тарифам и ценам Камчатского края от 20.12.2023 № 364-Н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 xml:space="preserve">«Об </w:t>
            </w:r>
            <w:r w:rsidR="008314FD" w:rsidRPr="008314FD">
              <w:rPr>
                <w:rFonts w:ascii="Times New Roman" w:hAnsi="Times New Roman"/>
                <w:b/>
                <w:sz w:val="28"/>
                <w:szCs w:val="28"/>
              </w:rPr>
              <w:t>установлении тарифов в сфере теплоснабжения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300955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="008314FD" w:rsidRPr="008314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МУП «МП ЖКХ КСП» на территории </w:t>
            </w:r>
            <w:r w:rsidR="008314FD" w:rsidRPr="008314FD">
              <w:rPr>
                <w:rFonts w:ascii="Times New Roman" w:hAnsi="Times New Roman"/>
                <w:b/>
                <w:sz w:val="28"/>
                <w:szCs w:val="28"/>
              </w:rPr>
              <w:t xml:space="preserve">Корякского сельского поселения </w:t>
            </w:r>
            <w:proofErr w:type="spellStart"/>
            <w:r w:rsidR="008314FD" w:rsidRPr="008314FD">
              <w:rPr>
                <w:rFonts w:ascii="Times New Roman" w:hAnsi="Times New Roman"/>
                <w:b/>
                <w:sz w:val="28"/>
                <w:szCs w:val="28"/>
              </w:rPr>
              <w:t>Елизовского</w:t>
            </w:r>
            <w:proofErr w:type="spellEnd"/>
            <w:r w:rsidR="008314FD" w:rsidRPr="008314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</w:t>
            </w:r>
            <w:r w:rsidR="00B4677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Камчатского края</w:t>
            </w:r>
            <w:r w:rsidR="008314FD" w:rsidRPr="008314FD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,</w:t>
            </w:r>
            <w:r w:rsidR="00B46770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br/>
            </w:r>
            <w:r w:rsidR="008314FD">
              <w:rPr>
                <w:rFonts w:ascii="Times New Roman" w:hAnsi="Times New Roman"/>
                <w:b/>
                <w:bCs/>
                <w:sz w:val="28"/>
                <w:szCs w:val="28"/>
              </w:rPr>
              <w:t>на 202</w:t>
            </w:r>
            <w:r w:rsidR="008314FD" w:rsidRPr="008314FD">
              <w:rPr>
                <w:rFonts w:ascii="Times New Roman" w:hAnsi="Times New Roman"/>
                <w:b/>
                <w:bCs/>
                <w:sz w:val="28"/>
                <w:szCs w:val="28"/>
              </w:rPr>
              <w:t>4 - 2028 годы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</w:tc>
      </w:tr>
    </w:tbl>
    <w:p w:rsidR="00DB4250" w:rsidRDefault="00DB4250" w:rsidP="006E600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020210" w:rsidRDefault="00020210" w:rsidP="006E600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</w:rPr>
      </w:pPr>
    </w:p>
    <w:p w:rsidR="00020210" w:rsidRPr="004D546D" w:rsidRDefault="00FE6352" w:rsidP="006E600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Федеральными законами от 27.07.2010 № 190-ФЗ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br/>
        <w:t xml:space="preserve">«О теплоснабжении», от 07.12.2011 № 416-ФЗ «О водоснабжении и водоотведении», постановлениями Правительства Российской Федерации </w:t>
      </w:r>
      <w:r w:rsidR="00844B95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от 22.10.2012 № 1075 «О ценообразовании в сфере теплоснабжения», </w:t>
      </w:r>
      <w:r w:rsidR="00844B95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от 13.05.2013 № 406 «О государственном регулировании тарифов в сфере водоснабжения и водоотведения», от 30.04.2014 № 400 «О формировании индексов изменения размера платы граждан за коммунальные услуги в Российской Федерации», прик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азами ФСТ России от 13.06.2013 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№ 760-э </w:t>
      </w:r>
      <w:r w:rsidR="00844B95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 от 07.06.2013 № 163 «Об утверждении Регламента открытия дел об установлении регулируемых цен (тарифов) и отмене регулирования тарифов в сфере теплоснаб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жения», от 27.12.2013 № 1746-э </w:t>
      </w:r>
      <w:r w:rsidR="00844B95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>«Об утверждении Методических указаний по расчету регулируемых тарифов в сфере водоснабжения и водоотве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дения», от 16.07.2014 № 1154-э </w:t>
      </w:r>
      <w:r w:rsidR="00844B95">
        <w:rPr>
          <w:rFonts w:ascii="Times New Roman" w:eastAsia="Calibri" w:hAnsi="Times New Roman"/>
          <w:color w:val="auto"/>
          <w:sz w:val="28"/>
          <w:szCs w:val="28"/>
        </w:rPr>
        <w:br/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«Об утверждении Регламента установления регулируемых тарифов в сфере водоснабжения и водоотведения», </w:t>
      </w:r>
      <w:r w:rsidR="006064F5">
        <w:rPr>
          <w:rFonts w:ascii="Times New Roman" w:eastAsia="Calibri" w:hAnsi="Times New Roman"/>
          <w:color w:val="auto"/>
          <w:sz w:val="28"/>
          <w:szCs w:val="28"/>
        </w:rPr>
        <w:t xml:space="preserve">Законом Камчатского края от 05.12.2024 </w:t>
      </w:r>
      <w:r w:rsidR="00844B95">
        <w:rPr>
          <w:rFonts w:ascii="Times New Roman" w:eastAsia="Calibri" w:hAnsi="Times New Roman"/>
          <w:color w:val="auto"/>
          <w:sz w:val="28"/>
          <w:szCs w:val="28"/>
        </w:rPr>
        <w:br/>
      </w:r>
      <w:r w:rsidR="006064F5">
        <w:rPr>
          <w:rFonts w:ascii="Times New Roman" w:eastAsia="Calibri" w:hAnsi="Times New Roman"/>
          <w:color w:val="auto"/>
          <w:sz w:val="28"/>
          <w:szCs w:val="28"/>
        </w:rPr>
        <w:t>№ 421 «О краевом бюджете на 2025 год и на плановый период 2026 и 2027 годов»</w:t>
      </w:r>
      <w:r w:rsidRPr="004D0239">
        <w:rPr>
          <w:rFonts w:ascii="Times New Roman" w:eastAsia="Calibri" w:hAnsi="Times New Roman"/>
          <w:color w:val="auto"/>
          <w:sz w:val="28"/>
          <w:szCs w:val="28"/>
        </w:rPr>
        <w:t xml:space="preserve">, 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>постановлением Пр</w:t>
      </w:r>
      <w:r>
        <w:rPr>
          <w:rFonts w:ascii="Times New Roman" w:eastAsia="Calibri" w:hAnsi="Times New Roman"/>
          <w:color w:val="auto"/>
          <w:sz w:val="28"/>
          <w:szCs w:val="28"/>
        </w:rPr>
        <w:t>авительства Камчатского края от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</w:rPr>
        <w:t>07.04.2023</w:t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844B95">
        <w:rPr>
          <w:rFonts w:ascii="Times New Roman" w:eastAsia="Calibri" w:hAnsi="Times New Roman"/>
          <w:color w:val="auto"/>
          <w:sz w:val="28"/>
          <w:szCs w:val="28"/>
        </w:rPr>
        <w:br/>
      </w:r>
      <w:r w:rsidRPr="00BB5E0C">
        <w:rPr>
          <w:rFonts w:ascii="Times New Roman" w:eastAsia="Calibri" w:hAnsi="Times New Roman"/>
          <w:color w:val="auto"/>
          <w:sz w:val="28"/>
          <w:szCs w:val="28"/>
        </w:rPr>
        <w:t xml:space="preserve">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4D546D" w:rsidRPr="004D546D">
        <w:rPr>
          <w:rFonts w:ascii="Times New Roman" w:eastAsia="Calibri" w:hAnsi="Times New Roman"/>
          <w:color w:val="auto"/>
          <w:sz w:val="28"/>
          <w:szCs w:val="28"/>
          <w:highlight w:val="yellow"/>
        </w:rPr>
        <w:t>18</w:t>
      </w:r>
      <w:r w:rsidR="006E6004" w:rsidRPr="004D546D">
        <w:rPr>
          <w:rFonts w:ascii="Times New Roman" w:eastAsia="Calibri" w:hAnsi="Times New Roman"/>
          <w:color w:val="auto"/>
          <w:sz w:val="28"/>
          <w:szCs w:val="28"/>
          <w:highlight w:val="yellow"/>
        </w:rPr>
        <w:t>.12</w:t>
      </w:r>
      <w:r w:rsidR="004D546D" w:rsidRPr="004D546D">
        <w:rPr>
          <w:rFonts w:ascii="Times New Roman" w:eastAsia="Calibri" w:hAnsi="Times New Roman"/>
          <w:color w:val="auto"/>
          <w:sz w:val="28"/>
          <w:szCs w:val="28"/>
          <w:highlight w:val="yellow"/>
        </w:rPr>
        <w:t>.2025</w:t>
      </w:r>
      <w:r w:rsidRPr="004D546D">
        <w:rPr>
          <w:rFonts w:ascii="Times New Roman" w:eastAsia="Calibri" w:hAnsi="Times New Roman"/>
          <w:color w:val="auto"/>
          <w:sz w:val="28"/>
          <w:szCs w:val="28"/>
          <w:highlight w:val="yellow"/>
        </w:rPr>
        <w:t xml:space="preserve"> № </w:t>
      </w:r>
      <w:r w:rsidR="004D546D" w:rsidRPr="004D546D">
        <w:rPr>
          <w:rFonts w:ascii="Times New Roman" w:eastAsia="Calibri" w:hAnsi="Times New Roman"/>
          <w:color w:val="auto"/>
          <w:sz w:val="28"/>
          <w:szCs w:val="28"/>
          <w:highlight w:val="yellow"/>
          <w:lang w:val="en-US"/>
        </w:rPr>
        <w:t>XX</w:t>
      </w:r>
    </w:p>
    <w:p w:rsidR="00020210" w:rsidRDefault="00020210" w:rsidP="006E600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6E600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A63B9B" w:rsidRDefault="00A63B9B" w:rsidP="006E600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97141" w:rsidRDefault="00FA6EC5" w:rsidP="006E6004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lastRenderedPageBreak/>
        <w:t xml:space="preserve">1. Внести в </w:t>
      </w:r>
      <w:r w:rsidR="0057721B">
        <w:rPr>
          <w:rFonts w:ascii="Times New Roman" w:hAnsi="Times New Roman"/>
          <w:sz w:val="28"/>
          <w:szCs w:val="28"/>
          <w:highlight w:val="yellow"/>
        </w:rPr>
        <w:t>приложения 2</w:t>
      </w:r>
      <w:r w:rsidR="00300955" w:rsidRPr="004D546D">
        <w:rPr>
          <w:rFonts w:ascii="Times New Roman" w:hAnsi="Times New Roman"/>
          <w:sz w:val="28"/>
          <w:szCs w:val="28"/>
          <w:highlight w:val="yellow"/>
        </w:rPr>
        <w:t xml:space="preserve"> - 5 к постановлению</w:t>
      </w:r>
      <w:r w:rsidRPr="004D546D">
        <w:rPr>
          <w:rFonts w:ascii="Times New Roman" w:hAnsi="Times New Roman"/>
          <w:sz w:val="28"/>
          <w:szCs w:val="28"/>
          <w:highlight w:val="yellow"/>
        </w:rPr>
        <w:t xml:space="preserve"> Региональной службы по тарифам и ценам Камчатского края от 20.12.2023 № 364-Н «Об установлении тарифов в сфере теплоснабжения МУП «МП ЖКХ КСП» на территории Корякского сельского поселения </w:t>
      </w:r>
      <w:proofErr w:type="spellStart"/>
      <w:r w:rsidRPr="004D546D">
        <w:rPr>
          <w:rFonts w:ascii="Times New Roman" w:hAnsi="Times New Roman"/>
          <w:sz w:val="28"/>
          <w:szCs w:val="28"/>
          <w:highlight w:val="yellow"/>
        </w:rPr>
        <w:t>Елизовского</w:t>
      </w:r>
      <w:proofErr w:type="spellEnd"/>
      <w:r w:rsidRPr="004D546D">
        <w:rPr>
          <w:rFonts w:ascii="Times New Roman" w:hAnsi="Times New Roman"/>
          <w:sz w:val="28"/>
          <w:szCs w:val="28"/>
          <w:highlight w:val="yellow"/>
        </w:rPr>
        <w:t xml:space="preserve"> муницип</w:t>
      </w:r>
      <w:r w:rsidR="00B97141" w:rsidRPr="004D546D">
        <w:rPr>
          <w:rFonts w:ascii="Times New Roman" w:hAnsi="Times New Roman"/>
          <w:sz w:val="28"/>
          <w:szCs w:val="28"/>
          <w:highlight w:val="yellow"/>
        </w:rPr>
        <w:t xml:space="preserve">ального района Камчатского края, на 2024 – 2028 годы» </w:t>
      </w:r>
      <w:r w:rsidR="00300955" w:rsidRPr="004D546D">
        <w:rPr>
          <w:rFonts w:ascii="Times New Roman" w:hAnsi="Times New Roman"/>
          <w:sz w:val="28"/>
          <w:szCs w:val="28"/>
          <w:highlight w:val="yellow"/>
        </w:rPr>
        <w:t>изменения, изложив их в ред</w:t>
      </w:r>
      <w:r w:rsidR="0057721B">
        <w:rPr>
          <w:rFonts w:ascii="Times New Roman" w:hAnsi="Times New Roman"/>
          <w:sz w:val="28"/>
          <w:szCs w:val="28"/>
          <w:highlight w:val="yellow"/>
        </w:rPr>
        <w:t>акции согласно приложениям 1 - 4</w:t>
      </w:r>
      <w:r w:rsidR="00300955" w:rsidRPr="004D546D">
        <w:rPr>
          <w:rFonts w:ascii="Times New Roman" w:hAnsi="Times New Roman"/>
          <w:sz w:val="28"/>
          <w:szCs w:val="28"/>
          <w:highlight w:val="yellow"/>
        </w:rPr>
        <w:t xml:space="preserve"> к настоящему постановлению.</w:t>
      </w:r>
    </w:p>
    <w:p w:rsidR="00432C25" w:rsidRPr="00432C25" w:rsidRDefault="00B97141" w:rsidP="006E6004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32C25" w:rsidRPr="00432C25">
        <w:rPr>
          <w:rFonts w:ascii="Times New Roman" w:hAnsi="Times New Roman"/>
          <w:sz w:val="28"/>
          <w:szCs w:val="28"/>
        </w:rPr>
        <w:t>.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</w:t>
      </w:r>
      <w:r w:rsidR="004D546D">
        <w:rPr>
          <w:rFonts w:ascii="Times New Roman" w:hAnsi="Times New Roman"/>
          <w:sz w:val="28"/>
          <w:szCs w:val="28"/>
        </w:rPr>
        <w:t>с 1 января 2026</w:t>
      </w:r>
      <w:r w:rsidR="00432C25" w:rsidRPr="00AD27BC">
        <w:rPr>
          <w:rFonts w:ascii="Times New Roman" w:hAnsi="Times New Roman"/>
          <w:sz w:val="28"/>
          <w:szCs w:val="28"/>
        </w:rPr>
        <w:t xml:space="preserve"> года</w:t>
      </w:r>
      <w:r w:rsidR="00432C25" w:rsidRPr="00432C25">
        <w:rPr>
          <w:rFonts w:ascii="Times New Roman" w:hAnsi="Times New Roman"/>
          <w:sz w:val="28"/>
          <w:szCs w:val="28"/>
        </w:rPr>
        <w:t>.</w:t>
      </w:r>
    </w:p>
    <w:p w:rsidR="00580CB9" w:rsidRDefault="00580CB9" w:rsidP="006E60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E7386" w:rsidRDefault="001E7386" w:rsidP="006E60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 w:rsidP="006E600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A63B9B" w:rsidTr="006E6004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6E6004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6E6004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6E6004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2" w:name="_GoBack"/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6E6004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6E6004" w:rsidRDefault="006E6004" w:rsidP="006E6004">
      <w:pPr>
        <w:widowControl w:val="0"/>
        <w:spacing w:after="0" w:line="240" w:lineRule="auto"/>
        <w:ind w:left="510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57721B" w:rsidRPr="0057721B" w:rsidRDefault="0057721B" w:rsidP="0057721B">
      <w:pPr>
        <w:spacing w:after="0"/>
        <w:ind w:left="5812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21B">
        <w:rPr>
          <w:rFonts w:ascii="Times New Roman" w:hAnsi="Times New Roman"/>
          <w:sz w:val="28"/>
          <w:szCs w:val="28"/>
          <w:highlight w:val="yellow"/>
        </w:rPr>
        <w:lastRenderedPageBreak/>
        <w:t>Приложение</w:t>
      </w:r>
      <w:r>
        <w:rPr>
          <w:rFonts w:ascii="Times New Roman" w:hAnsi="Times New Roman"/>
          <w:sz w:val="28"/>
          <w:szCs w:val="28"/>
          <w:highlight w:val="yellow"/>
        </w:rPr>
        <w:t xml:space="preserve"> 1</w:t>
      </w:r>
      <w:r w:rsidRPr="0057721B">
        <w:rPr>
          <w:rFonts w:ascii="Times New Roman" w:hAnsi="Times New Roman"/>
          <w:sz w:val="28"/>
          <w:szCs w:val="28"/>
          <w:highlight w:val="yellow"/>
        </w:rPr>
        <w:t xml:space="preserve"> к постановлению</w:t>
      </w:r>
    </w:p>
    <w:p w:rsidR="0057721B" w:rsidRPr="0057721B" w:rsidRDefault="0057721B" w:rsidP="0057721B">
      <w:pPr>
        <w:spacing w:after="0"/>
        <w:ind w:left="5812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21B">
        <w:rPr>
          <w:rFonts w:ascii="Times New Roman" w:hAnsi="Times New Roman"/>
          <w:sz w:val="28"/>
          <w:szCs w:val="28"/>
          <w:highlight w:val="yellow"/>
        </w:rPr>
        <w:t xml:space="preserve">Региональной службы по тарифам </w:t>
      </w:r>
      <w:r w:rsidRPr="0057721B">
        <w:rPr>
          <w:rFonts w:ascii="Times New Roman" w:hAnsi="Times New Roman"/>
          <w:sz w:val="28"/>
          <w:szCs w:val="28"/>
          <w:highlight w:val="yellow"/>
        </w:rPr>
        <w:br/>
        <w:t xml:space="preserve">и ценам Камчатского края </w:t>
      </w:r>
    </w:p>
    <w:p w:rsidR="0057721B" w:rsidRPr="0057721B" w:rsidRDefault="0057721B" w:rsidP="0057721B">
      <w:pPr>
        <w:spacing w:after="0"/>
        <w:ind w:left="5812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от 18.12.2025 № ХХ</w:t>
      </w:r>
      <w:r w:rsidRPr="0057721B">
        <w:rPr>
          <w:rFonts w:ascii="Times New Roman" w:hAnsi="Times New Roman"/>
          <w:sz w:val="28"/>
          <w:szCs w:val="28"/>
          <w:highlight w:val="yellow"/>
        </w:rPr>
        <w:t>-Н</w:t>
      </w:r>
    </w:p>
    <w:p w:rsidR="0057721B" w:rsidRPr="0057721B" w:rsidRDefault="0057721B" w:rsidP="0057721B">
      <w:pPr>
        <w:spacing w:after="0"/>
        <w:ind w:left="5812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57721B" w:rsidRPr="0057721B" w:rsidRDefault="0057721B" w:rsidP="0057721B">
      <w:pPr>
        <w:spacing w:after="0"/>
        <w:ind w:left="5812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21B">
        <w:rPr>
          <w:rFonts w:ascii="Times New Roman" w:hAnsi="Times New Roman"/>
          <w:sz w:val="28"/>
          <w:szCs w:val="28"/>
          <w:highlight w:val="yellow"/>
        </w:rPr>
        <w:t xml:space="preserve">«Приложение 2 к постановлению Региональной службы по тарифам </w:t>
      </w:r>
      <w:r w:rsidRPr="0057721B">
        <w:rPr>
          <w:rFonts w:ascii="Times New Roman" w:hAnsi="Times New Roman"/>
          <w:sz w:val="28"/>
          <w:szCs w:val="28"/>
          <w:highlight w:val="yellow"/>
        </w:rPr>
        <w:br/>
        <w:t>и ценам Камчатского края</w:t>
      </w:r>
    </w:p>
    <w:p w:rsidR="0057721B" w:rsidRPr="0057721B" w:rsidRDefault="0057721B" w:rsidP="0057721B">
      <w:pPr>
        <w:spacing w:after="0"/>
        <w:ind w:left="5812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7721B">
        <w:rPr>
          <w:rFonts w:ascii="Times New Roman" w:hAnsi="Times New Roman"/>
          <w:sz w:val="28"/>
          <w:szCs w:val="28"/>
          <w:highlight w:val="yellow"/>
        </w:rPr>
        <w:t>от 20.12.2023 № 364-Н</w:t>
      </w:r>
    </w:p>
    <w:p w:rsidR="0057721B" w:rsidRPr="0057721B" w:rsidRDefault="0057721B" w:rsidP="0057721B">
      <w:pPr>
        <w:widowControl w:val="0"/>
        <w:jc w:val="center"/>
        <w:rPr>
          <w:highlight w:val="yellow"/>
        </w:rPr>
      </w:pPr>
    </w:p>
    <w:p w:rsidR="0057721B" w:rsidRPr="0057721B" w:rsidRDefault="0057721B" w:rsidP="0057721B">
      <w:pPr>
        <w:widowControl w:val="0"/>
        <w:spacing w:line="240" w:lineRule="auto"/>
        <w:ind w:left="-142" w:firstLine="142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  <w:r w:rsidRPr="0057721B">
        <w:rPr>
          <w:rFonts w:ascii="Times New Roman" w:hAnsi="Times New Roman"/>
          <w:sz w:val="28"/>
          <w:szCs w:val="28"/>
          <w:highlight w:val="yellow"/>
        </w:rPr>
        <w:t xml:space="preserve">Экономически обоснованные тарифы </w:t>
      </w:r>
      <w:r w:rsidRPr="0057721B">
        <w:rPr>
          <w:rFonts w:ascii="Times New Roman" w:hAnsi="Times New Roman"/>
          <w:bCs/>
          <w:sz w:val="28"/>
          <w:szCs w:val="28"/>
          <w:highlight w:val="yellow"/>
        </w:rPr>
        <w:t>на тепловую энергию,</w:t>
      </w:r>
      <w:r w:rsidRPr="0057721B">
        <w:rPr>
          <w:rFonts w:ascii="Times New Roman" w:hAnsi="Times New Roman"/>
          <w:sz w:val="28"/>
          <w:szCs w:val="28"/>
          <w:highlight w:val="yellow"/>
        </w:rPr>
        <w:t xml:space="preserve"> поставляемую </w:t>
      </w:r>
      <w:r w:rsidRPr="0057721B">
        <w:rPr>
          <w:rFonts w:ascii="Times New Roman" w:hAnsi="Times New Roman"/>
          <w:sz w:val="28"/>
          <w:szCs w:val="28"/>
          <w:highlight w:val="yellow"/>
        </w:rPr>
        <w:br/>
      </w:r>
      <w:r w:rsidRPr="0057721B">
        <w:rPr>
          <w:rFonts w:ascii="Times New Roman" w:eastAsia="Calibri" w:hAnsi="Times New Roman"/>
          <w:sz w:val="28"/>
          <w:szCs w:val="28"/>
          <w:highlight w:val="yellow"/>
        </w:rPr>
        <w:t xml:space="preserve">МУП «МП ЖКХ КСП» на территории Корякского сельского поселения </w:t>
      </w:r>
      <w:proofErr w:type="spellStart"/>
      <w:r w:rsidRPr="0057721B">
        <w:rPr>
          <w:rFonts w:ascii="Times New Roman" w:eastAsia="Calibri" w:hAnsi="Times New Roman"/>
          <w:sz w:val="28"/>
          <w:szCs w:val="28"/>
          <w:highlight w:val="yellow"/>
        </w:rPr>
        <w:t>Елизовского</w:t>
      </w:r>
      <w:proofErr w:type="spellEnd"/>
      <w:r w:rsidRPr="0057721B">
        <w:rPr>
          <w:rFonts w:ascii="Times New Roman" w:eastAsia="Calibri" w:hAnsi="Times New Roman"/>
          <w:sz w:val="28"/>
          <w:szCs w:val="28"/>
          <w:highlight w:val="yellow"/>
        </w:rPr>
        <w:t xml:space="preserve"> муниципального района </w:t>
      </w:r>
      <w:r w:rsidRPr="0057721B">
        <w:rPr>
          <w:rFonts w:ascii="Times New Roman" w:hAnsi="Times New Roman"/>
          <w:sz w:val="28"/>
          <w:szCs w:val="28"/>
          <w:highlight w:val="yellow"/>
        </w:rPr>
        <w:t>Камчатского края</w:t>
      </w:r>
      <w:r w:rsidRPr="0057721B">
        <w:rPr>
          <w:rFonts w:ascii="Times New Roman" w:eastAsia="Calibri" w:hAnsi="Times New Roman"/>
          <w:sz w:val="28"/>
          <w:szCs w:val="28"/>
          <w:highlight w:val="yellow"/>
        </w:rPr>
        <w:t>, на 2024 – 2028 годы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74"/>
        <w:gridCol w:w="8"/>
        <w:gridCol w:w="2430"/>
        <w:gridCol w:w="69"/>
        <w:gridCol w:w="1137"/>
        <w:gridCol w:w="142"/>
        <w:gridCol w:w="1061"/>
        <w:gridCol w:w="75"/>
        <w:gridCol w:w="492"/>
        <w:gridCol w:w="79"/>
        <w:gridCol w:w="710"/>
        <w:gridCol w:w="62"/>
        <w:gridCol w:w="647"/>
        <w:gridCol w:w="62"/>
        <w:gridCol w:w="647"/>
        <w:gridCol w:w="61"/>
        <w:gridCol w:w="709"/>
      </w:tblGrid>
      <w:tr w:rsidR="0057721B" w:rsidRPr="0057721B" w:rsidTr="0057721B">
        <w:trPr>
          <w:trHeight w:val="639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12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 xml:space="preserve">Год </w:t>
            </w:r>
          </w:p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(период)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Вода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Острый и редуцированный пар</w:t>
            </w:r>
          </w:p>
        </w:tc>
      </w:tr>
      <w:tr w:rsidR="0057721B" w:rsidRPr="0057721B" w:rsidTr="0057721B">
        <w:trPr>
          <w:trHeight w:val="102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  <w:vertAlign w:val="superscript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от 1,2 до 2,5 кг/см</w:t>
            </w:r>
            <w:r w:rsidRPr="0057721B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от 2,5 до 7,0 кг/см</w:t>
            </w:r>
            <w:r w:rsidRPr="0057721B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от 7,0 до 13,0 кг/см</w:t>
            </w:r>
            <w:r w:rsidRPr="0057721B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свыше 13,0 кг/см</w:t>
            </w:r>
            <w:r w:rsidRPr="0057721B">
              <w:rPr>
                <w:rFonts w:ascii="Times New Roman" w:hAnsi="Times New Roman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57721B" w:rsidRPr="0057721B" w:rsidTr="0057721B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</w:t>
            </w:r>
          </w:p>
        </w:tc>
        <w:tc>
          <w:tcPr>
            <w:tcW w:w="90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57721B">
              <w:rPr>
                <w:rFonts w:ascii="Times New Roman" w:hAnsi="Times New Roman"/>
                <w:sz w:val="24"/>
                <w:highlight w:val="yellow"/>
              </w:rPr>
              <w:t>Для потребителей, в случае отсутствия дифференциации тарифов по схеме подключения</w:t>
            </w:r>
          </w:p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</w:tr>
      <w:tr w:rsidR="0057721B" w:rsidRPr="0057721B" w:rsidTr="0057721B">
        <w:trPr>
          <w:trHeight w:val="11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1.1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Cs w:val="28"/>
                <w:highlight w:val="yellow"/>
              </w:rPr>
            </w:pPr>
            <w:r w:rsidRPr="0057721B">
              <w:rPr>
                <w:rFonts w:ascii="Times New Roman" w:eastAsia="Calibri" w:hAnsi="Times New Roman"/>
                <w:szCs w:val="28"/>
                <w:highlight w:val="yellow"/>
              </w:rPr>
              <w:t>МУП «МП ЖКХ КСП»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57721B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57721B">
              <w:rPr>
                <w:rFonts w:ascii="Times New Roman" w:hAnsi="Times New Roman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2024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widowControl w:val="0"/>
              <w:spacing w:after="0"/>
              <w:ind w:left="36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31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01.01.2024 - 30.06.2024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25 021,10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1.3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01.07.2024 - 31.12.2024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30 075,65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2025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40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1.5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01.01.2025 - 30.06.2025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29 100,00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35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01.07.2025 - 31.12.2025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  <w:lang w:val="en-US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  <w:lang w:val="en-US"/>
              </w:rPr>
              <w:t>30 703</w:t>
            </w:r>
            <w:r w:rsidRPr="0057721B">
              <w:rPr>
                <w:rFonts w:ascii="Times New Roman" w:hAnsi="Times New Roman"/>
                <w:szCs w:val="22"/>
                <w:highlight w:val="yellow"/>
              </w:rPr>
              <w:t>,</w:t>
            </w:r>
            <w:r w:rsidRPr="0057721B">
              <w:rPr>
                <w:rFonts w:ascii="Times New Roman" w:hAnsi="Times New Roman"/>
                <w:szCs w:val="22"/>
                <w:highlight w:val="yellow"/>
                <w:lang w:val="en-US"/>
              </w:rPr>
              <w:t>61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1.7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4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01.01.2026 - 30.06.2026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30 000,00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39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1.9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01.07.2026 - 31.12.2026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32 304,27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1.10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50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1.11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01.01.2027 - 30.06.2027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31 000,00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40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1.12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01.07.2027 - 31.12.2027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33 524,87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lastRenderedPageBreak/>
              <w:t>1.13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35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1.14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01.01.2028 - 30.06.2028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32 000,00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46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1.15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01.07.2028 - 31.12.2028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33 166,45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280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57721B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57721B" w:rsidRPr="0057721B" w:rsidTr="0057721B">
        <w:trPr>
          <w:trHeight w:val="25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  <w:p w:rsidR="0057721B" w:rsidRPr="0057721B" w:rsidRDefault="0057721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76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Cs w:val="28"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57721B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57721B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cantSplit/>
          <w:trHeight w:val="136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721B" w:rsidRPr="0057721B" w:rsidRDefault="0057721B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57721B">
              <w:rPr>
                <w:rFonts w:ascii="Times New Roman" w:eastAsia="Calibri" w:hAnsi="Times New Roman"/>
                <w:szCs w:val="28"/>
                <w:highlight w:val="yellow"/>
              </w:rPr>
              <w:t>МУП «МП ЖКХ КСП»</w:t>
            </w:r>
          </w:p>
        </w:tc>
        <w:tc>
          <w:tcPr>
            <w:tcW w:w="839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57721B">
              <w:rPr>
                <w:rFonts w:ascii="Times New Roman" w:hAnsi="Times New Roman"/>
                <w:sz w:val="24"/>
                <w:highlight w:val="yellow"/>
              </w:rPr>
              <w:t>Население (тарифы указываются с учетом НДС)*</w:t>
            </w:r>
          </w:p>
        </w:tc>
      </w:tr>
      <w:tr w:rsidR="0057721B" w:rsidRPr="0057721B" w:rsidTr="0057721B">
        <w:trPr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1.16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5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57721B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57721B">
              <w:rPr>
                <w:rFonts w:ascii="Times New Roman" w:hAnsi="Times New Roman"/>
                <w:sz w:val="20"/>
                <w:highlight w:val="yellow"/>
              </w:rPr>
              <w:t xml:space="preserve"> </w:t>
            </w:r>
          </w:p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руб./Гкал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widowControl w:val="0"/>
              <w:spacing w:after="0"/>
              <w:ind w:left="36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23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1.17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01.01.2024 - 30.06.2024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25 021,10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33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1.18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01.07.2024 - 31.12.2024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30 075,65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1.19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43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1.20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01.01.2025 - 30.06.2025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29 100,00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38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1.21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01.07.2025 - 31.12.2025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  <w:lang w:val="en-US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  <w:lang w:val="en-US"/>
              </w:rPr>
              <w:t>30 703,61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1.22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33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1.23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01.01.2026 - 30.06.2026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30 000,00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302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1.24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01.07.2026 - 31.12.2026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32 304,27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1.25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2027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38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1.26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01.01.2027 - 30.06.2027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31 000,00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347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1.27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01.07.2027 - 31.12.2027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33 524,87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2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1.28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2028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301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1.29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01.01.2028 - 30.06.2028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32 000,00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39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  <w:r w:rsidRPr="0057721B">
              <w:rPr>
                <w:rFonts w:ascii="Times New Roman" w:hAnsi="Times New Roman"/>
                <w:highlight w:val="yellow"/>
              </w:rPr>
              <w:t>1.30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01.07.2028 - 31.12.2028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57721B">
              <w:rPr>
                <w:rFonts w:ascii="Times New Roman" w:hAnsi="Times New Roman"/>
                <w:szCs w:val="22"/>
                <w:highlight w:val="yellow"/>
              </w:rPr>
              <w:t>33 166,45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B" w:rsidRPr="0057721B" w:rsidRDefault="0057721B">
            <w:pPr>
              <w:spacing w:after="0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74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ind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57721B">
              <w:rPr>
                <w:rFonts w:ascii="Times New Roman" w:hAnsi="Times New Roman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Х</w:t>
            </w:r>
          </w:p>
        </w:tc>
      </w:tr>
      <w:tr w:rsidR="0057721B" w:rsidRPr="0057721B" w:rsidTr="0057721B">
        <w:trPr>
          <w:trHeight w:val="119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 w:line="240" w:lineRule="atLeast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57721B" w:rsidRPr="0057721B" w:rsidTr="0057721B">
        <w:trPr>
          <w:trHeight w:val="18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57721B">
              <w:rPr>
                <w:rFonts w:ascii="Times New Roman" w:hAnsi="Times New Roman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57721B">
              <w:rPr>
                <w:rFonts w:ascii="Times New Roman" w:hAnsi="Times New Roman"/>
                <w:sz w:val="20"/>
                <w:highlight w:val="yellow"/>
              </w:rPr>
              <w:t>тыс.руб</w:t>
            </w:r>
            <w:proofErr w:type="spellEnd"/>
            <w:r w:rsidRPr="0057721B">
              <w:rPr>
                <w:rFonts w:ascii="Times New Roman" w:hAnsi="Times New Roman"/>
                <w:sz w:val="20"/>
                <w:highlight w:val="yellow"/>
              </w:rPr>
              <w:t>./Гкал/ч в мес.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ind w:right="-108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B" w:rsidRPr="0057721B" w:rsidRDefault="0057721B">
            <w:pPr>
              <w:widowControl w:val="0"/>
              <w:spacing w:after="0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</w:tbl>
    <w:p w:rsidR="0057721B" w:rsidRPr="0057721B" w:rsidRDefault="0057721B" w:rsidP="0057721B">
      <w:pPr>
        <w:widowControl w:val="0"/>
        <w:spacing w:after="0"/>
        <w:ind w:right="142" w:firstLine="708"/>
        <w:jc w:val="both"/>
        <w:rPr>
          <w:rFonts w:ascii="Times New Roman" w:hAnsi="Times New Roman"/>
          <w:sz w:val="24"/>
          <w:highlight w:val="yellow"/>
        </w:rPr>
      </w:pPr>
    </w:p>
    <w:p w:rsidR="0057721B" w:rsidRPr="0057721B" w:rsidRDefault="0057721B" w:rsidP="0057721B">
      <w:pPr>
        <w:widowControl w:val="0"/>
        <w:spacing w:after="0"/>
        <w:ind w:right="142" w:firstLine="708"/>
        <w:jc w:val="both"/>
        <w:rPr>
          <w:rFonts w:ascii="Times New Roman" w:hAnsi="Times New Roman"/>
          <w:sz w:val="24"/>
          <w:highlight w:val="yellow"/>
        </w:rPr>
      </w:pPr>
      <w:r w:rsidRPr="0057721B">
        <w:rPr>
          <w:rFonts w:ascii="Times New Roman" w:hAnsi="Times New Roman"/>
          <w:sz w:val="24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57721B" w:rsidRDefault="0057721B" w:rsidP="0057721B">
      <w:pPr>
        <w:widowControl w:val="0"/>
        <w:suppressAutoHyphens/>
        <w:ind w:firstLine="708"/>
        <w:jc w:val="both"/>
        <w:rPr>
          <w:rFonts w:ascii="Times New Roman" w:hAnsi="Times New Roman"/>
          <w:bCs/>
          <w:sz w:val="24"/>
        </w:rPr>
      </w:pPr>
      <w:r w:rsidRPr="0057721B">
        <w:rPr>
          <w:rFonts w:ascii="Times New Roman" w:hAnsi="Times New Roman"/>
          <w:sz w:val="24"/>
          <w:highlight w:val="yellow"/>
        </w:rPr>
        <w:t xml:space="preserve">Примечание: </w:t>
      </w:r>
      <w:r w:rsidRPr="0057721B">
        <w:rPr>
          <w:rFonts w:ascii="Times New Roman" w:hAnsi="Times New Roman"/>
          <w:bCs/>
          <w:sz w:val="24"/>
          <w:highlight w:val="yellow"/>
        </w:rPr>
        <w:t>МУП «МП ЖКХ КСП» не является плательщиком НДС.».</w:t>
      </w:r>
    </w:p>
    <w:p w:rsidR="0057721B" w:rsidRDefault="0057721B" w:rsidP="0057721B">
      <w:pPr>
        <w:widowControl w:val="0"/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57721B" w:rsidRDefault="0057721B" w:rsidP="0057721B">
      <w:pPr>
        <w:rPr>
          <w:rFonts w:ascii="Times New Roman" w:eastAsia="Calibri" w:hAnsi="Times New Roman"/>
          <w:color w:val="auto"/>
          <w:sz w:val="28"/>
          <w:szCs w:val="28"/>
        </w:rPr>
      </w:pPr>
    </w:p>
    <w:p w:rsidR="0057721B" w:rsidRDefault="0057721B" w:rsidP="006E6004">
      <w:pPr>
        <w:widowControl w:val="0"/>
        <w:spacing w:after="0" w:line="240" w:lineRule="auto"/>
        <w:ind w:left="5387" w:hanging="1"/>
        <w:rPr>
          <w:rFonts w:ascii="Times New Roman" w:hAnsi="Times New Roman"/>
          <w:sz w:val="28"/>
          <w:szCs w:val="28"/>
          <w:highlight w:val="yellow"/>
        </w:rPr>
      </w:pPr>
    </w:p>
    <w:p w:rsidR="00A55262" w:rsidRPr="004D546D" w:rsidRDefault="0057721B" w:rsidP="006E6004">
      <w:pPr>
        <w:widowControl w:val="0"/>
        <w:spacing w:after="0" w:line="240" w:lineRule="auto"/>
        <w:ind w:left="5387" w:hanging="1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lastRenderedPageBreak/>
        <w:t>Приложение 2</w:t>
      </w:r>
      <w:r w:rsidR="00A55262" w:rsidRPr="004D546D">
        <w:rPr>
          <w:rFonts w:ascii="Times New Roman" w:hAnsi="Times New Roman"/>
          <w:sz w:val="28"/>
          <w:szCs w:val="28"/>
          <w:highlight w:val="yellow"/>
        </w:rPr>
        <w:t xml:space="preserve"> к постановлению</w:t>
      </w:r>
      <w:r w:rsidR="006E6004" w:rsidRPr="004D546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A55262" w:rsidRPr="004D546D">
        <w:rPr>
          <w:rFonts w:ascii="Times New Roman" w:hAnsi="Times New Roman"/>
          <w:sz w:val="28"/>
          <w:szCs w:val="28"/>
          <w:highlight w:val="yellow"/>
        </w:rPr>
        <w:t xml:space="preserve">Региональной службы по тарифам и ценам Камчатского края </w:t>
      </w:r>
    </w:p>
    <w:p w:rsidR="00A55262" w:rsidRPr="004D546D" w:rsidRDefault="004D546D" w:rsidP="006E6004">
      <w:pPr>
        <w:widowControl w:val="0"/>
        <w:spacing w:after="0" w:line="240" w:lineRule="auto"/>
        <w:ind w:left="5387" w:hanging="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t>от 18.12.2025</w:t>
      </w:r>
      <w:r w:rsidR="00945537" w:rsidRPr="004D546D">
        <w:rPr>
          <w:rFonts w:ascii="Times New Roman" w:hAnsi="Times New Roman"/>
          <w:sz w:val="28"/>
          <w:szCs w:val="28"/>
          <w:highlight w:val="yellow"/>
        </w:rPr>
        <w:t xml:space="preserve"> № </w:t>
      </w:r>
      <w:r w:rsidRPr="004D546D">
        <w:rPr>
          <w:rFonts w:ascii="Times New Roman" w:hAnsi="Times New Roman"/>
          <w:sz w:val="28"/>
          <w:szCs w:val="28"/>
          <w:highlight w:val="yellow"/>
          <w:lang w:val="en-US"/>
        </w:rPr>
        <w:t>XX</w:t>
      </w:r>
      <w:r w:rsidR="00945537" w:rsidRPr="004D546D">
        <w:rPr>
          <w:rFonts w:ascii="Times New Roman" w:hAnsi="Times New Roman"/>
          <w:sz w:val="28"/>
          <w:szCs w:val="28"/>
          <w:highlight w:val="yellow"/>
        </w:rPr>
        <w:t>-Н</w:t>
      </w:r>
    </w:p>
    <w:p w:rsidR="00A55262" w:rsidRPr="004D546D" w:rsidRDefault="00A55262" w:rsidP="006E6004">
      <w:pPr>
        <w:widowControl w:val="0"/>
        <w:spacing w:after="0" w:line="240" w:lineRule="auto"/>
        <w:ind w:left="5387" w:hanging="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C34FE" w:rsidRPr="004D546D" w:rsidRDefault="00B97141" w:rsidP="006E6004">
      <w:pPr>
        <w:widowControl w:val="0"/>
        <w:spacing w:after="0" w:line="240" w:lineRule="auto"/>
        <w:ind w:left="5387" w:hanging="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t>«</w:t>
      </w:r>
      <w:r w:rsidR="00EC34FE" w:rsidRPr="004D546D">
        <w:rPr>
          <w:rFonts w:ascii="Times New Roman" w:hAnsi="Times New Roman"/>
          <w:sz w:val="28"/>
          <w:szCs w:val="28"/>
          <w:highlight w:val="yellow"/>
        </w:rPr>
        <w:t>Приложение 3</w:t>
      </w:r>
      <w:r w:rsidR="00B46770" w:rsidRPr="004D546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EC34FE" w:rsidRPr="004D546D">
        <w:rPr>
          <w:rFonts w:ascii="Times New Roman" w:hAnsi="Times New Roman"/>
          <w:sz w:val="28"/>
          <w:szCs w:val="28"/>
          <w:highlight w:val="yellow"/>
        </w:rPr>
        <w:t>к постановлению Региональной службы</w:t>
      </w:r>
      <w:r w:rsidR="00B46770" w:rsidRPr="004D546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EC34FE" w:rsidRPr="004D546D">
        <w:rPr>
          <w:rFonts w:ascii="Times New Roman" w:hAnsi="Times New Roman"/>
          <w:sz w:val="28"/>
          <w:szCs w:val="28"/>
          <w:highlight w:val="yellow"/>
        </w:rPr>
        <w:t xml:space="preserve">по тарифам и ценам Камчатского края </w:t>
      </w:r>
    </w:p>
    <w:p w:rsidR="00EC34FE" w:rsidRPr="004D546D" w:rsidRDefault="00EC34FE" w:rsidP="006E6004">
      <w:pPr>
        <w:widowControl w:val="0"/>
        <w:spacing w:after="0" w:line="240" w:lineRule="auto"/>
        <w:ind w:left="5387" w:hanging="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t xml:space="preserve">от </w:t>
      </w:r>
      <w:r w:rsidR="00B46770" w:rsidRPr="004D546D">
        <w:rPr>
          <w:rFonts w:ascii="Times New Roman" w:hAnsi="Times New Roman"/>
          <w:sz w:val="28"/>
          <w:szCs w:val="28"/>
          <w:highlight w:val="yellow"/>
        </w:rPr>
        <w:t>20.12</w:t>
      </w:r>
      <w:r w:rsidRPr="004D546D">
        <w:rPr>
          <w:rFonts w:ascii="Times New Roman" w:hAnsi="Times New Roman"/>
          <w:sz w:val="28"/>
          <w:szCs w:val="28"/>
          <w:highlight w:val="yellow"/>
        </w:rPr>
        <w:t xml:space="preserve">.2023 № </w:t>
      </w:r>
      <w:r w:rsidR="00B46770" w:rsidRPr="004D546D">
        <w:rPr>
          <w:rFonts w:ascii="Times New Roman" w:hAnsi="Times New Roman"/>
          <w:sz w:val="28"/>
          <w:szCs w:val="28"/>
          <w:highlight w:val="yellow"/>
        </w:rPr>
        <w:t>364-Н</w:t>
      </w:r>
    </w:p>
    <w:p w:rsidR="00585039" w:rsidRPr="004D546D" w:rsidRDefault="00585039" w:rsidP="006E600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585039" w:rsidRPr="004D546D" w:rsidRDefault="00585039" w:rsidP="006E6004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D546D">
        <w:rPr>
          <w:rFonts w:ascii="Times New Roman" w:hAnsi="Times New Roman"/>
          <w:color w:val="auto"/>
          <w:sz w:val="28"/>
          <w:szCs w:val="28"/>
          <w:highlight w:val="yellow"/>
        </w:rPr>
        <w:t xml:space="preserve">Льготные тарифы на тепловую энергию </w:t>
      </w:r>
      <w:r w:rsidRPr="004D546D">
        <w:rPr>
          <w:rFonts w:ascii="Times New Roman" w:hAnsi="Times New Roman"/>
          <w:color w:val="auto"/>
          <w:sz w:val="28"/>
          <w:szCs w:val="24"/>
          <w:highlight w:val="yellow"/>
        </w:rPr>
        <w:t>на нужды отопления и горячего водоснабжения</w:t>
      </w:r>
      <w:r w:rsidRPr="004D546D">
        <w:rPr>
          <w:rFonts w:ascii="Times New Roman" w:hAnsi="Times New Roman"/>
          <w:color w:val="auto"/>
          <w:sz w:val="28"/>
          <w:szCs w:val="28"/>
          <w:highlight w:val="yellow"/>
        </w:rPr>
        <w:t xml:space="preserve">, поставляемую МУП «МП ЖКХ КСП» </w:t>
      </w:r>
      <w:r w:rsidRPr="004D546D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потребителям </w:t>
      </w:r>
    </w:p>
    <w:p w:rsidR="00585039" w:rsidRPr="004D546D" w:rsidRDefault="00585039" w:rsidP="006E6004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D546D">
        <w:rPr>
          <w:rFonts w:ascii="Times New Roman" w:hAnsi="Times New Roman"/>
          <w:color w:val="auto"/>
          <w:sz w:val="28"/>
          <w:szCs w:val="28"/>
          <w:highlight w:val="yellow"/>
        </w:rPr>
        <w:t xml:space="preserve">Корякского сельского поселения </w:t>
      </w:r>
      <w:proofErr w:type="spellStart"/>
      <w:r w:rsidRPr="004D546D">
        <w:rPr>
          <w:rFonts w:ascii="Times New Roman" w:hAnsi="Times New Roman"/>
          <w:color w:val="auto"/>
          <w:sz w:val="28"/>
          <w:szCs w:val="28"/>
          <w:highlight w:val="yellow"/>
        </w:rPr>
        <w:t>Елизовского</w:t>
      </w:r>
      <w:proofErr w:type="spellEnd"/>
      <w:r w:rsidRPr="004D546D">
        <w:rPr>
          <w:rFonts w:ascii="Times New Roman" w:hAnsi="Times New Roman"/>
          <w:color w:val="auto"/>
          <w:sz w:val="28"/>
          <w:szCs w:val="28"/>
          <w:highlight w:val="yellow"/>
        </w:rPr>
        <w:t xml:space="preserve"> </w:t>
      </w:r>
      <w:r w:rsidRPr="004D546D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муниципального</w:t>
      </w:r>
      <w:r w:rsidRPr="004D546D">
        <w:rPr>
          <w:rFonts w:ascii="Times New Roman" w:hAnsi="Times New Roman"/>
          <w:color w:val="auto"/>
          <w:sz w:val="28"/>
          <w:szCs w:val="28"/>
          <w:highlight w:val="yellow"/>
        </w:rPr>
        <w:t xml:space="preserve"> района,</w:t>
      </w:r>
      <w:r w:rsidRPr="004D546D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</w:t>
      </w:r>
    </w:p>
    <w:p w:rsidR="00585039" w:rsidRPr="004D546D" w:rsidRDefault="00585039" w:rsidP="006E600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D546D">
        <w:rPr>
          <w:rFonts w:ascii="Times New Roman" w:hAnsi="Times New Roman"/>
          <w:color w:val="auto"/>
          <w:sz w:val="28"/>
          <w:szCs w:val="24"/>
          <w:highlight w:val="yellow"/>
        </w:rPr>
        <w:t>на 2024 - 2028 годы</w:t>
      </w:r>
    </w:p>
    <w:p w:rsidR="00585039" w:rsidRPr="004D546D" w:rsidRDefault="00585039" w:rsidP="006E6004">
      <w:pPr>
        <w:widowControl w:val="0"/>
        <w:tabs>
          <w:tab w:val="left" w:pos="4140"/>
          <w:tab w:val="left" w:pos="4320"/>
        </w:tabs>
        <w:spacing w:after="0" w:line="240" w:lineRule="auto"/>
        <w:ind w:left="4320"/>
        <w:rPr>
          <w:rFonts w:ascii="Times New Roman" w:hAnsi="Times New Roman"/>
          <w:color w:val="auto"/>
          <w:sz w:val="28"/>
          <w:szCs w:val="28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643"/>
        <w:gridCol w:w="2338"/>
        <w:gridCol w:w="1254"/>
        <w:gridCol w:w="1152"/>
        <w:gridCol w:w="743"/>
        <w:gridCol w:w="743"/>
        <w:gridCol w:w="743"/>
        <w:gridCol w:w="790"/>
        <w:gridCol w:w="506"/>
      </w:tblGrid>
      <w:tr w:rsidR="00585039" w:rsidRPr="004D546D" w:rsidTr="004045EC">
        <w:trPr>
          <w:trHeight w:val="639"/>
          <w:jc w:val="center"/>
        </w:trPr>
        <w:tc>
          <w:tcPr>
            <w:tcW w:w="372" w:type="pct"/>
            <w:vMerge w:val="restar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334" w:type="pct"/>
            <w:vMerge w:val="restart"/>
            <w:shd w:val="clear" w:color="auto" w:fill="auto"/>
            <w:textDirection w:val="btLr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14" w:type="pct"/>
            <w:vMerge w:val="restar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Вид тарифа</w:t>
            </w:r>
          </w:p>
        </w:tc>
        <w:tc>
          <w:tcPr>
            <w:tcW w:w="651" w:type="pct"/>
            <w:vMerge w:val="restar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Год </w:t>
            </w:r>
          </w:p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(период)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Вода</w:t>
            </w:r>
          </w:p>
        </w:tc>
        <w:tc>
          <w:tcPr>
            <w:tcW w:w="1568" w:type="pct"/>
            <w:gridSpan w:val="4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Отборный пар давлением</w:t>
            </w:r>
          </w:p>
        </w:tc>
        <w:tc>
          <w:tcPr>
            <w:tcW w:w="263" w:type="pct"/>
            <w:vMerge w:val="restart"/>
            <w:shd w:val="clear" w:color="auto" w:fill="auto"/>
            <w:textDirection w:val="btLr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Острый и редуцированный пар</w:t>
            </w:r>
          </w:p>
        </w:tc>
      </w:tr>
      <w:tr w:rsidR="00585039" w:rsidRPr="004D546D" w:rsidTr="004045EC">
        <w:trPr>
          <w:trHeight w:val="1022"/>
          <w:jc w:val="center"/>
        </w:trPr>
        <w:tc>
          <w:tcPr>
            <w:tcW w:w="372" w:type="pct"/>
            <w:vMerge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vMerge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от 1,2 до 2,5 кг/см</w:t>
            </w:r>
            <w:r w:rsidRPr="004D546D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от 2,5 до 7,0 кг/см</w:t>
            </w:r>
            <w:r w:rsidRPr="004D546D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от 7,0 до 13,0 кг/см</w:t>
            </w:r>
            <w:r w:rsidRPr="004D546D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свыше 13,0 кг/см</w:t>
            </w:r>
            <w:r w:rsidRPr="004D546D">
              <w:rPr>
                <w:rFonts w:ascii="Times New Roman" w:hAnsi="Times New Roman"/>
                <w:color w:val="auto"/>
                <w:sz w:val="20"/>
                <w:highlight w:val="yellow"/>
                <w:vertAlign w:val="superscript"/>
              </w:rPr>
              <w:t>2</w:t>
            </w: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85039" w:rsidRPr="004D546D" w:rsidTr="004045EC">
        <w:trPr>
          <w:jc w:val="center"/>
        </w:trPr>
        <w:tc>
          <w:tcPr>
            <w:tcW w:w="372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28" w:type="pct"/>
            <w:gridSpan w:val="9"/>
            <w:shd w:val="clear" w:color="auto" w:fill="auto"/>
          </w:tcPr>
          <w:p w:rsidR="00585039" w:rsidRPr="004D546D" w:rsidRDefault="0058503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Для потребителей, в случае отсутствия дифференциации тарифов</w:t>
            </w:r>
            <w:r w:rsidR="004045EC"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по схеме подключения</w:t>
            </w:r>
          </w:p>
        </w:tc>
      </w:tr>
      <w:tr w:rsidR="00585039" w:rsidRPr="004D546D" w:rsidTr="004045EC">
        <w:trPr>
          <w:trHeight w:val="317"/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 w:val="restart"/>
            <w:shd w:val="clear" w:color="auto" w:fill="auto"/>
            <w:textDirection w:val="btLr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МУП «МП ЖКХ КСП»</w:t>
            </w:r>
          </w:p>
        </w:tc>
        <w:tc>
          <w:tcPr>
            <w:tcW w:w="1214" w:type="pc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1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85039" w:rsidRPr="004D546D" w:rsidTr="004045EC">
        <w:trPr>
          <w:trHeight w:val="280"/>
          <w:jc w:val="center"/>
        </w:trPr>
        <w:tc>
          <w:tcPr>
            <w:tcW w:w="372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  <w:textDirection w:val="btLr"/>
          </w:tcPr>
          <w:p w:rsidR="00585039" w:rsidRPr="004D546D" w:rsidRDefault="00585039" w:rsidP="006E60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1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8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6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6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6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585039" w:rsidRPr="004D546D" w:rsidTr="004045EC">
        <w:trPr>
          <w:trHeight w:val="333"/>
          <w:jc w:val="center"/>
        </w:trPr>
        <w:tc>
          <w:tcPr>
            <w:tcW w:w="372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  <w:textDirection w:val="btLr"/>
          </w:tcPr>
          <w:p w:rsidR="00585039" w:rsidRPr="004D546D" w:rsidRDefault="00585039" w:rsidP="006E60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1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8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85039" w:rsidRPr="004D546D" w:rsidTr="004045EC">
        <w:trPr>
          <w:trHeight w:val="766"/>
          <w:jc w:val="center"/>
        </w:trPr>
        <w:tc>
          <w:tcPr>
            <w:tcW w:w="372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  <w:textDirection w:val="btLr"/>
          </w:tcPr>
          <w:p w:rsidR="00585039" w:rsidRPr="004D546D" w:rsidRDefault="00585039" w:rsidP="006E60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51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8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585039" w:rsidRPr="004D546D" w:rsidTr="004045EC">
        <w:trPr>
          <w:cantSplit/>
          <w:trHeight w:val="156"/>
          <w:jc w:val="center"/>
        </w:trPr>
        <w:tc>
          <w:tcPr>
            <w:tcW w:w="372" w:type="pct"/>
            <w:shd w:val="clear" w:color="auto" w:fill="auto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  <w:textDirection w:val="btLr"/>
          </w:tcPr>
          <w:p w:rsidR="00585039" w:rsidRPr="004D546D" w:rsidRDefault="00585039" w:rsidP="006E60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294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85039" w:rsidRPr="004D546D" w:rsidRDefault="0058503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Население (тарифы указываются с учетом НДС)*</w:t>
            </w:r>
          </w:p>
        </w:tc>
      </w:tr>
      <w:tr w:rsidR="006D5B2C" w:rsidRPr="004D546D" w:rsidTr="004045EC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334" w:type="pct"/>
            <w:vMerge/>
            <w:shd w:val="clear" w:color="auto" w:fill="auto"/>
            <w:textDirection w:val="btLr"/>
          </w:tcPr>
          <w:p w:rsidR="006D5B2C" w:rsidRPr="004D546D" w:rsidRDefault="006D5B2C" w:rsidP="006E60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 w:val="restart"/>
            <w:shd w:val="clear" w:color="auto" w:fill="auto"/>
            <w:vAlign w:val="center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руб./Гкал</w:t>
            </w:r>
          </w:p>
        </w:tc>
        <w:tc>
          <w:tcPr>
            <w:tcW w:w="651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2024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6D5B2C" w:rsidRPr="004D546D" w:rsidRDefault="006D5B2C" w:rsidP="006E6004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5B2C" w:rsidRPr="004D546D" w:rsidTr="004045EC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334" w:type="pct"/>
            <w:vMerge/>
            <w:shd w:val="clear" w:color="auto" w:fill="auto"/>
            <w:textDirection w:val="btLr"/>
          </w:tcPr>
          <w:p w:rsidR="006D5B2C" w:rsidRPr="004D546D" w:rsidRDefault="006D5B2C" w:rsidP="006E60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01.01.2024 - 30.06.2024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386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5B2C" w:rsidRPr="004D546D" w:rsidTr="004045EC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334" w:type="pct"/>
            <w:vMerge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01.07.2024- 31.12.2024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386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6D5B2C" w:rsidRPr="004D546D" w:rsidTr="004045EC"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334" w:type="pct"/>
            <w:vMerge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6D5B2C" w:rsidRPr="004D546D" w:rsidRDefault="006D5B2C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55262" w:rsidRPr="004D546D" w:rsidTr="004045EC">
        <w:trPr>
          <w:trHeight w:val="100"/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01.01.2025 - 30.06.2025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55262" w:rsidRPr="004D546D" w:rsidTr="004045EC">
        <w:trPr>
          <w:trHeight w:val="70"/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01.07.2025 - 31.12.2025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55262" w:rsidRPr="004D546D" w:rsidRDefault="0029635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4 100,00</w:t>
            </w: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55262" w:rsidRPr="004D546D" w:rsidTr="004045EC">
        <w:trPr>
          <w:trHeight w:val="270"/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55262" w:rsidRPr="004D546D" w:rsidTr="004045EC">
        <w:trPr>
          <w:trHeight w:val="302"/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01.01.2026 - 30.06.2026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55262" w:rsidRPr="004D546D" w:rsidTr="004045EC">
        <w:trPr>
          <w:trHeight w:val="96"/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01.07.2026 - 31.12.2026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55262" w:rsidRPr="004D546D" w:rsidTr="004045EC">
        <w:trPr>
          <w:trHeight w:val="80"/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55262" w:rsidRPr="004D546D" w:rsidTr="004045EC">
        <w:trPr>
          <w:trHeight w:val="70"/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01.01.2027 - 30.06.2027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55262" w:rsidRPr="004D546D" w:rsidTr="004045EC">
        <w:trPr>
          <w:trHeight w:val="311"/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01.07.2027 - 31.12.2027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55262" w:rsidRPr="004D546D" w:rsidTr="004045EC">
        <w:trPr>
          <w:trHeight w:val="106"/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2028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55262" w:rsidRPr="004D546D" w:rsidTr="004045EC">
        <w:trPr>
          <w:trHeight w:val="109"/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01.01.2028 -31.12.2028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55262" w:rsidRPr="004D546D" w:rsidTr="004045EC">
        <w:trPr>
          <w:trHeight w:val="109"/>
          <w:jc w:val="center"/>
        </w:trPr>
        <w:tc>
          <w:tcPr>
            <w:tcW w:w="372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1.15</w:t>
            </w: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vMerge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01.07.2028 - 31.12.2028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55262" w:rsidRPr="004D546D" w:rsidTr="004045EC">
        <w:trPr>
          <w:trHeight w:val="280"/>
          <w:jc w:val="center"/>
        </w:trPr>
        <w:tc>
          <w:tcPr>
            <w:tcW w:w="372" w:type="pct"/>
            <w:vMerge w:val="restar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598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Х</w:t>
            </w:r>
          </w:p>
        </w:tc>
      </w:tr>
      <w:tr w:rsidR="00A55262" w:rsidRPr="004D546D" w:rsidTr="004045EC">
        <w:trPr>
          <w:trHeight w:val="183"/>
          <w:jc w:val="center"/>
        </w:trPr>
        <w:tc>
          <w:tcPr>
            <w:tcW w:w="372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8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A55262" w:rsidRPr="004D546D" w:rsidTr="004045EC">
        <w:trPr>
          <w:trHeight w:val="545"/>
          <w:jc w:val="center"/>
        </w:trPr>
        <w:tc>
          <w:tcPr>
            <w:tcW w:w="372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14" w:type="pct"/>
            <w:shd w:val="clear" w:color="auto" w:fill="auto"/>
            <w:vAlign w:val="center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ставка за содержание тепловой мощности, </w:t>
            </w:r>
            <w:proofErr w:type="spellStart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тыс.руб</w:t>
            </w:r>
            <w:proofErr w:type="spellEnd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./Гкал/ч в мес.</w:t>
            </w:r>
          </w:p>
        </w:tc>
        <w:tc>
          <w:tcPr>
            <w:tcW w:w="651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98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386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10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263" w:type="pct"/>
            <w:shd w:val="clear" w:color="auto" w:fill="auto"/>
          </w:tcPr>
          <w:p w:rsidR="00A55262" w:rsidRPr="004D546D" w:rsidRDefault="00A55262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585039" w:rsidRPr="004D546D" w:rsidRDefault="006D5B2C" w:rsidP="006E60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4D546D">
        <w:rPr>
          <w:rFonts w:ascii="Times New Roman" w:hAnsi="Times New Roman"/>
          <w:color w:val="auto"/>
          <w:sz w:val="24"/>
          <w:szCs w:val="24"/>
          <w:highlight w:val="yellow"/>
        </w:rPr>
        <w:t>&lt;*&gt;  значения льготных тарифов на тепловую энергию для населения и исполнителям коммунальных ус</w:t>
      </w:r>
      <w:r w:rsidR="00A101A0" w:rsidRPr="004D546D">
        <w:rPr>
          <w:rFonts w:ascii="Times New Roman" w:hAnsi="Times New Roman"/>
          <w:color w:val="auto"/>
          <w:sz w:val="24"/>
          <w:szCs w:val="24"/>
          <w:highlight w:val="yellow"/>
        </w:rPr>
        <w:t>луг для населения на период 2026-2028 годы</w:t>
      </w:r>
      <w:r w:rsidRPr="004D546D">
        <w:rPr>
          <w:rFonts w:ascii="Times New Roman" w:hAnsi="Times New Roman"/>
          <w:color w:val="auto"/>
          <w:sz w:val="24"/>
          <w:szCs w:val="24"/>
          <w:highlight w:val="yellow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</w:t>
      </w:r>
      <w:r w:rsidR="00945537" w:rsidRPr="004D546D">
        <w:rPr>
          <w:rFonts w:ascii="Times New Roman" w:hAnsi="Times New Roman"/>
          <w:color w:val="auto"/>
          <w:sz w:val="24"/>
          <w:szCs w:val="24"/>
          <w:highlight w:val="yellow"/>
        </w:rPr>
        <w:t xml:space="preserve">от 30.04.2014 № 400 </w:t>
      </w:r>
      <w:r w:rsidRPr="004D546D">
        <w:rPr>
          <w:rFonts w:ascii="Times New Roman" w:hAnsi="Times New Roman"/>
          <w:color w:val="auto"/>
          <w:sz w:val="24"/>
          <w:szCs w:val="24"/>
          <w:highlight w:val="yellow"/>
        </w:rPr>
        <w:t>«О формировании индексов изменения размера платы граждан за коммунальные услуги в Российской Федерации».</w:t>
      </w:r>
    </w:p>
    <w:p w:rsidR="00585039" w:rsidRPr="004D546D" w:rsidRDefault="00585039" w:rsidP="006E60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4D546D">
        <w:rPr>
          <w:rFonts w:ascii="Times New Roman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585039" w:rsidRPr="004D546D" w:rsidRDefault="00585039" w:rsidP="004045EC">
      <w:pPr>
        <w:widowControl w:val="0"/>
        <w:spacing w:after="0" w:line="240" w:lineRule="auto"/>
        <w:ind w:firstLine="708"/>
        <w:jc w:val="both"/>
        <w:rPr>
          <w:highlight w:val="yellow"/>
        </w:rPr>
      </w:pPr>
      <w:r w:rsidRPr="004D546D">
        <w:rPr>
          <w:rFonts w:ascii="Times New Roman" w:hAnsi="Times New Roman"/>
          <w:color w:val="auto"/>
          <w:sz w:val="24"/>
          <w:szCs w:val="24"/>
          <w:highlight w:val="yellow"/>
        </w:rPr>
        <w:t xml:space="preserve">** </w:t>
      </w:r>
      <w:r w:rsidRPr="004D546D">
        <w:rPr>
          <w:rFonts w:ascii="Times New Roman" w:hAnsi="Times New Roman"/>
          <w:bCs/>
          <w:color w:val="auto"/>
          <w:sz w:val="24"/>
          <w:szCs w:val="24"/>
          <w:highlight w:val="yellow"/>
        </w:rPr>
        <w:t>МУП «МП ЖКХ КСП» не является плательщиком НДС.</w:t>
      </w:r>
      <w:r w:rsidR="00B97141" w:rsidRPr="004D546D">
        <w:rPr>
          <w:rFonts w:ascii="Times New Roman" w:hAnsi="Times New Roman"/>
          <w:bCs/>
          <w:color w:val="auto"/>
          <w:sz w:val="24"/>
          <w:szCs w:val="24"/>
          <w:highlight w:val="yellow"/>
        </w:rPr>
        <w:t>»</w:t>
      </w:r>
      <w:r w:rsidR="00A55262" w:rsidRPr="004D546D">
        <w:rPr>
          <w:rFonts w:ascii="Times New Roman" w:hAnsi="Times New Roman"/>
          <w:bCs/>
          <w:color w:val="auto"/>
          <w:sz w:val="24"/>
          <w:szCs w:val="24"/>
          <w:highlight w:val="yellow"/>
        </w:rPr>
        <w:t>.</w:t>
      </w:r>
    </w:p>
    <w:p w:rsidR="00B20466" w:rsidRPr="004D546D" w:rsidRDefault="00B20466" w:rsidP="006E6004">
      <w:pPr>
        <w:widowControl w:val="0"/>
        <w:spacing w:after="0" w:line="240" w:lineRule="auto"/>
        <w:rPr>
          <w:highlight w:val="yellow"/>
        </w:rPr>
      </w:pPr>
      <w:r w:rsidRPr="004D546D">
        <w:rPr>
          <w:highlight w:val="yellow"/>
        </w:rPr>
        <w:br w:type="page"/>
      </w:r>
    </w:p>
    <w:p w:rsidR="00844B95" w:rsidRPr="004D546D" w:rsidRDefault="0057721B" w:rsidP="004045EC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lastRenderedPageBreak/>
        <w:t>Приложение 3</w:t>
      </w:r>
      <w:r w:rsidR="00FA1560" w:rsidRPr="004D546D">
        <w:rPr>
          <w:rFonts w:ascii="Times New Roman" w:hAnsi="Times New Roman"/>
          <w:sz w:val="28"/>
          <w:szCs w:val="28"/>
          <w:highlight w:val="yellow"/>
        </w:rPr>
        <w:t xml:space="preserve"> к постановлению</w:t>
      </w:r>
    </w:p>
    <w:p w:rsidR="00FA1560" w:rsidRPr="004D546D" w:rsidRDefault="00FA1560" w:rsidP="004045EC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t xml:space="preserve">Региональной службы по тарифам и ценам Камчатского края </w:t>
      </w:r>
    </w:p>
    <w:p w:rsidR="00FA1560" w:rsidRPr="004D546D" w:rsidRDefault="004D546D" w:rsidP="004045EC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t>от 18.12.2025</w:t>
      </w:r>
      <w:r w:rsidR="00945537" w:rsidRPr="004D546D">
        <w:rPr>
          <w:rFonts w:ascii="Times New Roman" w:hAnsi="Times New Roman"/>
          <w:sz w:val="28"/>
          <w:szCs w:val="28"/>
          <w:highlight w:val="yellow"/>
        </w:rPr>
        <w:t xml:space="preserve"> № </w:t>
      </w:r>
      <w:r w:rsidRPr="004D546D">
        <w:rPr>
          <w:rFonts w:ascii="Times New Roman" w:hAnsi="Times New Roman"/>
          <w:sz w:val="28"/>
          <w:szCs w:val="28"/>
          <w:highlight w:val="yellow"/>
          <w:lang w:val="en-US"/>
        </w:rPr>
        <w:t>XX</w:t>
      </w:r>
      <w:r w:rsidR="00945537" w:rsidRPr="004D546D">
        <w:rPr>
          <w:rFonts w:ascii="Times New Roman" w:hAnsi="Times New Roman"/>
          <w:sz w:val="28"/>
          <w:szCs w:val="28"/>
          <w:highlight w:val="yellow"/>
        </w:rPr>
        <w:t>-Н</w:t>
      </w:r>
    </w:p>
    <w:p w:rsidR="00FA1560" w:rsidRPr="004D546D" w:rsidRDefault="00FA1560" w:rsidP="004045EC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44B95" w:rsidRPr="004D546D" w:rsidRDefault="00B97141" w:rsidP="004045EC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t>«</w:t>
      </w:r>
      <w:r w:rsidR="000C4767" w:rsidRPr="004D546D">
        <w:rPr>
          <w:rFonts w:ascii="Times New Roman" w:hAnsi="Times New Roman"/>
          <w:sz w:val="28"/>
          <w:szCs w:val="28"/>
          <w:highlight w:val="yellow"/>
        </w:rPr>
        <w:t>Приложение</w:t>
      </w:r>
      <w:r w:rsidR="004045EC" w:rsidRPr="004D546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0C4767" w:rsidRPr="004D546D">
        <w:rPr>
          <w:rFonts w:ascii="Times New Roman" w:hAnsi="Times New Roman"/>
          <w:sz w:val="28"/>
          <w:szCs w:val="28"/>
          <w:highlight w:val="yellow"/>
        </w:rPr>
        <w:t>4</w:t>
      </w:r>
      <w:r w:rsidR="004045EC" w:rsidRPr="004D546D">
        <w:rPr>
          <w:rFonts w:ascii="Times New Roman" w:hAnsi="Times New Roman"/>
          <w:sz w:val="28"/>
          <w:szCs w:val="28"/>
          <w:highlight w:val="yellow"/>
        </w:rPr>
        <w:t xml:space="preserve"> к </w:t>
      </w:r>
      <w:r w:rsidR="00B20466" w:rsidRPr="004D546D">
        <w:rPr>
          <w:rFonts w:ascii="Times New Roman" w:hAnsi="Times New Roman"/>
          <w:sz w:val="28"/>
          <w:szCs w:val="28"/>
          <w:highlight w:val="yellow"/>
        </w:rPr>
        <w:t>постановлению</w:t>
      </w:r>
    </w:p>
    <w:p w:rsidR="00B20466" w:rsidRPr="004D546D" w:rsidRDefault="00B20466" w:rsidP="004045EC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t>Региональной службы по тарифам и ценам Камчатского края</w:t>
      </w:r>
    </w:p>
    <w:p w:rsidR="00B20466" w:rsidRPr="004D546D" w:rsidRDefault="00B20466" w:rsidP="004045EC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t>от 20.12.2023 № 364-Н</w:t>
      </w:r>
    </w:p>
    <w:p w:rsidR="00585039" w:rsidRPr="004D546D" w:rsidRDefault="00585039" w:rsidP="006E6004">
      <w:pPr>
        <w:widowControl w:val="0"/>
        <w:spacing w:after="0" w:line="240" w:lineRule="auto"/>
        <w:rPr>
          <w:highlight w:val="yellow"/>
        </w:rPr>
      </w:pPr>
    </w:p>
    <w:p w:rsidR="004045EC" w:rsidRPr="004D546D" w:rsidRDefault="00EC34FE" w:rsidP="006E600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D546D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МУП «МП ЖКХ КСП» на территории Корякского сельского поселения </w:t>
      </w:r>
      <w:proofErr w:type="spellStart"/>
      <w:r w:rsidRPr="004D546D">
        <w:rPr>
          <w:rFonts w:ascii="Times New Roman" w:hAnsi="Times New Roman"/>
          <w:color w:val="auto"/>
          <w:sz w:val="28"/>
          <w:szCs w:val="28"/>
          <w:highlight w:val="yellow"/>
        </w:rPr>
        <w:t>Ели</w:t>
      </w:r>
      <w:r w:rsidR="004045EC" w:rsidRPr="004D546D">
        <w:rPr>
          <w:rFonts w:ascii="Times New Roman" w:hAnsi="Times New Roman"/>
          <w:color w:val="auto"/>
          <w:sz w:val="28"/>
          <w:szCs w:val="28"/>
          <w:highlight w:val="yellow"/>
        </w:rPr>
        <w:t>зовского</w:t>
      </w:r>
      <w:proofErr w:type="spellEnd"/>
      <w:r w:rsidR="004045EC" w:rsidRPr="004D546D">
        <w:rPr>
          <w:rFonts w:ascii="Times New Roman" w:hAnsi="Times New Roman"/>
          <w:color w:val="auto"/>
          <w:sz w:val="28"/>
          <w:szCs w:val="28"/>
          <w:highlight w:val="yellow"/>
        </w:rPr>
        <w:t xml:space="preserve"> муниципального района,</w:t>
      </w:r>
    </w:p>
    <w:p w:rsidR="00EC34FE" w:rsidRPr="004D546D" w:rsidRDefault="00EC34FE" w:rsidP="006E600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D546D">
        <w:rPr>
          <w:rFonts w:ascii="Times New Roman" w:hAnsi="Times New Roman"/>
          <w:color w:val="auto"/>
          <w:sz w:val="28"/>
          <w:szCs w:val="28"/>
          <w:highlight w:val="yellow"/>
        </w:rPr>
        <w:t>на 2024 – 2028 годы</w:t>
      </w:r>
    </w:p>
    <w:p w:rsidR="00FA1560" w:rsidRPr="004D546D" w:rsidRDefault="00FA1560" w:rsidP="006E6004">
      <w:pPr>
        <w:widowControl w:val="0"/>
        <w:spacing w:after="0" w:line="240" w:lineRule="auto"/>
        <w:jc w:val="center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3"/>
        <w:gridCol w:w="1654"/>
        <w:gridCol w:w="1799"/>
        <w:gridCol w:w="2376"/>
        <w:gridCol w:w="29"/>
        <w:gridCol w:w="1627"/>
        <w:gridCol w:w="1491"/>
      </w:tblGrid>
      <w:tr w:rsidR="00EC34FE" w:rsidRPr="004D546D" w:rsidTr="004045EC">
        <w:trPr>
          <w:trHeight w:val="115"/>
        </w:trPr>
        <w:tc>
          <w:tcPr>
            <w:tcW w:w="339" w:type="pct"/>
            <w:gridSpan w:val="2"/>
            <w:vMerge w:val="restart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№ п/п</w:t>
            </w:r>
          </w:p>
        </w:tc>
        <w:tc>
          <w:tcPr>
            <w:tcW w:w="859" w:type="pct"/>
            <w:vMerge w:val="restart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934" w:type="pct"/>
            <w:vMerge w:val="restart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Вид тарифа</w:t>
            </w:r>
          </w:p>
        </w:tc>
        <w:tc>
          <w:tcPr>
            <w:tcW w:w="1234" w:type="pct"/>
            <w:vMerge w:val="restart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Год (период)</w:t>
            </w:r>
          </w:p>
        </w:tc>
        <w:tc>
          <w:tcPr>
            <w:tcW w:w="1634" w:type="pct"/>
            <w:gridSpan w:val="3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Вид теплоносителя</w:t>
            </w:r>
          </w:p>
        </w:tc>
      </w:tr>
      <w:tr w:rsidR="00EC34FE" w:rsidRPr="004D546D" w:rsidTr="004045EC">
        <w:trPr>
          <w:trHeight w:val="162"/>
        </w:trPr>
        <w:tc>
          <w:tcPr>
            <w:tcW w:w="339" w:type="pct"/>
            <w:gridSpan w:val="2"/>
            <w:vMerge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vMerge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Вода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Пар</w:t>
            </w:r>
          </w:p>
        </w:tc>
      </w:tr>
      <w:tr w:rsidR="00EC34FE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</w:t>
            </w:r>
          </w:p>
        </w:tc>
        <w:tc>
          <w:tcPr>
            <w:tcW w:w="4661" w:type="pct"/>
            <w:gridSpan w:val="6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4D546D">
              <w:rPr>
                <w:rFonts w:ascii="Times New Roman" w:hAnsi="Times New Roman"/>
                <w:sz w:val="20"/>
                <w:highlight w:val="yellow"/>
              </w:rPr>
              <w:br/>
            </w:r>
            <w:r w:rsidRPr="004D546D">
              <w:rPr>
                <w:rFonts w:ascii="Times New Roman" w:hAnsi="Times New Roman"/>
                <w:bCs/>
                <w:sz w:val="20"/>
                <w:highlight w:val="yellow"/>
              </w:rPr>
              <w:t>(</w:t>
            </w:r>
            <w:r w:rsidRPr="004D546D">
              <w:rPr>
                <w:rFonts w:ascii="Times New Roman" w:hAnsi="Times New Roman"/>
                <w:sz w:val="20"/>
                <w:highlight w:val="yellow"/>
              </w:rPr>
              <w:t xml:space="preserve">тарифы указываются </w:t>
            </w:r>
            <w:r w:rsidRPr="004D546D">
              <w:rPr>
                <w:rFonts w:ascii="Times New Roman" w:hAnsi="Times New Roman"/>
                <w:bCs/>
                <w:sz w:val="20"/>
                <w:highlight w:val="yellow"/>
              </w:rPr>
              <w:t>без НДС)</w:t>
            </w:r>
          </w:p>
        </w:tc>
      </w:tr>
      <w:tr w:rsidR="00EC34FE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1.1</w:t>
            </w:r>
          </w:p>
        </w:tc>
        <w:tc>
          <w:tcPr>
            <w:tcW w:w="859" w:type="pct"/>
            <w:vMerge w:val="restart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МУП «МП ЖКХ КСП»</w:t>
            </w:r>
          </w:p>
        </w:tc>
        <w:tc>
          <w:tcPr>
            <w:tcW w:w="934" w:type="pct"/>
            <w:vMerge w:val="restart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4D546D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4D546D">
              <w:rPr>
                <w:rFonts w:ascii="Times New Roman" w:hAnsi="Times New Roman"/>
                <w:sz w:val="20"/>
                <w:highlight w:val="yellow"/>
              </w:rPr>
              <w:t xml:space="preserve"> руб./</w:t>
            </w:r>
            <w:proofErr w:type="spellStart"/>
            <w:r w:rsidRPr="004D546D">
              <w:rPr>
                <w:rFonts w:ascii="Times New Roman" w:hAnsi="Times New Roman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234" w:type="pct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2024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842479" w:rsidRPr="004D546D" w:rsidTr="004045EC">
        <w:trPr>
          <w:trHeight w:val="141"/>
        </w:trPr>
        <w:tc>
          <w:tcPr>
            <w:tcW w:w="339" w:type="pct"/>
            <w:gridSpan w:val="2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1.2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01.01.2024 - 30.06.2024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60,68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842479" w:rsidRPr="004D546D" w:rsidTr="004045EC">
        <w:trPr>
          <w:trHeight w:val="247"/>
        </w:trPr>
        <w:tc>
          <w:tcPr>
            <w:tcW w:w="339" w:type="pct"/>
            <w:gridSpan w:val="2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1.3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01.07.2024 - 31.12.2024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120,94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C34FE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1.4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EC34FE" w:rsidRPr="004D546D" w:rsidRDefault="00EC34FE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842479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1.5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01.01.2025 - 30.06.2025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842479" w:rsidRPr="004D546D" w:rsidRDefault="00E80C08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115,25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842479" w:rsidRPr="004D546D" w:rsidTr="004045EC">
        <w:trPr>
          <w:trHeight w:val="151"/>
        </w:trPr>
        <w:tc>
          <w:tcPr>
            <w:tcW w:w="339" w:type="pct"/>
            <w:gridSpan w:val="2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1.6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01.07.2025 - 31.12.2025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842479" w:rsidRPr="004D546D" w:rsidRDefault="00E80C08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115,25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842479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1.7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842479" w:rsidRPr="004D546D" w:rsidRDefault="00842479" w:rsidP="004045E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1.8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01.01.2026 - 30.06.2026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115,25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1.9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01.07.2026 - 31.12.2026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387,85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1.10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1.11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01.01.2027 - 30.06.2027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258,89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1.12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01.07.2027 - 31.12.2027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258,89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1.13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1.14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01.01.2028 - 30.06.2028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106,57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1.15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01.07.2028 - 31.12.2028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106,57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rPr>
          <w:trHeight w:val="390"/>
        </w:trPr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</w:t>
            </w:r>
          </w:p>
        </w:tc>
        <w:tc>
          <w:tcPr>
            <w:tcW w:w="4661" w:type="pct"/>
            <w:gridSpan w:val="6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Экономически обоснованный тариф для населения</w:t>
            </w:r>
          </w:p>
          <w:p w:rsidR="002E0444" w:rsidRPr="004D546D" w:rsidRDefault="002E0444" w:rsidP="002E0444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bCs/>
                <w:sz w:val="20"/>
                <w:highlight w:val="yellow"/>
              </w:rPr>
              <w:t>(</w:t>
            </w:r>
            <w:r w:rsidRPr="004D546D">
              <w:rPr>
                <w:rFonts w:ascii="Times New Roman" w:hAnsi="Times New Roman"/>
                <w:sz w:val="20"/>
                <w:highlight w:val="yellow"/>
              </w:rPr>
              <w:t xml:space="preserve">тарифы указываются </w:t>
            </w:r>
            <w:r w:rsidRPr="004D546D">
              <w:rPr>
                <w:rFonts w:ascii="Times New Roman" w:hAnsi="Times New Roman"/>
                <w:bCs/>
                <w:sz w:val="20"/>
                <w:highlight w:val="yellow"/>
              </w:rPr>
              <w:t>с НДС)*</w:t>
            </w: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2.1</w:t>
            </w:r>
          </w:p>
        </w:tc>
        <w:tc>
          <w:tcPr>
            <w:tcW w:w="859" w:type="pct"/>
            <w:vMerge w:val="restar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eastAsia="Calibri" w:hAnsi="Times New Roman"/>
                <w:bCs/>
                <w:sz w:val="20"/>
                <w:highlight w:val="yellow"/>
                <w:lang w:eastAsia="en-US"/>
              </w:rPr>
              <w:t>МУП «МП ЖКХ КСП»</w:t>
            </w:r>
          </w:p>
        </w:tc>
        <w:tc>
          <w:tcPr>
            <w:tcW w:w="934" w:type="pct"/>
            <w:vMerge w:val="restar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4D546D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4D546D">
              <w:rPr>
                <w:rFonts w:ascii="Times New Roman" w:hAnsi="Times New Roman"/>
                <w:sz w:val="20"/>
                <w:highlight w:val="yellow"/>
              </w:rPr>
              <w:t xml:space="preserve"> руб./</w:t>
            </w:r>
            <w:proofErr w:type="spellStart"/>
            <w:r w:rsidRPr="004D546D">
              <w:rPr>
                <w:rFonts w:ascii="Times New Roman" w:hAnsi="Times New Roman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2024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2.2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01.01.2024 - 30.06.2024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60,68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2.3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01.07.2024 - 31.12.2024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120,94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2.4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2.5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01.01.2025 - 30.06.2025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115,25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2.6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01.07.2025 - 31.12.2025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115,25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2.7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2.8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01.01.2026 - 30.06.2026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115,25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2.9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01.07.2026 - 31.12.2026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387,85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2.10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2.11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01.01.2027 - 30.06.2027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258,89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rPr>
          <w:trHeight w:val="70"/>
        </w:trPr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2.12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01.07.2027 - 31.12.2027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258,89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rPr>
          <w:trHeight w:val="70"/>
        </w:trPr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2.13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rPr>
          <w:trHeight w:val="70"/>
        </w:trPr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2.14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01.01.2028 - 30.06.2028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106,57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rPr>
          <w:trHeight w:val="70"/>
        </w:trPr>
        <w:tc>
          <w:tcPr>
            <w:tcW w:w="33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2.15</w:t>
            </w:r>
          </w:p>
        </w:tc>
        <w:tc>
          <w:tcPr>
            <w:tcW w:w="859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23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01.07.2028 - 31.12.2028</w:t>
            </w:r>
          </w:p>
        </w:tc>
        <w:tc>
          <w:tcPr>
            <w:tcW w:w="860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106,57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73" w:type="pct"/>
            <w:gridSpan w:val="7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871" w:type="pct"/>
            <w:gridSpan w:val="2"/>
            <w:vMerge w:val="restar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МУП «МП ЖКХ КСП»</w:t>
            </w:r>
          </w:p>
        </w:tc>
        <w:tc>
          <w:tcPr>
            <w:tcW w:w="934" w:type="pct"/>
            <w:vMerge w:val="restar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proofErr w:type="spellStart"/>
            <w:r w:rsidRPr="004D546D">
              <w:rPr>
                <w:rFonts w:ascii="Times New Roman" w:hAnsi="Times New Roman"/>
                <w:sz w:val="20"/>
                <w:highlight w:val="yellow"/>
              </w:rPr>
              <w:t>одноставочный</w:t>
            </w:r>
            <w:proofErr w:type="spellEnd"/>
            <w:r w:rsidRPr="004D546D">
              <w:rPr>
                <w:rFonts w:ascii="Times New Roman" w:hAnsi="Times New Roman"/>
                <w:sz w:val="20"/>
                <w:highlight w:val="yellow"/>
              </w:rPr>
              <w:t xml:space="preserve"> руб./</w:t>
            </w:r>
            <w:proofErr w:type="spellStart"/>
            <w:r w:rsidRPr="004D546D">
              <w:rPr>
                <w:rFonts w:ascii="Times New Roman" w:hAnsi="Times New Roman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2024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01.01.2024 - 30.06.2024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51,28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01.07.2024 - 31.12.2024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54,97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3.5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01.01.2025 - 30.06.2025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54,97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01.07.2025 - 31.12.2025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61,51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01.01.2026 - 30.06.2026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01.07.2026 - 31.12.2026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3.11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01.01.2027 - 30.06.2027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3.12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01.07.2027 - 31.12.2027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3.13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3.14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01.01.2028 - 30.06.2028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2E0444" w:rsidRPr="004D546D" w:rsidTr="004045EC">
        <w:tc>
          <w:tcPr>
            <w:tcW w:w="327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3.15</w:t>
            </w:r>
          </w:p>
        </w:tc>
        <w:tc>
          <w:tcPr>
            <w:tcW w:w="871" w:type="pct"/>
            <w:gridSpan w:val="2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934" w:type="pct"/>
            <w:vMerge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01.07.2028 - 31.12.2028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2E0444" w:rsidRPr="004D546D" w:rsidRDefault="002E0444" w:rsidP="002E044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585039" w:rsidRPr="004D546D" w:rsidRDefault="00585039" w:rsidP="006E60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Cs w:val="22"/>
          <w:highlight w:val="yellow"/>
        </w:rPr>
      </w:pPr>
      <w:r w:rsidRPr="004D546D">
        <w:rPr>
          <w:rFonts w:ascii="Times New Roman" w:hAnsi="Times New Roman"/>
          <w:szCs w:val="22"/>
          <w:highlight w:val="yellow"/>
        </w:rPr>
        <w:t>&lt;*&gt; значения льготных тарифов на тепловую энергию для населения и исполнителям коммунальных ус</w:t>
      </w:r>
      <w:r w:rsidR="00A101A0" w:rsidRPr="004D546D">
        <w:rPr>
          <w:rFonts w:ascii="Times New Roman" w:hAnsi="Times New Roman"/>
          <w:szCs w:val="22"/>
          <w:highlight w:val="yellow"/>
        </w:rPr>
        <w:t>луг для населения на период 2026-2028 годы</w:t>
      </w:r>
      <w:r w:rsidRPr="004D546D">
        <w:rPr>
          <w:rFonts w:ascii="Times New Roman" w:hAnsi="Times New Roman"/>
          <w:szCs w:val="22"/>
          <w:highlight w:val="yellow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8569CE" w:rsidRPr="004D546D">
        <w:rPr>
          <w:rFonts w:ascii="Times New Roman" w:hAnsi="Times New Roman"/>
          <w:szCs w:val="22"/>
          <w:highlight w:val="yellow"/>
        </w:rPr>
        <w:t>ства Российской Федерации от 30.04.2014</w:t>
      </w:r>
      <w:r w:rsidR="008569CE" w:rsidRPr="004D546D">
        <w:rPr>
          <w:rFonts w:ascii="Times New Roman" w:hAnsi="Times New Roman"/>
          <w:szCs w:val="22"/>
          <w:highlight w:val="yellow"/>
        </w:rPr>
        <w:br/>
      </w:r>
      <w:r w:rsidRPr="004D546D">
        <w:rPr>
          <w:rFonts w:ascii="Times New Roman" w:hAnsi="Times New Roman"/>
          <w:szCs w:val="22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EC34FE" w:rsidRPr="004D546D" w:rsidRDefault="00EC34FE" w:rsidP="006E60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Cs w:val="22"/>
          <w:highlight w:val="yellow"/>
        </w:rPr>
      </w:pPr>
      <w:r w:rsidRPr="004D546D">
        <w:rPr>
          <w:rFonts w:ascii="Times New Roman" w:hAnsi="Times New Roman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вторая).</w:t>
      </w:r>
    </w:p>
    <w:p w:rsidR="00AA7FC8" w:rsidRPr="004D546D" w:rsidRDefault="00AA7FC8" w:rsidP="006E60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Cs w:val="22"/>
          <w:highlight w:val="yellow"/>
        </w:rPr>
      </w:pPr>
      <w:r w:rsidRPr="004D546D">
        <w:rPr>
          <w:rFonts w:ascii="Times New Roman" w:hAnsi="Times New Roman"/>
          <w:szCs w:val="22"/>
          <w:highlight w:val="yellow"/>
        </w:rPr>
        <w:t xml:space="preserve">Примечание: </w:t>
      </w:r>
      <w:r w:rsidRPr="004D546D">
        <w:rPr>
          <w:rFonts w:ascii="Times New Roman" w:hAnsi="Times New Roman"/>
          <w:bCs/>
          <w:szCs w:val="22"/>
          <w:highlight w:val="yellow"/>
        </w:rPr>
        <w:t>МУП «МП ЖКХ КСП</w:t>
      </w:r>
      <w:r w:rsidR="00B46770" w:rsidRPr="004D546D">
        <w:rPr>
          <w:rFonts w:ascii="Times New Roman" w:hAnsi="Times New Roman"/>
          <w:bCs/>
          <w:szCs w:val="22"/>
          <w:highlight w:val="yellow"/>
        </w:rPr>
        <w:t>» не является плательщиком НДС</w:t>
      </w:r>
      <w:r w:rsidRPr="004D546D">
        <w:rPr>
          <w:rFonts w:ascii="Times New Roman" w:hAnsi="Times New Roman"/>
          <w:bCs/>
          <w:szCs w:val="22"/>
          <w:highlight w:val="yellow"/>
        </w:rPr>
        <w:t>.</w:t>
      </w:r>
      <w:r w:rsidR="00B97141" w:rsidRPr="004D546D">
        <w:rPr>
          <w:rFonts w:ascii="Times New Roman" w:hAnsi="Times New Roman"/>
          <w:bCs/>
          <w:szCs w:val="22"/>
          <w:highlight w:val="yellow"/>
        </w:rPr>
        <w:t>»</w:t>
      </w:r>
      <w:r w:rsidR="00FA1560" w:rsidRPr="004D546D">
        <w:rPr>
          <w:rFonts w:ascii="Times New Roman" w:hAnsi="Times New Roman"/>
          <w:bCs/>
          <w:szCs w:val="22"/>
          <w:highlight w:val="yellow"/>
        </w:rPr>
        <w:t>.</w:t>
      </w:r>
    </w:p>
    <w:p w:rsidR="00EC34FE" w:rsidRPr="004D546D" w:rsidRDefault="00EC34FE" w:rsidP="006E6004">
      <w:pPr>
        <w:widowControl w:val="0"/>
        <w:spacing w:after="0" w:line="240" w:lineRule="auto"/>
        <w:jc w:val="both"/>
        <w:rPr>
          <w:rFonts w:ascii="Times New Roman" w:hAnsi="Times New Roman"/>
          <w:sz w:val="24"/>
          <w:highlight w:val="yellow"/>
        </w:rPr>
      </w:pPr>
    </w:p>
    <w:p w:rsidR="00B20466" w:rsidRPr="004D546D" w:rsidRDefault="00B20466" w:rsidP="006E6004">
      <w:pPr>
        <w:widowControl w:val="0"/>
        <w:spacing w:after="0" w:line="240" w:lineRule="auto"/>
        <w:rPr>
          <w:rFonts w:ascii="Times New Roman" w:hAnsi="Times New Roman"/>
          <w:highlight w:val="yellow"/>
        </w:rPr>
      </w:pPr>
      <w:r w:rsidRPr="004D546D">
        <w:rPr>
          <w:rFonts w:ascii="Times New Roman" w:hAnsi="Times New Roman"/>
          <w:highlight w:val="yellow"/>
        </w:rPr>
        <w:br w:type="page"/>
      </w:r>
    </w:p>
    <w:p w:rsidR="00844B95" w:rsidRPr="004D546D" w:rsidRDefault="0057721B" w:rsidP="00F71F5B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lastRenderedPageBreak/>
        <w:t>Приложение 4</w:t>
      </w:r>
      <w:r w:rsidR="005B0DDB" w:rsidRPr="004D546D">
        <w:rPr>
          <w:rFonts w:ascii="Times New Roman" w:hAnsi="Times New Roman"/>
          <w:sz w:val="28"/>
          <w:szCs w:val="28"/>
          <w:highlight w:val="yellow"/>
        </w:rPr>
        <w:t xml:space="preserve"> к постановлению</w:t>
      </w:r>
    </w:p>
    <w:p w:rsidR="005B0DDB" w:rsidRPr="004D546D" w:rsidRDefault="005B0DDB" w:rsidP="00F71F5B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t xml:space="preserve">Региональной службы по тарифам и ценам Камчатского края </w:t>
      </w:r>
    </w:p>
    <w:p w:rsidR="005B0DDB" w:rsidRPr="004D546D" w:rsidRDefault="004D546D" w:rsidP="00F71F5B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t>от 18.12.2025</w:t>
      </w:r>
      <w:r w:rsidR="00945537" w:rsidRPr="004D546D">
        <w:rPr>
          <w:rFonts w:ascii="Times New Roman" w:hAnsi="Times New Roman"/>
          <w:sz w:val="28"/>
          <w:szCs w:val="28"/>
          <w:highlight w:val="yellow"/>
        </w:rPr>
        <w:t xml:space="preserve"> № </w:t>
      </w:r>
      <w:r w:rsidRPr="004D546D">
        <w:rPr>
          <w:rFonts w:ascii="Times New Roman" w:hAnsi="Times New Roman"/>
          <w:sz w:val="28"/>
          <w:szCs w:val="28"/>
          <w:highlight w:val="yellow"/>
          <w:lang w:val="en-US"/>
        </w:rPr>
        <w:t>XX</w:t>
      </w:r>
      <w:r w:rsidR="00945537" w:rsidRPr="004D546D">
        <w:rPr>
          <w:rFonts w:ascii="Times New Roman" w:hAnsi="Times New Roman"/>
          <w:sz w:val="28"/>
          <w:szCs w:val="28"/>
          <w:highlight w:val="yellow"/>
        </w:rPr>
        <w:t>-Н</w:t>
      </w:r>
    </w:p>
    <w:p w:rsidR="005B0DDB" w:rsidRPr="004D546D" w:rsidRDefault="005B0DDB" w:rsidP="00F71F5B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44B95" w:rsidRPr="004D546D" w:rsidRDefault="005B0DDB" w:rsidP="00F71F5B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t>«</w:t>
      </w:r>
      <w:r w:rsidR="000C4767" w:rsidRPr="004D546D">
        <w:rPr>
          <w:rFonts w:ascii="Times New Roman" w:hAnsi="Times New Roman"/>
          <w:sz w:val="28"/>
          <w:szCs w:val="28"/>
          <w:highlight w:val="yellow"/>
        </w:rPr>
        <w:t>Приложение</w:t>
      </w:r>
      <w:r w:rsidR="00F71F5B" w:rsidRPr="004D546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0C4767" w:rsidRPr="004D546D">
        <w:rPr>
          <w:rFonts w:ascii="Times New Roman" w:hAnsi="Times New Roman"/>
          <w:sz w:val="28"/>
          <w:szCs w:val="28"/>
          <w:highlight w:val="yellow"/>
        </w:rPr>
        <w:t>5</w:t>
      </w:r>
      <w:r w:rsidR="00F71F5B" w:rsidRPr="004D546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0C4767" w:rsidRPr="004D546D">
        <w:rPr>
          <w:rFonts w:ascii="Times New Roman" w:hAnsi="Times New Roman"/>
          <w:sz w:val="28"/>
          <w:szCs w:val="28"/>
          <w:highlight w:val="yellow"/>
        </w:rPr>
        <w:t>к</w:t>
      </w:r>
      <w:r w:rsidR="00F71F5B" w:rsidRPr="004D546D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4D546D">
        <w:rPr>
          <w:rFonts w:ascii="Times New Roman" w:hAnsi="Times New Roman"/>
          <w:sz w:val="28"/>
          <w:szCs w:val="28"/>
          <w:highlight w:val="yellow"/>
        </w:rPr>
        <w:t>постановлению</w:t>
      </w:r>
    </w:p>
    <w:p w:rsidR="005B0DDB" w:rsidRPr="004D546D" w:rsidRDefault="005B0DDB" w:rsidP="00F71F5B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t>Региональной службы по тарифам и ценам Камчатского края</w:t>
      </w:r>
    </w:p>
    <w:p w:rsidR="005B0DDB" w:rsidRPr="004D546D" w:rsidRDefault="005B0DDB" w:rsidP="00F71F5B">
      <w:pPr>
        <w:widowControl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D546D">
        <w:rPr>
          <w:rFonts w:ascii="Times New Roman" w:hAnsi="Times New Roman"/>
          <w:sz w:val="28"/>
          <w:szCs w:val="28"/>
          <w:highlight w:val="yellow"/>
        </w:rPr>
        <w:t>от 20.12.2023 № 364-Н</w:t>
      </w:r>
    </w:p>
    <w:p w:rsidR="00EC34FE" w:rsidRPr="004D546D" w:rsidRDefault="00EC34FE" w:rsidP="006E6004">
      <w:pPr>
        <w:widowControl w:val="0"/>
        <w:spacing w:after="0" w:line="240" w:lineRule="auto"/>
        <w:rPr>
          <w:rFonts w:ascii="Times New Roman" w:hAnsi="Times New Roman"/>
          <w:highlight w:val="yellow"/>
        </w:rPr>
      </w:pPr>
    </w:p>
    <w:p w:rsidR="00EC34FE" w:rsidRPr="004D546D" w:rsidRDefault="00EC34FE" w:rsidP="006E6004">
      <w:pPr>
        <w:pStyle w:val="1"/>
        <w:widowControl w:val="0"/>
        <w:spacing w:before="0" w:after="0" w:line="240" w:lineRule="auto"/>
        <w:jc w:val="center"/>
        <w:rPr>
          <w:rFonts w:ascii="Times New Roman" w:hAnsi="Times New Roman"/>
          <w:b w:val="0"/>
          <w:bCs/>
          <w:sz w:val="28"/>
          <w:szCs w:val="28"/>
          <w:highlight w:val="yellow"/>
        </w:rPr>
      </w:pPr>
      <w:r w:rsidRPr="004D546D">
        <w:rPr>
          <w:rFonts w:ascii="Times New Roman" w:hAnsi="Times New Roman"/>
          <w:b w:val="0"/>
          <w:sz w:val="28"/>
          <w:szCs w:val="28"/>
          <w:highlight w:val="yellow"/>
        </w:rPr>
        <w:t xml:space="preserve">Тарифы </w:t>
      </w:r>
      <w:r w:rsidR="00DB7B42" w:rsidRPr="004D546D">
        <w:rPr>
          <w:rFonts w:ascii="Times New Roman" w:hAnsi="Times New Roman"/>
          <w:b w:val="0"/>
          <w:sz w:val="28"/>
          <w:szCs w:val="28"/>
          <w:highlight w:val="yellow"/>
        </w:rPr>
        <w:t>на</w:t>
      </w:r>
      <w:r w:rsidR="00DB7B42" w:rsidRPr="004D546D">
        <w:rPr>
          <w:rFonts w:ascii="Times New Roman" w:hAnsi="Times New Roman"/>
          <w:b w:val="0"/>
          <w:bCs/>
          <w:sz w:val="28"/>
          <w:szCs w:val="28"/>
          <w:highlight w:val="yellow"/>
        </w:rPr>
        <w:t xml:space="preserve"> горячую воду в открытой системе теплоснабжения (горячего водоснабжение), поставляемую</w:t>
      </w:r>
      <w:r w:rsidR="00DB7B42" w:rsidRPr="004D546D">
        <w:rPr>
          <w:rFonts w:ascii="Times New Roman" w:hAnsi="Times New Roman"/>
          <w:b w:val="0"/>
          <w:sz w:val="28"/>
          <w:szCs w:val="28"/>
          <w:highlight w:val="yellow"/>
        </w:rPr>
        <w:t xml:space="preserve"> МУП «МП ЖКХ КСП» </w:t>
      </w:r>
      <w:r w:rsidR="00DB7B42" w:rsidRPr="004D546D">
        <w:rPr>
          <w:rFonts w:ascii="Times New Roman" w:hAnsi="Times New Roman"/>
          <w:b w:val="0"/>
          <w:bCs/>
          <w:sz w:val="28"/>
          <w:szCs w:val="28"/>
          <w:highlight w:val="yellow"/>
        </w:rPr>
        <w:t xml:space="preserve">потребителям </w:t>
      </w:r>
      <w:r w:rsidR="00DB7B42" w:rsidRPr="004D546D">
        <w:rPr>
          <w:rFonts w:ascii="Times New Roman" w:hAnsi="Times New Roman"/>
          <w:b w:val="0"/>
          <w:sz w:val="28"/>
          <w:szCs w:val="28"/>
          <w:highlight w:val="yellow"/>
        </w:rPr>
        <w:t xml:space="preserve">Корякского сельского поселения </w:t>
      </w:r>
      <w:proofErr w:type="spellStart"/>
      <w:r w:rsidR="00DB7B42" w:rsidRPr="004D546D">
        <w:rPr>
          <w:rFonts w:ascii="Times New Roman" w:hAnsi="Times New Roman"/>
          <w:b w:val="0"/>
          <w:sz w:val="28"/>
          <w:szCs w:val="28"/>
          <w:highlight w:val="yellow"/>
        </w:rPr>
        <w:t>Елизовского</w:t>
      </w:r>
      <w:proofErr w:type="spellEnd"/>
      <w:r w:rsidR="00DB7B42" w:rsidRPr="004D546D">
        <w:rPr>
          <w:rFonts w:ascii="Times New Roman" w:hAnsi="Times New Roman"/>
          <w:b w:val="0"/>
          <w:sz w:val="28"/>
          <w:szCs w:val="28"/>
          <w:highlight w:val="yellow"/>
        </w:rPr>
        <w:t xml:space="preserve"> </w:t>
      </w:r>
      <w:r w:rsidR="00DB7B42" w:rsidRPr="004D546D">
        <w:rPr>
          <w:rFonts w:ascii="Times New Roman" w:hAnsi="Times New Roman"/>
          <w:b w:val="0"/>
          <w:bCs/>
          <w:sz w:val="28"/>
          <w:szCs w:val="28"/>
          <w:highlight w:val="yellow"/>
        </w:rPr>
        <w:t>муниципального</w:t>
      </w:r>
      <w:r w:rsidR="00DB7B42" w:rsidRPr="004D546D">
        <w:rPr>
          <w:rFonts w:ascii="Times New Roman" w:hAnsi="Times New Roman"/>
          <w:b w:val="0"/>
          <w:sz w:val="28"/>
          <w:szCs w:val="28"/>
          <w:highlight w:val="yellow"/>
        </w:rPr>
        <w:t xml:space="preserve"> района</w:t>
      </w:r>
      <w:r w:rsidRPr="004D546D">
        <w:rPr>
          <w:rFonts w:ascii="Times New Roman" w:hAnsi="Times New Roman"/>
          <w:b w:val="0"/>
          <w:bCs/>
          <w:sz w:val="28"/>
          <w:szCs w:val="28"/>
          <w:highlight w:val="yellow"/>
        </w:rPr>
        <w:t xml:space="preserve">, </w:t>
      </w:r>
      <w:r w:rsidR="00DB7B42" w:rsidRPr="004D546D">
        <w:rPr>
          <w:rFonts w:ascii="Times New Roman" w:hAnsi="Times New Roman"/>
          <w:b w:val="0"/>
          <w:bCs/>
          <w:sz w:val="28"/>
          <w:szCs w:val="28"/>
          <w:highlight w:val="yellow"/>
        </w:rPr>
        <w:br/>
      </w:r>
      <w:r w:rsidRPr="004D546D">
        <w:rPr>
          <w:rFonts w:ascii="Times New Roman" w:hAnsi="Times New Roman"/>
          <w:b w:val="0"/>
          <w:bCs/>
          <w:sz w:val="28"/>
          <w:szCs w:val="28"/>
          <w:highlight w:val="yellow"/>
        </w:rPr>
        <w:t>на 2024 – 2028 годы</w:t>
      </w:r>
    </w:p>
    <w:p w:rsidR="005B0DDB" w:rsidRPr="004D546D" w:rsidRDefault="005B0DDB" w:rsidP="006E6004">
      <w:pPr>
        <w:widowControl w:val="0"/>
        <w:spacing w:after="0" w:line="240" w:lineRule="auto"/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614"/>
        <w:gridCol w:w="1641"/>
        <w:gridCol w:w="1543"/>
        <w:gridCol w:w="1602"/>
        <w:gridCol w:w="1379"/>
        <w:gridCol w:w="1059"/>
      </w:tblGrid>
      <w:tr w:rsidR="00302D0C" w:rsidRPr="004D546D" w:rsidTr="00F71F5B">
        <w:trPr>
          <w:trHeight w:val="325"/>
        </w:trPr>
        <w:tc>
          <w:tcPr>
            <w:tcW w:w="411" w:type="pct"/>
            <w:vMerge w:val="restar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838" w:type="pct"/>
            <w:vMerge w:val="restar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52" w:type="pct"/>
            <w:vMerge w:val="restar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801" w:type="pct"/>
            <w:vMerge w:val="restar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098" w:type="pct"/>
            <w:gridSpan w:val="3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302D0C" w:rsidRPr="004D546D" w:rsidTr="00F71F5B">
        <w:trPr>
          <w:trHeight w:val="325"/>
        </w:trPr>
        <w:tc>
          <w:tcPr>
            <w:tcW w:w="411" w:type="pct"/>
            <w:vMerge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vMerge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2" w:type="pct"/>
            <w:vMerge w:val="restart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тариф, руб./Гкал</w:t>
            </w:r>
          </w:p>
        </w:tc>
        <w:tc>
          <w:tcPr>
            <w:tcW w:w="1266" w:type="pct"/>
            <w:gridSpan w:val="2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302D0C" w:rsidRPr="004D546D" w:rsidTr="00F71F5B">
        <w:trPr>
          <w:trHeight w:val="415"/>
        </w:trPr>
        <w:tc>
          <w:tcPr>
            <w:tcW w:w="411" w:type="pct"/>
            <w:vMerge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vMerge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32" w:type="pct"/>
            <w:vMerge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302D0C" w:rsidRPr="004D546D" w:rsidTr="00F71F5B">
        <w:tc>
          <w:tcPr>
            <w:tcW w:w="411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589" w:type="pct"/>
            <w:gridSpan w:val="6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</w:p>
        </w:tc>
      </w:tr>
      <w:tr w:rsidR="00302D0C" w:rsidRPr="004D546D" w:rsidTr="00F71F5B">
        <w:tc>
          <w:tcPr>
            <w:tcW w:w="411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838" w:type="pct"/>
            <w:vMerge w:val="restart"/>
            <w:shd w:val="clear" w:color="auto" w:fill="auto"/>
            <w:textDirection w:val="btLr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МУП «МП ЖКХ КСП»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2024</w:t>
            </w:r>
          </w:p>
        </w:tc>
        <w:tc>
          <w:tcPr>
            <w:tcW w:w="2899" w:type="pct"/>
            <w:gridSpan w:val="4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02D0C" w:rsidRPr="004D546D" w:rsidTr="00F71F5B">
        <w:tc>
          <w:tcPr>
            <w:tcW w:w="411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838" w:type="pct"/>
            <w:vMerge/>
            <w:shd w:val="clear" w:color="auto" w:fill="auto"/>
            <w:textDirection w:val="btLr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01.01.2024 - 30.06.2024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60,68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25 021,10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02D0C" w:rsidRPr="004D546D" w:rsidTr="00F71F5B">
        <w:tc>
          <w:tcPr>
            <w:tcW w:w="411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01.07.2024 - 31.12.2024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120,94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30 075,65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302D0C" w:rsidRPr="004D546D" w:rsidTr="00F71F5B">
        <w:tc>
          <w:tcPr>
            <w:tcW w:w="411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2899" w:type="pct"/>
            <w:gridSpan w:val="4"/>
            <w:shd w:val="clear" w:color="auto" w:fill="auto"/>
            <w:vAlign w:val="center"/>
          </w:tcPr>
          <w:p w:rsidR="00302D0C" w:rsidRPr="004D546D" w:rsidRDefault="00302D0C" w:rsidP="00F71F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01.01.2025 - 30.06.2025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115,25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29 100,00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01.07.2025 - 31.12.2025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115,25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30 703,61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2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01.01.2026 - 30.06.2026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115,25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01.07.2026 - 31.12.2026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387,85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32 304,27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2899" w:type="pct"/>
            <w:gridSpan w:val="4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01.01.2027 - 30.06.2027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258,89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31 000,00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01.07.2027 - 31.12.2027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258,89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33 524,87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2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01.01.2028 - 30.06.2028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106,57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32 000,00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01.07.2028 - 31.12.2028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106,57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33 166,45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rPr>
          <w:trHeight w:val="70"/>
        </w:trPr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</w:t>
            </w:r>
          </w:p>
        </w:tc>
        <w:tc>
          <w:tcPr>
            <w:tcW w:w="4589" w:type="pct"/>
            <w:gridSpan w:val="6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населения</w:t>
            </w: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838" w:type="pct"/>
            <w:vMerge w:val="restart"/>
            <w:shd w:val="clear" w:color="auto" w:fill="auto"/>
            <w:textDirection w:val="btLr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МУП «МП ЖКХ КСП»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2024</w:t>
            </w:r>
          </w:p>
        </w:tc>
        <w:tc>
          <w:tcPr>
            <w:tcW w:w="2899" w:type="pct"/>
            <w:gridSpan w:val="4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838" w:type="pct"/>
            <w:vMerge/>
            <w:shd w:val="clear" w:color="auto" w:fill="auto"/>
            <w:textDirection w:val="btLr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01.01.2024 - 30.06.2024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60,68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25 021,10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01.07.2024 - 31.12.2024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120,94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30 075,65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2899" w:type="pct"/>
            <w:gridSpan w:val="4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2.5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01.01.2025 - 30.06.2025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115,25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29 100,00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01.07.2025 - 31.12.2025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115,25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30 703,61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2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01.01.2026 - 30.06.2026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115,25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rPr>
          <w:trHeight w:val="162"/>
        </w:trPr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01.07.2026 - 31.12.2026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387,85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32 304,27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2899" w:type="pct"/>
            <w:gridSpan w:val="4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2.11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01.01.2027 - 30.06.2027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258,89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31 000,00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2.12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01.07.2027 - 31.12.2027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258,89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33 524,87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2.13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28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2.14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01.01.2028 - 30.06.2028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106,57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32 000,00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2.15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01.07.2028 - 31.12.2028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106,57</w:t>
            </w: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33 166,45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589" w:type="pct"/>
            <w:gridSpan w:val="6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838" w:type="pct"/>
            <w:vMerge w:val="restart"/>
            <w:shd w:val="clear" w:color="auto" w:fill="auto"/>
            <w:textDirection w:val="btLr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МУП «МП ЖКХ КСП»</w:t>
            </w: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2024</w:t>
            </w:r>
          </w:p>
        </w:tc>
        <w:tc>
          <w:tcPr>
            <w:tcW w:w="2899" w:type="pct"/>
            <w:gridSpan w:val="4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838" w:type="pct"/>
            <w:vMerge/>
            <w:shd w:val="clear" w:color="auto" w:fill="auto"/>
            <w:textDirection w:val="btLr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01.01.2024 - 30.06.2024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51,28</w:t>
            </w:r>
          </w:p>
        </w:tc>
        <w:tc>
          <w:tcPr>
            <w:tcW w:w="832" w:type="pct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01.07.2024 - 31.12.2024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54,97</w:t>
            </w:r>
          </w:p>
        </w:tc>
        <w:tc>
          <w:tcPr>
            <w:tcW w:w="832" w:type="pct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2025</w:t>
            </w:r>
          </w:p>
        </w:tc>
        <w:tc>
          <w:tcPr>
            <w:tcW w:w="2899" w:type="pct"/>
            <w:gridSpan w:val="4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01.01.2025 - 30.06.2025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54,97</w:t>
            </w:r>
          </w:p>
        </w:tc>
        <w:tc>
          <w:tcPr>
            <w:tcW w:w="832" w:type="pct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3 800,00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01.07.2025 - 31.12.2025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61,51</w:t>
            </w:r>
          </w:p>
        </w:tc>
        <w:tc>
          <w:tcPr>
            <w:tcW w:w="832" w:type="pct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4 100,00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2026</w:t>
            </w:r>
          </w:p>
        </w:tc>
        <w:tc>
          <w:tcPr>
            <w:tcW w:w="2899" w:type="pct"/>
            <w:gridSpan w:val="4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01.01.2026 - 30.06.2026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32" w:type="pct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01.07.2026 - 31.12.2026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32" w:type="pct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2027</w:t>
            </w:r>
          </w:p>
        </w:tc>
        <w:tc>
          <w:tcPr>
            <w:tcW w:w="2899" w:type="pct"/>
            <w:gridSpan w:val="4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3.11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01.01.2027 - 30.06.2027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32" w:type="pct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3.12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01.07.2027 - 31.12.2027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32" w:type="pct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3.13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2028</w:t>
            </w:r>
          </w:p>
        </w:tc>
        <w:tc>
          <w:tcPr>
            <w:tcW w:w="2899" w:type="pct"/>
            <w:gridSpan w:val="4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rPr>
          <w:trHeight w:val="70"/>
        </w:trPr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3.14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01.01.2028 - 30.06.2028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32" w:type="pct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E170A1" w:rsidRPr="004D546D" w:rsidTr="00F71F5B">
        <w:trPr>
          <w:trHeight w:val="70"/>
        </w:trPr>
        <w:tc>
          <w:tcPr>
            <w:tcW w:w="41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3.15</w:t>
            </w:r>
          </w:p>
        </w:tc>
        <w:tc>
          <w:tcPr>
            <w:tcW w:w="838" w:type="pct"/>
            <w:vMerge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2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sz w:val="20"/>
                <w:highlight w:val="yellow"/>
              </w:rPr>
              <w:t>01.07.2028 - 31.12.2028</w:t>
            </w:r>
          </w:p>
        </w:tc>
        <w:tc>
          <w:tcPr>
            <w:tcW w:w="801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832" w:type="pct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 w:val="20"/>
                <w:highlight w:val="yellow"/>
              </w:rPr>
              <w:t>&lt;*&gt;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E170A1" w:rsidRPr="004D546D" w:rsidRDefault="00E170A1" w:rsidP="00E170A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842479" w:rsidRPr="004D546D" w:rsidRDefault="00812A67" w:rsidP="006E60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Cs w:val="22"/>
          <w:highlight w:val="yellow"/>
        </w:rPr>
      </w:pPr>
      <w:r w:rsidRPr="004D546D">
        <w:rPr>
          <w:rFonts w:ascii="Times New Roman" w:hAnsi="Times New Roman"/>
          <w:szCs w:val="22"/>
          <w:highlight w:val="yellow"/>
        </w:rPr>
        <w:t>&lt;*&gt;  значения льготных тарифов на тепловую энергию для населения и исполнителям коммунальных ус</w:t>
      </w:r>
      <w:r w:rsidR="00302D0C" w:rsidRPr="004D546D">
        <w:rPr>
          <w:rFonts w:ascii="Times New Roman" w:hAnsi="Times New Roman"/>
          <w:szCs w:val="22"/>
          <w:highlight w:val="yellow"/>
        </w:rPr>
        <w:t>луг для населения на период 2026-2028 годы</w:t>
      </w:r>
      <w:r w:rsidRPr="004D546D">
        <w:rPr>
          <w:rFonts w:ascii="Times New Roman" w:hAnsi="Times New Roman"/>
          <w:szCs w:val="22"/>
          <w:highlight w:val="yellow"/>
        </w:rPr>
        <w:t xml:space="preserve">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</w:t>
      </w:r>
      <w:r w:rsidR="008569CE" w:rsidRPr="004D546D">
        <w:rPr>
          <w:rFonts w:ascii="Times New Roman" w:hAnsi="Times New Roman"/>
          <w:szCs w:val="22"/>
          <w:highlight w:val="yellow"/>
        </w:rPr>
        <w:t>ства Российской Федерации от 30.04.</w:t>
      </w:r>
      <w:r w:rsidRPr="004D546D">
        <w:rPr>
          <w:rFonts w:ascii="Times New Roman" w:hAnsi="Times New Roman"/>
          <w:szCs w:val="22"/>
          <w:highlight w:val="yellow"/>
        </w:rPr>
        <w:t xml:space="preserve">2014 </w:t>
      </w:r>
      <w:r w:rsidR="008569CE" w:rsidRPr="004D546D">
        <w:rPr>
          <w:rFonts w:ascii="Times New Roman" w:hAnsi="Times New Roman"/>
          <w:szCs w:val="22"/>
          <w:highlight w:val="yellow"/>
        </w:rPr>
        <w:br/>
      </w:r>
      <w:r w:rsidRPr="004D546D">
        <w:rPr>
          <w:rFonts w:ascii="Times New Roman" w:hAnsi="Times New Roman"/>
          <w:szCs w:val="22"/>
          <w:highlight w:val="yellow"/>
        </w:rPr>
        <w:t>№ 400 «О формировании индексов изменения размера платы граждан за коммунальные услуги в Российской Федерации».</w:t>
      </w:r>
    </w:p>
    <w:p w:rsidR="00842479" w:rsidRPr="004D546D" w:rsidRDefault="00842479" w:rsidP="006E60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D546D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842479" w:rsidRPr="004D546D" w:rsidRDefault="00842479" w:rsidP="006E6004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Cs w:val="22"/>
          <w:highlight w:val="yellow"/>
        </w:rPr>
      </w:pPr>
      <w:r w:rsidRPr="004D546D">
        <w:rPr>
          <w:rFonts w:ascii="Times New Roman" w:hAnsi="Times New Roman"/>
          <w:bCs/>
          <w:color w:val="auto"/>
          <w:szCs w:val="22"/>
          <w:highlight w:val="yellow"/>
        </w:rPr>
        <w:t>Примечание: МУП «МП ЖКХ КСП» не является плательщиком НДС.</w:t>
      </w:r>
    </w:p>
    <w:p w:rsidR="00842479" w:rsidRPr="004D546D" w:rsidRDefault="00842479" w:rsidP="006E60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D546D">
        <w:rPr>
          <w:rFonts w:ascii="Times New Roman" w:hAnsi="Times New Roman"/>
          <w:color w:val="auto"/>
          <w:szCs w:val="22"/>
          <w:highlight w:val="yellow"/>
        </w:rPr>
        <w:t xml:space="preserve">** приказом Министерства жилищно-коммунального хозяйства и энергетики Камчатского края от 30.11.2015 № 595 «Об утверждении нормативов расхода тепловой энергии, используемой на </w:t>
      </w:r>
      <w:r w:rsidRPr="004D546D">
        <w:rPr>
          <w:rFonts w:ascii="Times New Roman" w:hAnsi="Times New Roman"/>
          <w:color w:val="auto"/>
          <w:szCs w:val="22"/>
          <w:highlight w:val="yellow"/>
        </w:rPr>
        <w:lastRenderedPageBreak/>
        <w:t xml:space="preserve">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Pr="004D546D">
        <w:rPr>
          <w:rFonts w:ascii="Times New Roman" w:hAnsi="Times New Roman"/>
          <w:color w:val="auto"/>
          <w:szCs w:val="22"/>
          <w:highlight w:val="yellow"/>
        </w:rPr>
        <w:t>Елизовского</w:t>
      </w:r>
      <w:proofErr w:type="spellEnd"/>
      <w:r w:rsidRPr="004D546D">
        <w:rPr>
          <w:rFonts w:ascii="Times New Roman" w:hAnsi="Times New Roman"/>
          <w:color w:val="auto"/>
          <w:szCs w:val="22"/>
          <w:highlight w:val="yellow"/>
        </w:rPr>
        <w:t xml:space="preserve"> муниципального района Камчатского края» утвержден норматив расхода тепловой энергии (0,0563 Гкал на 1 </w:t>
      </w:r>
      <w:proofErr w:type="spellStart"/>
      <w:r w:rsidRPr="004D546D">
        <w:rPr>
          <w:rFonts w:ascii="Times New Roman" w:hAnsi="Times New Roman"/>
          <w:color w:val="auto"/>
          <w:szCs w:val="22"/>
          <w:highlight w:val="yellow"/>
        </w:rPr>
        <w:t>куб.м</w:t>
      </w:r>
      <w:proofErr w:type="spellEnd"/>
      <w:r w:rsidRPr="004D546D">
        <w:rPr>
          <w:rFonts w:ascii="Times New Roman" w:hAnsi="Times New Roman"/>
          <w:color w:val="auto"/>
          <w:szCs w:val="22"/>
          <w:highlight w:val="yellow"/>
        </w:rPr>
        <w:t xml:space="preserve">),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Pr="004D546D">
        <w:rPr>
          <w:rFonts w:ascii="Times New Roman" w:hAnsi="Times New Roman"/>
          <w:color w:val="auto"/>
          <w:szCs w:val="22"/>
          <w:highlight w:val="yellow"/>
        </w:rPr>
        <w:t>Елизовского</w:t>
      </w:r>
      <w:proofErr w:type="spellEnd"/>
      <w:r w:rsidRPr="004D546D">
        <w:rPr>
          <w:rFonts w:ascii="Times New Roman" w:hAnsi="Times New Roman"/>
          <w:bCs/>
          <w:color w:val="auto"/>
          <w:szCs w:val="22"/>
          <w:highlight w:val="yellow"/>
        </w:rPr>
        <w:t xml:space="preserve"> муниципального района</w:t>
      </w:r>
      <w:r w:rsidRPr="004D546D">
        <w:rPr>
          <w:rFonts w:ascii="Times New Roman" w:hAnsi="Times New Roman"/>
          <w:color w:val="auto"/>
          <w:szCs w:val="22"/>
          <w:highlight w:val="yellow"/>
        </w:rPr>
        <w:t xml:space="preserve"> Камчатского края.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</w:t>
      </w:r>
      <w:r w:rsidRPr="004D546D">
        <w:rPr>
          <w:rFonts w:ascii="Times New Roman" w:hAnsi="Times New Roman"/>
          <w:szCs w:val="22"/>
          <w:highlight w:val="yellow"/>
        </w:rPr>
        <w:t>Российской Федерации</w:t>
      </w:r>
      <w:r w:rsidRPr="004D546D">
        <w:rPr>
          <w:rFonts w:ascii="Times New Roman" w:hAnsi="Times New Roman"/>
          <w:color w:val="auto"/>
          <w:szCs w:val="22"/>
          <w:highlight w:val="yellow"/>
        </w:rPr>
        <w:t xml:space="preserve"> от 06.05.2011 №</w:t>
      </w:r>
      <w:r w:rsidR="00F71F5B" w:rsidRPr="004D546D">
        <w:rPr>
          <w:rFonts w:ascii="Times New Roman" w:hAnsi="Times New Roman"/>
          <w:color w:val="auto"/>
          <w:szCs w:val="22"/>
          <w:highlight w:val="yellow"/>
        </w:rPr>
        <w:t xml:space="preserve"> </w:t>
      </w:r>
      <w:r w:rsidRPr="004D546D">
        <w:rPr>
          <w:rFonts w:ascii="Times New Roman" w:hAnsi="Times New Roman"/>
          <w:color w:val="auto"/>
          <w:szCs w:val="22"/>
          <w:highlight w:val="yellow"/>
        </w:rPr>
        <w:t>354, расчетная величина тарифа на</w:t>
      </w:r>
      <w:r w:rsidRPr="004D546D">
        <w:rPr>
          <w:rFonts w:ascii="Times New Roman" w:hAnsi="Times New Roman"/>
          <w:b/>
          <w:i/>
          <w:color w:val="auto"/>
          <w:szCs w:val="22"/>
          <w:highlight w:val="yellow"/>
        </w:rPr>
        <w:t xml:space="preserve"> </w:t>
      </w:r>
      <w:r w:rsidRPr="004D546D">
        <w:rPr>
          <w:rFonts w:ascii="Times New Roman" w:hAnsi="Times New Roman"/>
          <w:bCs/>
          <w:color w:val="auto"/>
          <w:szCs w:val="22"/>
          <w:highlight w:val="yellow"/>
        </w:rPr>
        <w:t>горячую воду в открытой системе теплоснабжения</w:t>
      </w:r>
      <w:r w:rsidRPr="004D546D">
        <w:rPr>
          <w:rFonts w:ascii="Times New Roman" w:hAnsi="Times New Roman"/>
          <w:color w:val="auto"/>
          <w:szCs w:val="22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НДС составляет:</w:t>
      </w:r>
    </w:p>
    <w:p w:rsidR="00842479" w:rsidRPr="004D546D" w:rsidRDefault="00842479" w:rsidP="006E600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101"/>
        <w:gridCol w:w="3243"/>
      </w:tblGrid>
      <w:tr w:rsidR="00842479" w:rsidRPr="004D546D" w:rsidTr="00842479">
        <w:tc>
          <w:tcPr>
            <w:tcW w:w="1706" w:type="pct"/>
            <w:shd w:val="clear" w:color="auto" w:fill="auto"/>
            <w:vAlign w:val="center"/>
          </w:tcPr>
          <w:p w:rsidR="00842479" w:rsidRPr="004D546D" w:rsidRDefault="0084247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Тип благоустройства</w:t>
            </w:r>
          </w:p>
        </w:tc>
        <w:tc>
          <w:tcPr>
            <w:tcW w:w="1610" w:type="pct"/>
          </w:tcPr>
          <w:p w:rsidR="00842479" w:rsidRPr="004D546D" w:rsidRDefault="0084247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Норматив расхода тепловой энергии, Гкал на 1 </w:t>
            </w:r>
            <w:proofErr w:type="spellStart"/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.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842479" w:rsidRPr="004D546D" w:rsidRDefault="0084247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Расчетный тариф </w:t>
            </w:r>
          </w:p>
          <w:p w:rsidR="00842479" w:rsidRPr="004D546D" w:rsidRDefault="0084247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на горячую воду,</w:t>
            </w:r>
          </w:p>
          <w:p w:rsidR="00842479" w:rsidRPr="004D546D" w:rsidRDefault="0084247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руб./куб. метр</w:t>
            </w:r>
          </w:p>
        </w:tc>
      </w:tr>
      <w:tr w:rsidR="00842479" w:rsidRPr="004D546D" w:rsidTr="00842479">
        <w:tc>
          <w:tcPr>
            <w:tcW w:w="5000" w:type="pct"/>
            <w:gridSpan w:val="3"/>
            <w:shd w:val="clear" w:color="auto" w:fill="auto"/>
            <w:vAlign w:val="center"/>
          </w:tcPr>
          <w:p w:rsidR="00842479" w:rsidRPr="004D546D" w:rsidRDefault="00186966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01.01.2024</w:t>
            </w:r>
            <w:r w:rsidR="00842479"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 - 30.06.20</w:t>
            </w: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24</w:t>
            </w:r>
          </w:p>
        </w:tc>
      </w:tr>
      <w:tr w:rsidR="00842479" w:rsidRPr="004D546D" w:rsidTr="00842479">
        <w:tc>
          <w:tcPr>
            <w:tcW w:w="1706" w:type="pct"/>
            <w:shd w:val="clear" w:color="auto" w:fill="auto"/>
            <w:vAlign w:val="center"/>
          </w:tcPr>
          <w:p w:rsidR="00842479" w:rsidRPr="004D546D" w:rsidRDefault="00842479" w:rsidP="006E60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610" w:type="pct"/>
            <w:vAlign w:val="center"/>
          </w:tcPr>
          <w:p w:rsidR="00842479" w:rsidRPr="004D546D" w:rsidRDefault="0084247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0,0563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842479" w:rsidRPr="004D546D" w:rsidRDefault="00186966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265,22</w:t>
            </w:r>
          </w:p>
        </w:tc>
      </w:tr>
      <w:tr w:rsidR="00842479" w:rsidRPr="004D546D" w:rsidTr="00842479">
        <w:tc>
          <w:tcPr>
            <w:tcW w:w="5000" w:type="pct"/>
            <w:gridSpan w:val="3"/>
            <w:shd w:val="clear" w:color="auto" w:fill="auto"/>
            <w:vAlign w:val="center"/>
          </w:tcPr>
          <w:p w:rsidR="00842479" w:rsidRPr="004D546D" w:rsidRDefault="00186966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01.07.2024 - 31.12.2024</w:t>
            </w:r>
          </w:p>
        </w:tc>
      </w:tr>
      <w:tr w:rsidR="00842479" w:rsidRPr="004D546D" w:rsidTr="00842479">
        <w:tc>
          <w:tcPr>
            <w:tcW w:w="1706" w:type="pct"/>
            <w:shd w:val="clear" w:color="auto" w:fill="auto"/>
            <w:vAlign w:val="center"/>
          </w:tcPr>
          <w:p w:rsidR="00842479" w:rsidRPr="004D546D" w:rsidRDefault="00842479" w:rsidP="006E60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610" w:type="pct"/>
            <w:vAlign w:val="center"/>
          </w:tcPr>
          <w:p w:rsidR="00842479" w:rsidRPr="004D546D" w:rsidRDefault="00842479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0,0563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842479" w:rsidRPr="004D546D" w:rsidRDefault="00186966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268,91</w:t>
            </w:r>
          </w:p>
        </w:tc>
      </w:tr>
      <w:tr w:rsidR="005B0DDB" w:rsidRPr="004D546D" w:rsidTr="005B0DDB">
        <w:tc>
          <w:tcPr>
            <w:tcW w:w="5000" w:type="pct"/>
            <w:gridSpan w:val="3"/>
            <w:shd w:val="clear" w:color="auto" w:fill="auto"/>
            <w:vAlign w:val="center"/>
          </w:tcPr>
          <w:p w:rsidR="005B0DDB" w:rsidRPr="004D546D" w:rsidRDefault="005B0DDB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01.01.2025 - 30.06.2025</w:t>
            </w:r>
          </w:p>
        </w:tc>
      </w:tr>
      <w:tr w:rsidR="005B0DDB" w:rsidRPr="004D546D" w:rsidTr="00842479">
        <w:tc>
          <w:tcPr>
            <w:tcW w:w="1706" w:type="pct"/>
            <w:shd w:val="clear" w:color="auto" w:fill="auto"/>
            <w:vAlign w:val="center"/>
          </w:tcPr>
          <w:p w:rsidR="005B0DDB" w:rsidRPr="004D546D" w:rsidRDefault="005B0DDB" w:rsidP="006E60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610" w:type="pct"/>
            <w:vAlign w:val="center"/>
          </w:tcPr>
          <w:p w:rsidR="005B0DDB" w:rsidRPr="004D546D" w:rsidRDefault="005B0DDB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0,0563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5B0DDB" w:rsidRPr="004D546D" w:rsidRDefault="00AD5E55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268,91</w:t>
            </w:r>
          </w:p>
        </w:tc>
      </w:tr>
      <w:tr w:rsidR="005B0DDB" w:rsidRPr="004D546D" w:rsidTr="005B0DDB">
        <w:tc>
          <w:tcPr>
            <w:tcW w:w="5000" w:type="pct"/>
            <w:gridSpan w:val="3"/>
            <w:shd w:val="clear" w:color="auto" w:fill="auto"/>
            <w:vAlign w:val="center"/>
          </w:tcPr>
          <w:p w:rsidR="005B0DDB" w:rsidRPr="004D546D" w:rsidRDefault="005B0DDB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01.07.2025 - 31.12.2025</w:t>
            </w:r>
          </w:p>
        </w:tc>
      </w:tr>
      <w:tr w:rsidR="005B0DDB" w:rsidRPr="004D546D" w:rsidTr="00842479">
        <w:tc>
          <w:tcPr>
            <w:tcW w:w="1706" w:type="pct"/>
            <w:shd w:val="clear" w:color="auto" w:fill="auto"/>
            <w:vAlign w:val="center"/>
          </w:tcPr>
          <w:p w:rsidR="005B0DDB" w:rsidRPr="004D546D" w:rsidRDefault="005B0DDB" w:rsidP="006E60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610" w:type="pct"/>
            <w:vAlign w:val="center"/>
          </w:tcPr>
          <w:p w:rsidR="005B0DDB" w:rsidRPr="004D546D" w:rsidRDefault="005B0DDB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0,0563</w:t>
            </w:r>
          </w:p>
        </w:tc>
        <w:tc>
          <w:tcPr>
            <w:tcW w:w="1684" w:type="pct"/>
            <w:shd w:val="clear" w:color="auto" w:fill="auto"/>
            <w:vAlign w:val="center"/>
          </w:tcPr>
          <w:p w:rsidR="005B0DDB" w:rsidRPr="004D546D" w:rsidRDefault="00AD5E55" w:rsidP="006E60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D546D">
              <w:rPr>
                <w:rFonts w:ascii="Times New Roman" w:hAnsi="Times New Roman"/>
                <w:color w:val="auto"/>
                <w:szCs w:val="22"/>
                <w:highlight w:val="yellow"/>
              </w:rPr>
              <w:t>292,34</w:t>
            </w:r>
          </w:p>
        </w:tc>
      </w:tr>
    </w:tbl>
    <w:p w:rsidR="005D1A7F" w:rsidRPr="00EC34FE" w:rsidRDefault="00B97141" w:rsidP="00F71F5B">
      <w:pPr>
        <w:widowControl w:val="0"/>
        <w:tabs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4D546D">
        <w:rPr>
          <w:rFonts w:ascii="Times New Roman" w:hAnsi="Times New Roman"/>
          <w:sz w:val="24"/>
          <w:highlight w:val="yellow"/>
        </w:rPr>
        <w:tab/>
      </w:r>
      <w:r w:rsidRPr="004D546D">
        <w:rPr>
          <w:rFonts w:ascii="Times New Roman" w:hAnsi="Times New Roman"/>
          <w:sz w:val="24"/>
          <w:highlight w:val="yellow"/>
        </w:rPr>
        <w:tab/>
      </w:r>
      <w:r w:rsidRPr="004D546D">
        <w:rPr>
          <w:rFonts w:ascii="Times New Roman" w:hAnsi="Times New Roman"/>
          <w:sz w:val="24"/>
          <w:highlight w:val="yellow"/>
        </w:rPr>
        <w:tab/>
      </w:r>
      <w:r w:rsidRPr="004D546D">
        <w:rPr>
          <w:rFonts w:ascii="Times New Roman" w:hAnsi="Times New Roman"/>
          <w:sz w:val="24"/>
          <w:highlight w:val="yellow"/>
        </w:rPr>
        <w:tab/>
      </w:r>
      <w:r w:rsidRPr="004D546D">
        <w:rPr>
          <w:rFonts w:ascii="Times New Roman" w:hAnsi="Times New Roman"/>
          <w:sz w:val="24"/>
          <w:highlight w:val="yellow"/>
        </w:rPr>
        <w:tab/>
      </w:r>
      <w:r w:rsidRPr="004D546D">
        <w:rPr>
          <w:rFonts w:ascii="Times New Roman" w:hAnsi="Times New Roman"/>
          <w:sz w:val="24"/>
          <w:highlight w:val="yellow"/>
        </w:rPr>
        <w:tab/>
      </w:r>
      <w:r w:rsidRPr="004D546D">
        <w:rPr>
          <w:rFonts w:ascii="Times New Roman" w:hAnsi="Times New Roman"/>
          <w:sz w:val="24"/>
          <w:highlight w:val="yellow"/>
        </w:rPr>
        <w:tab/>
      </w:r>
      <w:r w:rsidRPr="004D546D">
        <w:rPr>
          <w:rFonts w:ascii="Times New Roman" w:hAnsi="Times New Roman"/>
          <w:sz w:val="24"/>
          <w:highlight w:val="yellow"/>
        </w:rPr>
        <w:tab/>
      </w:r>
      <w:r w:rsidRPr="004D546D">
        <w:rPr>
          <w:rFonts w:ascii="Times New Roman" w:hAnsi="Times New Roman"/>
          <w:sz w:val="24"/>
          <w:highlight w:val="yellow"/>
        </w:rPr>
        <w:tab/>
      </w:r>
      <w:r w:rsidRPr="004D546D">
        <w:rPr>
          <w:rFonts w:ascii="Times New Roman" w:hAnsi="Times New Roman"/>
          <w:sz w:val="24"/>
          <w:highlight w:val="yellow"/>
        </w:rPr>
        <w:tab/>
      </w:r>
      <w:r w:rsidRPr="004D546D">
        <w:rPr>
          <w:rFonts w:ascii="Times New Roman" w:hAnsi="Times New Roman"/>
          <w:sz w:val="24"/>
          <w:highlight w:val="yellow"/>
        </w:rPr>
        <w:tab/>
      </w:r>
      <w:r w:rsidRPr="004D546D">
        <w:rPr>
          <w:rFonts w:ascii="Times New Roman" w:hAnsi="Times New Roman"/>
          <w:sz w:val="24"/>
          <w:highlight w:val="yellow"/>
        </w:rPr>
        <w:tab/>
      </w:r>
      <w:r w:rsidRPr="004D546D">
        <w:rPr>
          <w:rFonts w:ascii="Times New Roman" w:hAnsi="Times New Roman"/>
          <w:sz w:val="24"/>
          <w:highlight w:val="yellow"/>
        </w:rPr>
        <w:tab/>
        <w:t xml:space="preserve">    </w:t>
      </w:r>
      <w:r w:rsidRPr="004D546D">
        <w:rPr>
          <w:rFonts w:ascii="Times New Roman" w:hAnsi="Times New Roman"/>
          <w:sz w:val="24"/>
          <w:szCs w:val="24"/>
          <w:highlight w:val="yellow"/>
        </w:rPr>
        <w:t>»</w:t>
      </w:r>
      <w:r w:rsidRPr="004D546D">
        <w:rPr>
          <w:rFonts w:ascii="Times New Roman" w:hAnsi="Times New Roman"/>
          <w:sz w:val="24"/>
          <w:highlight w:val="yellow"/>
        </w:rPr>
        <w:t>.</w:t>
      </w:r>
    </w:p>
    <w:sectPr w:rsidR="005D1A7F" w:rsidRPr="00EC34FE" w:rsidSect="004045EC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5EC" w:rsidRDefault="004045EC" w:rsidP="004045EC">
      <w:pPr>
        <w:spacing w:after="0" w:line="240" w:lineRule="auto"/>
      </w:pPr>
      <w:r>
        <w:separator/>
      </w:r>
    </w:p>
  </w:endnote>
  <w:endnote w:type="continuationSeparator" w:id="0">
    <w:p w:rsidR="004045EC" w:rsidRDefault="004045EC" w:rsidP="0040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5EC" w:rsidRDefault="004045EC" w:rsidP="004045EC">
      <w:pPr>
        <w:spacing w:after="0" w:line="240" w:lineRule="auto"/>
      </w:pPr>
      <w:r>
        <w:separator/>
      </w:r>
    </w:p>
  </w:footnote>
  <w:footnote w:type="continuationSeparator" w:id="0">
    <w:p w:rsidR="004045EC" w:rsidRDefault="004045EC" w:rsidP="00404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742431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045EC" w:rsidRPr="004045EC" w:rsidRDefault="004045EC" w:rsidP="004045EC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4045EC">
          <w:rPr>
            <w:rFonts w:ascii="Times New Roman" w:hAnsi="Times New Roman"/>
            <w:sz w:val="24"/>
            <w:szCs w:val="24"/>
          </w:rPr>
          <w:fldChar w:fldCharType="begin"/>
        </w:r>
        <w:r w:rsidRPr="004045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45EC">
          <w:rPr>
            <w:rFonts w:ascii="Times New Roman" w:hAnsi="Times New Roman"/>
            <w:sz w:val="24"/>
            <w:szCs w:val="24"/>
          </w:rPr>
          <w:fldChar w:fldCharType="separate"/>
        </w:r>
        <w:r w:rsidR="0057721B">
          <w:rPr>
            <w:rFonts w:ascii="Times New Roman" w:hAnsi="Times New Roman"/>
            <w:noProof/>
            <w:sz w:val="24"/>
            <w:szCs w:val="24"/>
          </w:rPr>
          <w:t>9</w:t>
        </w:r>
        <w:r w:rsidRPr="004045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C71"/>
    <w:multiLevelType w:val="hybridMultilevel"/>
    <w:tmpl w:val="1502618C"/>
    <w:lvl w:ilvl="0" w:tplc="2EEEC0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B3F3211"/>
    <w:multiLevelType w:val="hybridMultilevel"/>
    <w:tmpl w:val="421E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0596F"/>
    <w:multiLevelType w:val="hybridMultilevel"/>
    <w:tmpl w:val="197E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A6A3F"/>
    <w:multiLevelType w:val="hybridMultilevel"/>
    <w:tmpl w:val="FBA8025E"/>
    <w:lvl w:ilvl="0" w:tplc="1FBCE024">
      <w:start w:val="1"/>
      <w:numFmt w:val="decimal"/>
      <w:lvlText w:val="%1."/>
      <w:lvlJc w:val="left"/>
      <w:pPr>
        <w:ind w:left="1273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C22DB"/>
    <w:multiLevelType w:val="multilevel"/>
    <w:tmpl w:val="68608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383D3A85"/>
    <w:multiLevelType w:val="hybridMultilevel"/>
    <w:tmpl w:val="0AB87F36"/>
    <w:lvl w:ilvl="0" w:tplc="5D609D6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A9B0D61"/>
    <w:multiLevelType w:val="hybridMultilevel"/>
    <w:tmpl w:val="CDAA7170"/>
    <w:lvl w:ilvl="0" w:tplc="BA20E0D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40E55803"/>
    <w:multiLevelType w:val="hybridMultilevel"/>
    <w:tmpl w:val="C9926356"/>
    <w:lvl w:ilvl="0" w:tplc="CE8C81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534DE0"/>
    <w:multiLevelType w:val="hybridMultilevel"/>
    <w:tmpl w:val="540CA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3712C"/>
    <w:multiLevelType w:val="hybridMultilevel"/>
    <w:tmpl w:val="C00C3466"/>
    <w:lvl w:ilvl="0" w:tplc="31260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326163C"/>
    <w:multiLevelType w:val="hybridMultilevel"/>
    <w:tmpl w:val="37D2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9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8B2"/>
    <w:multiLevelType w:val="multilevel"/>
    <w:tmpl w:val="0C185B0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1" w15:restartNumberingAfterBreak="0">
    <w:nsid w:val="66D41A16"/>
    <w:multiLevelType w:val="hybridMultilevel"/>
    <w:tmpl w:val="0630DFD8"/>
    <w:lvl w:ilvl="0" w:tplc="C6903844">
      <w:start w:val="1"/>
      <w:numFmt w:val="decimal"/>
      <w:lvlText w:val="%1)"/>
      <w:lvlJc w:val="left"/>
      <w:pPr>
        <w:ind w:left="111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 w15:restartNumberingAfterBreak="0">
    <w:nsid w:val="6EBF599C"/>
    <w:multiLevelType w:val="multilevel"/>
    <w:tmpl w:val="1136963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3">
      <w:start w:val="1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5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6" w15:restartNumberingAfterBreak="0">
    <w:nsid w:val="76112CF2"/>
    <w:multiLevelType w:val="hybridMultilevel"/>
    <w:tmpl w:val="8C643E9A"/>
    <w:lvl w:ilvl="0" w:tplc="A14A37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BDF6092"/>
    <w:multiLevelType w:val="hybridMultilevel"/>
    <w:tmpl w:val="2228C05E"/>
    <w:lvl w:ilvl="0" w:tplc="87E835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21"/>
  </w:num>
  <w:num w:numId="5">
    <w:abstractNumId w:val="15"/>
  </w:num>
  <w:num w:numId="6">
    <w:abstractNumId w:val="23"/>
  </w:num>
  <w:num w:numId="7">
    <w:abstractNumId w:val="4"/>
  </w:num>
  <w:num w:numId="8">
    <w:abstractNumId w:val="6"/>
  </w:num>
  <w:num w:numId="9">
    <w:abstractNumId w:val="19"/>
  </w:num>
  <w:num w:numId="10">
    <w:abstractNumId w:val="11"/>
  </w:num>
  <w:num w:numId="11">
    <w:abstractNumId w:val="25"/>
  </w:num>
  <w:num w:numId="12">
    <w:abstractNumId w:val="12"/>
  </w:num>
  <w:num w:numId="13">
    <w:abstractNumId w:val="17"/>
  </w:num>
  <w:num w:numId="14">
    <w:abstractNumId w:val="10"/>
  </w:num>
  <w:num w:numId="15">
    <w:abstractNumId w:val="22"/>
  </w:num>
  <w:num w:numId="16">
    <w:abstractNumId w:val="13"/>
  </w:num>
  <w:num w:numId="17">
    <w:abstractNumId w:val="26"/>
  </w:num>
  <w:num w:numId="18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24"/>
  </w:num>
  <w:num w:numId="21">
    <w:abstractNumId w:val="27"/>
  </w:num>
  <w:num w:numId="22">
    <w:abstractNumId w:val="8"/>
  </w:num>
  <w:num w:numId="23">
    <w:abstractNumId w:val="0"/>
  </w:num>
  <w:num w:numId="24">
    <w:abstractNumId w:val="20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6"/>
  </w:num>
  <w:num w:numId="28">
    <w:abstractNumId w:val="3"/>
  </w:num>
  <w:num w:numId="29">
    <w:abstractNumId w:val="14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0210"/>
    <w:rsid w:val="000657AE"/>
    <w:rsid w:val="000823F0"/>
    <w:rsid w:val="00084108"/>
    <w:rsid w:val="000C4767"/>
    <w:rsid w:val="000F25D1"/>
    <w:rsid w:val="00104DD0"/>
    <w:rsid w:val="00105830"/>
    <w:rsid w:val="00122B45"/>
    <w:rsid w:val="0012302C"/>
    <w:rsid w:val="00131A0F"/>
    <w:rsid w:val="00133B06"/>
    <w:rsid w:val="00141E1D"/>
    <w:rsid w:val="001562A0"/>
    <w:rsid w:val="00186966"/>
    <w:rsid w:val="00192FC0"/>
    <w:rsid w:val="001A1AE9"/>
    <w:rsid w:val="001E7386"/>
    <w:rsid w:val="001F5091"/>
    <w:rsid w:val="002247F7"/>
    <w:rsid w:val="00226F63"/>
    <w:rsid w:val="0024434A"/>
    <w:rsid w:val="002557AF"/>
    <w:rsid w:val="002904A8"/>
    <w:rsid w:val="00296359"/>
    <w:rsid w:val="002C4091"/>
    <w:rsid w:val="002C609A"/>
    <w:rsid w:val="002C6C2E"/>
    <w:rsid w:val="002E0444"/>
    <w:rsid w:val="00300955"/>
    <w:rsid w:val="00302D0C"/>
    <w:rsid w:val="00310DE4"/>
    <w:rsid w:val="00334B95"/>
    <w:rsid w:val="00353E60"/>
    <w:rsid w:val="003723FA"/>
    <w:rsid w:val="003763B8"/>
    <w:rsid w:val="0038794C"/>
    <w:rsid w:val="00387D98"/>
    <w:rsid w:val="003A0AB1"/>
    <w:rsid w:val="003F7719"/>
    <w:rsid w:val="004045EC"/>
    <w:rsid w:val="00423D46"/>
    <w:rsid w:val="00426381"/>
    <w:rsid w:val="00432C25"/>
    <w:rsid w:val="00450B34"/>
    <w:rsid w:val="0049372B"/>
    <w:rsid w:val="004B360F"/>
    <w:rsid w:val="004C2081"/>
    <w:rsid w:val="004D546D"/>
    <w:rsid w:val="004F1A91"/>
    <w:rsid w:val="00504EB5"/>
    <w:rsid w:val="00536B67"/>
    <w:rsid w:val="0057721B"/>
    <w:rsid w:val="00580CB9"/>
    <w:rsid w:val="00585039"/>
    <w:rsid w:val="005A3724"/>
    <w:rsid w:val="005B0DDB"/>
    <w:rsid w:val="005D1A7F"/>
    <w:rsid w:val="005D6ED9"/>
    <w:rsid w:val="005F165F"/>
    <w:rsid w:val="00601349"/>
    <w:rsid w:val="006064F5"/>
    <w:rsid w:val="006113A7"/>
    <w:rsid w:val="006363C0"/>
    <w:rsid w:val="00681BAD"/>
    <w:rsid w:val="006946CA"/>
    <w:rsid w:val="00694D4B"/>
    <w:rsid w:val="006B1DB4"/>
    <w:rsid w:val="006C3A83"/>
    <w:rsid w:val="006D5B2C"/>
    <w:rsid w:val="006E6004"/>
    <w:rsid w:val="007352B8"/>
    <w:rsid w:val="007535D8"/>
    <w:rsid w:val="00760B9D"/>
    <w:rsid w:val="007A2E0B"/>
    <w:rsid w:val="00801414"/>
    <w:rsid w:val="00812A67"/>
    <w:rsid w:val="008314FD"/>
    <w:rsid w:val="00836EA4"/>
    <w:rsid w:val="00842479"/>
    <w:rsid w:val="00844B95"/>
    <w:rsid w:val="008569CE"/>
    <w:rsid w:val="00876D1A"/>
    <w:rsid w:val="009313FE"/>
    <w:rsid w:val="00945537"/>
    <w:rsid w:val="00951F6D"/>
    <w:rsid w:val="00977A8B"/>
    <w:rsid w:val="009A27B5"/>
    <w:rsid w:val="009D1D41"/>
    <w:rsid w:val="009D6534"/>
    <w:rsid w:val="009D72D4"/>
    <w:rsid w:val="009E511C"/>
    <w:rsid w:val="00A101A0"/>
    <w:rsid w:val="00A27F74"/>
    <w:rsid w:val="00A55262"/>
    <w:rsid w:val="00A62835"/>
    <w:rsid w:val="00A63B9B"/>
    <w:rsid w:val="00A74166"/>
    <w:rsid w:val="00AA566E"/>
    <w:rsid w:val="00AA7D66"/>
    <w:rsid w:val="00AA7FC8"/>
    <w:rsid w:val="00AD27BC"/>
    <w:rsid w:val="00AD40DC"/>
    <w:rsid w:val="00AD45B9"/>
    <w:rsid w:val="00AD5E55"/>
    <w:rsid w:val="00B011D5"/>
    <w:rsid w:val="00B20466"/>
    <w:rsid w:val="00B43C6A"/>
    <w:rsid w:val="00B457C4"/>
    <w:rsid w:val="00B46770"/>
    <w:rsid w:val="00B97141"/>
    <w:rsid w:val="00BB2355"/>
    <w:rsid w:val="00BB5E0C"/>
    <w:rsid w:val="00BD64B7"/>
    <w:rsid w:val="00BF6B79"/>
    <w:rsid w:val="00C22CE9"/>
    <w:rsid w:val="00C712E7"/>
    <w:rsid w:val="00CB6A27"/>
    <w:rsid w:val="00D03E51"/>
    <w:rsid w:val="00D13243"/>
    <w:rsid w:val="00D233B2"/>
    <w:rsid w:val="00D3358F"/>
    <w:rsid w:val="00D36E08"/>
    <w:rsid w:val="00DB4250"/>
    <w:rsid w:val="00DB7B42"/>
    <w:rsid w:val="00DD401B"/>
    <w:rsid w:val="00E170A1"/>
    <w:rsid w:val="00E42E3E"/>
    <w:rsid w:val="00E7276E"/>
    <w:rsid w:val="00E77BCE"/>
    <w:rsid w:val="00E80C08"/>
    <w:rsid w:val="00E812AF"/>
    <w:rsid w:val="00EB25D7"/>
    <w:rsid w:val="00EC34FE"/>
    <w:rsid w:val="00ED271C"/>
    <w:rsid w:val="00F054A3"/>
    <w:rsid w:val="00F316AB"/>
    <w:rsid w:val="00F71F5B"/>
    <w:rsid w:val="00F776D3"/>
    <w:rsid w:val="00FA1560"/>
    <w:rsid w:val="00FA2B0E"/>
    <w:rsid w:val="00FA6EC5"/>
    <w:rsid w:val="00FB09A1"/>
    <w:rsid w:val="00FD65A4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FEE4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66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uiPriority w:val="99"/>
    <w:rPr>
      <w:rFonts w:ascii="Segoe UI" w:hAnsi="Segoe UI"/>
      <w:sz w:val="18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uiPriority w:val="59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paragraph" w:customStyle="1" w:styleId="ConsPlusTitle">
    <w:name w:val="ConsPlusTitle"/>
    <w:uiPriority w:val="99"/>
    <w:rsid w:val="00EC34F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EC34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Гипертекстовая ссылка"/>
    <w:uiPriority w:val="99"/>
    <w:rsid w:val="00EC34FE"/>
    <w:rPr>
      <w:b/>
      <w:bCs/>
      <w:color w:val="008000"/>
      <w:sz w:val="20"/>
      <w:szCs w:val="20"/>
      <w:u w:val="single"/>
    </w:rPr>
  </w:style>
  <w:style w:type="paragraph" w:customStyle="1" w:styleId="af3">
    <w:name w:val="Комментарий"/>
    <w:basedOn w:val="a"/>
    <w:next w:val="a"/>
    <w:rsid w:val="00EC34F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4">
    <w:name w:val="endnote text"/>
    <w:basedOn w:val="a"/>
    <w:link w:val="af5"/>
    <w:rsid w:val="00EC34FE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5">
    <w:name w:val="Текст концевой сноски Знак"/>
    <w:basedOn w:val="a0"/>
    <w:link w:val="af4"/>
    <w:rsid w:val="00EC34FE"/>
    <w:rPr>
      <w:rFonts w:ascii="Times New Roman" w:hAnsi="Times New Roman"/>
      <w:color w:val="auto"/>
      <w:sz w:val="20"/>
    </w:rPr>
  </w:style>
  <w:style w:type="character" w:styleId="af6">
    <w:name w:val="endnote reference"/>
    <w:rsid w:val="00EC34FE"/>
    <w:rPr>
      <w:vertAlign w:val="superscript"/>
    </w:rPr>
  </w:style>
  <w:style w:type="paragraph" w:customStyle="1" w:styleId="ConsPlusNonformat">
    <w:name w:val="ConsPlusNonformat"/>
    <w:rsid w:val="00EC34F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7">
    <w:name w:val="No Spacing"/>
    <w:qFormat/>
    <w:rsid w:val="00EC34FE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af8">
    <w:name w:val="Прижатый влево"/>
    <w:basedOn w:val="a"/>
    <w:next w:val="a"/>
    <w:uiPriority w:val="99"/>
    <w:rsid w:val="00EC34F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paragraph" w:customStyle="1" w:styleId="1c">
    <w:name w:val="Знак1 Знак Знак Знак"/>
    <w:basedOn w:val="a"/>
    <w:rsid w:val="00EC34F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"/>
    <w:basedOn w:val="a"/>
    <w:link w:val="afa"/>
    <w:uiPriority w:val="99"/>
    <w:rsid w:val="00EC34FE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a">
    <w:name w:val="Основной текст Знак"/>
    <w:basedOn w:val="a0"/>
    <w:link w:val="af9"/>
    <w:uiPriority w:val="99"/>
    <w:rsid w:val="00EC34FE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EC34F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b">
    <w:name w:val="Body Text Indent"/>
    <w:basedOn w:val="a"/>
    <w:link w:val="afc"/>
    <w:uiPriority w:val="99"/>
    <w:rsid w:val="00EC34FE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EC34FE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EC34F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EC34F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d">
    <w:name w:val="Абзац списка1"/>
    <w:basedOn w:val="a"/>
    <w:rsid w:val="00EC34FE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3">
    <w:name w:val="Body Text 3"/>
    <w:basedOn w:val="a"/>
    <w:link w:val="34"/>
    <w:uiPriority w:val="99"/>
    <w:rsid w:val="00EC34FE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uiPriority w:val="99"/>
    <w:rsid w:val="00EC34FE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25">
    <w:name w:val="Body Text Indent 2"/>
    <w:basedOn w:val="a"/>
    <w:link w:val="26"/>
    <w:rsid w:val="00EC34FE"/>
    <w:pPr>
      <w:spacing w:after="0" w:line="360" w:lineRule="auto"/>
      <w:ind w:firstLine="708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EC34FE"/>
    <w:rPr>
      <w:rFonts w:ascii="Times New Roman" w:hAnsi="Times New Roman"/>
      <w:color w:val="auto"/>
      <w:sz w:val="24"/>
      <w:szCs w:val="24"/>
    </w:rPr>
  </w:style>
  <w:style w:type="paragraph" w:customStyle="1" w:styleId="61">
    <w:name w:val="заголовок 6"/>
    <w:basedOn w:val="a"/>
    <w:next w:val="a"/>
    <w:rsid w:val="00EC34FE"/>
    <w:pPr>
      <w:keepNext/>
      <w:spacing w:after="0" w:line="240" w:lineRule="auto"/>
      <w:jc w:val="both"/>
    </w:pPr>
    <w:rPr>
      <w:rFonts w:ascii="Times New Roman" w:hAnsi="Times New Roman"/>
      <w:color w:val="auto"/>
      <w:sz w:val="28"/>
    </w:rPr>
  </w:style>
  <w:style w:type="paragraph" w:customStyle="1" w:styleId="ConsNormal">
    <w:name w:val="ConsNormal"/>
    <w:rsid w:val="00EC34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color w:val="auto"/>
      <w:sz w:val="20"/>
    </w:rPr>
  </w:style>
  <w:style w:type="paragraph" w:styleId="27">
    <w:name w:val="Body Text 2"/>
    <w:basedOn w:val="a"/>
    <w:link w:val="28"/>
    <w:rsid w:val="00EC34FE"/>
    <w:pPr>
      <w:spacing w:after="120" w:line="48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EC34FE"/>
    <w:rPr>
      <w:rFonts w:ascii="Times New Roman" w:hAnsi="Times New Roman"/>
      <w:color w:val="auto"/>
      <w:sz w:val="24"/>
      <w:szCs w:val="24"/>
    </w:rPr>
  </w:style>
  <w:style w:type="paragraph" w:customStyle="1" w:styleId="ConsNonformat">
    <w:name w:val="ConsNonformat"/>
    <w:rsid w:val="00EC34F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color w:val="auto"/>
      <w:sz w:val="20"/>
    </w:rPr>
  </w:style>
  <w:style w:type="paragraph" w:customStyle="1" w:styleId="afd">
    <w:name w:val="Знак Знак Знак"/>
    <w:basedOn w:val="a"/>
    <w:rsid w:val="00EC34FE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"/>
    <w:basedOn w:val="a"/>
    <w:rsid w:val="00EC34FE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aff">
    <w:name w:val="Знак"/>
    <w:basedOn w:val="a"/>
    <w:rsid w:val="00EC34FE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paragraph" w:customStyle="1" w:styleId="1e">
    <w:name w:val="Знак1"/>
    <w:basedOn w:val="a"/>
    <w:rsid w:val="00EC34FE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29">
    <w:name w:val="Абзац списка2"/>
    <w:basedOn w:val="a"/>
    <w:rsid w:val="00EC34FE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character" w:styleId="aff0">
    <w:name w:val="FollowedHyperlink"/>
    <w:uiPriority w:val="99"/>
    <w:unhideWhenUsed/>
    <w:rsid w:val="00EC34F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CF3B7-EDB8-4AC5-B167-8C491DF61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11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Болелая Галина Валерьевна</dc:creator>
  <cp:lastModifiedBy>Караваева Анастасия Андреевна</cp:lastModifiedBy>
  <cp:revision>75</cp:revision>
  <cp:lastPrinted>2023-12-21T01:49:00Z</cp:lastPrinted>
  <dcterms:created xsi:type="dcterms:W3CDTF">2023-11-17T03:31:00Z</dcterms:created>
  <dcterms:modified xsi:type="dcterms:W3CDTF">2025-12-05T07:13:00Z</dcterms:modified>
</cp:coreProperties>
</file>