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567E9B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567E9B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567E9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567E9B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567E9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567E9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567E9B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567E9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567E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567E9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567E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567E9B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B4232" w:rsidRDefault="009B4232" w:rsidP="00567E9B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24.11.2023 № 179-Н </w:t>
            </w:r>
            <w:r>
              <w:rPr>
                <w:rFonts w:ascii="Times New Roman" w:hAnsi="Times New Roman"/>
                <w:b/>
                <w:sz w:val="28"/>
              </w:rPr>
              <w:br/>
              <w:t>«</w:t>
            </w:r>
            <w:r w:rsidRPr="009313FE">
              <w:rPr>
                <w:rFonts w:ascii="Times New Roman" w:hAnsi="Times New Roman"/>
                <w:b/>
                <w:sz w:val="28"/>
              </w:rPr>
              <w:t xml:space="preserve">Об </w:t>
            </w:r>
            <w:r>
              <w:rPr>
                <w:rFonts w:ascii="Times New Roman" w:hAnsi="Times New Roman"/>
                <w:b/>
                <w:sz w:val="28"/>
              </w:rPr>
              <w:t>установлении</w:t>
            </w:r>
            <w:r w:rsidRPr="009313FE">
              <w:rPr>
                <w:rFonts w:ascii="Times New Roman" w:hAnsi="Times New Roman"/>
                <w:b/>
                <w:sz w:val="28"/>
              </w:rPr>
              <w:t xml:space="preserve"> тарифов в сфере теплоснабжения АО</w:t>
            </w:r>
            <w:r w:rsidRPr="009313FE">
              <w:rPr>
                <w:rFonts w:ascii="Times New Roman" w:hAnsi="Times New Roman"/>
                <w:b/>
                <w:bCs/>
                <w:sz w:val="28"/>
              </w:rPr>
              <w:t xml:space="preserve"> «Южные электрические сети Камчатки»</w:t>
            </w:r>
            <w:r w:rsidRPr="009313FE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потребителям Камчатского края</w:t>
            </w:r>
            <w:r w:rsidRPr="009313FE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</w:p>
          <w:p w:rsidR="00A63B9B" w:rsidRDefault="009B4232" w:rsidP="00567E9B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9313FE">
              <w:rPr>
                <w:rFonts w:ascii="Times New Roman" w:hAnsi="Times New Roman"/>
                <w:b/>
                <w:bCs/>
                <w:sz w:val="28"/>
              </w:rPr>
              <w:t>на 20</w:t>
            </w:r>
            <w:r>
              <w:rPr>
                <w:rFonts w:ascii="Times New Roman" w:hAnsi="Times New Roman"/>
                <w:b/>
                <w:bCs/>
                <w:sz w:val="28"/>
              </w:rPr>
              <w:t>24</w:t>
            </w:r>
            <w:r w:rsidRPr="009313FE">
              <w:rPr>
                <w:rFonts w:ascii="Times New Roman" w:hAnsi="Times New Roman"/>
                <w:b/>
                <w:bCs/>
                <w:sz w:val="28"/>
              </w:rPr>
              <w:t xml:space="preserve"> -202</w:t>
            </w: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  <w:r w:rsidRPr="009313FE">
              <w:rPr>
                <w:rFonts w:ascii="Times New Roman" w:hAnsi="Times New Roman"/>
                <w:b/>
                <w:bCs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bCs/>
                <w:sz w:val="28"/>
              </w:rPr>
              <w:t>»</w:t>
            </w:r>
          </w:p>
        </w:tc>
      </w:tr>
    </w:tbl>
    <w:p w:rsidR="00A63B9B" w:rsidRDefault="00A63B9B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5E0C" w:rsidRPr="00BB5E0C" w:rsidRDefault="009B4232" w:rsidP="00567E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9B4232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9B4232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от 22.10.2012 № 1075 «О ценообразовании в сфере теплоснабжения», 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27.12.2013 № 1746-э «Об утверждении Методических указаний по расчету регулируемых тарифов в сфере водоснабжения и водоотведения», от 16.07.2014 № 1154-э «Об утверждении Регламента установления регулируемых тарифов в сфере водоснабжения и водоотведения», Законом Камчатского края </w:t>
      </w:r>
      <w:r w:rsidR="003E4843" w:rsidRPr="003E4843">
        <w:rPr>
          <w:rFonts w:ascii="Times New Roman" w:eastAsia="Calibri" w:hAnsi="Times New Roman"/>
          <w:color w:val="auto"/>
          <w:sz w:val="28"/>
          <w:szCs w:val="28"/>
        </w:rPr>
        <w:t xml:space="preserve">05.12.2024 № 421 </w:t>
      </w:r>
      <w:r w:rsidR="003E4843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3E4843" w:rsidRPr="003E4843">
        <w:rPr>
          <w:rFonts w:ascii="Times New Roman" w:eastAsia="Calibri" w:hAnsi="Times New Roman"/>
          <w:color w:val="auto"/>
          <w:sz w:val="28"/>
          <w:szCs w:val="28"/>
        </w:rPr>
        <w:t>О краевом бюджете на 2025 год и на плановый период 2026 и 2027 годов</w:t>
      </w:r>
      <w:r w:rsidRPr="009B4232">
        <w:rPr>
          <w:rFonts w:ascii="Times New Roman" w:eastAsia="Calibri" w:hAnsi="Times New Roman"/>
          <w:color w:val="auto"/>
          <w:sz w:val="28"/>
          <w:szCs w:val="28"/>
        </w:rPr>
        <w:t xml:space="preserve">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8606BB">
        <w:rPr>
          <w:rFonts w:ascii="Times New Roman" w:eastAsia="Calibri" w:hAnsi="Times New Roman"/>
          <w:color w:val="auto"/>
          <w:sz w:val="28"/>
          <w:szCs w:val="28"/>
          <w:highlight w:val="yellow"/>
        </w:rPr>
        <w:t>1</w:t>
      </w:r>
      <w:r w:rsidR="008606BB" w:rsidRPr="008606BB">
        <w:rPr>
          <w:rFonts w:ascii="Times New Roman" w:eastAsia="Calibri" w:hAnsi="Times New Roman"/>
          <w:color w:val="auto"/>
          <w:sz w:val="28"/>
          <w:szCs w:val="28"/>
          <w:highlight w:val="yellow"/>
        </w:rPr>
        <w:t>8</w:t>
      </w:r>
      <w:r w:rsidRPr="008606BB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.12.202</w:t>
      </w:r>
      <w:r w:rsidR="008606BB" w:rsidRPr="008606BB">
        <w:rPr>
          <w:rFonts w:ascii="Times New Roman" w:eastAsia="Calibri" w:hAnsi="Times New Roman"/>
          <w:color w:val="auto"/>
          <w:sz w:val="28"/>
          <w:szCs w:val="28"/>
          <w:highlight w:val="yellow"/>
        </w:rPr>
        <w:t>5 № ХХ</w:t>
      </w:r>
      <w:r w:rsidR="002B4EC4">
        <w:rPr>
          <w:rFonts w:ascii="Times New Roman" w:eastAsia="Calibri" w:hAnsi="Times New Roman"/>
          <w:color w:val="auto"/>
          <w:sz w:val="28"/>
          <w:szCs w:val="28"/>
        </w:rPr>
        <w:t>,</w:t>
      </w:r>
      <w:r w:rsidR="005D1A7F">
        <w:rPr>
          <w:rFonts w:ascii="Times New Roman" w:eastAsia="Calibri" w:hAnsi="Times New Roman"/>
          <w:color w:val="auto"/>
          <w:sz w:val="28"/>
          <w:szCs w:val="28"/>
        </w:rPr>
        <w:t xml:space="preserve"> на основании заявлений АО «ЮЭСК» </w:t>
      </w:r>
      <w:r w:rsidR="005027A2" w:rsidRPr="005027A2">
        <w:rPr>
          <w:rFonts w:ascii="Times New Roman" w:eastAsia="Calibri" w:hAnsi="Times New Roman"/>
          <w:color w:val="auto"/>
          <w:sz w:val="28"/>
          <w:szCs w:val="28"/>
        </w:rPr>
        <w:t>от 26.04.2024</w:t>
      </w:r>
      <w:r w:rsidR="005027A2" w:rsidRPr="005027A2">
        <w:rPr>
          <w:rFonts w:ascii="Times New Roman" w:eastAsia="Calibri" w:hAnsi="Times New Roman"/>
          <w:color w:val="auto"/>
          <w:sz w:val="28"/>
          <w:szCs w:val="28"/>
        </w:rPr>
        <w:br/>
        <w:t>№№ 02/1670, 02/1671, 02/1672, 02/1673</w:t>
      </w:r>
    </w:p>
    <w:p w:rsidR="000F25D1" w:rsidRDefault="000F25D1" w:rsidP="00567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567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E4843" w:rsidRDefault="003E4843" w:rsidP="00567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606BB" w:rsidRPr="008606BB" w:rsidRDefault="001F26C9" w:rsidP="008606BB">
      <w:pPr>
        <w:pStyle w:val="af1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yellow"/>
        </w:rPr>
      </w:pPr>
      <w:r w:rsidRPr="008606BB">
        <w:rPr>
          <w:rFonts w:ascii="Times New Roman" w:hAnsi="Times New Roman"/>
          <w:sz w:val="28"/>
          <w:highlight w:val="yellow"/>
        </w:rPr>
        <w:lastRenderedPageBreak/>
        <w:t>Внести в постановление Региональной службы по тарифам и ценам Камчатского края от</w:t>
      </w:r>
      <w:r w:rsidRPr="008606BB">
        <w:rPr>
          <w:rFonts w:ascii="Times New Roman" w:hAnsi="Times New Roman"/>
          <w:b/>
          <w:sz w:val="28"/>
          <w:highlight w:val="yellow"/>
        </w:rPr>
        <w:t xml:space="preserve"> </w:t>
      </w:r>
      <w:r w:rsidRPr="008606BB">
        <w:rPr>
          <w:rFonts w:ascii="Times New Roman" w:hAnsi="Times New Roman"/>
          <w:sz w:val="28"/>
          <w:highlight w:val="yellow"/>
        </w:rPr>
        <w:t xml:space="preserve">24.11.2023 № 179-Н «Об установлении тарифов в сфере теплоснабжения АО «Южные электрические сети Камчатки» потребителям Камчатского края на 2024 -2028 годы» </w:t>
      </w:r>
      <w:proofErr w:type="gramStart"/>
      <w:r w:rsidRPr="008606BB">
        <w:rPr>
          <w:rFonts w:ascii="Times New Roman" w:hAnsi="Times New Roman"/>
          <w:sz w:val="28"/>
          <w:highlight w:val="yellow"/>
        </w:rPr>
        <w:t>изменения</w:t>
      </w:r>
      <w:r w:rsidR="00F467BE">
        <w:rPr>
          <w:rFonts w:ascii="Times New Roman" w:hAnsi="Times New Roman"/>
          <w:sz w:val="28"/>
          <w:highlight w:val="yellow"/>
        </w:rPr>
        <w:t>,  изложить</w:t>
      </w:r>
      <w:proofErr w:type="gramEnd"/>
      <w:r w:rsidR="00F467BE">
        <w:rPr>
          <w:rFonts w:ascii="Times New Roman" w:hAnsi="Times New Roman"/>
          <w:sz w:val="28"/>
          <w:highlight w:val="yellow"/>
        </w:rPr>
        <w:t xml:space="preserve"> приложения 2 – 27</w:t>
      </w:r>
      <w:r w:rsidR="008606BB" w:rsidRPr="008606BB">
        <w:rPr>
          <w:rFonts w:ascii="Times New Roman" w:hAnsi="Times New Roman"/>
          <w:sz w:val="28"/>
          <w:highlight w:val="yellow"/>
        </w:rPr>
        <w:t xml:space="preserve"> в реда</w:t>
      </w:r>
      <w:r w:rsidR="00F467BE">
        <w:rPr>
          <w:rFonts w:ascii="Times New Roman" w:hAnsi="Times New Roman"/>
          <w:sz w:val="28"/>
          <w:highlight w:val="yellow"/>
        </w:rPr>
        <w:t xml:space="preserve">кции согласно приложениям 1 – 26 </w:t>
      </w:r>
      <w:bookmarkStart w:id="1" w:name="_GoBack"/>
      <w:bookmarkEnd w:id="1"/>
      <w:r w:rsidR="008606BB" w:rsidRPr="008606BB">
        <w:rPr>
          <w:rFonts w:ascii="Times New Roman" w:hAnsi="Times New Roman"/>
          <w:sz w:val="28"/>
          <w:highlight w:val="yellow"/>
        </w:rPr>
        <w:t>к настоящему постановлению.</w:t>
      </w:r>
    </w:p>
    <w:p w:rsidR="000162A0" w:rsidRPr="009A5BC5" w:rsidRDefault="000162A0" w:rsidP="00567E9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F26C9" w:rsidRPr="00915078" w:rsidRDefault="001F26C9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D4057C">
        <w:t xml:space="preserve"> </w:t>
      </w:r>
      <w:r w:rsidRPr="00915078">
        <w:rPr>
          <w:rFonts w:ascii="Times New Roman" w:hAnsi="Times New Roman"/>
          <w:sz w:val="28"/>
        </w:rPr>
        <w:t xml:space="preserve">Настоящее постановление вступает в силу с 1 </w:t>
      </w:r>
      <w:r w:rsidR="008606BB">
        <w:rPr>
          <w:rFonts w:ascii="Times New Roman" w:hAnsi="Times New Roman"/>
          <w:sz w:val="28"/>
        </w:rPr>
        <w:t>января 2026</w:t>
      </w:r>
      <w:r w:rsidRPr="00915078">
        <w:rPr>
          <w:rFonts w:ascii="Times New Roman" w:hAnsi="Times New Roman"/>
          <w:sz w:val="28"/>
        </w:rPr>
        <w:t xml:space="preserve"> года.</w:t>
      </w:r>
    </w:p>
    <w:p w:rsidR="00580CB9" w:rsidRDefault="00580CB9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7386" w:rsidRDefault="001E7386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567E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4802"/>
        <w:gridCol w:w="2745"/>
      </w:tblGrid>
      <w:tr w:rsidR="00A63B9B" w:rsidTr="00D4057C">
        <w:trPr>
          <w:trHeight w:val="2220"/>
        </w:trPr>
        <w:tc>
          <w:tcPr>
            <w:tcW w:w="1085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567E9B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491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567E9B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567E9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567E9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D4057C" w:rsidRDefault="00D4057C" w:rsidP="00567E9B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F467BE" w:rsidRPr="00F467BE" w:rsidRDefault="00F467BE" w:rsidP="00F467B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1 к постановлению Региональной службы по тарифам 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18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.12.202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5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F467BE" w:rsidRPr="00F467BE" w:rsidRDefault="00F467BE" w:rsidP="00F467B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2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тепловую энергию, поставляемую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АО «Южные электрические сети Камчатки» потребителям Никольского сельского поселения Алеутского муниципального округа </w:t>
      </w:r>
      <w:r w:rsidRPr="00F467BE">
        <w:rPr>
          <w:rFonts w:ascii="Times New Roman" w:hAnsi="Times New Roman"/>
          <w:sz w:val="28"/>
          <w:highlight w:val="yellow"/>
        </w:rPr>
        <w:t>Камчатского края</w:t>
      </w:r>
      <w:r w:rsidRPr="00F467BE">
        <w:rPr>
          <w:rFonts w:ascii="Times New Roman" w:hAnsi="Times New Roman"/>
          <w:sz w:val="28"/>
          <w:highlight w:val="yellow"/>
        </w:rPr>
        <w:br/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F467BE" w:rsidRPr="00F467BE" w:rsidTr="00F467BE">
        <w:trPr>
          <w:trHeight w:val="685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F467BE" w:rsidRPr="00F467BE" w:rsidTr="00F467BE">
        <w:trPr>
          <w:trHeight w:val="1601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F467BE" w:rsidRPr="00F467BE" w:rsidTr="00F467BE">
        <w:trPr>
          <w:trHeight w:val="359"/>
          <w:jc w:val="center"/>
        </w:trPr>
        <w:tc>
          <w:tcPr>
            <w:tcW w:w="71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АО</w:t>
            </w:r>
            <w:r w:rsidRPr="00F467BE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</w:rPr>
              <w:t xml:space="preserve"> «Южные электрические сети Камчатки»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16 952,68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31 473,87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25 200,00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26 529,44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25 800,00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26 331,51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26 331,51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bCs/>
                <w:highlight w:val="yellow"/>
              </w:rPr>
              <w:t>27 452,90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4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bCs/>
                <w:highlight w:val="yellow"/>
              </w:rPr>
              <w:t>27 452,90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lastRenderedPageBreak/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467BE">
              <w:rPr>
                <w:rFonts w:ascii="Times New Roman" w:hAnsi="Times New Roman"/>
                <w:bCs/>
                <w:highlight w:val="yellow"/>
              </w:rPr>
              <w:t>30 301,91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F467BE" w:rsidRPr="00F467BE" w:rsidTr="00F467BE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20 343,22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37 768,64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30 240,00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31 835,33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30 960,00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31 597,81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31 597,81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32943,48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32 943,48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36 362,29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2 к постановлению Региональной службы по тарифам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3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тепловую энергию, поставляемую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АО «Южные электрические сети Камчатки» потребителям с. Атласово,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с. Долиновка </w:t>
      </w:r>
      <w:proofErr w:type="spellStart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Мильковского</w:t>
      </w:r>
      <w:proofErr w:type="spellEnd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муниципального округа </w:t>
      </w:r>
      <w:r w:rsidRPr="00F467BE">
        <w:rPr>
          <w:rFonts w:ascii="Times New Roman" w:hAnsi="Times New Roman"/>
          <w:sz w:val="28"/>
          <w:highlight w:val="yellow"/>
        </w:rPr>
        <w:t>Камчатского края</w:t>
      </w:r>
      <w:r w:rsidRPr="00F467BE">
        <w:rPr>
          <w:rFonts w:ascii="Times New Roman" w:hAnsi="Times New Roman"/>
          <w:sz w:val="28"/>
          <w:highlight w:val="yellow"/>
        </w:rPr>
        <w:br/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2024 - 2028 годы</w:t>
      </w: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0"/>
        <w:gridCol w:w="2463"/>
        <w:gridCol w:w="1209"/>
        <w:gridCol w:w="1096"/>
        <w:gridCol w:w="732"/>
        <w:gridCol w:w="732"/>
        <w:gridCol w:w="732"/>
        <w:gridCol w:w="777"/>
        <w:gridCol w:w="619"/>
      </w:tblGrid>
      <w:tr w:rsidR="00F467BE" w:rsidRPr="00F467BE" w:rsidTr="00F467BE">
        <w:trPr>
          <w:trHeight w:val="685"/>
          <w:jc w:val="center"/>
        </w:trPr>
        <w:tc>
          <w:tcPr>
            <w:tcW w:w="364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1382" w:type="pct"/>
            <w:gridSpan w:val="4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62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F467BE" w:rsidRPr="00F467BE" w:rsidTr="00F467BE">
        <w:trPr>
          <w:trHeight w:val="1601"/>
          <w:jc w:val="center"/>
        </w:trPr>
        <w:tc>
          <w:tcPr>
            <w:tcW w:w="364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F467BE" w:rsidRPr="00F467BE" w:rsidTr="00F467BE">
        <w:trPr>
          <w:trHeight w:val="702"/>
          <w:jc w:val="center"/>
        </w:trPr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36" w:type="pct"/>
            <w:gridSpan w:val="9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АО</w:t>
            </w:r>
            <w:r w:rsidRPr="00F467BE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</w:rPr>
              <w:t xml:space="preserve"> «Южные электрические сети Камчатки»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val="en-US"/>
              </w:rPr>
            </w:pPr>
            <w:r w:rsidRPr="00F467BE">
              <w:rPr>
                <w:rFonts w:ascii="Times New Roman" w:hAnsi="Times New Roman"/>
                <w:highlight w:val="yellow"/>
                <w:lang w:val="en-US"/>
              </w:rPr>
              <w:t>16 805</w:t>
            </w:r>
            <w:r w:rsidRPr="00F467BE">
              <w:rPr>
                <w:rFonts w:ascii="Times New Roman" w:hAnsi="Times New Roman"/>
                <w:highlight w:val="yellow"/>
              </w:rPr>
              <w:t>,</w:t>
            </w:r>
            <w:r w:rsidRPr="00F467BE">
              <w:rPr>
                <w:rFonts w:ascii="Times New Roman" w:hAnsi="Times New Roman"/>
                <w:highlight w:val="yellow"/>
                <w:lang w:val="en-US"/>
              </w:rPr>
              <w:t>58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30 332,00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20 500,00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21 758,95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21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21 758,95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22 451,69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9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22 451,69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23 365,14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4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23 365,14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lastRenderedPageBreak/>
              <w:t>1.15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467BE">
              <w:rPr>
                <w:rFonts w:ascii="Times New Roman" w:hAnsi="Times New Roman"/>
                <w:bCs/>
                <w:highlight w:val="yellow"/>
              </w:rPr>
              <w:t>23 467,27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333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766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cantSplit/>
          <w:trHeight w:val="443"/>
          <w:jc w:val="center"/>
        </w:trPr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7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20 166,70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36 398,40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24 600,00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5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26 110,74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70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26 110,74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26 942,03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26 942,03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28 038,17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1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28 038,17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28 160,72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183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45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3 к постановлению Региональной службы по тарифам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4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тепловую энергию, поставляемую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АО «Южные электрические сети Камчатки» потребителям с. </w:t>
      </w:r>
      <w:proofErr w:type="spellStart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Аянка</w:t>
      </w:r>
      <w:proofErr w:type="spellEnd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,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с. Каменское, с. Манилы, с. </w:t>
      </w:r>
      <w:proofErr w:type="spellStart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Слаутное</w:t>
      </w:r>
      <w:proofErr w:type="spellEnd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, с. Таловка </w:t>
      </w:r>
      <w:proofErr w:type="spellStart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Пенжинского</w:t>
      </w:r>
      <w:proofErr w:type="spellEnd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муниципального района </w:t>
      </w:r>
      <w:r w:rsidRPr="00F467BE">
        <w:rPr>
          <w:rFonts w:ascii="Times New Roman" w:hAnsi="Times New Roman"/>
          <w:sz w:val="28"/>
          <w:highlight w:val="yellow"/>
        </w:rPr>
        <w:t>Камчатского края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2024 - 2028 годы</w:t>
      </w: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0"/>
        <w:gridCol w:w="2463"/>
        <w:gridCol w:w="1209"/>
        <w:gridCol w:w="1096"/>
        <w:gridCol w:w="732"/>
        <w:gridCol w:w="732"/>
        <w:gridCol w:w="732"/>
        <w:gridCol w:w="777"/>
        <w:gridCol w:w="619"/>
      </w:tblGrid>
      <w:tr w:rsidR="00F467BE" w:rsidRPr="00F467BE" w:rsidTr="00F467BE">
        <w:trPr>
          <w:trHeight w:val="685"/>
          <w:jc w:val="center"/>
        </w:trPr>
        <w:tc>
          <w:tcPr>
            <w:tcW w:w="364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1382" w:type="pct"/>
            <w:gridSpan w:val="4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62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F467BE" w:rsidRPr="00F467BE" w:rsidTr="00F467BE">
        <w:trPr>
          <w:trHeight w:val="1601"/>
          <w:jc w:val="center"/>
        </w:trPr>
        <w:tc>
          <w:tcPr>
            <w:tcW w:w="364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F467BE" w:rsidRPr="00F467BE" w:rsidTr="00F467BE">
        <w:trPr>
          <w:trHeight w:val="702"/>
          <w:jc w:val="center"/>
        </w:trPr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36" w:type="pct"/>
            <w:gridSpan w:val="9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АО</w:t>
            </w:r>
            <w:r w:rsidRPr="00F467BE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</w:rPr>
              <w:t xml:space="preserve"> «Южные электрические сети Камчатки»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22 174,11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32 201,71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30 000,00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31 707,57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21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31 200,00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31 791,15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9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31 791,15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34 507,51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4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34 507,51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lastRenderedPageBreak/>
              <w:t>1.15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467BE">
              <w:rPr>
                <w:rFonts w:ascii="Times New Roman" w:hAnsi="Times New Roman"/>
                <w:bCs/>
                <w:highlight w:val="yellow"/>
              </w:rPr>
              <w:t>33 453,79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333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766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cantSplit/>
          <w:trHeight w:val="443"/>
          <w:jc w:val="center"/>
        </w:trPr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7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26 608,93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38 642,05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36 000,00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5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38 049,08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70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37 440,00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38 149,38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38 149,38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41 409,01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1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41 409,01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40 144,55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183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45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4 к постановлению Региональной службы по тарифам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5</w:t>
      </w: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F467BE" w:rsidRPr="00F467BE" w:rsidRDefault="00F467BE" w:rsidP="00F467BE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тепловую энергию, поставляемую 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АО «Южные электрические сети Камчатки» потребителям с. Седанка, с. Тигиль </w:t>
      </w:r>
      <w:proofErr w:type="spellStart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Тигильского</w:t>
      </w:r>
      <w:proofErr w:type="spellEnd"/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муниципального округа </w:t>
      </w:r>
      <w:r w:rsidRPr="00F467BE">
        <w:rPr>
          <w:rFonts w:ascii="Times New Roman" w:hAnsi="Times New Roman"/>
          <w:sz w:val="28"/>
          <w:highlight w:val="yellow"/>
        </w:rPr>
        <w:t>Камчатского края</w:t>
      </w:r>
      <w:r w:rsidRPr="00F467BE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2024 - 2028 годы</w:t>
      </w:r>
    </w:p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0"/>
        <w:gridCol w:w="2463"/>
        <w:gridCol w:w="1209"/>
        <w:gridCol w:w="1096"/>
        <w:gridCol w:w="732"/>
        <w:gridCol w:w="732"/>
        <w:gridCol w:w="732"/>
        <w:gridCol w:w="777"/>
        <w:gridCol w:w="619"/>
      </w:tblGrid>
      <w:tr w:rsidR="00F467BE" w:rsidRPr="00F467BE" w:rsidTr="00F467BE">
        <w:trPr>
          <w:trHeight w:val="685"/>
          <w:jc w:val="center"/>
        </w:trPr>
        <w:tc>
          <w:tcPr>
            <w:tcW w:w="364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1382" w:type="pct"/>
            <w:gridSpan w:val="4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62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F467BE" w:rsidRPr="00F467BE" w:rsidTr="00F467BE">
        <w:trPr>
          <w:trHeight w:val="1601"/>
          <w:jc w:val="center"/>
        </w:trPr>
        <w:tc>
          <w:tcPr>
            <w:tcW w:w="364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F467BE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F467BE" w:rsidRPr="00F467BE" w:rsidTr="00F467BE">
        <w:trPr>
          <w:trHeight w:val="702"/>
          <w:jc w:val="center"/>
        </w:trPr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36" w:type="pct"/>
            <w:gridSpan w:val="9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349" w:type="pct"/>
            <w:vMerge w:val="restart"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АО</w:t>
            </w:r>
            <w:r w:rsidRPr="00F467BE"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</w:rPr>
              <w:t xml:space="preserve"> «Южные электрические сети Камчатки»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317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15 625,32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21 100,90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21 100,90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22 789,32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21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21 800,00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22 817,95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9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22 817,95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23 259,06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4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23 259,06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467BE">
              <w:rPr>
                <w:rFonts w:ascii="Times New Roman" w:hAnsi="Times New Roman"/>
                <w:bCs/>
                <w:highlight w:val="yellow"/>
              </w:rPr>
              <w:t>23 592,38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333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766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cantSplit/>
          <w:trHeight w:val="443"/>
          <w:jc w:val="center"/>
        </w:trPr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87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349" w:type="pct"/>
            <w:vMerge/>
            <w:shd w:val="clear" w:color="auto" w:fill="auto"/>
            <w:textDirection w:val="btL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18 750,38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25 321,08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25 321,08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5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27 347,18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70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26 160,00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27 381,54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9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27 381,54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27 910,87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61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F467BE">
              <w:rPr>
                <w:rFonts w:ascii="Times New Roman" w:eastAsia="Calibri" w:hAnsi="Times New Roman"/>
                <w:highlight w:val="yellow"/>
              </w:rPr>
              <w:t>27 910,87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62"/>
          <w:jc w:val="center"/>
        </w:trPr>
        <w:tc>
          <w:tcPr>
            <w:tcW w:w="364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467BE">
              <w:rPr>
                <w:rFonts w:ascii="Times New Roman" w:hAnsi="Times New Roman"/>
                <w:highlight w:val="yellow"/>
              </w:rPr>
              <w:t>28 310,86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28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82" w:type="pct"/>
            <w:tcBorders>
              <w:top w:val="single" w:sz="4" w:space="0" w:color="auto"/>
            </w:tcBorders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F467BE" w:rsidRPr="00F467BE" w:rsidTr="00F467BE">
        <w:trPr>
          <w:trHeight w:val="183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F467BE" w:rsidRPr="00F467BE" w:rsidTr="00F467BE">
        <w:trPr>
          <w:trHeight w:val="545"/>
          <w:jc w:val="center"/>
        </w:trPr>
        <w:tc>
          <w:tcPr>
            <w:tcW w:w="364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  <w:vMerge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F467BE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655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3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shd w:val="clear" w:color="auto" w:fill="auto"/>
          </w:tcPr>
          <w:p w:rsidR="00F467BE" w:rsidRPr="00F467BE" w:rsidRDefault="00F467BE" w:rsidP="00F467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F467BE" w:rsidRPr="00F467BE" w:rsidRDefault="00F467BE" w:rsidP="00F467BE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F467BE" w:rsidRPr="00F467BE" w:rsidRDefault="00F467BE" w:rsidP="00F467BE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F467BE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F467BE" w:rsidRPr="00F467BE" w:rsidRDefault="00F467BE" w:rsidP="00F467BE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F467BE" w:rsidRPr="00F467BE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5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C961E4" w:rsidRPr="000E21A8" w:rsidRDefault="00C961E4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F467BE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6</w:t>
      </w:r>
      <w:r w:rsidR="00C961E4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Льготные тарифы на тепловую энергию, поставляемую АО «Южные электрические сети Камчатки» на нужды отопления и горячего водоснабжения населению и исполнителям коммунальных услуг для населения Никольского сельского поселения Алеутского муниципального округа Камчатского края на 2024-2028 годы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4"/>
        <w:gridCol w:w="2195"/>
        <w:gridCol w:w="1279"/>
        <w:gridCol w:w="1136"/>
        <w:gridCol w:w="571"/>
        <w:gridCol w:w="710"/>
        <w:gridCol w:w="709"/>
        <w:gridCol w:w="709"/>
        <w:gridCol w:w="708"/>
      </w:tblGrid>
      <w:tr w:rsidR="00C961E4" w:rsidRPr="000E21A8" w:rsidTr="00C961E4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44" w:type="dxa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961E4" w:rsidRPr="000E21A8" w:rsidTr="00C961E4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jc w:val="center"/>
        </w:trPr>
        <w:tc>
          <w:tcPr>
            <w:tcW w:w="71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8861" w:type="dxa"/>
            <w:gridSpan w:val="9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567E9B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961E4" w:rsidRPr="000E21A8" w:rsidTr="00C961E4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280"/>
          <w:jc w:val="center"/>
        </w:trPr>
        <w:tc>
          <w:tcPr>
            <w:tcW w:w="71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C961E4">
        <w:trPr>
          <w:trHeight w:val="333"/>
          <w:jc w:val="center"/>
        </w:trPr>
        <w:tc>
          <w:tcPr>
            <w:tcW w:w="71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766"/>
          <w:jc w:val="center"/>
        </w:trPr>
        <w:tc>
          <w:tcPr>
            <w:tcW w:w="71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7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961E4" w:rsidRPr="000E21A8" w:rsidTr="00C961E4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44" w:type="dxa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2 547,18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2 735,00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48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027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2 735,00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47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</w:tcPr>
          <w:p w:rsidR="00C961E4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3 060,00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27A2" w:rsidRPr="000E21A8" w:rsidTr="005027A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027A2" w:rsidRPr="000E21A8" w:rsidRDefault="005027A2" w:rsidP="005027A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44" w:type="dxa"/>
            <w:vMerge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027A2" w:rsidRPr="000E21A8" w:rsidRDefault="005027A2" w:rsidP="005027A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27A2" w:rsidRPr="000E21A8" w:rsidRDefault="005027A2" w:rsidP="005027A2">
            <w:pPr>
              <w:jc w:val="center"/>
              <w:rPr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27A2" w:rsidRPr="000E21A8" w:rsidTr="005027A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5027A2" w:rsidRPr="000E21A8" w:rsidRDefault="005027A2" w:rsidP="005027A2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44" w:type="dxa"/>
            <w:vMerge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5027A2" w:rsidRPr="000E21A8" w:rsidRDefault="005027A2" w:rsidP="005027A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027A2" w:rsidRPr="000E21A8" w:rsidRDefault="005027A2" w:rsidP="005027A2">
            <w:pPr>
              <w:jc w:val="center"/>
              <w:rPr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5027A2" w:rsidRPr="000E21A8" w:rsidRDefault="005027A2" w:rsidP="005027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C961E4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C961E4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285D2E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567E9B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9A2C36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6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9A2C36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Региональной службы по тарифам и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ценам Камчатского края </w:t>
      </w:r>
    </w:p>
    <w:p w:rsidR="00C961E4" w:rsidRPr="000E21A8" w:rsidRDefault="008606BB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7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потребителям Никольского сельского поселения Алеутского муниципального округа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4"/>
        <w:gridCol w:w="1871"/>
        <w:gridCol w:w="1560"/>
        <w:gridCol w:w="2522"/>
        <w:gridCol w:w="1701"/>
        <w:gridCol w:w="1560"/>
      </w:tblGrid>
      <w:tr w:rsidR="00C961E4" w:rsidRPr="000E21A8" w:rsidTr="003129C2">
        <w:trPr>
          <w:trHeight w:val="325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C961E4" w:rsidRPr="000E21A8" w:rsidTr="003129C2">
        <w:trPr>
          <w:trHeight w:val="415"/>
        </w:trPr>
        <w:tc>
          <w:tcPr>
            <w:tcW w:w="676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C961E4" w:rsidRPr="000E21A8" w:rsidTr="00567E9B">
        <w:tc>
          <w:tcPr>
            <w:tcW w:w="67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9248" w:type="dxa"/>
            <w:gridSpan w:val="6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188,10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347,92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rPr>
          <w:trHeight w:val="183"/>
        </w:trPr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347,92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347,92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676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567E9B">
        <w:tc>
          <w:tcPr>
            <w:tcW w:w="676" w:type="dxa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9248" w:type="dxa"/>
            <w:gridSpan w:val="6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225,72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417,50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417,50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417,50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676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905" w:type="dxa"/>
            <w:gridSpan w:val="2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129C2" w:rsidRPr="000E21A8" w:rsidRDefault="003129C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567E9B">
        <w:tc>
          <w:tcPr>
            <w:tcW w:w="710" w:type="dxa"/>
            <w:gridSpan w:val="2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9214" w:type="dxa"/>
            <w:gridSpan w:val="5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871" w:type="dxa"/>
            <w:vMerge w:val="restart"/>
            <w:shd w:val="clear" w:color="auto" w:fill="auto"/>
            <w:textDirection w:val="btLr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67E9B" w:rsidRPr="000E21A8" w:rsidTr="003129C2">
        <w:tc>
          <w:tcPr>
            <w:tcW w:w="710" w:type="dxa"/>
            <w:gridSpan w:val="2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7E9B" w:rsidRPr="000E21A8" w:rsidRDefault="00567E9B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вторая)».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&lt;*&gt;  значения льготных тарифов на теплоноситель для населения и исполнителям коммунальных услуг для населения на период 202</w:t>
      </w:r>
      <w:r w:rsidR="002B448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7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8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>потребителям Никольского сельского поселения Алеутского муниципального округа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465"/>
        <w:gridCol w:w="1983"/>
        <w:gridCol w:w="1520"/>
        <w:gridCol w:w="1578"/>
        <w:gridCol w:w="1387"/>
        <w:gridCol w:w="1130"/>
      </w:tblGrid>
      <w:tr w:rsidR="00C961E4" w:rsidRPr="000E21A8" w:rsidTr="002B4482">
        <w:trPr>
          <w:trHeight w:val="311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26" w:type="pct"/>
            <w:gridSpan w:val="3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2B4482">
        <w:trPr>
          <w:trHeight w:val="311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2B4482">
        <w:trPr>
          <w:trHeight w:val="397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2B4482">
        <w:trPr>
          <w:trHeight w:val="517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06" w:type="pct"/>
            <w:gridSpan w:val="6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C961E4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188,10</w:t>
            </w:r>
          </w:p>
        </w:tc>
        <w:tc>
          <w:tcPr>
            <w:tcW w:w="819" w:type="pc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16 952,68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347,92</w:t>
            </w:r>
          </w:p>
        </w:tc>
        <w:tc>
          <w:tcPr>
            <w:tcW w:w="819" w:type="pc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31 473,87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347,92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25 200,00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347,92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26 529,44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25 800,00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26 331,51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26 331,51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27 452,90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45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27 452,90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45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30 301,91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5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706" w:type="pct"/>
            <w:gridSpan w:val="6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225,72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20 343,22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417,50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37 768,64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417,50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30 240,00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417,50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31 835,33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24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30 960,00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31 597,81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31 597,81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32943,48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31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32 943,48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31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36 362,29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532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706" w:type="pct"/>
            <w:gridSpan w:val="6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2 547,18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2 735,00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2 735,00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90,00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3 060,00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74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88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31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2B4482" w:rsidRPr="000E21A8" w:rsidTr="002B4482">
        <w:trPr>
          <w:trHeight w:val="431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01.06.2028 -31.12.2028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B4482" w:rsidRPr="000E21A8" w:rsidRDefault="002B4482" w:rsidP="002B4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горячую воду в открытой системе теплоснабжения для населения и исполнителям коммунальных услуг для населения на период 202</w:t>
      </w:r>
      <w:r w:rsidR="00285D2E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2B4482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** приказом Министерства жилищно-коммунального хозяйства и энергетики Камчатского края </w:t>
      </w:r>
      <w:r w:rsidR="002B448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16.11.2015 № 550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«Южные электрические сети Камчатки» потребителям Никольского сельского поселения Алеутского муниципального округа.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0E21A8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 № 354, расчетная величина тарифа на</w:t>
      </w:r>
      <w:r w:rsidRPr="000E21A8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горячую воду в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lastRenderedPageBreak/>
        <w:t>открытой системе теплоснабжения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C961E4" w:rsidRPr="000E21A8" w:rsidRDefault="00C961E4" w:rsidP="00567E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41"/>
        <w:gridCol w:w="2998"/>
      </w:tblGrid>
      <w:tr w:rsidR="00C961E4" w:rsidRPr="000E21A8" w:rsidTr="00C961E4">
        <w:tc>
          <w:tcPr>
            <w:tcW w:w="1812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Гкал на 1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Расчетный тариф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 горячую воду,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руб./куб. метр</w:t>
            </w:r>
          </w:p>
        </w:tc>
      </w:tr>
      <w:tr w:rsidR="00C961E4" w:rsidRPr="000E21A8" w:rsidTr="00C961E4">
        <w:tc>
          <w:tcPr>
            <w:tcW w:w="5000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01.01.2024 - 30.06.2024</w:t>
            </w:r>
          </w:p>
        </w:tc>
      </w:tr>
      <w:tr w:rsidR="00C961E4" w:rsidRPr="000E21A8" w:rsidTr="00C961E4">
        <w:tc>
          <w:tcPr>
            <w:tcW w:w="1812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0,0608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244,87</w:t>
            </w:r>
          </w:p>
        </w:tc>
      </w:tr>
      <w:tr w:rsidR="00C961E4" w:rsidRPr="000E21A8" w:rsidTr="00C961E4">
        <w:tc>
          <w:tcPr>
            <w:tcW w:w="5000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01.07.2024 - 31.12.2024</w:t>
            </w:r>
          </w:p>
        </w:tc>
      </w:tr>
      <w:tr w:rsidR="00C961E4" w:rsidRPr="000E21A8" w:rsidTr="00C961E4">
        <w:tc>
          <w:tcPr>
            <w:tcW w:w="1812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0,0608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256,29</w:t>
            </w:r>
          </w:p>
        </w:tc>
      </w:tr>
      <w:tr w:rsidR="009A2C36" w:rsidRPr="000E21A8" w:rsidTr="003129C2">
        <w:tc>
          <w:tcPr>
            <w:tcW w:w="5000" w:type="pct"/>
            <w:gridSpan w:val="3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01.01.2025 - 30.06.2025</w:t>
            </w:r>
          </w:p>
        </w:tc>
      </w:tr>
      <w:tr w:rsidR="009A2C36" w:rsidRPr="000E21A8" w:rsidTr="003129C2">
        <w:tc>
          <w:tcPr>
            <w:tcW w:w="1812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0,0608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9A2C36" w:rsidRPr="000E21A8" w:rsidRDefault="002B448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256,29</w:t>
            </w:r>
          </w:p>
        </w:tc>
      </w:tr>
      <w:tr w:rsidR="009A2C36" w:rsidRPr="000E21A8" w:rsidTr="003129C2">
        <w:tc>
          <w:tcPr>
            <w:tcW w:w="5000" w:type="pct"/>
            <w:gridSpan w:val="3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01.07.2025 - 31.12.2025</w:t>
            </w:r>
          </w:p>
        </w:tc>
      </w:tr>
      <w:tr w:rsidR="009A2C36" w:rsidRPr="000E21A8" w:rsidTr="003129C2">
        <w:tc>
          <w:tcPr>
            <w:tcW w:w="1812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0,0608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9A2C36" w:rsidRPr="000E21A8" w:rsidRDefault="002B4482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276,05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hAnsi="Times New Roman" w:cs="Arial"/>
          <w:sz w:val="28"/>
          <w:highlight w:val="yellow"/>
        </w:rPr>
      </w:pPr>
      <w:r w:rsidRPr="000E21A8">
        <w:rPr>
          <w:rFonts w:ascii="Times New Roman" w:hAnsi="Times New Roman" w:cs="Arial"/>
          <w:sz w:val="28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8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9</w:t>
      </w:r>
      <w:r w:rsidR="00C961E4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АО «Южные электрические сети Камчатки» на нужды отопления и горячего водоснабжения населению и исполнителям коммунальных услуг для населения с. Атласово,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 xml:space="preserve">с. Долиновка </w:t>
      </w:r>
      <w:proofErr w:type="spellStart"/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Мильковского</w:t>
      </w:r>
      <w:proofErr w:type="spellEnd"/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муниципального округа Камчатского края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>на 2024-2028 годы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4"/>
        <w:gridCol w:w="2195"/>
        <w:gridCol w:w="1279"/>
        <w:gridCol w:w="1136"/>
        <w:gridCol w:w="571"/>
        <w:gridCol w:w="710"/>
        <w:gridCol w:w="709"/>
        <w:gridCol w:w="709"/>
        <w:gridCol w:w="708"/>
      </w:tblGrid>
      <w:tr w:rsidR="00C961E4" w:rsidRPr="000E21A8" w:rsidTr="003129C2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44" w:type="dxa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961E4" w:rsidRPr="000E21A8" w:rsidTr="003129C2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8861" w:type="dxa"/>
            <w:gridSpan w:val="9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3129C2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961E4" w:rsidRPr="000E21A8" w:rsidTr="003129C2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28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3129C2">
        <w:trPr>
          <w:trHeight w:val="33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76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7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961E4" w:rsidRPr="000E21A8" w:rsidTr="003129C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44" w:type="dxa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3 244,50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3 480,00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3129C2">
        <w:trPr>
          <w:trHeight w:val="48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3 480,00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3129C2">
        <w:trPr>
          <w:trHeight w:val="47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A2C36" w:rsidRPr="000E21A8" w:rsidRDefault="002B4482" w:rsidP="003129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3 894</w:t>
            </w:r>
            <w:r w:rsidR="009A2C36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3129C2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285D2E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9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10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потребителям с. Атласово, с. Долиновка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Мильковского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муниципального округа Камчатского края Камчатского края, 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"/>
        <w:gridCol w:w="1433"/>
        <w:gridCol w:w="1841"/>
        <w:gridCol w:w="2502"/>
        <w:gridCol w:w="1650"/>
        <w:gridCol w:w="1514"/>
      </w:tblGrid>
      <w:tr w:rsidR="00C961E4" w:rsidRPr="000E21A8" w:rsidTr="003129C2">
        <w:trPr>
          <w:trHeight w:val="325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9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C961E4" w:rsidRPr="000E21A8" w:rsidTr="003129C2">
        <w:trPr>
          <w:trHeight w:val="415"/>
        </w:trPr>
        <w:tc>
          <w:tcPr>
            <w:tcW w:w="3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C961E4" w:rsidRPr="000E21A8" w:rsidTr="003129C2">
        <w:tc>
          <w:tcPr>
            <w:tcW w:w="34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81,71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184,00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rPr>
          <w:trHeight w:val="183"/>
        </w:trPr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C12B6E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183,03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C12B6E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202,65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c>
          <w:tcPr>
            <w:tcW w:w="34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98,05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220,80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C12B6E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219,64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C12B6E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243,18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41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gridSpan w:val="2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42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44" w:type="pct"/>
            <w:vMerge w:val="restart"/>
            <w:shd w:val="clear" w:color="auto" w:fill="auto"/>
            <w:textDirection w:val="btLr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32,44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34,78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34,78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8563AC" w:rsidP="003129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38,92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129C2" w:rsidRPr="000E21A8" w:rsidTr="003129C2">
        <w:tc>
          <w:tcPr>
            <w:tcW w:w="358" w:type="pct"/>
            <w:gridSpan w:val="2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44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3129C2" w:rsidRPr="000E21A8" w:rsidRDefault="003129C2" w:rsidP="00567E9B">
      <w:pPr>
        <w:widowControl w:val="0"/>
        <w:tabs>
          <w:tab w:val="left" w:pos="9072"/>
        </w:tabs>
        <w:spacing w:after="0" w:line="240" w:lineRule="auto"/>
        <w:ind w:left="-426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3129C2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* Выделяется в целях реализации пункта 6 статьи 168 Налогового кодекса Российской Федерации (часть вторая)».</w:t>
      </w:r>
    </w:p>
    <w:p w:rsidR="00C961E4" w:rsidRPr="000E21A8" w:rsidRDefault="00C961E4" w:rsidP="003129C2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теплоноситель для населения и исполнителям коммунальных ус</w:t>
      </w:r>
      <w:r w:rsidR="00B518BA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луг для населения на период 2026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10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11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потребителям с. Атласово, с. Долиновка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Мильковского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муниципального округа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466"/>
        <w:gridCol w:w="1908"/>
        <w:gridCol w:w="1520"/>
        <w:gridCol w:w="1578"/>
        <w:gridCol w:w="1415"/>
        <w:gridCol w:w="1155"/>
      </w:tblGrid>
      <w:tr w:rsidR="00C961E4" w:rsidRPr="000E21A8" w:rsidTr="00B518BA">
        <w:trPr>
          <w:trHeight w:val="311"/>
          <w:jc w:val="center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9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54" w:type="pct"/>
            <w:gridSpan w:val="3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B518BA">
        <w:trPr>
          <w:trHeight w:val="311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B518BA">
        <w:trPr>
          <w:trHeight w:val="397"/>
          <w:jc w:val="center"/>
        </w:trPr>
        <w:tc>
          <w:tcPr>
            <w:tcW w:w="305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B518BA">
        <w:trPr>
          <w:trHeight w:val="21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95" w:type="pct"/>
            <w:gridSpan w:val="6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3129C2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C961E4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81,71</w:t>
            </w:r>
          </w:p>
        </w:tc>
        <w:tc>
          <w:tcPr>
            <w:tcW w:w="819" w:type="pc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  <w:lang w:val="en-US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  <w:lang w:val="en-US"/>
              </w:rPr>
              <w:t>16 805</w:t>
            </w:r>
            <w:r w:rsidRPr="000E21A8">
              <w:rPr>
                <w:rFonts w:ascii="Times New Roman" w:hAnsi="Times New Roman"/>
                <w:sz w:val="20"/>
                <w:highlight w:val="yellow"/>
              </w:rPr>
              <w:t>,</w:t>
            </w:r>
            <w:r w:rsidRPr="000E21A8">
              <w:rPr>
                <w:rFonts w:ascii="Times New Roman" w:hAnsi="Times New Roman"/>
                <w:sz w:val="20"/>
                <w:highlight w:val="yellow"/>
                <w:lang w:val="en-US"/>
              </w:rPr>
              <w:t>58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184,00</w:t>
            </w:r>
          </w:p>
        </w:tc>
        <w:tc>
          <w:tcPr>
            <w:tcW w:w="819" w:type="pc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30 332,00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C12B6E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183,03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20 500,00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C12B6E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202,65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21 758,95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21 758,95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22 451,69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22 451,69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23 365,14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4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23 365,14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45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23 467,27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749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95" w:type="pct"/>
            <w:gridSpan w:val="6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98,05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20 166,70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220,80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36 398,40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C12B6E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219,64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24 600,00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C12B6E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243,18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26 110,74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24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26 110,74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26 942,03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26 942,03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28 038,17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31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28 038,17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31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-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28 160,72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532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95" w:type="pct"/>
            <w:gridSpan w:val="6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32,44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3 244,50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34,78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3 480,00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34,78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3 480,00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38,92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3 894,00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74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88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31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518BA" w:rsidRPr="000E21A8" w:rsidTr="00B518BA">
        <w:trPr>
          <w:trHeight w:val="431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01.06.2028 -31.12.2028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B518BA" w:rsidRPr="000E21A8" w:rsidRDefault="00B518BA" w:rsidP="00B518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горячую воду в открытой системе теплоснабжения для населения и исполнителям коммунальных услуг для населения на период 202</w:t>
      </w:r>
      <w:r w:rsidR="00144D77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B518BA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** приказом Министерства жилищно-коммунального хозяйства и энергетики Камчатского края </w:t>
      </w:r>
      <w:r w:rsidR="00B518BA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30.11.2015 № 594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«ЮЭСК» потребителям с. Атласово, с. Долиновка </w:t>
      </w:r>
      <w:proofErr w:type="spellStart"/>
      <w:r w:rsidR="00B518BA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Мильковского</w:t>
      </w:r>
      <w:proofErr w:type="spellEnd"/>
      <w:r w:rsidR="00B518BA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муниципального округа Камчатского края.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0E21A8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 № 354, расчетная величина тарифа на</w:t>
      </w:r>
      <w:r w:rsidRPr="000E21A8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горячую воду в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lastRenderedPageBreak/>
        <w:t>открытой системе теплоснабжения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C961E4" w:rsidRPr="000E21A8" w:rsidRDefault="00C961E4" w:rsidP="00567E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41"/>
        <w:gridCol w:w="2998"/>
      </w:tblGrid>
      <w:tr w:rsidR="00C961E4" w:rsidRPr="000E21A8" w:rsidTr="00C961E4">
        <w:tc>
          <w:tcPr>
            <w:tcW w:w="1812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Гкал на 1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Расчетный тариф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 горячую воду,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руб./куб. метр</w:t>
            </w:r>
          </w:p>
        </w:tc>
      </w:tr>
      <w:tr w:rsidR="00C961E4" w:rsidRPr="000E21A8" w:rsidTr="00C961E4">
        <w:tc>
          <w:tcPr>
            <w:tcW w:w="5000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01.01.2024 - 30.06.2024</w:t>
            </w:r>
          </w:p>
        </w:tc>
      </w:tr>
      <w:tr w:rsidR="00C961E4" w:rsidRPr="000E21A8" w:rsidTr="00C961E4">
        <w:tc>
          <w:tcPr>
            <w:tcW w:w="1812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0,0544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208,94</w:t>
            </w:r>
          </w:p>
        </w:tc>
      </w:tr>
      <w:tr w:rsidR="00C961E4" w:rsidRPr="000E21A8" w:rsidTr="00C961E4">
        <w:tc>
          <w:tcPr>
            <w:tcW w:w="5000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01.07.2024 - 31.12.2024</w:t>
            </w:r>
          </w:p>
        </w:tc>
      </w:tr>
      <w:tr w:rsidR="00C961E4" w:rsidRPr="000E21A8" w:rsidTr="00C961E4">
        <w:tc>
          <w:tcPr>
            <w:tcW w:w="1812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0,0544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224,09</w:t>
            </w:r>
          </w:p>
        </w:tc>
      </w:tr>
      <w:tr w:rsidR="009A2C36" w:rsidRPr="000E21A8" w:rsidTr="003129C2">
        <w:tc>
          <w:tcPr>
            <w:tcW w:w="5000" w:type="pct"/>
            <w:gridSpan w:val="3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01.01.2025 - 30.06.2025</w:t>
            </w:r>
          </w:p>
        </w:tc>
      </w:tr>
      <w:tr w:rsidR="009A2C36" w:rsidRPr="000E21A8" w:rsidTr="003129C2">
        <w:tc>
          <w:tcPr>
            <w:tcW w:w="1812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0,0544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9A2C36" w:rsidRPr="000E21A8" w:rsidRDefault="00B518BA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224,09</w:t>
            </w:r>
          </w:p>
        </w:tc>
      </w:tr>
      <w:tr w:rsidR="009A2C36" w:rsidRPr="000E21A8" w:rsidTr="003129C2">
        <w:tc>
          <w:tcPr>
            <w:tcW w:w="5000" w:type="pct"/>
            <w:gridSpan w:val="3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01.07.2025 - 31.12.2025</w:t>
            </w:r>
          </w:p>
        </w:tc>
      </w:tr>
      <w:tr w:rsidR="009A2C36" w:rsidRPr="000E21A8" w:rsidTr="003129C2">
        <w:tc>
          <w:tcPr>
            <w:tcW w:w="1812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без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0,0544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9A2C36" w:rsidRPr="000E21A8" w:rsidRDefault="00B518BA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250,75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hAnsi="Times New Roman" w:cs="Arial"/>
          <w:sz w:val="28"/>
          <w:highlight w:val="yellow"/>
        </w:rPr>
      </w:pPr>
      <w:r w:rsidRPr="000E21A8">
        <w:rPr>
          <w:rFonts w:ascii="Times New Roman" w:hAnsi="Times New Roman" w:cs="Arial"/>
          <w:sz w:val="28"/>
          <w:highlight w:val="yellow"/>
        </w:rPr>
        <w:br w:type="page"/>
      </w:r>
    </w:p>
    <w:p w:rsidR="00C961E4" w:rsidRPr="000E21A8" w:rsidRDefault="00C961E4" w:rsidP="00567E9B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11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567E9B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C961E4" w:rsidRPr="000E21A8" w:rsidRDefault="00C961E4" w:rsidP="00567E9B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F467BE" w:rsidP="00567E9B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12</w:t>
      </w:r>
      <w:r w:rsidR="00C961E4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567E9B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АО «Южные электрические сети Камчатки» на нужды отопления населению и исполнителям коммунальных услуг для населения </w:t>
      </w:r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 xml:space="preserve">с. </w:t>
      </w:r>
      <w:proofErr w:type="spellStart"/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>Аянка</w:t>
      </w:r>
      <w:proofErr w:type="spellEnd"/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 xml:space="preserve">, с. Каменское, с. Манилы, </w:t>
      </w:r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br/>
        <w:t xml:space="preserve">с. </w:t>
      </w:r>
      <w:proofErr w:type="spellStart"/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>Слаутное</w:t>
      </w:r>
      <w:proofErr w:type="spellEnd"/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 xml:space="preserve">, с. Таловка </w:t>
      </w:r>
      <w:proofErr w:type="spellStart"/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>Пенжинского</w:t>
      </w:r>
      <w:proofErr w:type="spellEnd"/>
      <w:r w:rsidRPr="000E21A8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 xml:space="preserve"> муниципального района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Камчатского края на 2024-2028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06"/>
        <w:gridCol w:w="2166"/>
        <w:gridCol w:w="1243"/>
        <w:gridCol w:w="1099"/>
        <w:gridCol w:w="732"/>
        <w:gridCol w:w="732"/>
        <w:gridCol w:w="732"/>
        <w:gridCol w:w="777"/>
        <w:gridCol w:w="671"/>
      </w:tblGrid>
      <w:tr w:rsidR="00C961E4" w:rsidRPr="000E21A8" w:rsidTr="003129C2">
        <w:trPr>
          <w:trHeight w:val="639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4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961E4" w:rsidRPr="000E21A8" w:rsidTr="003129C2">
        <w:trPr>
          <w:trHeight w:val="1022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</w:p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961E4" w:rsidRPr="000E21A8" w:rsidTr="003129C2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28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3129C2">
        <w:trPr>
          <w:trHeight w:val="33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766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cantSplit/>
          <w:trHeight w:val="44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8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961E4" w:rsidRPr="000E21A8" w:rsidTr="003129C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2 968,00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3 200,00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3129C2">
        <w:trPr>
          <w:trHeight w:val="48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3 200,00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3129C2">
        <w:trPr>
          <w:trHeight w:val="475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A2C36" w:rsidRPr="000E21A8" w:rsidRDefault="009A2C36" w:rsidP="00B51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</w:t>
            </w:r>
            <w:r w:rsidR="00B518BA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580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27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3129C2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rPr>
          <w:trHeight w:val="545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B518BA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луг для населения на период 2026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12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13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потребителям с.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Аянка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Пенжинского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муниципального района Камчатского края Камчатского края, на 2024 - 2028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90"/>
        <w:gridCol w:w="1737"/>
        <w:gridCol w:w="2552"/>
        <w:gridCol w:w="1625"/>
        <w:gridCol w:w="1489"/>
      </w:tblGrid>
      <w:tr w:rsidR="00C961E4" w:rsidRPr="000E21A8" w:rsidTr="003129C2">
        <w:trPr>
          <w:trHeight w:val="325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617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C961E4" w:rsidRPr="000E21A8" w:rsidTr="003129C2">
        <w:trPr>
          <w:trHeight w:val="415"/>
        </w:trPr>
        <w:tc>
          <w:tcPr>
            <w:tcW w:w="33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C961E4" w:rsidRPr="000E21A8" w:rsidTr="003129C2">
        <w:tc>
          <w:tcPr>
            <w:tcW w:w="33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70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без НДС)</w:t>
            </w:r>
          </w:p>
        </w:tc>
      </w:tr>
      <w:tr w:rsidR="003129C2" w:rsidRPr="000E21A8" w:rsidTr="003129C2">
        <w:tc>
          <w:tcPr>
            <w:tcW w:w="330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826" w:type="pct"/>
            <w:vMerge w:val="restart"/>
            <w:shd w:val="clear" w:color="auto" w:fill="auto"/>
            <w:textDirection w:val="btLr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25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152,91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3129C2" w:rsidRPr="000E21A8" w:rsidTr="003129C2">
        <w:tc>
          <w:tcPr>
            <w:tcW w:w="330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292,80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rPr>
          <w:trHeight w:val="183"/>
        </w:trPr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292,80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366,03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366,03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  31.12.2026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400,60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400,60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396,02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360,23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144D77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  <w:tc>
          <w:tcPr>
            <w:tcW w:w="844" w:type="pct"/>
            <w:shd w:val="clear" w:color="auto" w:fill="auto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368,32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C961E4" w:rsidRPr="000E21A8" w:rsidTr="003129C2">
        <w:tc>
          <w:tcPr>
            <w:tcW w:w="330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70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с НДС)*</w:t>
            </w:r>
          </w:p>
        </w:tc>
      </w:tr>
      <w:tr w:rsidR="003129C2" w:rsidRPr="000E21A8" w:rsidTr="003129C2">
        <w:tc>
          <w:tcPr>
            <w:tcW w:w="330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826" w:type="pct"/>
            <w:vMerge w:val="restart"/>
            <w:shd w:val="clear" w:color="auto" w:fill="auto"/>
            <w:textDirection w:val="btLr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25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183,49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3129C2" w:rsidRPr="000E21A8" w:rsidTr="003129C2">
        <w:tc>
          <w:tcPr>
            <w:tcW w:w="330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2.2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351,36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3129C2" w:rsidRPr="000E21A8" w:rsidRDefault="003129C2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2.3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351,36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2.4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439,24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2.5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439,24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2.6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  31.12.2026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480,72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2.7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480,72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2.8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475,22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2.9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  <w:tc>
          <w:tcPr>
            <w:tcW w:w="8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432,28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9D3502" w:rsidRPr="000E21A8" w:rsidTr="003129C2">
        <w:tc>
          <w:tcPr>
            <w:tcW w:w="33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2.10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  <w:tc>
          <w:tcPr>
            <w:tcW w:w="8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441,98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C961E4" w:rsidRPr="000E21A8" w:rsidRDefault="00C961E4" w:rsidP="003129C2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вторая)».</w:t>
      </w:r>
    </w:p>
    <w:p w:rsidR="00C961E4" w:rsidRPr="000E21A8" w:rsidRDefault="00C961E4" w:rsidP="003129C2">
      <w:pPr>
        <w:widowControl w:val="0"/>
        <w:tabs>
          <w:tab w:val="left" w:pos="9072"/>
        </w:tabs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13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14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потребителям с.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Аянка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Пенжинского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муниципального района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18"/>
        <w:gridCol w:w="1579"/>
        <w:gridCol w:w="1520"/>
        <w:gridCol w:w="1578"/>
        <w:gridCol w:w="1442"/>
        <w:gridCol w:w="1182"/>
      </w:tblGrid>
      <w:tr w:rsidR="00C961E4" w:rsidRPr="000E21A8" w:rsidTr="00144D77">
        <w:trPr>
          <w:trHeight w:val="311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82" w:type="pct"/>
            <w:gridSpan w:val="3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144D77">
        <w:trPr>
          <w:trHeight w:val="311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144D77">
        <w:trPr>
          <w:trHeight w:val="397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144D77">
        <w:trPr>
          <w:trHeight w:val="517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83" w:type="pct"/>
            <w:gridSpan w:val="6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9D3502" w:rsidRPr="000E21A8" w:rsidTr="00144D77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152,91</w:t>
            </w:r>
          </w:p>
        </w:tc>
        <w:tc>
          <w:tcPr>
            <w:tcW w:w="819" w:type="pct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22 174,11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D3502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292,80</w:t>
            </w:r>
          </w:p>
        </w:tc>
        <w:tc>
          <w:tcPr>
            <w:tcW w:w="819" w:type="pct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32 201,71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9D3502" w:rsidRPr="000E21A8" w:rsidRDefault="009D3502" w:rsidP="009D35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292,80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366,03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31 707,57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366,03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31 200,00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400,60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400,60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396,02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45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360,23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45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368,32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33 453,79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144D77">
        <w:trPr>
          <w:trHeight w:val="485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83" w:type="pct"/>
            <w:gridSpan w:val="6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183,49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26 608,93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351,36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38 642,05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351,36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36 000,00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439,24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38 049,08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24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439,24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37 440,00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480,72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480,72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475,22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3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432,28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3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441,98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40 144,55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hAnsi="Times New Roman" w:cs="Arial"/>
          <w:sz w:val="28"/>
          <w:highlight w:val="yellow"/>
        </w:rPr>
      </w:pPr>
      <w:r w:rsidRPr="000E21A8">
        <w:rPr>
          <w:rFonts w:ascii="Times New Roman" w:hAnsi="Times New Roman" w:cs="Arial"/>
          <w:sz w:val="28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>Приложение 1</w:t>
      </w:r>
      <w:r w:rsidR="00F467BE">
        <w:rPr>
          <w:rFonts w:ascii="Times New Roman" w:hAnsi="Times New Roman"/>
          <w:sz w:val="28"/>
          <w:szCs w:val="24"/>
          <w:highlight w:val="yellow"/>
        </w:rPr>
        <w:t>5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16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 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потребителям с. Каменское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Пенжинского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муниципального района Камчатского края Камчатского края, на 2024 - 2028 годы</w:t>
      </w:r>
    </w:p>
    <w:p w:rsidR="003129C2" w:rsidRPr="000E21A8" w:rsidRDefault="003129C2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604"/>
        <w:gridCol w:w="1700"/>
        <w:gridCol w:w="2502"/>
        <w:gridCol w:w="1650"/>
        <w:gridCol w:w="1514"/>
      </w:tblGrid>
      <w:tr w:rsidR="00C961E4" w:rsidRPr="000E21A8" w:rsidTr="003129C2">
        <w:trPr>
          <w:trHeight w:val="325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9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C961E4" w:rsidRPr="000E21A8" w:rsidTr="003129C2">
        <w:trPr>
          <w:trHeight w:val="415"/>
        </w:trPr>
        <w:tc>
          <w:tcPr>
            <w:tcW w:w="34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C961E4" w:rsidRPr="000E21A8" w:rsidTr="003129C2">
        <w:tc>
          <w:tcPr>
            <w:tcW w:w="34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33" w:type="pct"/>
            <w:vMerge w:val="restart"/>
            <w:shd w:val="clear" w:color="auto" w:fill="auto"/>
            <w:textDirection w:val="btLr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179,78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272,92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rPr>
          <w:trHeight w:val="183"/>
        </w:trPr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272,92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300,38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300,38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309,64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294,27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297,72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297,72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313,92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c>
          <w:tcPr>
            <w:tcW w:w="34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33" w:type="pct"/>
            <w:vMerge w:val="restart"/>
            <w:shd w:val="clear" w:color="auto" w:fill="auto"/>
            <w:textDirection w:val="btLr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215,74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327,51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327,51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360,46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360,46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371,57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353,12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357,26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357,26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3129C2">
        <w:tc>
          <w:tcPr>
            <w:tcW w:w="34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376,70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3129C2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>Приложение 1</w:t>
      </w:r>
      <w:r w:rsidR="00F467BE">
        <w:rPr>
          <w:rFonts w:ascii="Times New Roman" w:hAnsi="Times New Roman"/>
          <w:sz w:val="28"/>
          <w:szCs w:val="24"/>
          <w:highlight w:val="yellow"/>
        </w:rPr>
        <w:t>6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17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потребителям с. Каменское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Пенжинского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муниципального района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718"/>
        <w:gridCol w:w="1579"/>
        <w:gridCol w:w="1520"/>
        <w:gridCol w:w="1578"/>
        <w:gridCol w:w="1442"/>
        <w:gridCol w:w="1181"/>
      </w:tblGrid>
      <w:tr w:rsidR="00C961E4" w:rsidRPr="000E21A8" w:rsidTr="00144D77">
        <w:trPr>
          <w:trHeight w:val="311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80" w:type="pct"/>
            <w:gridSpan w:val="3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144D77">
        <w:trPr>
          <w:trHeight w:val="311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144D77">
        <w:trPr>
          <w:trHeight w:val="397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144D77">
        <w:trPr>
          <w:trHeight w:val="5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82" w:type="pct"/>
            <w:gridSpan w:val="6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179,78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22 174,11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272,92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32 201,71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272,92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300,38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31 707,57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300,38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31 200,00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309,64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294,27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297,72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4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297,72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4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313,92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33 453,79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62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82" w:type="pct"/>
            <w:gridSpan w:val="6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215,74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26 608,93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327,51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38 642,05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327,51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36 000,00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360,46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38 049,08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24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360,46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37 440,00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371,57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353,12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357,26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31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357,26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144D77" w:rsidRPr="000E21A8" w:rsidTr="00144D77">
        <w:trPr>
          <w:trHeight w:val="431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376,70</w:t>
            </w:r>
          </w:p>
        </w:tc>
        <w:tc>
          <w:tcPr>
            <w:tcW w:w="819" w:type="pct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40 144,55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144D77" w:rsidRPr="000E21A8" w:rsidRDefault="00144D77" w:rsidP="00144D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>Приложение 1</w:t>
      </w:r>
      <w:r w:rsidR="00F467BE">
        <w:rPr>
          <w:rFonts w:ascii="Times New Roman" w:hAnsi="Times New Roman"/>
          <w:sz w:val="28"/>
          <w:szCs w:val="24"/>
          <w:highlight w:val="yellow"/>
        </w:rPr>
        <w:t>7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18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потребителям с. Манилы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Пенжинского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муниципального района Камчатского края Камчатского края, на 2024 - 2028 годы</w:t>
      </w:r>
    </w:p>
    <w:p w:rsidR="003129C2" w:rsidRPr="000E21A8" w:rsidRDefault="003129C2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466"/>
        <w:gridCol w:w="1984"/>
        <w:gridCol w:w="2359"/>
        <w:gridCol w:w="1650"/>
        <w:gridCol w:w="1512"/>
      </w:tblGrid>
      <w:tr w:rsidR="00C961E4" w:rsidRPr="000E21A8" w:rsidTr="003129C2">
        <w:trPr>
          <w:trHeight w:val="325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42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C961E4" w:rsidRPr="000E21A8" w:rsidTr="003129C2">
        <w:trPr>
          <w:trHeight w:val="415"/>
        </w:trPr>
        <w:tc>
          <w:tcPr>
            <w:tcW w:w="34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C961E4" w:rsidRPr="000E21A8" w:rsidTr="003129C2">
        <w:tc>
          <w:tcPr>
            <w:tcW w:w="34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310,85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502,36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rPr>
          <w:trHeight w:val="183"/>
        </w:trPr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502,36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625,86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625,86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640,39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570,49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586,21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586,21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614,12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3129C2">
        <w:tc>
          <w:tcPr>
            <w:tcW w:w="34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761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373,02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602,84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602,84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751,03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751,03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768,47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684,59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703,45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703,45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3129C2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761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736,94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3129C2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lastRenderedPageBreak/>
        <w:t>Приложение 18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8606BB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19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потребителям с. Манилы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Пенжинского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муниципального района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718"/>
        <w:gridCol w:w="1579"/>
        <w:gridCol w:w="1520"/>
        <w:gridCol w:w="1578"/>
        <w:gridCol w:w="1442"/>
        <w:gridCol w:w="1181"/>
      </w:tblGrid>
      <w:tr w:rsidR="00C961E4" w:rsidRPr="000E21A8" w:rsidTr="00501F25">
        <w:trPr>
          <w:trHeight w:val="311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80" w:type="pct"/>
            <w:gridSpan w:val="3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501F25">
        <w:trPr>
          <w:trHeight w:val="311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501F25">
        <w:trPr>
          <w:trHeight w:val="397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501F25">
        <w:trPr>
          <w:trHeight w:val="5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82" w:type="pct"/>
            <w:gridSpan w:val="6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310,85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22 174,11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502,36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32 201,71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502,36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625,86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31 707,57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625,86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31 200,00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640,39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570,49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586,21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4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586,21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4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614,12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33 453,79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6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82" w:type="pct"/>
            <w:gridSpan w:val="6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373,02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26 608,93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602,84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38 642,05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602,84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36 000,00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751,03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38 049,08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24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751,03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37 440,00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768,47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684,59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703,45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31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703,45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31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736,94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40 144,55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lastRenderedPageBreak/>
        <w:t>Приложение 19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20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C961E4" w:rsidRPr="000E21A8" w:rsidRDefault="00C961E4" w:rsidP="003129C2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потребителям с.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Слаутное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</w:t>
      </w:r>
      <w:proofErr w:type="spellStart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Пенжинского</w:t>
      </w:r>
      <w:proofErr w:type="spellEnd"/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муниципального района Камчатского края Камчатского края, на 2024 - 2028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604"/>
        <w:gridCol w:w="1560"/>
        <w:gridCol w:w="2642"/>
        <w:gridCol w:w="1650"/>
        <w:gridCol w:w="1514"/>
      </w:tblGrid>
      <w:tr w:rsidR="00C961E4" w:rsidRPr="000E21A8" w:rsidTr="00992941">
        <w:trPr>
          <w:trHeight w:val="325"/>
        </w:trPr>
        <w:tc>
          <w:tcPr>
            <w:tcW w:w="34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1372" w:type="pct"/>
            <w:vMerge w:val="restar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C961E4" w:rsidRPr="000E21A8" w:rsidTr="00992941">
        <w:trPr>
          <w:trHeight w:val="415"/>
        </w:trPr>
        <w:tc>
          <w:tcPr>
            <w:tcW w:w="34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372" w:type="pct"/>
            <w:vMerge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C961E4" w:rsidRPr="000E21A8" w:rsidTr="00992941">
        <w:tc>
          <w:tcPr>
            <w:tcW w:w="34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без НДС)</w:t>
            </w: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833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133,97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350,90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rPr>
          <w:trHeight w:val="183"/>
        </w:trPr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350,90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330,52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298,05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304,88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304,88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323,16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320,69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327,58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C961E4" w:rsidRPr="000E21A8" w:rsidTr="00992941">
        <w:tc>
          <w:tcPr>
            <w:tcW w:w="342" w:type="pct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658" w:type="pct"/>
            <w:gridSpan w:val="5"/>
            <w:shd w:val="clear" w:color="auto" w:fill="auto"/>
            <w:vAlign w:val="center"/>
          </w:tcPr>
          <w:p w:rsidR="00C961E4" w:rsidRPr="000E21A8" w:rsidRDefault="00C961E4" w:rsidP="003129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с НДС)*</w:t>
            </w: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2.1</w:t>
            </w:r>
          </w:p>
        </w:tc>
        <w:tc>
          <w:tcPr>
            <w:tcW w:w="833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160,76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2.2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421,08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2.3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421,08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2.4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396,62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2.5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357,66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2.6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365,86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2.7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365,86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2.8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387,79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2.9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384,83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501F25" w:rsidRPr="000E21A8" w:rsidTr="00992941">
        <w:tc>
          <w:tcPr>
            <w:tcW w:w="34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2.10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393,10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C961E4" w:rsidRPr="000E21A8" w:rsidRDefault="00C961E4" w:rsidP="00BD4DA9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F467BE" w:rsidP="00BD4DA9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lastRenderedPageBreak/>
        <w:t>Приложение 20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BD4DA9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BD4DA9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BD4DA9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21</w:t>
      </w:r>
      <w:r w:rsidR="00BD4DA9" w:rsidRPr="000E21A8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>к постановлению Региональной службы</w:t>
      </w:r>
      <w:r w:rsidR="00BD4DA9" w:rsidRPr="000E21A8">
        <w:rPr>
          <w:rFonts w:ascii="Times New Roman" w:hAnsi="Times New Roman"/>
          <w:sz w:val="28"/>
          <w:szCs w:val="24"/>
          <w:highlight w:val="yellow"/>
        </w:rPr>
        <w:t xml:space="preserve"> 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по тарифам и ценам Камчатского края </w:t>
      </w:r>
    </w:p>
    <w:p w:rsidR="00C961E4" w:rsidRPr="000E21A8" w:rsidRDefault="00C961E4" w:rsidP="00BD4DA9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потребителям с.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Слаутное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</w:t>
      </w:r>
      <w:proofErr w:type="spellStart"/>
      <w:r w:rsidRPr="000E21A8">
        <w:rPr>
          <w:rFonts w:ascii="Times New Roman" w:hAnsi="Times New Roman"/>
          <w:bCs/>
          <w:sz w:val="28"/>
          <w:highlight w:val="yellow"/>
        </w:rPr>
        <w:t>Пенжинского</w:t>
      </w:r>
      <w:proofErr w:type="spellEnd"/>
      <w:r w:rsidRPr="000E21A8">
        <w:rPr>
          <w:rFonts w:ascii="Times New Roman" w:hAnsi="Times New Roman"/>
          <w:bCs/>
          <w:sz w:val="28"/>
          <w:highlight w:val="yellow"/>
        </w:rPr>
        <w:t xml:space="preserve"> муниципального района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718"/>
        <w:gridCol w:w="1579"/>
        <w:gridCol w:w="1520"/>
        <w:gridCol w:w="1578"/>
        <w:gridCol w:w="1442"/>
        <w:gridCol w:w="1181"/>
      </w:tblGrid>
      <w:tr w:rsidR="00C961E4" w:rsidRPr="000E21A8" w:rsidTr="00501F25">
        <w:trPr>
          <w:trHeight w:val="311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80" w:type="pct"/>
            <w:gridSpan w:val="3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501F25">
        <w:trPr>
          <w:trHeight w:val="311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501F25">
        <w:trPr>
          <w:trHeight w:val="397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501F25">
        <w:trPr>
          <w:trHeight w:val="517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82" w:type="pct"/>
            <w:gridSpan w:val="6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133,97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22 174,11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350,90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32 201,71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350,90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330,52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31 707,57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298,05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31 200,00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304,88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304,88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31 791,15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323,16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4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320,69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34 507,51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4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327,58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33 453,79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82" w:type="pct"/>
            <w:gridSpan w:val="6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160,76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26 608,93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421,08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38 642,05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421,08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36 000,00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396,62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38 049,08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24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357,66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37 440,00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365,86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74"/>
          <w:jc w:val="center"/>
        </w:trPr>
        <w:tc>
          <w:tcPr>
            <w:tcW w:w="318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365,86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38 149,38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88"/>
          <w:jc w:val="center"/>
        </w:trPr>
        <w:tc>
          <w:tcPr>
            <w:tcW w:w="318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387,79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31"/>
          <w:jc w:val="center"/>
        </w:trPr>
        <w:tc>
          <w:tcPr>
            <w:tcW w:w="318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384,83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41 409,01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501F25">
        <w:trPr>
          <w:trHeight w:val="431"/>
          <w:jc w:val="center"/>
        </w:trPr>
        <w:tc>
          <w:tcPr>
            <w:tcW w:w="318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393,10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sz w:val="20"/>
                <w:highlight w:val="yellow"/>
              </w:rPr>
              <w:t>40 144,55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C961E4" w:rsidRPr="000E21A8" w:rsidRDefault="00C961E4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21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F467BE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22</w:t>
      </w:r>
      <w:r w:rsidR="00C961E4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АО «Южные электрические сети Камчатки» на нужды отопления населению и исполнителям коммунальных услуг для населения с. Седанка </w:t>
      </w:r>
      <w:proofErr w:type="spellStart"/>
      <w:r w:rsidR="00FA4F28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Тигильского</w:t>
      </w:r>
      <w:proofErr w:type="spellEnd"/>
      <w:r w:rsidR="00FA4F28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муниципального округа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Камчатского края на 2024-2028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06"/>
        <w:gridCol w:w="2166"/>
        <w:gridCol w:w="1243"/>
        <w:gridCol w:w="1099"/>
        <w:gridCol w:w="732"/>
        <w:gridCol w:w="732"/>
        <w:gridCol w:w="732"/>
        <w:gridCol w:w="777"/>
        <w:gridCol w:w="671"/>
      </w:tblGrid>
      <w:tr w:rsidR="00C961E4" w:rsidRPr="000E21A8" w:rsidTr="00FA4F28">
        <w:trPr>
          <w:trHeight w:val="639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4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961E4" w:rsidRPr="000E21A8" w:rsidTr="00FA4F28">
        <w:trPr>
          <w:trHeight w:val="1022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</w:p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961E4" w:rsidRPr="000E21A8" w:rsidTr="00FA4F28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28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FA4F28">
        <w:trPr>
          <w:trHeight w:val="33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766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cantSplit/>
          <w:trHeight w:val="443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8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41" w:type="pct"/>
            <w:vMerge/>
            <w:shd w:val="clear" w:color="auto" w:fill="auto"/>
            <w:textDirection w:val="btLr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3 376,08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3 650,00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FA4F28">
        <w:trPr>
          <w:trHeight w:val="48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3 650,00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FA4F28">
        <w:trPr>
          <w:trHeight w:val="475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A2C36" w:rsidRPr="000E21A8" w:rsidRDefault="00501F25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4 084</w:t>
            </w:r>
            <w:r w:rsidR="009A2C36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2C36" w:rsidRPr="000E21A8" w:rsidRDefault="009A2C36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27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1.14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FA4F28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545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501F25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луг для населения на период 2026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22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F467BE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23</w:t>
      </w:r>
      <w:r w:rsidR="00C961E4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энергию, поставляемую АО «Южные электрические сети Камчатки» на нужды отопления и горячего водоснабжения населению и исполнителям коммунальных услуг для населения с. Тигиль </w:t>
      </w:r>
      <w:proofErr w:type="spellStart"/>
      <w:r w:rsidR="00FA4F28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Тигильского</w:t>
      </w:r>
      <w:proofErr w:type="spellEnd"/>
      <w:r w:rsidR="00FA4F28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муниципального округа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Камчатского края на 2024-2028 годы</w:t>
      </w:r>
    </w:p>
    <w:p w:rsidR="00FA4F28" w:rsidRPr="000E21A8" w:rsidRDefault="00FA4F28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06"/>
        <w:gridCol w:w="2166"/>
        <w:gridCol w:w="1243"/>
        <w:gridCol w:w="1099"/>
        <w:gridCol w:w="732"/>
        <w:gridCol w:w="732"/>
        <w:gridCol w:w="732"/>
        <w:gridCol w:w="777"/>
        <w:gridCol w:w="671"/>
      </w:tblGrid>
      <w:tr w:rsidR="00C961E4" w:rsidRPr="000E21A8" w:rsidTr="00FA4F28">
        <w:trPr>
          <w:trHeight w:val="639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4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10" w:type="pct"/>
            <w:gridSpan w:val="4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961E4" w:rsidRPr="000E21A8" w:rsidTr="00FA4F28">
        <w:trPr>
          <w:trHeight w:val="1022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FA4F28"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961E4" w:rsidRPr="000E21A8" w:rsidTr="00FA4F28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 w:val="restart"/>
            <w:shd w:val="clear" w:color="auto" w:fill="auto"/>
            <w:textDirection w:val="btLr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280"/>
          <w:jc w:val="center"/>
        </w:trPr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FA4F28">
        <w:trPr>
          <w:trHeight w:val="333"/>
          <w:jc w:val="center"/>
        </w:trPr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766"/>
          <w:jc w:val="center"/>
        </w:trPr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cantSplit/>
          <w:trHeight w:val="581"/>
          <w:jc w:val="center"/>
        </w:trPr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8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41" w:type="pct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41" w:type="pct"/>
            <w:vMerge/>
            <w:shd w:val="clear" w:color="auto" w:fill="auto"/>
            <w:textDirection w:val="btL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2 320,34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2 487,40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FA4F28">
        <w:trPr>
          <w:trHeight w:val="48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41" w:type="pct"/>
            <w:vMerge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2 487,40</w:t>
            </w:r>
          </w:p>
        </w:tc>
        <w:tc>
          <w:tcPr>
            <w:tcW w:w="298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A2C36" w:rsidRPr="000E21A8" w:rsidTr="00FA4F28">
        <w:trPr>
          <w:trHeight w:val="475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41" w:type="pct"/>
            <w:vMerge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A2C36" w:rsidRPr="000E21A8" w:rsidRDefault="00501F25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2 783,00</w:t>
            </w:r>
          </w:p>
        </w:tc>
        <w:tc>
          <w:tcPr>
            <w:tcW w:w="298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27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1.13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331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961E4" w:rsidRPr="000E21A8" w:rsidTr="00FA4F28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rPr>
          <w:trHeight w:val="545"/>
          <w:jc w:val="center"/>
        </w:trPr>
        <w:tc>
          <w:tcPr>
            <w:tcW w:w="37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98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1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</w:t>
      </w:r>
      <w:r w:rsidR="00501F25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риод 2026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23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24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>Т</w:t>
      </w:r>
      <w:r w:rsidRPr="000E21A8">
        <w:rPr>
          <w:rFonts w:ascii="Times New Roman" w:eastAsia="Calibri" w:hAnsi="Times New Roman"/>
          <w:sz w:val="28"/>
          <w:szCs w:val="28"/>
          <w:highlight w:val="yellow"/>
        </w:rPr>
        <w:t xml:space="preserve">арифы на теплоноситель, поставляемый АО «Южные электрические сети Камчатки» 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потребителям с. Тигиль </w:t>
      </w:r>
      <w:proofErr w:type="spellStart"/>
      <w:r w:rsidR="00FA4F28"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>Тигильского</w:t>
      </w:r>
      <w:proofErr w:type="spellEnd"/>
      <w:r w:rsidR="00FA4F28"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муниципального округа</w:t>
      </w:r>
      <w:r w:rsidRPr="000E21A8">
        <w:rPr>
          <w:rFonts w:ascii="Times New Roman" w:eastAsia="Calibri" w:hAnsi="Times New Roman"/>
          <w:bCs/>
          <w:sz w:val="28"/>
          <w:szCs w:val="28"/>
          <w:highlight w:val="yellow"/>
        </w:rPr>
        <w:t xml:space="preserve"> Камчатского края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3"/>
        <w:gridCol w:w="1716"/>
        <w:gridCol w:w="1700"/>
        <w:gridCol w:w="2359"/>
        <w:gridCol w:w="1650"/>
        <w:gridCol w:w="1514"/>
      </w:tblGrid>
      <w:tr w:rsidR="00C961E4" w:rsidRPr="000E21A8" w:rsidTr="00FA4F28">
        <w:trPr>
          <w:trHeight w:val="325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08" w:type="pct"/>
            <w:gridSpan w:val="2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C961E4" w:rsidRPr="000E21A8" w:rsidTr="00FA4F28">
        <w:trPr>
          <w:trHeight w:val="415"/>
        </w:trPr>
        <w:tc>
          <w:tcPr>
            <w:tcW w:w="341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C961E4" w:rsidRPr="000E21A8" w:rsidTr="00FA4F28">
        <w:tc>
          <w:tcPr>
            <w:tcW w:w="34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08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247,67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298,28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rPr>
          <w:trHeight w:val="183"/>
        </w:trPr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298,28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313,03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313,03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347,64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347,64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360,32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350,31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354,07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c>
          <w:tcPr>
            <w:tcW w:w="341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9" w:type="pct"/>
            <w:gridSpan w:val="6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08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297,20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357,94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357,94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375,64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375,64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417,17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417,17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432,38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420,37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FA4F28">
        <w:tc>
          <w:tcPr>
            <w:tcW w:w="341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908" w:type="pct"/>
            <w:gridSpan w:val="2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501F25" w:rsidRPr="000E21A8" w:rsidRDefault="00B826DE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424,88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961E4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42" w:type="pct"/>
            <w:gridSpan w:val="5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83" w:type="pct"/>
            <w:vMerge w:val="restar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52,68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56,47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56,47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501F25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63,19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FA4F28" w:rsidRPr="000E21A8" w:rsidTr="00FA4F28">
        <w:tc>
          <w:tcPr>
            <w:tcW w:w="358" w:type="pct"/>
            <w:gridSpan w:val="2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FA4F28" w:rsidRPr="000E21A8" w:rsidRDefault="00FA4F28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FA4F28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вторая)».</w:t>
      </w:r>
    </w:p>
    <w:p w:rsidR="00C961E4" w:rsidRPr="000E21A8" w:rsidRDefault="00C961E4" w:rsidP="00FA4F28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&lt;*&gt;  значения льготных тарифов на теплоноситель для населения и исполнителям коммунальных услуг для населения на период 202</w:t>
      </w:r>
      <w:r w:rsidR="00501F25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tabs>
          <w:tab w:val="left" w:pos="9072"/>
        </w:tabs>
        <w:spacing w:after="0" w:line="240" w:lineRule="auto"/>
        <w:ind w:left="-426"/>
        <w:jc w:val="right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 xml:space="preserve">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24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F467BE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  <w:highlight w:val="yellow"/>
        </w:rPr>
        <w:t>«Приложение 25</w:t>
      </w:r>
      <w:r w:rsidR="00C961E4"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  <w:r w:rsidRPr="000E21A8">
        <w:rPr>
          <w:rFonts w:ascii="Times New Roman" w:hAnsi="Times New Roman"/>
          <w:sz w:val="28"/>
          <w:highlight w:val="yellow"/>
        </w:rPr>
        <w:t xml:space="preserve">Тарифы на горячую воду в открытой системе теплоснабжения (горячего водоснабжения), поставляемую АО «Южные электрические сети Камчатки» 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потребителям с. Тигиль </w:t>
      </w:r>
      <w:proofErr w:type="spellStart"/>
      <w:r w:rsidR="00FA4F28" w:rsidRPr="000E21A8">
        <w:rPr>
          <w:rFonts w:ascii="Times New Roman" w:hAnsi="Times New Roman"/>
          <w:bCs/>
          <w:sz w:val="28"/>
          <w:highlight w:val="yellow"/>
        </w:rPr>
        <w:t>Тигильского</w:t>
      </w:r>
      <w:proofErr w:type="spellEnd"/>
      <w:r w:rsidR="00FA4F28" w:rsidRPr="000E21A8">
        <w:rPr>
          <w:rFonts w:ascii="Times New Roman" w:hAnsi="Times New Roman"/>
          <w:bCs/>
          <w:sz w:val="28"/>
          <w:highlight w:val="yellow"/>
        </w:rPr>
        <w:t xml:space="preserve"> муниципального округа</w:t>
      </w:r>
      <w:r w:rsidRPr="000E21A8">
        <w:rPr>
          <w:rFonts w:ascii="Times New Roman" w:hAnsi="Times New Roman"/>
          <w:bCs/>
          <w:sz w:val="28"/>
          <w:highlight w:val="yellow"/>
        </w:rPr>
        <w:t xml:space="preserve"> Камчатского края, на 2024 - 2028 годы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18"/>
        <w:gridCol w:w="1579"/>
        <w:gridCol w:w="1520"/>
        <w:gridCol w:w="1578"/>
        <w:gridCol w:w="1442"/>
        <w:gridCol w:w="1182"/>
      </w:tblGrid>
      <w:tr w:rsidR="00C961E4" w:rsidRPr="000E21A8" w:rsidTr="004D784C">
        <w:trPr>
          <w:trHeight w:val="311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82" w:type="pct"/>
            <w:gridSpan w:val="3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C961E4" w:rsidRPr="000E21A8" w:rsidTr="004D784C">
        <w:trPr>
          <w:trHeight w:val="311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C961E4" w:rsidRPr="000E21A8" w:rsidTr="004D784C">
        <w:trPr>
          <w:trHeight w:val="397"/>
          <w:jc w:val="center"/>
        </w:trPr>
        <w:tc>
          <w:tcPr>
            <w:tcW w:w="317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9" w:type="pct"/>
            <w:vMerge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C961E4" w:rsidRPr="000E21A8" w:rsidTr="004D784C">
        <w:trPr>
          <w:trHeight w:val="517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83" w:type="pct"/>
            <w:gridSpan w:val="6"/>
            <w:vAlign w:val="center"/>
          </w:tcPr>
          <w:p w:rsidR="00C961E4" w:rsidRPr="000E21A8" w:rsidRDefault="00C961E4" w:rsidP="00FA4F28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501F25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247,67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15 625,32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501F25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298,28</w:t>
            </w:r>
          </w:p>
        </w:tc>
        <w:tc>
          <w:tcPr>
            <w:tcW w:w="819" w:type="pct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21 100,90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501F25" w:rsidRPr="000E21A8" w:rsidRDefault="00501F25" w:rsidP="00501F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298,28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21 100,90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313,03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22 789,32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313,03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21 800,00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347,64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22 817,95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347,64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22 817,95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360,32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23 259,06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45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350,31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23 259,06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45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354,07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23 592,38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86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83" w:type="pct"/>
            <w:gridSpan w:val="6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0E21A8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B826DE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297,20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18 750,38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357,94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25 321,08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357,94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25 321,08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375,64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27 347,18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24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375,64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26 160,00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417,17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27 381,54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417,17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27 381,54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432,38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27 910,87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3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420,37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27 910,87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826DE" w:rsidRPr="000E21A8" w:rsidTr="004D784C">
        <w:trPr>
          <w:trHeight w:val="43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424,88</w:t>
            </w:r>
          </w:p>
        </w:tc>
        <w:tc>
          <w:tcPr>
            <w:tcW w:w="819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28 310,86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532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83" w:type="pct"/>
            <w:gridSpan w:val="6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892" w:type="pct"/>
            <w:vMerge w:val="restart"/>
            <w:shd w:val="clear" w:color="auto" w:fill="auto"/>
            <w:textDirection w:val="btLr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АО «ЮЭСК»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52,68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2 320,34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56,47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2 487,40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56,47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2 487,40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63,19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2 783,00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74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88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3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D784C" w:rsidRPr="000E21A8" w:rsidTr="004D784C">
        <w:trPr>
          <w:trHeight w:val="431"/>
          <w:jc w:val="center"/>
        </w:trPr>
        <w:tc>
          <w:tcPr>
            <w:tcW w:w="317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0"/>
                <w:highlight w:val="yellow"/>
              </w:rPr>
              <w:t>01.06.2028 -31.12.2028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19" w:type="pct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4D784C" w:rsidRPr="000E21A8" w:rsidRDefault="004D784C" w:rsidP="004D784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горячую воду в открытой системе теплоснабжения для населения и исполнителям коммунальных услуг для населения на период 202</w:t>
      </w:r>
      <w:r w:rsidR="004D784C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3129C2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от 30.04.2014 № 400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«О формировании индексов изменения размера платы граждан за коммунальные услуги в Российской Федерации».</w:t>
      </w:r>
    </w:p>
    <w:p w:rsidR="00C961E4" w:rsidRPr="000E21A8" w:rsidRDefault="00C961E4" w:rsidP="00567E9B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4D784C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** приказом Министерства жилищно-коммунального хозяйства и энергетики Камчатского края </w:t>
      </w:r>
      <w:r w:rsidR="004D784C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16.11.2015 № 555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«Южные электрические сети Камчатки» потребителям с. Тигиль </w:t>
      </w:r>
      <w:proofErr w:type="spellStart"/>
      <w:r w:rsidR="004D784C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Тигильского</w:t>
      </w:r>
      <w:proofErr w:type="spellEnd"/>
      <w:r w:rsidR="004D784C"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муниципального округа.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0E21A8">
        <w:rPr>
          <w:rFonts w:ascii="Times New Roman" w:eastAsia="Calibri" w:hAnsi="Times New Roman"/>
          <w:b/>
          <w:color w:val="auto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Правительства Российской Федерации от 06.05.2011 № 354, расчетная величина тарифа на</w:t>
      </w:r>
      <w:r w:rsidRPr="000E21A8">
        <w:rPr>
          <w:rFonts w:ascii="Times New Roman" w:eastAsia="Calibri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t xml:space="preserve">горячую воду в открытой системе </w:t>
      </w:r>
      <w:r w:rsidRPr="000E21A8">
        <w:rPr>
          <w:rFonts w:ascii="Times New Roman" w:eastAsia="Calibri" w:hAnsi="Times New Roman"/>
          <w:bCs/>
          <w:color w:val="auto"/>
          <w:sz w:val="24"/>
          <w:szCs w:val="24"/>
          <w:highlight w:val="yellow"/>
        </w:rPr>
        <w:lastRenderedPageBreak/>
        <w:t>теплоснабжения</w:t>
      </w: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C961E4" w:rsidRPr="000E21A8" w:rsidRDefault="00C961E4" w:rsidP="00567E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41"/>
        <w:gridCol w:w="2998"/>
      </w:tblGrid>
      <w:tr w:rsidR="00C961E4" w:rsidRPr="000E21A8" w:rsidTr="00C961E4">
        <w:tc>
          <w:tcPr>
            <w:tcW w:w="1812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Гкал на 1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Расчетный тариф 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 горячую воду,</w:t>
            </w:r>
          </w:p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руб./куб. метр</w:t>
            </w:r>
          </w:p>
        </w:tc>
      </w:tr>
      <w:tr w:rsidR="00C961E4" w:rsidRPr="000E21A8" w:rsidTr="00C961E4">
        <w:tc>
          <w:tcPr>
            <w:tcW w:w="5000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01.01.2024 - 30.06.2024</w:t>
            </w:r>
          </w:p>
        </w:tc>
      </w:tr>
      <w:tr w:rsidR="00C961E4" w:rsidRPr="000E21A8" w:rsidTr="00C961E4">
        <w:tc>
          <w:tcPr>
            <w:tcW w:w="1812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highlight w:val="yellow"/>
              </w:rPr>
            </w:pPr>
            <w:r w:rsidRPr="000E21A8">
              <w:rPr>
                <w:rFonts w:ascii="Times New Roman" w:eastAsia="Calibri" w:hAnsi="Times New Roman"/>
                <w:highlight w:val="yellow"/>
              </w:rPr>
              <w:t xml:space="preserve">С изолированными стояками, с </w:t>
            </w:r>
            <w:proofErr w:type="spellStart"/>
            <w:r w:rsidRPr="000E21A8">
              <w:rPr>
                <w:rFonts w:ascii="Times New Roman" w:eastAsia="Calibri" w:hAnsi="Times New Roman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0,0486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165,45</w:t>
            </w:r>
          </w:p>
        </w:tc>
      </w:tr>
      <w:tr w:rsidR="00C961E4" w:rsidRPr="000E21A8" w:rsidTr="00C961E4">
        <w:tc>
          <w:tcPr>
            <w:tcW w:w="5000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01.07.2024 - 31.12.2024</w:t>
            </w:r>
          </w:p>
        </w:tc>
      </w:tr>
      <w:tr w:rsidR="00C961E4" w:rsidRPr="000E21A8" w:rsidTr="00C961E4">
        <w:tc>
          <w:tcPr>
            <w:tcW w:w="1812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highlight w:val="yellow"/>
              </w:rPr>
            </w:pPr>
            <w:r w:rsidRPr="000E21A8">
              <w:rPr>
                <w:rFonts w:ascii="Times New Roman" w:eastAsia="Calibri" w:hAnsi="Times New Roman"/>
                <w:highlight w:val="yellow"/>
              </w:rPr>
              <w:t xml:space="preserve">С изолированными стояками, с </w:t>
            </w:r>
            <w:proofErr w:type="spellStart"/>
            <w:r w:rsidRPr="000E21A8">
              <w:rPr>
                <w:rFonts w:ascii="Times New Roman" w:eastAsia="Calibri" w:hAnsi="Times New Roman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31" w:type="pct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0,0486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177,33</w:t>
            </w:r>
          </w:p>
        </w:tc>
      </w:tr>
      <w:tr w:rsidR="009A2C36" w:rsidRPr="000E21A8" w:rsidTr="003129C2">
        <w:tc>
          <w:tcPr>
            <w:tcW w:w="5000" w:type="pct"/>
            <w:gridSpan w:val="3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01.01.2025 - 30.06.2025</w:t>
            </w:r>
          </w:p>
        </w:tc>
      </w:tr>
      <w:tr w:rsidR="009A2C36" w:rsidRPr="000E21A8" w:rsidTr="003129C2">
        <w:tc>
          <w:tcPr>
            <w:tcW w:w="1812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изолированными стояками, с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31" w:type="pct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0,0486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9A2C36" w:rsidRPr="000E21A8" w:rsidRDefault="004D784C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177,33</w:t>
            </w:r>
          </w:p>
        </w:tc>
      </w:tr>
      <w:tr w:rsidR="009A2C36" w:rsidRPr="000E21A8" w:rsidTr="003129C2">
        <w:tc>
          <w:tcPr>
            <w:tcW w:w="5000" w:type="pct"/>
            <w:gridSpan w:val="3"/>
            <w:shd w:val="clear" w:color="auto" w:fill="auto"/>
            <w:vAlign w:val="center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01.07.2025 - 31.12.2025</w:t>
            </w:r>
          </w:p>
        </w:tc>
      </w:tr>
      <w:tr w:rsidR="009A2C36" w:rsidRPr="000E21A8" w:rsidTr="003129C2">
        <w:tc>
          <w:tcPr>
            <w:tcW w:w="1812" w:type="pct"/>
            <w:shd w:val="clear" w:color="auto" w:fill="auto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С изолированными стояками, с 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31" w:type="pct"/>
          </w:tcPr>
          <w:p w:rsidR="009A2C36" w:rsidRPr="000E21A8" w:rsidRDefault="009A2C36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0,0486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9A2C36" w:rsidRPr="000E21A8" w:rsidRDefault="004D784C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198,44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».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 w:cs="Arial"/>
          <w:sz w:val="28"/>
          <w:highlight w:val="yellow"/>
        </w:rPr>
        <w:br w:type="page"/>
      </w:r>
      <w:r w:rsidRPr="000E21A8">
        <w:rPr>
          <w:rFonts w:ascii="Times New Roman" w:hAnsi="Times New Roman"/>
          <w:sz w:val="28"/>
          <w:szCs w:val="24"/>
          <w:highlight w:val="yellow"/>
        </w:rPr>
        <w:lastRenderedPageBreak/>
        <w:t>Приложение 2</w:t>
      </w:r>
      <w:r w:rsidR="00F467BE">
        <w:rPr>
          <w:rFonts w:ascii="Times New Roman" w:hAnsi="Times New Roman"/>
          <w:sz w:val="28"/>
          <w:szCs w:val="24"/>
          <w:highlight w:val="yellow"/>
        </w:rPr>
        <w:t>5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6F3FB7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 xml:space="preserve"> № </w:t>
      </w:r>
      <w:r w:rsidRPr="000E21A8">
        <w:rPr>
          <w:rFonts w:ascii="Times New Roman" w:hAnsi="Times New Roman"/>
          <w:sz w:val="28"/>
          <w:szCs w:val="24"/>
          <w:highlight w:val="yellow"/>
        </w:rPr>
        <w:t>ХХ</w:t>
      </w:r>
      <w:r w:rsidR="00567E9B" w:rsidRPr="000E21A8">
        <w:rPr>
          <w:rFonts w:ascii="Times New Roman" w:hAnsi="Times New Roman"/>
          <w:sz w:val="28"/>
          <w:szCs w:val="24"/>
          <w:highlight w:val="yellow"/>
        </w:rPr>
        <w:t>-Н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 xml:space="preserve">«Приложение </w:t>
      </w:r>
      <w:r w:rsidR="00F467BE">
        <w:rPr>
          <w:rFonts w:ascii="Times New Roman" w:hAnsi="Times New Roman"/>
          <w:sz w:val="28"/>
          <w:szCs w:val="24"/>
          <w:highlight w:val="yellow"/>
        </w:rPr>
        <w:t>26</w:t>
      </w:r>
      <w:r w:rsidRPr="000E21A8">
        <w:rPr>
          <w:rFonts w:ascii="Times New Roman" w:hAnsi="Times New Roman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567E9B">
      <w:pPr>
        <w:widowControl w:val="0"/>
        <w:spacing w:after="0" w:line="240" w:lineRule="auto"/>
        <w:ind w:left="4678"/>
        <w:jc w:val="both"/>
        <w:rPr>
          <w:rFonts w:ascii="Times New Roman" w:hAnsi="Times New Roman"/>
          <w:sz w:val="28"/>
          <w:szCs w:val="24"/>
          <w:highlight w:val="yellow"/>
        </w:rPr>
      </w:pPr>
      <w:r w:rsidRPr="000E21A8">
        <w:rPr>
          <w:rFonts w:ascii="Times New Roman" w:hAnsi="Times New Roman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hAnsi="Times New Roman" w:cs="Arial"/>
          <w:sz w:val="28"/>
          <w:highlight w:val="yellow"/>
        </w:rPr>
      </w:pPr>
    </w:p>
    <w:p w:rsidR="00C961E4" w:rsidRPr="000E21A8" w:rsidRDefault="00C961E4" w:rsidP="005027A2">
      <w:pPr>
        <w:widowControl w:val="0"/>
        <w:spacing w:after="0" w:line="240" w:lineRule="auto"/>
        <w:ind w:left="-284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</w:t>
      </w:r>
      <w:r w:rsidR="005027A2"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АО «Южные электрические сети Камчатки» по оказанию услуг горячего водоснабжения в закрытой системе горячего водоснабжения потребителям сельского поселения «село Тигиль» </w:t>
      </w:r>
      <w:proofErr w:type="spellStart"/>
      <w:r w:rsidR="005027A2"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Тигильского</w:t>
      </w:r>
      <w:proofErr w:type="spellEnd"/>
      <w:r w:rsidR="005027A2"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муниципального округа Камчатского края на 2024-2028 годы </w:t>
      </w:r>
    </w:p>
    <w:p w:rsidR="00C961E4" w:rsidRPr="000E21A8" w:rsidRDefault="00C961E4" w:rsidP="00567E9B">
      <w:pPr>
        <w:widowControl w:val="0"/>
        <w:spacing w:after="0" w:line="240" w:lineRule="auto"/>
        <w:ind w:left="-284" w:firstLine="142"/>
        <w:jc w:val="center"/>
        <w:rPr>
          <w:rFonts w:ascii="Times New Roman" w:eastAsia="Calibri" w:hAnsi="Times New Roman"/>
          <w:b/>
          <w:bCs/>
          <w:szCs w:val="22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t>Раздел 1. Паспорт производственной программы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59"/>
        <w:gridCol w:w="1635"/>
        <w:gridCol w:w="3263"/>
        <w:gridCol w:w="2553"/>
        <w:gridCol w:w="1655"/>
      </w:tblGrid>
      <w:tr w:rsidR="00C961E4" w:rsidRPr="000E21A8" w:rsidTr="00C961E4">
        <w:trPr>
          <w:trHeight w:hRule="exact" w:val="10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Период реализации производственной программы</w:t>
            </w:r>
          </w:p>
        </w:tc>
      </w:tr>
      <w:tr w:rsidR="00C961E4" w:rsidRPr="000E21A8" w:rsidTr="00C961E4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Акционерное общество «Южные электрические сети Камчатки»/АО «ЮЭСК»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202</w:t>
            </w:r>
            <w:r w:rsidR="004D784C" w:rsidRPr="000E21A8">
              <w:rPr>
                <w:rFonts w:ascii="Times New Roman" w:eastAsia="Calibri" w:hAnsi="Times New Roman"/>
                <w:szCs w:val="22"/>
                <w:highlight w:val="yellow"/>
              </w:rPr>
              <w:t>4-2028</w:t>
            </w: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 год</w:t>
            </w:r>
            <w:r w:rsidR="004D784C" w:rsidRPr="000E21A8">
              <w:rPr>
                <w:rFonts w:ascii="Times New Roman" w:eastAsia="Calibri" w:hAnsi="Times New Roman"/>
                <w:szCs w:val="22"/>
                <w:highlight w:val="yellow"/>
              </w:rPr>
              <w:t>ы</w:t>
            </w:r>
          </w:p>
        </w:tc>
      </w:tr>
      <w:tr w:rsidR="00C961E4" w:rsidRPr="000E21A8" w:rsidTr="00C961E4">
        <w:trPr>
          <w:trHeight w:val="54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2.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Юридический адрес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683017, Камчатский край, г. Петропавловск-Камчатский,                  ул. Тундровая, д. 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Ленинградская ул., 118, г. Петропавловск-Камчатский, 683003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</w:tbl>
    <w:p w:rsidR="004D784C" w:rsidRPr="000E21A8" w:rsidRDefault="004D784C" w:rsidP="004D784C">
      <w:pPr>
        <w:widowControl w:val="0"/>
        <w:spacing w:after="0" w:line="240" w:lineRule="auto"/>
        <w:ind w:left="-104"/>
        <w:jc w:val="center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t>Раздел 2. Обеспечение прогнозируемого объёма и качества услуг</w:t>
      </w:r>
    </w:p>
    <w:p w:rsidR="004D784C" w:rsidRPr="000E21A8" w:rsidRDefault="004D784C" w:rsidP="004D784C">
      <w:pPr>
        <w:widowControl w:val="0"/>
        <w:spacing w:after="0" w:line="240" w:lineRule="auto"/>
        <w:ind w:left="-104"/>
        <w:jc w:val="center"/>
        <w:rPr>
          <w:rFonts w:ascii="Times New Roman" w:eastAsia="Calibri" w:hAnsi="Times New Roman"/>
          <w:bCs/>
          <w:szCs w:val="22"/>
          <w:highlight w:val="yellow"/>
        </w:rPr>
      </w:pPr>
    </w:p>
    <w:tbl>
      <w:tblPr>
        <w:tblW w:w="5152" w:type="pct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2355"/>
        <w:gridCol w:w="1248"/>
        <w:gridCol w:w="1109"/>
        <w:gridCol w:w="1109"/>
        <w:gridCol w:w="970"/>
        <w:gridCol w:w="1109"/>
        <w:gridCol w:w="1107"/>
      </w:tblGrid>
      <w:tr w:rsidR="00C82D87" w:rsidRPr="000E21A8" w:rsidTr="00C82D87">
        <w:trPr>
          <w:cantSplit/>
          <w:trHeight w:val="825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№</w:t>
            </w: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br/>
              <w:t>п/п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Показатели </w:t>
            </w: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br/>
              <w:t>производственной программы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Единицы</w:t>
            </w: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br/>
              <w:t>измерения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2024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2025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2026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2028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8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</w:t>
            </w:r>
          </w:p>
        </w:tc>
        <w:tc>
          <w:tcPr>
            <w:tcW w:w="45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Показатели эффективности</w:t>
            </w:r>
          </w:p>
        </w:tc>
      </w:tr>
      <w:tr w:rsidR="00C82D87" w:rsidRPr="000E21A8" w:rsidTr="00C82D87">
        <w:trPr>
          <w:cantSplit/>
          <w:trHeight w:val="48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1.1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тыс. м3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14,939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13,683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13,683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13,683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13,683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1.1.1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- населению 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тыс. м3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12,251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11,512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11,512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11,512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11,512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1.1.2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- бюджетным потребителям 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тыс. м3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2,639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2,609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2,609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2,609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2,609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1.1.3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- прочим потребителям 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тыс. м3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0,050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0,047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0,047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0,047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0,047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1.1.4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- производственные нужды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тыс. м3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2.</w:t>
            </w:r>
          </w:p>
        </w:tc>
        <w:tc>
          <w:tcPr>
            <w:tcW w:w="454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Технологические показатели работы системы горячего водоснабжения (заполняется в отношении организаций, оказывающих услуги в сфере водоснабжения)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2.1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Доля воды, отпущенной по показаниям приборов учета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%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48</w:t>
            </w:r>
          </w:p>
        </w:tc>
      </w:tr>
      <w:tr w:rsidR="00C82D87" w:rsidRPr="000E21A8" w:rsidTr="00C82D87">
        <w:trPr>
          <w:cantSplit/>
          <w:trHeight w:val="240"/>
        </w:trPr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2.2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D87" w:rsidRPr="000E21A8" w:rsidRDefault="00C82D87" w:rsidP="00C82D8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Удельное потребление воды населением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м3/час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2,76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1,73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1,73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1,73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87" w:rsidRPr="000E21A8" w:rsidRDefault="00C82D87" w:rsidP="00C82D8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1,73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b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/>
          <w:bCs/>
          <w:szCs w:val="22"/>
          <w:highlight w:val="yellow"/>
        </w:rPr>
        <w:br w:type="page"/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lastRenderedPageBreak/>
        <w:t>Раздел 3. План мероприятий по повышению эффективности деятельности организации коммунального комплекса</w:t>
      </w: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bCs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406"/>
        <w:gridCol w:w="1985"/>
        <w:gridCol w:w="1549"/>
        <w:gridCol w:w="848"/>
      </w:tblGrid>
      <w:tr w:rsidR="00C961E4" w:rsidRPr="000E21A8" w:rsidTr="00C82D87">
        <w:trPr>
          <w:trHeight w:val="300"/>
        </w:trPr>
        <w:tc>
          <w:tcPr>
            <w:tcW w:w="480" w:type="pct"/>
            <w:vMerge w:val="restart"/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2331" w:type="pct"/>
            <w:vMerge w:val="restart"/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 xml:space="preserve">Наименование мероприятия </w:t>
            </w:r>
          </w:p>
        </w:tc>
        <w:tc>
          <w:tcPr>
            <w:tcW w:w="1074" w:type="pct"/>
            <w:vMerge w:val="restart"/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115" w:type="pct"/>
            <w:gridSpan w:val="2"/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Ожидаемый эффект</w:t>
            </w:r>
          </w:p>
        </w:tc>
      </w:tr>
      <w:tr w:rsidR="00C961E4" w:rsidRPr="000E21A8" w:rsidTr="00C82D87">
        <w:trPr>
          <w:trHeight w:val="602"/>
        </w:trPr>
        <w:tc>
          <w:tcPr>
            <w:tcW w:w="480" w:type="pct"/>
            <w:vMerge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2331" w:type="pct"/>
            <w:vMerge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1074" w:type="pct"/>
            <w:vMerge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  <w:tc>
          <w:tcPr>
            <w:tcW w:w="763" w:type="pct"/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353" w:type="pct"/>
            <w:shd w:val="clear" w:color="auto" w:fill="FFFFFF"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тыс. руб./%</w:t>
            </w:r>
          </w:p>
        </w:tc>
      </w:tr>
      <w:tr w:rsidR="00C961E4" w:rsidRPr="000E21A8" w:rsidTr="00C82D87">
        <w:trPr>
          <w:trHeight w:val="300"/>
        </w:trPr>
        <w:tc>
          <w:tcPr>
            <w:tcW w:w="480" w:type="pct"/>
            <w:shd w:val="clear" w:color="auto" w:fill="FFFFFF"/>
            <w:noWrap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</w:t>
            </w:r>
          </w:p>
        </w:tc>
        <w:tc>
          <w:tcPr>
            <w:tcW w:w="2331" w:type="pct"/>
            <w:shd w:val="clear" w:color="auto" w:fill="FFFFFF"/>
            <w:noWrap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</w:t>
            </w:r>
          </w:p>
        </w:tc>
        <w:tc>
          <w:tcPr>
            <w:tcW w:w="1074" w:type="pct"/>
            <w:shd w:val="clear" w:color="auto" w:fill="FFFFFF"/>
            <w:noWrap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3</w:t>
            </w:r>
          </w:p>
        </w:tc>
        <w:tc>
          <w:tcPr>
            <w:tcW w:w="763" w:type="pct"/>
            <w:shd w:val="clear" w:color="auto" w:fill="FFFFFF"/>
            <w:noWrap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</w:t>
            </w:r>
          </w:p>
        </w:tc>
        <w:tc>
          <w:tcPr>
            <w:tcW w:w="353" w:type="pct"/>
            <w:shd w:val="clear" w:color="auto" w:fill="FFFFFF"/>
            <w:noWrap/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5</w:t>
            </w:r>
          </w:p>
        </w:tc>
      </w:tr>
      <w:tr w:rsidR="00C961E4" w:rsidRPr="000E21A8" w:rsidTr="00C82D87">
        <w:trPr>
          <w:trHeight w:val="185"/>
        </w:trPr>
        <w:tc>
          <w:tcPr>
            <w:tcW w:w="480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1.</w:t>
            </w:r>
          </w:p>
        </w:tc>
        <w:tc>
          <w:tcPr>
            <w:tcW w:w="2331" w:type="pct"/>
            <w:shd w:val="clear" w:color="auto" w:fill="FFFFFF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074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76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35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</w:tr>
      <w:tr w:rsidR="00C961E4" w:rsidRPr="000E21A8" w:rsidTr="00C82D87">
        <w:trPr>
          <w:trHeight w:val="70"/>
        </w:trPr>
        <w:tc>
          <w:tcPr>
            <w:tcW w:w="480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2.</w:t>
            </w:r>
          </w:p>
        </w:tc>
        <w:tc>
          <w:tcPr>
            <w:tcW w:w="2331" w:type="pct"/>
            <w:shd w:val="clear" w:color="auto" w:fill="FFFFFF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074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76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35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</w:tr>
      <w:tr w:rsidR="00C961E4" w:rsidRPr="000E21A8" w:rsidTr="00C82D87">
        <w:trPr>
          <w:trHeight w:val="203"/>
        </w:trPr>
        <w:tc>
          <w:tcPr>
            <w:tcW w:w="480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3.</w:t>
            </w:r>
          </w:p>
        </w:tc>
        <w:tc>
          <w:tcPr>
            <w:tcW w:w="2331" w:type="pct"/>
            <w:shd w:val="clear" w:color="auto" w:fill="FFFFFF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074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76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35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</w:tr>
      <w:tr w:rsidR="00C961E4" w:rsidRPr="000E21A8" w:rsidTr="00C82D87">
        <w:trPr>
          <w:trHeight w:val="418"/>
        </w:trPr>
        <w:tc>
          <w:tcPr>
            <w:tcW w:w="480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4.</w:t>
            </w:r>
          </w:p>
        </w:tc>
        <w:tc>
          <w:tcPr>
            <w:tcW w:w="2331" w:type="pct"/>
            <w:shd w:val="clear" w:color="auto" w:fill="FFFFFF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074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76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35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</w:tr>
      <w:tr w:rsidR="00C961E4" w:rsidRPr="000E21A8" w:rsidTr="00C82D87">
        <w:trPr>
          <w:trHeight w:val="300"/>
        </w:trPr>
        <w:tc>
          <w:tcPr>
            <w:tcW w:w="480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5.</w:t>
            </w:r>
          </w:p>
        </w:tc>
        <w:tc>
          <w:tcPr>
            <w:tcW w:w="2331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Итого:</w:t>
            </w:r>
          </w:p>
        </w:tc>
        <w:tc>
          <w:tcPr>
            <w:tcW w:w="1074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76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  <w:tc>
          <w:tcPr>
            <w:tcW w:w="353" w:type="pct"/>
            <w:shd w:val="clear" w:color="auto" w:fill="FFFFFF"/>
            <w:noWrap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szCs w:val="22"/>
                <w:highlight w:val="yellow"/>
              </w:rPr>
              <w:t> 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Cs w:val="22"/>
          <w:highlight w:val="yellow"/>
        </w:rPr>
      </w:pPr>
    </w:p>
    <w:p w:rsidR="00C961E4" w:rsidRPr="000E21A8" w:rsidRDefault="00E70773" w:rsidP="00E70773">
      <w:pPr>
        <w:widowControl w:val="0"/>
        <w:tabs>
          <w:tab w:val="center" w:pos="4819"/>
          <w:tab w:val="left" w:pos="7242"/>
        </w:tabs>
        <w:spacing w:after="0" w:line="240" w:lineRule="auto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tab/>
      </w:r>
      <w:r w:rsidR="00C961E4" w:rsidRPr="000E21A8">
        <w:rPr>
          <w:rFonts w:ascii="Times New Roman" w:eastAsia="Calibri" w:hAnsi="Times New Roman"/>
          <w:bCs/>
          <w:szCs w:val="22"/>
          <w:highlight w:val="yellow"/>
        </w:rPr>
        <w:t>Раздел 4. Расчет финансовых потребностей</w:t>
      </w:r>
      <w:r w:rsidRPr="000E21A8">
        <w:rPr>
          <w:rFonts w:ascii="Times New Roman" w:eastAsia="Calibri" w:hAnsi="Times New Roman"/>
          <w:bCs/>
          <w:szCs w:val="22"/>
          <w:highlight w:val="yellow"/>
        </w:rPr>
        <w:tab/>
      </w:r>
    </w:p>
    <w:tbl>
      <w:tblPr>
        <w:tblpPr w:leftFromText="180" w:rightFromText="180" w:vertAnchor="text" w:horzAnchor="margin" w:tblpY="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382"/>
        <w:gridCol w:w="1206"/>
        <w:gridCol w:w="1134"/>
        <w:gridCol w:w="1134"/>
        <w:gridCol w:w="1134"/>
        <w:gridCol w:w="1134"/>
        <w:gridCol w:w="988"/>
      </w:tblGrid>
      <w:tr w:rsidR="00E70773" w:rsidRPr="000E21A8" w:rsidTr="008606BB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b/>
                <w:bCs/>
                <w:sz w:val="20"/>
                <w:highlight w:val="yellow"/>
              </w:rPr>
              <w:t>№ п/п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b/>
                <w:bCs/>
                <w:sz w:val="20"/>
                <w:highlight w:val="yellow"/>
              </w:rPr>
              <w:t>Наименование мероприятия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b/>
                <w:bCs/>
                <w:sz w:val="20"/>
                <w:highlight w:val="yellow"/>
              </w:rPr>
              <w:t>Ед. измерения</w:t>
            </w:r>
          </w:p>
        </w:tc>
        <w:tc>
          <w:tcPr>
            <w:tcW w:w="2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b/>
                <w:bCs/>
                <w:sz w:val="20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E70773" w:rsidRPr="000E21A8" w:rsidTr="008606BB">
        <w:tc>
          <w:tcPr>
            <w:tcW w:w="2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 xml:space="preserve">2024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</w:tr>
      <w:tr w:rsidR="00E70773" w:rsidRPr="000E21A8" w:rsidTr="008606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8</w:t>
            </w: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Затраты, относимые на себестоимость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18 459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6 658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6 944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7 222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E21A8">
              <w:rPr>
                <w:rFonts w:ascii="Times New Roman" w:hAnsi="Times New Roman"/>
                <w:sz w:val="18"/>
                <w:szCs w:val="18"/>
                <w:highlight w:val="yellow"/>
              </w:rPr>
              <w:t>7 511</w:t>
            </w: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Прибыль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Рентабельность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%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Бюджетные субсидии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Выпадающие доходы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18 459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6 658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6 944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7 222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E21A8">
              <w:rPr>
                <w:rFonts w:ascii="Times New Roman" w:hAnsi="Times New Roman"/>
                <w:sz w:val="18"/>
                <w:szCs w:val="18"/>
                <w:highlight w:val="yellow"/>
              </w:rPr>
              <w:t>7 511</w:t>
            </w: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в том числе по потребителям: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7.1.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 xml:space="preserve"> - населению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2 320,34</w:t>
            </w:r>
            <w:r w:rsidR="00E70773" w:rsidRPr="000E21A8">
              <w:rPr>
                <w:rFonts w:ascii="Times New Roman" w:hAnsi="Times New Roman"/>
                <w:sz w:val="20"/>
                <w:highlight w:val="yellow"/>
              </w:rPr>
              <w:t>/</w:t>
            </w:r>
          </w:p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2 487,40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2 487,40/</w:t>
            </w:r>
          </w:p>
          <w:p w:rsidR="003F08CD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2 783,00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E21A8">
              <w:rPr>
                <w:rFonts w:ascii="Times New Roman" w:hAnsi="Times New Roman"/>
                <w:sz w:val="18"/>
                <w:szCs w:val="18"/>
                <w:highlight w:val="yellow"/>
              </w:rPr>
              <w:t>-</w:t>
            </w:r>
          </w:p>
        </w:tc>
      </w:tr>
      <w:tr w:rsidR="00E70773" w:rsidRPr="000E21A8" w:rsidTr="008606BB"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компонент на холодную воду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52,68/</w:t>
            </w:r>
          </w:p>
          <w:p w:rsidR="003F08CD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56,47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56,47/</w:t>
            </w:r>
          </w:p>
          <w:p w:rsidR="003F08CD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63,19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E21A8">
              <w:rPr>
                <w:rFonts w:ascii="Times New Roman" w:hAnsi="Times New Roman"/>
                <w:sz w:val="18"/>
                <w:szCs w:val="18"/>
                <w:highlight w:val="yellow"/>
              </w:rPr>
              <w:t>-</w:t>
            </w:r>
          </w:p>
        </w:tc>
      </w:tr>
      <w:tr w:rsidR="00E70773" w:rsidRPr="000E21A8" w:rsidTr="008606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7.2.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E70773" w:rsidRPr="000E21A8" w:rsidTr="008606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 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 (с НДС)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18 750,38/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25 321,08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25 321,08/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27 347,18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26 160,00/</w:t>
            </w:r>
          </w:p>
          <w:p w:rsidR="003F08CD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27 381,54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27 381,54/</w:t>
            </w:r>
          </w:p>
          <w:p w:rsidR="003F08CD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27 910,87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3F08CD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E21A8">
              <w:rPr>
                <w:rFonts w:ascii="Times New Roman" w:hAnsi="Times New Roman"/>
                <w:sz w:val="18"/>
                <w:szCs w:val="18"/>
                <w:highlight w:val="yellow"/>
              </w:rPr>
              <w:t>27 910,87/28 310,86</w:t>
            </w:r>
          </w:p>
        </w:tc>
      </w:tr>
      <w:tr w:rsidR="00E70773" w:rsidRPr="000E21A8" w:rsidTr="008606BB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773" w:rsidRPr="000E21A8" w:rsidRDefault="00E70773" w:rsidP="00E7077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компонент на холодную воду (с НДС)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247,67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/298,28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298,28/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313,03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313,03/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347,64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347,64/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360,32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350,31/</w:t>
            </w:r>
          </w:p>
          <w:p w:rsidR="00E70773" w:rsidRPr="000E21A8" w:rsidRDefault="00E70773" w:rsidP="00E707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E21A8">
              <w:rPr>
                <w:rFonts w:ascii="Times New Roman" w:hAnsi="Times New Roman"/>
                <w:sz w:val="20"/>
                <w:highlight w:val="yellow"/>
              </w:rPr>
              <w:t>354,07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color w:val="auto"/>
          <w:szCs w:val="22"/>
          <w:highlight w:val="yellow"/>
        </w:rPr>
      </w:pPr>
      <w:r w:rsidRPr="000E21A8">
        <w:rPr>
          <w:rFonts w:ascii="Times New Roman" w:eastAsia="Calibri" w:hAnsi="Times New Roman"/>
          <w:color w:val="auto"/>
          <w:szCs w:val="22"/>
          <w:highlight w:val="yellow"/>
        </w:rPr>
        <w:br w:type="page"/>
      </w: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lastRenderedPageBreak/>
        <w:t>Раздел 5. График реализации мероприятий производственной программы</w:t>
      </w: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Cs/>
          <w:szCs w:val="22"/>
          <w:highlight w:val="yellow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139"/>
        <w:gridCol w:w="2410"/>
        <w:gridCol w:w="2693"/>
      </w:tblGrid>
      <w:tr w:rsidR="00C961E4" w:rsidRPr="000E21A8" w:rsidTr="00C961E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0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111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C961E4" w:rsidRPr="000E21A8" w:rsidTr="00C961E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01.01.202</w:t>
            </w:r>
            <w:r w:rsidR="00E70773"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E70773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31.12.202</w:t>
            </w:r>
            <w:r w:rsidR="00E70773"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8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284"/>
        <w:rPr>
          <w:rFonts w:ascii="Times New Roman" w:eastAsia="Calibri" w:hAnsi="Times New Roman"/>
          <w:b/>
          <w:bCs/>
          <w:szCs w:val="22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/>
          <w:bCs/>
          <w:szCs w:val="22"/>
          <w:highlight w:val="yellow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647"/>
        <w:gridCol w:w="1297"/>
        <w:gridCol w:w="2299"/>
      </w:tblGrid>
      <w:tr w:rsidR="00C961E4" w:rsidRPr="000E21A8" w:rsidTr="00C961E4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5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Величина показателя</w:t>
            </w:r>
          </w:p>
        </w:tc>
      </w:tr>
      <w:tr w:rsidR="00C961E4" w:rsidRPr="000E21A8" w:rsidTr="00C961E4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3F08CD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2024-2028 годы</w:t>
            </w: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ед./км в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</w:tr>
      <w:tr w:rsidR="00C961E4" w:rsidRPr="000E21A8" w:rsidTr="00C961E4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284"/>
        <w:rPr>
          <w:rFonts w:ascii="Times New Roman" w:eastAsia="Calibri" w:hAnsi="Times New Roman"/>
          <w:bCs/>
          <w:szCs w:val="22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br w:type="page"/>
      </w: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Cs/>
          <w:szCs w:val="22"/>
          <w:highlight w:val="yellow"/>
        </w:rPr>
        <w:lastRenderedPageBreak/>
        <w:t>Раздел 7. Расчет эффективности производственной программы</w:t>
      </w:r>
    </w:p>
    <w:p w:rsidR="00C961E4" w:rsidRPr="000E21A8" w:rsidRDefault="00C961E4" w:rsidP="00567E9B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szCs w:val="22"/>
          <w:highlight w:val="yellow"/>
        </w:rPr>
      </w:pPr>
    </w:p>
    <w:tbl>
      <w:tblPr>
        <w:tblW w:w="51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584"/>
        <w:gridCol w:w="923"/>
        <w:gridCol w:w="1246"/>
        <w:gridCol w:w="2432"/>
      </w:tblGrid>
      <w:tr w:rsidR="00C961E4" w:rsidRPr="000E21A8" w:rsidTr="00C961E4">
        <w:trPr>
          <w:trHeight w:val="113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Значение показателя в базовом периоде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ед./км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</w:tr>
      <w:tr w:rsidR="00C961E4" w:rsidRPr="000E21A8" w:rsidTr="00C961E4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both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Гкал/</w:t>
            </w: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br/>
            </w:r>
            <w:proofErr w:type="spellStart"/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/>
          <w:bCs/>
          <w:szCs w:val="22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Cs w:val="22"/>
          <w:highlight w:val="yellow"/>
        </w:rPr>
      </w:pPr>
      <w:r w:rsidRPr="000E21A8">
        <w:rPr>
          <w:rFonts w:ascii="Times New Roman" w:eastAsia="Calibri" w:hAnsi="Times New Roman"/>
          <w:color w:val="auto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p w:rsidR="00C961E4" w:rsidRPr="000E21A8" w:rsidRDefault="00C961E4" w:rsidP="00567E9B">
      <w:pPr>
        <w:widowControl w:val="0"/>
        <w:spacing w:after="0" w:line="240" w:lineRule="auto"/>
        <w:ind w:left="142"/>
        <w:jc w:val="both"/>
        <w:rPr>
          <w:rFonts w:ascii="Times New Roman" w:eastAsia="Calibri" w:hAnsi="Times New Roman"/>
          <w:b/>
          <w:color w:val="auto"/>
          <w:szCs w:val="22"/>
          <w:highlight w:val="yellow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3260"/>
        <w:gridCol w:w="850"/>
        <w:gridCol w:w="2552"/>
        <w:gridCol w:w="2551"/>
      </w:tblGrid>
      <w:tr w:rsidR="00C961E4" w:rsidRPr="000E21A8" w:rsidTr="00C961E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71" w:right="-108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C961E4" w:rsidRPr="000E21A8" w:rsidTr="00C961E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right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right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71" w:right="-108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Cs w:val="22"/>
          <w:highlight w:val="yellow"/>
        </w:rPr>
      </w:pPr>
      <w:r w:rsidRPr="000E21A8">
        <w:rPr>
          <w:rFonts w:ascii="Times New Roman" w:eastAsia="Calibri" w:hAnsi="Times New Roman"/>
          <w:color w:val="auto"/>
          <w:szCs w:val="22"/>
          <w:highlight w:val="yellow"/>
        </w:rPr>
        <w:t>Раздел 9. Мероприятия, направленные на повышение качества обслуживания абонентов</w:t>
      </w:r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/>
          <w:color w:val="auto"/>
          <w:szCs w:val="22"/>
          <w:highlight w:val="yellow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888"/>
        <w:gridCol w:w="3214"/>
      </w:tblGrid>
      <w:tr w:rsidR="00C961E4" w:rsidRPr="000E21A8" w:rsidTr="00C961E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right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Период проведения</w:t>
            </w: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br/>
              <w:t>мероприятия</w:t>
            </w:r>
          </w:p>
        </w:tc>
      </w:tr>
      <w:tr w:rsidR="00C961E4" w:rsidRPr="000E21A8" w:rsidTr="00C961E4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right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bCs/>
                <w:szCs w:val="22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284"/>
        <w:jc w:val="right"/>
        <w:rPr>
          <w:rFonts w:ascii="Times New Roman" w:eastAsia="Calibri" w:hAnsi="Times New Roman"/>
          <w:b/>
          <w:bCs/>
          <w:szCs w:val="22"/>
          <w:highlight w:val="yellow"/>
        </w:rPr>
      </w:pPr>
      <w:r w:rsidRPr="000E21A8">
        <w:rPr>
          <w:rFonts w:ascii="Times New Roman" w:eastAsia="Calibri" w:hAnsi="Times New Roman"/>
          <w:b/>
          <w:bCs/>
          <w:szCs w:val="22"/>
          <w:highlight w:val="yellow"/>
        </w:rPr>
        <w:t>».</w:t>
      </w:r>
    </w:p>
    <w:p w:rsidR="009A2C36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b/>
          <w:bCs/>
          <w:szCs w:val="22"/>
          <w:highlight w:val="yellow"/>
        </w:rPr>
        <w:br w:type="page"/>
      </w:r>
      <w:r w:rsidR="009A2C36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2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6</w:t>
      </w:r>
      <w:r w:rsidR="009A2C36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9A2C36" w:rsidRPr="000E21A8" w:rsidRDefault="006F3FB7" w:rsidP="00FA4F28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="00567E9B"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</w:t>
      </w:r>
      <w:r w:rsidR="00F467BE">
        <w:rPr>
          <w:rFonts w:ascii="Times New Roman" w:eastAsia="Calibri" w:hAnsi="Times New Roman"/>
          <w:color w:val="auto"/>
          <w:sz w:val="28"/>
          <w:szCs w:val="24"/>
          <w:highlight w:val="yellow"/>
        </w:rPr>
        <w:t>27</w:t>
      </w: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C961E4" w:rsidRPr="000E21A8" w:rsidRDefault="00C961E4" w:rsidP="00FA4F28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24.11.2023 № 179-Н</w:t>
      </w:r>
    </w:p>
    <w:p w:rsidR="00C961E4" w:rsidRPr="000E21A8" w:rsidRDefault="00C961E4" w:rsidP="00567E9B">
      <w:pPr>
        <w:widowControl w:val="0"/>
        <w:spacing w:after="0" w:line="240" w:lineRule="auto"/>
        <w:ind w:left="4962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C961E4" w:rsidRPr="000E21A8" w:rsidRDefault="00C961E4" w:rsidP="00FA4F28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закрытой системе горячего водоснабжение, </w:t>
      </w:r>
    </w:p>
    <w:p w:rsidR="00C961E4" w:rsidRPr="000E21A8" w:rsidRDefault="00C961E4" w:rsidP="00FA4F28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поставляемую АО «ЮЭСК» потребителям</w:t>
      </w:r>
      <w:r w:rsidRPr="000E21A8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с. Тигиль </w:t>
      </w:r>
      <w:proofErr w:type="spellStart"/>
      <w:r w:rsidR="00FA4F28" w:rsidRPr="000E21A8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Тигильского</w:t>
      </w:r>
      <w:proofErr w:type="spellEnd"/>
      <w:r w:rsidR="00FA4F28" w:rsidRPr="000E21A8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округа</w:t>
      </w: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с 01 января 202</w:t>
      </w:r>
      <w:r w:rsidR="009A2C36"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>5</w:t>
      </w: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года по 31 декабря 202</w:t>
      </w:r>
      <w:r w:rsidR="009A2C36"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>5</w:t>
      </w: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года</w:t>
      </w:r>
    </w:p>
    <w:p w:rsidR="00C961E4" w:rsidRPr="000E21A8" w:rsidRDefault="00C961E4" w:rsidP="00567E9B">
      <w:pPr>
        <w:widowControl w:val="0"/>
        <w:spacing w:after="0" w:line="240" w:lineRule="auto"/>
        <w:ind w:left="-284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C961E4" w:rsidRPr="000E21A8" w:rsidRDefault="00C961E4" w:rsidP="00FA4F28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прочих потребителей (</w:t>
      </w: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без НДС)</w:t>
      </w:r>
    </w:p>
    <w:p w:rsidR="00C961E4" w:rsidRPr="000E21A8" w:rsidRDefault="00C961E4" w:rsidP="00567E9B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290"/>
        <w:gridCol w:w="1629"/>
        <w:gridCol w:w="1629"/>
        <w:gridCol w:w="3255"/>
      </w:tblGrid>
      <w:tr w:rsidR="00C961E4" w:rsidRPr="000E21A8" w:rsidTr="00FA4F28">
        <w:tc>
          <w:tcPr>
            <w:tcW w:w="429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3382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Тариф по двухкомпонентной схеме</w:t>
            </w:r>
          </w:p>
        </w:tc>
      </w:tr>
      <w:tr w:rsidR="00C961E4" w:rsidRPr="000E21A8" w:rsidTr="00B826DE">
        <w:trPr>
          <w:trHeight w:val="1009"/>
        </w:trPr>
        <w:tc>
          <w:tcPr>
            <w:tcW w:w="42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46" w:type="pct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Компонент на холодную воду,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690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 руб./Гкал</w:t>
            </w:r>
          </w:p>
        </w:tc>
      </w:tr>
      <w:tr w:rsidR="00B826DE" w:rsidRPr="000E21A8" w:rsidTr="00B826DE">
        <w:trPr>
          <w:trHeight w:val="698"/>
        </w:trPr>
        <w:tc>
          <w:tcPr>
            <w:tcW w:w="42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846" w:type="pct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– 30.06.2025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298,28</w:t>
            </w:r>
          </w:p>
        </w:tc>
        <w:tc>
          <w:tcPr>
            <w:tcW w:w="1690" w:type="pct"/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21 100,90</w:t>
            </w:r>
          </w:p>
        </w:tc>
      </w:tr>
      <w:tr w:rsidR="00B826DE" w:rsidRPr="000E21A8" w:rsidTr="00B826DE">
        <w:trPr>
          <w:trHeight w:val="698"/>
        </w:trPr>
        <w:tc>
          <w:tcPr>
            <w:tcW w:w="42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846" w:type="pct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– 31.12.2025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313,03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vAlign w:val="center"/>
          </w:tcPr>
          <w:p w:rsidR="00B826DE" w:rsidRPr="000E21A8" w:rsidRDefault="00B826DE" w:rsidP="00B82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22 789,32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961E4" w:rsidRPr="000E21A8" w:rsidRDefault="00C961E4" w:rsidP="00FA4F28">
      <w:pPr>
        <w:widowControl w:val="0"/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населения (</w:t>
      </w: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с учетом </w:t>
      </w:r>
      <w:proofErr w:type="gramStart"/>
      <w:r w:rsidRPr="000E21A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НДС)*</w:t>
      </w:r>
      <w:proofErr w:type="gramEnd"/>
    </w:p>
    <w:p w:rsidR="00C961E4" w:rsidRPr="000E21A8" w:rsidRDefault="00C961E4" w:rsidP="00567E9B">
      <w:pPr>
        <w:widowControl w:val="0"/>
        <w:spacing w:after="0" w:line="240" w:lineRule="auto"/>
        <w:ind w:left="-284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290"/>
        <w:gridCol w:w="2170"/>
        <w:gridCol w:w="2170"/>
        <w:gridCol w:w="2172"/>
      </w:tblGrid>
      <w:tr w:rsidR="00C961E4" w:rsidRPr="000E21A8" w:rsidTr="00B826DE">
        <w:tc>
          <w:tcPr>
            <w:tcW w:w="42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18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338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Тариф по двухкомпонентной схеме</w:t>
            </w:r>
          </w:p>
        </w:tc>
      </w:tr>
      <w:tr w:rsidR="00C961E4" w:rsidRPr="000E21A8" w:rsidTr="00B826DE">
        <w:trPr>
          <w:trHeight w:val="1009"/>
        </w:trPr>
        <w:tc>
          <w:tcPr>
            <w:tcW w:w="42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Компонент на холодную воду,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28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 руб./Гкал</w:t>
            </w:r>
          </w:p>
        </w:tc>
      </w:tr>
      <w:tr w:rsidR="00B826DE" w:rsidRPr="000E21A8" w:rsidTr="00B826DE">
        <w:trPr>
          <w:trHeight w:val="698"/>
        </w:trPr>
        <w:tc>
          <w:tcPr>
            <w:tcW w:w="42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1127" w:type="pct"/>
            <w:shd w:val="clear" w:color="auto" w:fill="auto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01.01.2025 – 30.06.2025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357,94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25 321,08</w:t>
            </w:r>
          </w:p>
        </w:tc>
      </w:tr>
      <w:tr w:rsidR="00B826DE" w:rsidRPr="000E21A8" w:rsidTr="00B826DE">
        <w:trPr>
          <w:trHeight w:val="698"/>
        </w:trPr>
        <w:tc>
          <w:tcPr>
            <w:tcW w:w="42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1127" w:type="pct"/>
            <w:shd w:val="clear" w:color="auto" w:fill="auto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01.07.2025 – 31.12.2025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375,64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DE" w:rsidRPr="000E21A8" w:rsidRDefault="00B826DE" w:rsidP="00B826DE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27 347,18</w:t>
            </w:r>
          </w:p>
        </w:tc>
      </w:tr>
    </w:tbl>
    <w:p w:rsidR="00C961E4" w:rsidRPr="000E21A8" w:rsidRDefault="00C961E4" w:rsidP="00567E9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961E4" w:rsidRPr="000E21A8" w:rsidRDefault="00C961E4" w:rsidP="00FA4F28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0E21A8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НДС)*</w:t>
      </w:r>
      <w:proofErr w:type="gramEnd"/>
    </w:p>
    <w:p w:rsidR="00C961E4" w:rsidRPr="000E21A8" w:rsidRDefault="00C961E4" w:rsidP="00567E9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961E4" w:rsidRPr="000E21A8" w:rsidRDefault="00C961E4" w:rsidP="00567E9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961E4" w:rsidRPr="000E21A8" w:rsidRDefault="00C961E4" w:rsidP="00567E9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961E4" w:rsidRPr="000E21A8" w:rsidRDefault="00C961E4" w:rsidP="00567E9B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290"/>
        <w:gridCol w:w="2170"/>
        <w:gridCol w:w="2170"/>
        <w:gridCol w:w="2172"/>
      </w:tblGrid>
      <w:tr w:rsidR="00C961E4" w:rsidRPr="000E21A8" w:rsidTr="00FA4F28">
        <w:tc>
          <w:tcPr>
            <w:tcW w:w="429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lastRenderedPageBreak/>
              <w:t>№ п/п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246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3382" w:type="pct"/>
            <w:gridSpan w:val="3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5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Тариф по двухкомпонентной схеме</w:t>
            </w:r>
          </w:p>
        </w:tc>
      </w:tr>
      <w:tr w:rsidR="00C961E4" w:rsidRPr="000E21A8" w:rsidTr="00FA4F28">
        <w:trPr>
          <w:trHeight w:val="1009"/>
        </w:trPr>
        <w:tc>
          <w:tcPr>
            <w:tcW w:w="42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5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5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Компонент на холодную воду, руб./</w:t>
            </w:r>
            <w:proofErr w:type="spellStart"/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5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 руб./Гкал</w:t>
            </w:r>
          </w:p>
        </w:tc>
      </w:tr>
      <w:tr w:rsidR="00C961E4" w:rsidRPr="000E21A8" w:rsidTr="00FA4F28">
        <w:trPr>
          <w:trHeight w:val="698"/>
        </w:trPr>
        <w:tc>
          <w:tcPr>
            <w:tcW w:w="429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284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  <w:r w:rsidRPr="000E21A8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1127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01.01.202</w:t>
            </w:r>
            <w:r w:rsidR="009A2C36"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5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 – 30.06.202</w:t>
            </w:r>
            <w:r w:rsidR="009A2C36"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3F08CD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56,47</w:t>
            </w:r>
          </w:p>
        </w:tc>
        <w:tc>
          <w:tcPr>
            <w:tcW w:w="1127" w:type="pct"/>
            <w:vAlign w:val="center"/>
          </w:tcPr>
          <w:p w:rsidR="00C961E4" w:rsidRPr="000E21A8" w:rsidRDefault="003F08CD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2 487,40</w:t>
            </w:r>
          </w:p>
        </w:tc>
      </w:tr>
      <w:tr w:rsidR="00C961E4" w:rsidRPr="000E21A8" w:rsidTr="00FA4F28">
        <w:trPr>
          <w:trHeight w:val="698"/>
        </w:trPr>
        <w:tc>
          <w:tcPr>
            <w:tcW w:w="429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АО «ЮЭСК»</w:t>
            </w:r>
          </w:p>
        </w:tc>
        <w:tc>
          <w:tcPr>
            <w:tcW w:w="1127" w:type="pct"/>
            <w:shd w:val="clear" w:color="auto" w:fill="auto"/>
          </w:tcPr>
          <w:p w:rsidR="00C961E4" w:rsidRPr="000E21A8" w:rsidRDefault="00C961E4" w:rsidP="00567E9B">
            <w:pPr>
              <w:widowControl w:val="0"/>
              <w:shd w:val="clear" w:color="auto" w:fill="FFFFFF"/>
              <w:spacing w:after="0" w:line="240" w:lineRule="auto"/>
              <w:ind w:left="-104" w:right="-102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01.07.202</w:t>
            </w:r>
            <w:r w:rsidR="009A2C36"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5</w:t>
            </w: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 xml:space="preserve"> – 31.12.202</w:t>
            </w:r>
            <w:r w:rsidR="009A2C36"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C961E4" w:rsidRPr="000E21A8" w:rsidRDefault="003F08CD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63,19</w:t>
            </w:r>
          </w:p>
        </w:tc>
        <w:tc>
          <w:tcPr>
            <w:tcW w:w="1127" w:type="pct"/>
            <w:vAlign w:val="center"/>
          </w:tcPr>
          <w:p w:rsidR="00C961E4" w:rsidRPr="000E21A8" w:rsidRDefault="003F08CD" w:rsidP="00567E9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0E21A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2 783,00</w:t>
            </w:r>
          </w:p>
        </w:tc>
      </w:tr>
    </w:tbl>
    <w:p w:rsidR="00C961E4" w:rsidRPr="000E21A8" w:rsidRDefault="00C961E4" w:rsidP="00567E9B">
      <w:pPr>
        <w:widowControl w:val="0"/>
        <w:spacing w:after="0" w:line="240" w:lineRule="auto"/>
        <w:ind w:left="-284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961E4" w:rsidRPr="000E21A8" w:rsidRDefault="00C961E4" w:rsidP="00567E9B">
      <w:pPr>
        <w:widowControl w:val="0"/>
        <w:spacing w:after="0" w:line="240" w:lineRule="auto"/>
        <w:ind w:firstLine="710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C961E4" w:rsidRPr="000E21A8" w:rsidRDefault="00C961E4" w:rsidP="00FA4F28">
      <w:pPr>
        <w:widowControl w:val="0"/>
        <w:spacing w:after="0" w:line="240" w:lineRule="auto"/>
        <w:ind w:firstLine="710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C961E4" w:rsidRPr="00FC2179" w:rsidRDefault="00C961E4" w:rsidP="00FA4F28">
      <w:pPr>
        <w:widowControl w:val="0"/>
        <w:spacing w:after="0" w:line="240" w:lineRule="auto"/>
        <w:ind w:firstLine="710"/>
        <w:jc w:val="both"/>
        <w:rPr>
          <w:rFonts w:ascii="Times New Roman" w:eastAsia="Calibri" w:hAnsi="Times New Roman"/>
          <w:color w:val="auto"/>
          <w:spacing w:val="-6"/>
          <w:sz w:val="24"/>
          <w:szCs w:val="24"/>
        </w:rPr>
      </w:pPr>
      <w:r w:rsidRPr="000E21A8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Примечание: 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приказом Министерства жилищно-коммунального хозяйства и энергетики Камчатского края от 16.11.2015 № 555 утвержден норматив расхода тепловой энергии (0,0703 Гкал на 1 </w:t>
      </w:r>
      <w:proofErr w:type="spellStart"/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куб.м</w:t>
      </w:r>
      <w:proofErr w:type="spellEnd"/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. для закрытой системы ГВС), используемой на подогрев холодной воды для предоставления коммунальной услуги по горячему водоснабжению </w:t>
      </w:r>
      <w:r w:rsidRPr="000E21A8">
        <w:rPr>
          <w:rFonts w:ascii="Times New Roman" w:eastAsia="Calibri" w:hAnsi="Times New Roman"/>
          <w:bCs/>
          <w:color w:val="auto"/>
          <w:spacing w:val="-6"/>
          <w:sz w:val="24"/>
          <w:szCs w:val="24"/>
          <w:highlight w:val="yellow"/>
        </w:rPr>
        <w:t xml:space="preserve">АО «ЮЭСК» 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потребителям </w:t>
      </w:r>
      <w:r w:rsidRPr="000E21A8">
        <w:rPr>
          <w:rFonts w:ascii="Times New Roman" w:eastAsia="Calibri" w:hAnsi="Times New Roman"/>
          <w:bCs/>
          <w:color w:val="auto"/>
          <w:spacing w:val="-6"/>
          <w:kern w:val="36"/>
          <w:sz w:val="24"/>
          <w:szCs w:val="24"/>
          <w:highlight w:val="yellow"/>
        </w:rPr>
        <w:t xml:space="preserve">с. Тигиль </w:t>
      </w:r>
      <w:proofErr w:type="spellStart"/>
      <w:r w:rsidR="00FA4F28" w:rsidRPr="000E21A8">
        <w:rPr>
          <w:rFonts w:ascii="Times New Roman" w:eastAsia="Calibri" w:hAnsi="Times New Roman"/>
          <w:bCs/>
          <w:color w:val="auto"/>
          <w:spacing w:val="-6"/>
          <w:kern w:val="36"/>
          <w:sz w:val="24"/>
          <w:szCs w:val="24"/>
          <w:highlight w:val="yellow"/>
        </w:rPr>
        <w:t>Тигильского</w:t>
      </w:r>
      <w:proofErr w:type="spellEnd"/>
      <w:r w:rsidR="00FA4F28" w:rsidRPr="000E21A8">
        <w:rPr>
          <w:rFonts w:ascii="Times New Roman" w:eastAsia="Calibri" w:hAnsi="Times New Roman"/>
          <w:bCs/>
          <w:color w:val="auto"/>
          <w:spacing w:val="-6"/>
          <w:kern w:val="36"/>
          <w:sz w:val="24"/>
          <w:szCs w:val="24"/>
          <w:highlight w:val="yellow"/>
        </w:rPr>
        <w:t xml:space="preserve"> муниципального округа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0E21A8">
        <w:rPr>
          <w:rFonts w:ascii="Times New Roman" w:eastAsia="Calibri" w:hAnsi="Times New Roman"/>
          <w:bCs/>
          <w:color w:val="auto"/>
          <w:spacing w:val="-6"/>
          <w:sz w:val="24"/>
          <w:szCs w:val="24"/>
          <w:highlight w:val="yellow"/>
        </w:rPr>
        <w:t>постановлением</w:t>
      </w:r>
      <w:r w:rsidRPr="000E21A8">
        <w:rPr>
          <w:rFonts w:ascii="Times New Roman" w:eastAsia="Calibri" w:hAnsi="Times New Roman"/>
          <w:b/>
          <w:color w:val="auto"/>
          <w:spacing w:val="-6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Правительства Российской Федерации от 06.05.2011 № 354, расчетная величина тарифа на</w:t>
      </w:r>
      <w:r w:rsidRPr="000E21A8">
        <w:rPr>
          <w:rFonts w:ascii="Times New Roman" w:eastAsia="Calibri" w:hAnsi="Times New Roman"/>
          <w:b/>
          <w:i/>
          <w:color w:val="auto"/>
          <w:spacing w:val="-6"/>
          <w:sz w:val="24"/>
          <w:szCs w:val="24"/>
          <w:highlight w:val="yellow"/>
        </w:rPr>
        <w:t xml:space="preserve"> </w:t>
      </w:r>
      <w:r w:rsidRPr="000E21A8">
        <w:rPr>
          <w:rFonts w:ascii="Times New Roman" w:eastAsia="Calibri" w:hAnsi="Times New Roman"/>
          <w:bCs/>
          <w:color w:val="auto"/>
          <w:spacing w:val="-6"/>
          <w:sz w:val="24"/>
          <w:szCs w:val="24"/>
          <w:highlight w:val="yellow"/>
        </w:rPr>
        <w:t>горячую воду в закрытой системе горячего водоснабжение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 населению и исполнителям коммунальных услуг для населения с учетом вида благоустройства составляет с 01.01</w:t>
      </w:r>
      <w:r w:rsidR="00B826DE"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.2025 по 30.06.2025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 – </w:t>
      </w:r>
      <w:r w:rsidR="00B826DE"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231,33 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руб. за 1 куб. м. (с НДС), с 01.07.202</w:t>
      </w:r>
      <w:r w:rsidR="00B826DE"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5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 по 31.12.202</w:t>
      </w:r>
      <w:r w:rsidR="00B826DE"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5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 – </w:t>
      </w:r>
      <w:r w:rsidR="00B826DE"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>258,83</w:t>
      </w:r>
      <w:r w:rsidRPr="000E21A8">
        <w:rPr>
          <w:rFonts w:ascii="Times New Roman" w:eastAsia="Calibri" w:hAnsi="Times New Roman"/>
          <w:color w:val="auto"/>
          <w:spacing w:val="-6"/>
          <w:sz w:val="24"/>
          <w:szCs w:val="24"/>
          <w:highlight w:val="yellow"/>
        </w:rPr>
        <w:t xml:space="preserve"> руб. за 1 куб. м. (с НДС).».</w:t>
      </w:r>
    </w:p>
    <w:sectPr w:rsidR="00C961E4" w:rsidRPr="00FC2179" w:rsidSect="00567E9B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BE" w:rsidRDefault="00F467BE" w:rsidP="00D4057C">
      <w:pPr>
        <w:spacing w:after="0" w:line="240" w:lineRule="auto"/>
      </w:pPr>
      <w:r>
        <w:separator/>
      </w:r>
    </w:p>
  </w:endnote>
  <w:endnote w:type="continuationSeparator" w:id="0">
    <w:p w:rsidR="00F467BE" w:rsidRDefault="00F467BE" w:rsidP="00D4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BE" w:rsidRDefault="00F467BE" w:rsidP="00D4057C">
      <w:pPr>
        <w:spacing w:after="0" w:line="240" w:lineRule="auto"/>
      </w:pPr>
      <w:r>
        <w:separator/>
      </w:r>
    </w:p>
  </w:footnote>
  <w:footnote w:type="continuationSeparator" w:id="0">
    <w:p w:rsidR="00F467BE" w:rsidRDefault="00F467BE" w:rsidP="00D4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1187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67BE" w:rsidRPr="00D4057C" w:rsidRDefault="00F467BE" w:rsidP="00D4057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D4057C">
          <w:rPr>
            <w:rFonts w:ascii="Times New Roman" w:hAnsi="Times New Roman"/>
            <w:sz w:val="24"/>
            <w:szCs w:val="24"/>
          </w:rPr>
          <w:fldChar w:fldCharType="begin"/>
        </w:r>
        <w:r w:rsidRPr="00D4057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4057C">
          <w:rPr>
            <w:rFonts w:ascii="Times New Roman" w:hAnsi="Times New Roman"/>
            <w:sz w:val="24"/>
            <w:szCs w:val="24"/>
          </w:rPr>
          <w:fldChar w:fldCharType="separate"/>
        </w:r>
        <w:r w:rsidR="00AC7291">
          <w:rPr>
            <w:rFonts w:ascii="Times New Roman" w:hAnsi="Times New Roman"/>
            <w:noProof/>
            <w:sz w:val="24"/>
            <w:szCs w:val="24"/>
          </w:rPr>
          <w:t>22</w:t>
        </w:r>
        <w:r w:rsidRPr="00D405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7AC"/>
    <w:multiLevelType w:val="hybridMultilevel"/>
    <w:tmpl w:val="EFF42370"/>
    <w:lvl w:ilvl="0" w:tplc="DC7883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A84876"/>
    <w:multiLevelType w:val="hybridMultilevel"/>
    <w:tmpl w:val="FDC87B2C"/>
    <w:lvl w:ilvl="0" w:tplc="339E9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162A0"/>
    <w:rsid w:val="000657AE"/>
    <w:rsid w:val="000E21A8"/>
    <w:rsid w:val="000F25D1"/>
    <w:rsid w:val="00104DD0"/>
    <w:rsid w:val="00105830"/>
    <w:rsid w:val="00133B06"/>
    <w:rsid w:val="00144D77"/>
    <w:rsid w:val="001E7386"/>
    <w:rsid w:val="001F26C9"/>
    <w:rsid w:val="002247F7"/>
    <w:rsid w:val="002557AF"/>
    <w:rsid w:val="00285D2E"/>
    <w:rsid w:val="002904A8"/>
    <w:rsid w:val="002B4482"/>
    <w:rsid w:val="002B4EC4"/>
    <w:rsid w:val="002C4091"/>
    <w:rsid w:val="002C609A"/>
    <w:rsid w:val="003129C2"/>
    <w:rsid w:val="00334B95"/>
    <w:rsid w:val="003723FA"/>
    <w:rsid w:val="0038794C"/>
    <w:rsid w:val="00387D98"/>
    <w:rsid w:val="003E4843"/>
    <w:rsid w:val="003F08CD"/>
    <w:rsid w:val="00423D46"/>
    <w:rsid w:val="00426381"/>
    <w:rsid w:val="00443AEE"/>
    <w:rsid w:val="0049372B"/>
    <w:rsid w:val="004B360F"/>
    <w:rsid w:val="004C2081"/>
    <w:rsid w:val="004D784C"/>
    <w:rsid w:val="004F1A91"/>
    <w:rsid w:val="00501F25"/>
    <w:rsid w:val="005027A2"/>
    <w:rsid w:val="00567E9B"/>
    <w:rsid w:val="00580CB9"/>
    <w:rsid w:val="005A3724"/>
    <w:rsid w:val="005D1A7F"/>
    <w:rsid w:val="006230DA"/>
    <w:rsid w:val="006363C0"/>
    <w:rsid w:val="006F3FB7"/>
    <w:rsid w:val="007352B8"/>
    <w:rsid w:val="00760B9D"/>
    <w:rsid w:val="007A2E0B"/>
    <w:rsid w:val="008563AC"/>
    <w:rsid w:val="008606BB"/>
    <w:rsid w:val="009313FE"/>
    <w:rsid w:val="00933A7B"/>
    <w:rsid w:val="00951F6D"/>
    <w:rsid w:val="00992941"/>
    <w:rsid w:val="009A27B5"/>
    <w:rsid w:val="009A2C36"/>
    <w:rsid w:val="009B4232"/>
    <w:rsid w:val="009D1D41"/>
    <w:rsid w:val="009D3502"/>
    <w:rsid w:val="009D72D4"/>
    <w:rsid w:val="009E511C"/>
    <w:rsid w:val="00A0448D"/>
    <w:rsid w:val="00A27F74"/>
    <w:rsid w:val="00A63B9B"/>
    <w:rsid w:val="00A70EE5"/>
    <w:rsid w:val="00AA70FE"/>
    <w:rsid w:val="00AC7291"/>
    <w:rsid w:val="00AD40DC"/>
    <w:rsid w:val="00AD45B9"/>
    <w:rsid w:val="00B457C4"/>
    <w:rsid w:val="00B518BA"/>
    <w:rsid w:val="00B826DE"/>
    <w:rsid w:val="00BB5E0C"/>
    <w:rsid w:val="00BD4DA9"/>
    <w:rsid w:val="00BF6B79"/>
    <w:rsid w:val="00C12B6E"/>
    <w:rsid w:val="00C712E7"/>
    <w:rsid w:val="00C82D87"/>
    <w:rsid w:val="00C961E4"/>
    <w:rsid w:val="00CB6A27"/>
    <w:rsid w:val="00D03E51"/>
    <w:rsid w:val="00D13243"/>
    <w:rsid w:val="00D233B2"/>
    <w:rsid w:val="00D4057C"/>
    <w:rsid w:val="00D70AFD"/>
    <w:rsid w:val="00DB4250"/>
    <w:rsid w:val="00DD401B"/>
    <w:rsid w:val="00E70773"/>
    <w:rsid w:val="00E7276E"/>
    <w:rsid w:val="00E812AF"/>
    <w:rsid w:val="00F467BE"/>
    <w:rsid w:val="00FA2B0E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4787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6C9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3900-D64C-4ECD-92A7-EBE99AB5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53</Pages>
  <Words>10779</Words>
  <Characters>61442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16</cp:revision>
  <cp:lastPrinted>2024-12-02T04:05:00Z</cp:lastPrinted>
  <dcterms:created xsi:type="dcterms:W3CDTF">2024-12-02T02:36:00Z</dcterms:created>
  <dcterms:modified xsi:type="dcterms:W3CDTF">2025-12-05T06:40:00Z</dcterms:modified>
</cp:coreProperties>
</file>