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5634A4" w:rsidRPr="005634A4" w:rsidRDefault="005634A4" w:rsidP="005634A4">
            <w:pPr>
              <w:widowControl w:val="0"/>
              <w:ind w:left="30"/>
              <w:jc w:val="center"/>
              <w:rPr>
                <w:b/>
              </w:rPr>
            </w:pPr>
            <w:r w:rsidRPr="005634A4">
              <w:rPr>
                <w:b/>
              </w:rPr>
              <w:t xml:space="preserve">О внесении изменений в постановление Региональной службы </w:t>
            </w:r>
          </w:p>
          <w:p w:rsidR="005634A4" w:rsidRPr="005634A4" w:rsidRDefault="005634A4" w:rsidP="005634A4">
            <w:pPr>
              <w:widowControl w:val="0"/>
              <w:ind w:left="30"/>
              <w:jc w:val="center"/>
              <w:rPr>
                <w:b/>
              </w:rPr>
            </w:pPr>
            <w:r w:rsidRPr="005634A4">
              <w:rPr>
                <w:b/>
              </w:rPr>
              <w:t xml:space="preserve">по тарифам и ценам Камчатского края от 08.12.2023 № 205-Н </w:t>
            </w:r>
          </w:p>
          <w:p w:rsidR="005634A4" w:rsidRPr="005634A4" w:rsidRDefault="005634A4" w:rsidP="005634A4">
            <w:pPr>
              <w:widowControl w:val="0"/>
              <w:ind w:left="30"/>
              <w:jc w:val="center"/>
              <w:rPr>
                <w:b/>
              </w:rPr>
            </w:pPr>
            <w:r w:rsidRPr="005634A4">
              <w:rPr>
                <w:b/>
              </w:rPr>
              <w:t xml:space="preserve">«Об утверждении тарифов на питьевую воду (питьевое водоснабжение) </w:t>
            </w:r>
          </w:p>
          <w:p w:rsidR="00971DDE" w:rsidRDefault="005634A4" w:rsidP="005634A4">
            <w:pPr>
              <w:widowControl w:val="0"/>
              <w:ind w:left="30"/>
              <w:jc w:val="center"/>
              <w:rPr>
                <w:b/>
              </w:rPr>
            </w:pPr>
            <w:r w:rsidRPr="005634A4">
              <w:rPr>
                <w:b/>
              </w:rPr>
              <w:t>и водоотведение КГУП «Камчатский водоканал» потребителям Быстринского муниципального округа на 2024 - 2028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E865B3">
        <w:t>от</w:t>
      </w:r>
      <w:r w:rsidR="005634A4" w:rsidRPr="005634A4">
        <w:t xml:space="preserve"> 08.12.2023 № 205-Н «Об утверждении тарифов на питьевую воду (питьевое водоснабжение) и водоотведение КГУП «Камчатский водоканал» потребителям Быстринского муниципального округа на 2024 - 2028 годы»</w:t>
      </w:r>
      <w:r w:rsidR="00744B75" w:rsidRPr="00744B75">
        <w:t xml:space="preserve"> </w:t>
      </w:r>
      <w:r w:rsidRPr="00EE3B85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>) приложения</w:t>
      </w:r>
      <w:r>
        <w:rPr>
          <w:szCs w:val="28"/>
        </w:rPr>
        <w:t xml:space="preserve"> </w:t>
      </w:r>
      <w:r w:rsidRPr="00EE3B85">
        <w:rPr>
          <w:szCs w:val="28"/>
        </w:rPr>
        <w:t>5, 6 изложить в редакции согласно приложениям 1, 2 к настоящему постановлению</w:t>
      </w:r>
      <w:r w:rsidR="00E82B1A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1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>«Приложение 5 к постановлению Региональной службы по тарифам и ценам Камчатского края</w:t>
      </w:r>
    </w:p>
    <w:p w:rsidR="00BB44CE" w:rsidRDefault="00BB44CE" w:rsidP="00A9558C">
      <w:pPr>
        <w:widowControl w:val="0"/>
        <w:ind w:left="5387"/>
      </w:pPr>
      <w:r>
        <w:t xml:space="preserve">от </w:t>
      </w:r>
      <w:r w:rsidR="000D30B7" w:rsidRPr="000D30B7">
        <w:t>08.12.2023 № 205-Н</w:t>
      </w:r>
    </w:p>
    <w:p w:rsidR="00BB44CE" w:rsidRDefault="00BB44CE" w:rsidP="00E117AC">
      <w:pPr>
        <w:widowControl w:val="0"/>
        <w:rPr>
          <w:sz w:val="24"/>
        </w:rPr>
      </w:pPr>
    </w:p>
    <w:p w:rsidR="000D30B7" w:rsidRDefault="000D30B7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szCs w:val="28"/>
        </w:rPr>
      </w:pPr>
      <w:r w:rsidRPr="000D30B7">
        <w:rPr>
          <w:szCs w:val="28"/>
        </w:rPr>
        <w:t xml:space="preserve">Тарифы на питьевую воду (питьевое водоснабжение) КГУП «Камчатский </w:t>
      </w:r>
    </w:p>
    <w:p w:rsidR="000D30B7" w:rsidRDefault="000D30B7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szCs w:val="28"/>
        </w:rPr>
      </w:pPr>
      <w:r w:rsidRPr="000D30B7">
        <w:rPr>
          <w:szCs w:val="28"/>
        </w:rPr>
        <w:t xml:space="preserve">водоканал» потребителям села Эссо и села </w:t>
      </w:r>
      <w:proofErr w:type="spellStart"/>
      <w:r w:rsidRPr="000D30B7">
        <w:rPr>
          <w:szCs w:val="28"/>
        </w:rPr>
        <w:t>Анавгай</w:t>
      </w:r>
      <w:proofErr w:type="spellEnd"/>
      <w:r w:rsidRPr="000D30B7">
        <w:rPr>
          <w:szCs w:val="28"/>
        </w:rPr>
        <w:t xml:space="preserve"> Быстринского </w:t>
      </w:r>
    </w:p>
    <w:p w:rsidR="00360CE8" w:rsidRDefault="000D30B7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szCs w:val="28"/>
        </w:rPr>
      </w:pPr>
      <w:r w:rsidRPr="000D30B7">
        <w:rPr>
          <w:szCs w:val="28"/>
        </w:rPr>
        <w:t>муниципального округа на 2024 - 2028 годы</w:t>
      </w:r>
    </w:p>
    <w:p w:rsidR="000D30B7" w:rsidRDefault="000D30B7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337"/>
        <w:gridCol w:w="2844"/>
        <w:gridCol w:w="2844"/>
      </w:tblGrid>
      <w:tr w:rsidR="000D30B7" w:rsidRPr="000D30B7" w:rsidTr="006568E7">
        <w:trPr>
          <w:trHeight w:val="60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0D30B7" w:rsidRPr="000D30B7" w:rsidTr="006568E7">
        <w:trPr>
          <w:trHeight w:val="273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7" w:type="pct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0D30B7" w:rsidRPr="000D30B7" w:rsidTr="000D30B7">
        <w:trPr>
          <w:trHeight w:val="35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01.01.2024-30.06.2024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111,60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133,92</w:t>
            </w:r>
          </w:p>
        </w:tc>
      </w:tr>
      <w:tr w:rsidR="000D30B7" w:rsidRPr="000D30B7" w:rsidTr="000D30B7">
        <w:trPr>
          <w:trHeight w:val="321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01.07.2024-31.12.2024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453,39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544,07</w:t>
            </w:r>
          </w:p>
        </w:tc>
      </w:tr>
      <w:tr w:rsidR="000D30B7" w:rsidRPr="000D30B7" w:rsidTr="006568E7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01.01.2025-30.06.2025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338,74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406,49</w:t>
            </w:r>
          </w:p>
        </w:tc>
      </w:tr>
      <w:tr w:rsidR="000D30B7" w:rsidRPr="000D30B7" w:rsidTr="001333A1">
        <w:trPr>
          <w:trHeight w:val="331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338,74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406,49</w:t>
            </w:r>
          </w:p>
        </w:tc>
      </w:tr>
      <w:tr w:rsidR="000D30B7" w:rsidRPr="000D30B7" w:rsidTr="001333A1">
        <w:trPr>
          <w:trHeight w:val="408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0206C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01.01.2026-30.</w:t>
            </w:r>
            <w:r w:rsidR="000206C7">
              <w:rPr>
                <w:sz w:val="24"/>
              </w:rPr>
              <w:t>09</w:t>
            </w:r>
            <w:r w:rsidRPr="000D30B7">
              <w:rPr>
                <w:sz w:val="24"/>
              </w:rPr>
              <w:t>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D30B7">
              <w:rPr>
                <w:sz w:val="24"/>
                <w:highlight w:val="yellow"/>
              </w:rPr>
              <w:t>338,74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610FC4" w:rsidRDefault="00610FC4" w:rsidP="000D30B7">
            <w:pPr>
              <w:widowControl w:val="0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highlight w:val="yellow"/>
                <w:lang w:val="en-US"/>
              </w:rPr>
              <w:t>413.26</w:t>
            </w:r>
          </w:p>
        </w:tc>
      </w:tr>
      <w:tr w:rsidR="000D30B7" w:rsidRPr="000D30B7" w:rsidTr="001333A1">
        <w:trPr>
          <w:trHeight w:val="372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0206C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 w:rsidR="000206C7">
              <w:rPr>
                <w:sz w:val="24"/>
              </w:rPr>
              <w:t>10</w:t>
            </w:r>
            <w:r w:rsidRPr="000D30B7">
              <w:rPr>
                <w:sz w:val="24"/>
              </w:rPr>
              <w:t>.2026-31.12.2026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D30B7">
              <w:rPr>
                <w:sz w:val="24"/>
                <w:highlight w:val="yellow"/>
              </w:rPr>
              <w:t>355,22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610FC4" w:rsidRDefault="00610FC4" w:rsidP="000D30B7">
            <w:pPr>
              <w:widowControl w:val="0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highlight w:val="yellow"/>
                <w:lang w:val="en-US"/>
              </w:rPr>
              <w:t>433</w:t>
            </w:r>
            <w:r>
              <w:rPr>
                <w:sz w:val="24"/>
                <w:highlight w:val="yellow"/>
              </w:rPr>
              <w:t>,</w:t>
            </w:r>
            <w:r>
              <w:rPr>
                <w:sz w:val="24"/>
                <w:highlight w:val="yellow"/>
                <w:lang w:val="en-US"/>
              </w:rPr>
              <w:t>37</w:t>
            </w:r>
          </w:p>
        </w:tc>
      </w:tr>
      <w:tr w:rsidR="000D30B7" w:rsidRPr="000D30B7" w:rsidTr="001333A1">
        <w:trPr>
          <w:trHeight w:val="46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01.01.2027-30.06.2027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D30B7">
              <w:rPr>
                <w:sz w:val="24"/>
                <w:highlight w:val="yellow"/>
              </w:rPr>
              <w:t>355,22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610FC4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433,37</w:t>
            </w:r>
          </w:p>
        </w:tc>
      </w:tr>
      <w:tr w:rsidR="000D30B7" w:rsidRPr="000D30B7" w:rsidTr="001333A1">
        <w:trPr>
          <w:trHeight w:val="410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D30B7">
              <w:rPr>
                <w:sz w:val="24"/>
                <w:highlight w:val="yellow"/>
              </w:rPr>
              <w:t>413,55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610FC4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504,53</w:t>
            </w:r>
          </w:p>
        </w:tc>
      </w:tr>
      <w:tr w:rsidR="000D30B7" w:rsidRPr="000D30B7" w:rsidTr="006568E7">
        <w:trPr>
          <w:trHeight w:val="460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01.01.2028-30.06.2028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D30B7">
              <w:rPr>
                <w:sz w:val="24"/>
                <w:highlight w:val="yellow"/>
              </w:rPr>
              <w:t>413,55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610FC4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504,53</w:t>
            </w:r>
          </w:p>
        </w:tc>
      </w:tr>
      <w:tr w:rsidR="000D30B7" w:rsidRPr="000D30B7" w:rsidTr="006568E7">
        <w:trPr>
          <w:trHeight w:val="460"/>
        </w:trPr>
        <w:tc>
          <w:tcPr>
            <w:tcW w:w="313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0D30B7">
              <w:rPr>
                <w:sz w:val="24"/>
                <w:highlight w:val="yellow"/>
              </w:rPr>
              <w:t>477,88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D30B7" w:rsidRPr="000D30B7" w:rsidRDefault="00610FC4" w:rsidP="000D30B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583,01</w:t>
            </w:r>
          </w:p>
        </w:tc>
      </w:tr>
    </w:tbl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956A57">
              <w:rPr>
                <w:sz w:val="24"/>
              </w:rPr>
              <w:t>куб.м</w:t>
            </w:r>
            <w:proofErr w:type="spellEnd"/>
          </w:p>
        </w:tc>
      </w:tr>
      <w:tr w:rsidR="000D30B7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01.01.2024-30.06.2024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0D30B7" w:rsidRPr="00593AFE" w:rsidRDefault="000D30B7" w:rsidP="000D30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80,45</w:t>
            </w:r>
          </w:p>
        </w:tc>
      </w:tr>
      <w:tr w:rsidR="000D30B7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01.07.2024-31.12.2024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0D30B7" w:rsidRPr="00593AFE" w:rsidRDefault="000D30B7" w:rsidP="000D30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86,24</w:t>
            </w:r>
          </w:p>
        </w:tc>
      </w:tr>
      <w:tr w:rsidR="000D30B7" w:rsidRPr="00956A57" w:rsidTr="002A7815">
        <w:trPr>
          <w:trHeight w:val="281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01.01.2025-30.06.2025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0D30B7" w:rsidRDefault="000D30B7" w:rsidP="000D30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86,24</w:t>
            </w:r>
          </w:p>
        </w:tc>
      </w:tr>
      <w:tr w:rsidR="000D30B7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0D30B7" w:rsidRPr="00956A57" w:rsidRDefault="000D30B7" w:rsidP="000D30B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01.07.2025-31.12.2025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0D30B7" w:rsidRDefault="000D30B7" w:rsidP="000D30B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459" w:type="pct"/>
            <w:vAlign w:val="center"/>
          </w:tcPr>
          <w:p w:rsidR="00956A57" w:rsidRPr="00037964" w:rsidRDefault="00956A57" w:rsidP="00956A57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01.01.2026-30.06.2026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3544B4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956A57" w:rsidRPr="00037964" w:rsidRDefault="00956A57" w:rsidP="00956A57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01.07.2026-31.12.2026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956A57" w:rsidRDefault="003544B4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91,53</w:t>
            </w:r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6D6CC7" w:rsidRDefault="006D6CC7" w:rsidP="00A9558C">
      <w:pPr>
        <w:widowControl w:val="0"/>
        <w:ind w:left="5387"/>
      </w:pPr>
      <w:r>
        <w:lastRenderedPageBreak/>
        <w:t xml:space="preserve">Приложение </w:t>
      </w:r>
      <w:r w:rsidR="00CA0DBF">
        <w:t>2</w:t>
      </w:r>
      <w:r>
        <w:t xml:space="preserve"> к постановлению Региональной службы по тарифам и ценам Камчатского края</w:t>
      </w:r>
    </w:p>
    <w:p w:rsidR="006D6CC7" w:rsidRDefault="006D6CC7" w:rsidP="00A9558C">
      <w:pPr>
        <w:widowControl w:val="0"/>
        <w:ind w:left="5387"/>
      </w:pPr>
      <w:r w:rsidRPr="00432E7C">
        <w:rPr>
          <w:highlight w:val="yellow"/>
        </w:rPr>
        <w:t xml:space="preserve">от </w:t>
      </w:r>
      <w:r w:rsidR="00432E7C" w:rsidRPr="00432E7C">
        <w:rPr>
          <w:highlight w:val="yellow"/>
        </w:rPr>
        <w:t>хх</w:t>
      </w:r>
      <w:r w:rsidR="006F2719" w:rsidRPr="00432E7C">
        <w:rPr>
          <w:highlight w:val="yellow"/>
        </w:rPr>
        <w:t>.12</w:t>
      </w:r>
      <w:r w:rsidRPr="00432E7C">
        <w:rPr>
          <w:highlight w:val="yellow"/>
        </w:rPr>
        <w:t>.20</w:t>
      </w:r>
      <w:r w:rsidR="00D7746D" w:rsidRPr="00432E7C">
        <w:rPr>
          <w:highlight w:val="yellow"/>
        </w:rPr>
        <w:t>2</w:t>
      </w:r>
      <w:r w:rsidR="00432E7C" w:rsidRPr="00432E7C">
        <w:rPr>
          <w:highlight w:val="yellow"/>
        </w:rPr>
        <w:t>5</w:t>
      </w:r>
      <w:r w:rsidRPr="00432E7C">
        <w:rPr>
          <w:highlight w:val="yellow"/>
        </w:rPr>
        <w:t xml:space="preserve"> № </w:t>
      </w:r>
      <w:proofErr w:type="spellStart"/>
      <w:r w:rsidR="00432E7C" w:rsidRPr="00432E7C">
        <w:rPr>
          <w:highlight w:val="yellow"/>
        </w:rPr>
        <w:t>хх</w:t>
      </w:r>
      <w:proofErr w:type="spellEnd"/>
    </w:p>
    <w:p w:rsidR="00BB44CE" w:rsidRDefault="00BB44CE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>«Приложение 6 к постановлению Региональной службы по тарифам и ценам Камчатского края</w:t>
      </w:r>
    </w:p>
    <w:p w:rsidR="001333A1" w:rsidRPr="001333A1" w:rsidRDefault="001333A1" w:rsidP="001333A1">
      <w:pPr>
        <w:widowControl w:val="0"/>
        <w:ind w:left="5387"/>
        <w:rPr>
          <w:szCs w:val="28"/>
        </w:rPr>
      </w:pPr>
      <w:r w:rsidRPr="001333A1">
        <w:rPr>
          <w:szCs w:val="28"/>
        </w:rPr>
        <w:t>от 08.12.2023 № 205-Н</w:t>
      </w:r>
    </w:p>
    <w:p w:rsidR="00BB44CE" w:rsidRDefault="00BB44CE" w:rsidP="00A9558C">
      <w:pPr>
        <w:widowControl w:val="0"/>
        <w:ind w:left="5387"/>
        <w:rPr>
          <w:sz w:val="24"/>
        </w:rPr>
      </w:pPr>
    </w:p>
    <w:p w:rsidR="001333A1" w:rsidRPr="001333A1" w:rsidRDefault="001333A1" w:rsidP="001333A1">
      <w:pPr>
        <w:widowControl w:val="0"/>
        <w:autoSpaceDE w:val="0"/>
        <w:autoSpaceDN w:val="0"/>
        <w:adjustRightInd w:val="0"/>
        <w:ind w:left="-709"/>
        <w:jc w:val="center"/>
        <w:rPr>
          <w:szCs w:val="28"/>
        </w:rPr>
      </w:pPr>
      <w:r w:rsidRPr="001333A1">
        <w:rPr>
          <w:szCs w:val="28"/>
        </w:rPr>
        <w:t>Тарифы на водоотведение КГУП «Камчатский водоканал» потребителям</w:t>
      </w:r>
    </w:p>
    <w:p w:rsidR="001333A1" w:rsidRPr="001333A1" w:rsidRDefault="001333A1" w:rsidP="001333A1">
      <w:pPr>
        <w:widowControl w:val="0"/>
        <w:autoSpaceDE w:val="0"/>
        <w:autoSpaceDN w:val="0"/>
        <w:adjustRightInd w:val="0"/>
        <w:ind w:left="-709"/>
        <w:jc w:val="center"/>
        <w:rPr>
          <w:szCs w:val="28"/>
        </w:rPr>
      </w:pPr>
      <w:r w:rsidRPr="001333A1">
        <w:rPr>
          <w:szCs w:val="28"/>
        </w:rPr>
        <w:t>села Эссо Быстринского муниципального округа Камчатского края</w:t>
      </w:r>
    </w:p>
    <w:p w:rsidR="002875D9" w:rsidRDefault="001333A1" w:rsidP="001333A1">
      <w:pPr>
        <w:widowControl w:val="0"/>
        <w:autoSpaceDE w:val="0"/>
        <w:autoSpaceDN w:val="0"/>
        <w:adjustRightInd w:val="0"/>
        <w:ind w:left="-709"/>
        <w:jc w:val="center"/>
        <w:rPr>
          <w:szCs w:val="28"/>
        </w:rPr>
      </w:pPr>
      <w:r w:rsidRPr="001333A1">
        <w:rPr>
          <w:szCs w:val="28"/>
        </w:rPr>
        <w:t>на 2024 - 2028 годы</w:t>
      </w:r>
    </w:p>
    <w:p w:rsidR="001333A1" w:rsidRDefault="001333A1" w:rsidP="001333A1">
      <w:pPr>
        <w:widowControl w:val="0"/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Default="00360CE8" w:rsidP="00A9558C">
      <w:pPr>
        <w:widowControl w:val="0"/>
        <w:numPr>
          <w:ilvl w:val="0"/>
          <w:numId w:val="7"/>
        </w:numPr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Экономически обоснованные тарифы для потребителей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337"/>
        <w:gridCol w:w="2844"/>
        <w:gridCol w:w="2842"/>
      </w:tblGrid>
      <w:tr w:rsidR="002875D9" w:rsidRPr="002875D9" w:rsidTr="001333A1">
        <w:trPr>
          <w:trHeight w:val="179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 xml:space="preserve">Год (период) </w:t>
            </w:r>
          </w:p>
        </w:tc>
        <w:tc>
          <w:tcPr>
            <w:tcW w:w="2954" w:type="pct"/>
            <w:gridSpan w:val="2"/>
            <w:shd w:val="clear" w:color="auto" w:fill="auto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Тарифы на водоотведение, руб./</w:t>
            </w:r>
            <w:proofErr w:type="spellStart"/>
            <w:r w:rsidRPr="002875D9">
              <w:rPr>
                <w:sz w:val="24"/>
              </w:rPr>
              <w:t>куб.м</w:t>
            </w:r>
            <w:proofErr w:type="spellEnd"/>
          </w:p>
        </w:tc>
      </w:tr>
      <w:tr w:rsidR="002875D9" w:rsidRPr="002875D9" w:rsidTr="001333A1">
        <w:trPr>
          <w:trHeight w:val="184"/>
        </w:trPr>
        <w:tc>
          <w:tcPr>
            <w:tcW w:w="314" w:type="pct"/>
            <w:vMerge/>
            <w:shd w:val="clear" w:color="auto" w:fill="auto"/>
            <w:vAlign w:val="center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без НДС</w:t>
            </w:r>
          </w:p>
        </w:tc>
        <w:tc>
          <w:tcPr>
            <w:tcW w:w="1477" w:type="pct"/>
          </w:tcPr>
          <w:p w:rsidR="002875D9" w:rsidRPr="002875D9" w:rsidRDefault="002875D9" w:rsidP="002875D9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с НДС</w:t>
            </w:r>
          </w:p>
        </w:tc>
      </w:tr>
      <w:tr w:rsidR="001333A1" w:rsidRPr="002875D9" w:rsidTr="001333A1">
        <w:trPr>
          <w:trHeight w:val="391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01.01.2024-30.06.2024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EC1AD4" w:rsidRDefault="001333A1" w:rsidP="001333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180,12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593AFE" w:rsidRDefault="001333A1" w:rsidP="001333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216,14</w:t>
            </w:r>
          </w:p>
        </w:tc>
      </w:tr>
      <w:tr w:rsidR="001333A1" w:rsidRPr="002875D9" w:rsidTr="001333A1">
        <w:trPr>
          <w:trHeight w:val="328"/>
        </w:trPr>
        <w:tc>
          <w:tcPr>
            <w:tcW w:w="314" w:type="pct"/>
            <w:vMerge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01.07.2024-31.12.2024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EC1AD4" w:rsidRDefault="001333A1" w:rsidP="001333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517,98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F1F62" w:rsidRDefault="001333A1" w:rsidP="001333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621,58</w:t>
            </w:r>
          </w:p>
        </w:tc>
      </w:tr>
      <w:tr w:rsidR="001333A1" w:rsidRPr="002875D9" w:rsidTr="001333A1">
        <w:trPr>
          <w:trHeight w:val="320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01.01.2025-30.06.2025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EC1AD4" w:rsidRDefault="001333A1" w:rsidP="001333A1">
            <w:pPr>
              <w:widowControl w:val="0"/>
              <w:jc w:val="center"/>
              <w:rPr>
                <w:sz w:val="24"/>
              </w:rPr>
            </w:pPr>
            <w:r w:rsidRPr="008C4807">
              <w:rPr>
                <w:sz w:val="24"/>
              </w:rPr>
              <w:t>258,04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F1F62" w:rsidRDefault="001333A1" w:rsidP="001333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309,65</w:t>
            </w:r>
          </w:p>
        </w:tc>
      </w:tr>
      <w:tr w:rsidR="001333A1" w:rsidRPr="002875D9" w:rsidTr="001333A1">
        <w:trPr>
          <w:trHeight w:val="328"/>
        </w:trPr>
        <w:tc>
          <w:tcPr>
            <w:tcW w:w="314" w:type="pct"/>
            <w:vMerge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593AFE" w:rsidRDefault="001333A1" w:rsidP="001333A1">
            <w:pPr>
              <w:widowControl w:val="0"/>
              <w:jc w:val="center"/>
              <w:rPr>
                <w:sz w:val="24"/>
              </w:rPr>
            </w:pPr>
            <w:r w:rsidRPr="008C4807">
              <w:rPr>
                <w:sz w:val="24"/>
              </w:rPr>
              <w:t>258,04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593AFE" w:rsidRDefault="001333A1" w:rsidP="001333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309,65</w:t>
            </w:r>
          </w:p>
        </w:tc>
      </w:tr>
      <w:tr w:rsidR="001333A1" w:rsidRPr="002875D9" w:rsidTr="001333A1">
        <w:trPr>
          <w:trHeight w:val="322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01.01.2026-30.06.2026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1333A1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333A1">
              <w:rPr>
                <w:sz w:val="24"/>
                <w:highlight w:val="yellow"/>
              </w:rPr>
              <w:t>258,04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28419E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314,81</w:t>
            </w:r>
          </w:p>
        </w:tc>
      </w:tr>
      <w:tr w:rsidR="001333A1" w:rsidRPr="002875D9" w:rsidTr="001333A1">
        <w:trPr>
          <w:trHeight w:val="316"/>
        </w:trPr>
        <w:tc>
          <w:tcPr>
            <w:tcW w:w="314" w:type="pct"/>
            <w:vMerge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01.07.2026-31.12.2026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1333A1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333A1">
              <w:rPr>
                <w:sz w:val="24"/>
                <w:highlight w:val="yellow"/>
              </w:rPr>
              <w:t>332,60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28419E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405,77</w:t>
            </w:r>
          </w:p>
        </w:tc>
      </w:tr>
      <w:tr w:rsidR="001333A1" w:rsidRPr="002875D9" w:rsidTr="001333A1">
        <w:trPr>
          <w:trHeight w:val="324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01.01.2027-30.06.2027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1333A1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333A1">
              <w:rPr>
                <w:sz w:val="24"/>
                <w:highlight w:val="yellow"/>
              </w:rPr>
              <w:t>332,60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28419E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405,77</w:t>
            </w:r>
          </w:p>
        </w:tc>
      </w:tr>
      <w:tr w:rsidR="001333A1" w:rsidRPr="002875D9" w:rsidTr="001333A1">
        <w:trPr>
          <w:trHeight w:val="332"/>
        </w:trPr>
        <w:tc>
          <w:tcPr>
            <w:tcW w:w="314" w:type="pct"/>
            <w:vMerge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1333A1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333A1">
              <w:rPr>
                <w:sz w:val="24"/>
                <w:highlight w:val="yellow"/>
              </w:rPr>
              <w:t>372,96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28419E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455,01</w:t>
            </w:r>
          </w:p>
        </w:tc>
      </w:tr>
      <w:tr w:rsidR="001333A1" w:rsidRPr="002875D9" w:rsidTr="001333A1">
        <w:trPr>
          <w:trHeight w:val="340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01.01.2028-30.06.2028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1333A1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333A1">
              <w:rPr>
                <w:sz w:val="24"/>
                <w:highlight w:val="yellow"/>
              </w:rPr>
              <w:t>372,96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28419E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455,01</w:t>
            </w:r>
          </w:p>
        </w:tc>
      </w:tr>
      <w:tr w:rsidR="001333A1" w:rsidRPr="002875D9" w:rsidTr="001333A1">
        <w:trPr>
          <w:trHeight w:val="362"/>
        </w:trPr>
        <w:tc>
          <w:tcPr>
            <w:tcW w:w="314" w:type="pct"/>
            <w:vMerge/>
            <w:shd w:val="clear" w:color="auto" w:fill="auto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333A1" w:rsidRPr="002875D9" w:rsidRDefault="001333A1" w:rsidP="001333A1">
            <w:pPr>
              <w:widowControl w:val="0"/>
              <w:jc w:val="center"/>
              <w:rPr>
                <w:sz w:val="24"/>
              </w:rPr>
            </w:pPr>
            <w:r w:rsidRPr="002875D9">
              <w:rPr>
                <w:sz w:val="24"/>
              </w:rPr>
              <w:t>01.07.2028-31.12.2028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1333A1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 w:rsidRPr="001333A1">
              <w:rPr>
                <w:sz w:val="24"/>
                <w:highlight w:val="yellow"/>
              </w:rPr>
              <w:t>408,93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333A1" w:rsidRPr="001333A1" w:rsidRDefault="0028419E" w:rsidP="001333A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498,89</w:t>
            </w:r>
            <w:bookmarkStart w:id="2" w:name="_GoBack"/>
            <w:bookmarkEnd w:id="2"/>
          </w:p>
        </w:tc>
      </w:tr>
    </w:tbl>
    <w:p w:rsidR="00360CE8" w:rsidRDefault="00360CE8" w:rsidP="002875D9">
      <w:pPr>
        <w:widowControl w:val="0"/>
        <w:tabs>
          <w:tab w:val="left" w:pos="284"/>
        </w:tabs>
        <w:jc w:val="both"/>
        <w:rPr>
          <w:bCs/>
          <w:szCs w:val="28"/>
        </w:rPr>
      </w:pPr>
    </w:p>
    <w:p w:rsidR="00CA0DBF" w:rsidRDefault="00CA0DBF" w:rsidP="00E117AC">
      <w:pPr>
        <w:widowControl w:val="0"/>
        <w:tabs>
          <w:tab w:val="left" w:pos="993"/>
        </w:tabs>
        <w:ind w:left="720"/>
        <w:contextualSpacing/>
        <w:jc w:val="both"/>
        <w:rPr>
          <w:szCs w:val="28"/>
        </w:rPr>
      </w:pPr>
    </w:p>
    <w:p w:rsidR="00CA0DBF" w:rsidRPr="006E129F" w:rsidRDefault="00CA0DBF" w:rsidP="00A9558C">
      <w:pPr>
        <w:widowControl w:val="0"/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6E129F" w:rsidRPr="00192B5A" w:rsidRDefault="006E129F" w:rsidP="00E117AC">
      <w:pPr>
        <w:widowControl w:val="0"/>
        <w:tabs>
          <w:tab w:val="left" w:pos="993"/>
        </w:tabs>
        <w:ind w:left="720"/>
        <w:contextualSpacing/>
        <w:jc w:val="both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2"/>
        <w:gridCol w:w="4327"/>
      </w:tblGrid>
      <w:tr w:rsidR="00CA0DBF" w:rsidRPr="00192B5A" w:rsidTr="00A9558C">
        <w:trPr>
          <w:trHeight w:val="20"/>
          <w:jc w:val="center"/>
        </w:trPr>
        <w:tc>
          <w:tcPr>
            <w:tcW w:w="462" w:type="pct"/>
            <w:shd w:val="clear" w:color="auto" w:fill="auto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>№ п/п</w:t>
            </w:r>
          </w:p>
        </w:tc>
        <w:tc>
          <w:tcPr>
            <w:tcW w:w="2291" w:type="pct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Год (период) 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CA0DBF" w:rsidRPr="00192B5A" w:rsidRDefault="00CA0DBF" w:rsidP="00E117AC">
            <w:pPr>
              <w:widowControl w:val="0"/>
              <w:jc w:val="center"/>
              <w:rPr>
                <w:sz w:val="24"/>
              </w:rPr>
            </w:pPr>
            <w:r w:rsidRPr="00192B5A">
              <w:rPr>
                <w:sz w:val="24"/>
              </w:rPr>
              <w:t xml:space="preserve">Тарифы на </w:t>
            </w:r>
            <w:r w:rsidR="00D27CC4">
              <w:rPr>
                <w:sz w:val="24"/>
              </w:rPr>
              <w:t>водоотведение</w:t>
            </w:r>
            <w:r w:rsidRPr="00192B5A">
              <w:rPr>
                <w:sz w:val="24"/>
              </w:rPr>
              <w:t>, руб./</w:t>
            </w:r>
            <w:proofErr w:type="spellStart"/>
            <w:r w:rsidRPr="00192B5A">
              <w:rPr>
                <w:sz w:val="24"/>
              </w:rPr>
              <w:t>куб.м</w:t>
            </w:r>
            <w:proofErr w:type="spellEnd"/>
          </w:p>
        </w:tc>
      </w:tr>
      <w:tr w:rsidR="00E860B1" w:rsidRPr="00192B5A" w:rsidTr="00A9558C">
        <w:trPr>
          <w:trHeight w:val="20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E860B1" w:rsidRDefault="00E860B1" w:rsidP="00E860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E860B1" w:rsidRPr="00593AFE" w:rsidRDefault="00E860B1" w:rsidP="00E860B1">
            <w:pPr>
              <w:widowControl w:val="0"/>
              <w:jc w:val="center"/>
              <w:rPr>
                <w:sz w:val="24"/>
              </w:rPr>
            </w:pPr>
            <w:r w:rsidRPr="00593AFE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593AFE">
              <w:rPr>
                <w:sz w:val="24"/>
              </w:rPr>
              <w:t>-30.06.202</w:t>
            </w:r>
            <w:r>
              <w:rPr>
                <w:sz w:val="24"/>
              </w:rPr>
              <w:t>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860B1" w:rsidRPr="00593AFE" w:rsidRDefault="00E860B1" w:rsidP="00E860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82,30</w:t>
            </w:r>
          </w:p>
        </w:tc>
      </w:tr>
      <w:tr w:rsidR="00E860B1" w:rsidRPr="00192B5A" w:rsidTr="00A9558C">
        <w:trPr>
          <w:trHeight w:val="20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E860B1" w:rsidRDefault="00E860B1" w:rsidP="00E860B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E860B1" w:rsidRPr="00593AFE" w:rsidRDefault="00E860B1" w:rsidP="00E860B1">
            <w:pPr>
              <w:widowControl w:val="0"/>
              <w:jc w:val="center"/>
              <w:rPr>
                <w:sz w:val="24"/>
              </w:rPr>
            </w:pPr>
            <w:r w:rsidRPr="00593AFE">
              <w:rPr>
                <w:sz w:val="24"/>
              </w:rPr>
              <w:t>01.0</w:t>
            </w:r>
            <w:r>
              <w:rPr>
                <w:sz w:val="24"/>
              </w:rPr>
              <w:t>7.2024-31.12.2024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860B1" w:rsidRPr="00593AFE" w:rsidRDefault="00E860B1" w:rsidP="00E860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88,23</w:t>
            </w:r>
          </w:p>
        </w:tc>
      </w:tr>
      <w:tr w:rsidR="00E860B1" w:rsidRPr="00192B5A" w:rsidTr="00A9558C">
        <w:trPr>
          <w:trHeight w:val="20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E860B1" w:rsidRDefault="00E860B1" w:rsidP="00E860B1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91" w:type="pct"/>
            <w:vAlign w:val="center"/>
          </w:tcPr>
          <w:p w:rsidR="00E860B1" w:rsidRPr="00593AFE" w:rsidRDefault="00E860B1" w:rsidP="00E860B1">
            <w:pPr>
              <w:widowControl w:val="0"/>
              <w:jc w:val="center"/>
              <w:rPr>
                <w:sz w:val="24"/>
              </w:rPr>
            </w:pPr>
            <w:r w:rsidRPr="00593AFE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593AFE">
              <w:rPr>
                <w:sz w:val="24"/>
              </w:rPr>
              <w:t>-30.06.202</w:t>
            </w:r>
            <w:r>
              <w:rPr>
                <w:sz w:val="24"/>
              </w:rPr>
              <w:t>5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860B1" w:rsidRDefault="00E860B1" w:rsidP="00E860B1">
            <w:pPr>
              <w:widowControl w:val="0"/>
              <w:jc w:val="center"/>
              <w:rPr>
                <w:sz w:val="24"/>
              </w:rPr>
            </w:pPr>
            <w:r w:rsidRPr="008C4807">
              <w:rPr>
                <w:sz w:val="24"/>
              </w:rPr>
              <w:t>88,23</w:t>
            </w:r>
          </w:p>
        </w:tc>
      </w:tr>
      <w:tr w:rsidR="00E860B1" w:rsidRPr="00192B5A" w:rsidTr="00A9558C">
        <w:trPr>
          <w:trHeight w:val="20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E860B1" w:rsidRDefault="00E860B1" w:rsidP="00E860B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E860B1" w:rsidRPr="00593AFE" w:rsidRDefault="00E860B1" w:rsidP="00E860B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01.07.2025-31.12.2025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860B1" w:rsidRDefault="00E860B1" w:rsidP="00E860B1">
            <w:pPr>
              <w:widowControl w:val="0"/>
              <w:jc w:val="center"/>
              <w:rPr>
                <w:sz w:val="24"/>
              </w:rPr>
            </w:pPr>
            <w:r w:rsidRPr="008C4807">
              <w:rPr>
                <w:sz w:val="24"/>
              </w:rPr>
              <w:t>98,73</w:t>
            </w:r>
          </w:p>
        </w:tc>
      </w:tr>
      <w:tr w:rsidR="00432E7C" w:rsidRPr="00192B5A" w:rsidTr="00A9558C">
        <w:trPr>
          <w:trHeight w:val="20"/>
          <w:jc w:val="center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432E7C" w:rsidRDefault="003A1A26" w:rsidP="00432E7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2E7C">
              <w:rPr>
                <w:sz w:val="24"/>
              </w:rPr>
              <w:t>.</w:t>
            </w:r>
          </w:p>
        </w:tc>
        <w:tc>
          <w:tcPr>
            <w:tcW w:w="2291" w:type="pct"/>
            <w:vAlign w:val="center"/>
          </w:tcPr>
          <w:p w:rsidR="00432E7C" w:rsidRDefault="00432E7C" w:rsidP="00432E7C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01.01.2026-30.06.2026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432E7C" w:rsidRDefault="009B3E2F" w:rsidP="00432E7C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100,41</w:t>
            </w:r>
          </w:p>
        </w:tc>
      </w:tr>
      <w:tr w:rsidR="00432E7C" w:rsidRPr="00192B5A" w:rsidTr="00A9558C">
        <w:trPr>
          <w:trHeight w:val="20"/>
          <w:jc w:val="center"/>
        </w:trPr>
        <w:tc>
          <w:tcPr>
            <w:tcW w:w="462" w:type="pct"/>
            <w:vMerge/>
            <w:shd w:val="clear" w:color="auto" w:fill="auto"/>
            <w:vAlign w:val="center"/>
          </w:tcPr>
          <w:p w:rsidR="00432E7C" w:rsidRDefault="00432E7C" w:rsidP="00432E7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91" w:type="pct"/>
            <w:vAlign w:val="center"/>
          </w:tcPr>
          <w:p w:rsidR="00432E7C" w:rsidRPr="00E036E7" w:rsidRDefault="00432E7C" w:rsidP="00432E7C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01.07.2026-31.12.2026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432E7C" w:rsidRDefault="009B3E2F" w:rsidP="00432E7C">
            <w:pPr>
              <w:widowControl w:val="0"/>
              <w:tabs>
                <w:tab w:val="left" w:pos="867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101,70</w:t>
            </w:r>
          </w:p>
        </w:tc>
      </w:tr>
    </w:tbl>
    <w:p w:rsidR="004E7FC6" w:rsidRPr="008D32B8" w:rsidRDefault="00BB44CE" w:rsidP="00A9558C">
      <w:pPr>
        <w:pStyle w:val="ConsPlusNormal"/>
        <w:ind w:firstLine="0"/>
        <w:jc w:val="right"/>
      </w:pPr>
      <w:r>
        <w:rPr>
          <w:rFonts w:ascii="Times New Roman" w:hAnsi="Times New Roman"/>
          <w:sz w:val="28"/>
        </w:rPr>
        <w:t>»</w:t>
      </w:r>
      <w:r w:rsidR="006F2719">
        <w:rPr>
          <w:rFonts w:ascii="Times New Roman" w:hAnsi="Times New Roman"/>
          <w:sz w:val="28"/>
        </w:rPr>
        <w:t>.</w:t>
      </w: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19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206C7"/>
    <w:rsid w:val="000315A8"/>
    <w:rsid w:val="00037964"/>
    <w:rsid w:val="00041471"/>
    <w:rsid w:val="000924B2"/>
    <w:rsid w:val="000D30B7"/>
    <w:rsid w:val="00112648"/>
    <w:rsid w:val="00133091"/>
    <w:rsid w:val="001333A1"/>
    <w:rsid w:val="00163B08"/>
    <w:rsid w:val="001770A9"/>
    <w:rsid w:val="00216531"/>
    <w:rsid w:val="002513A8"/>
    <w:rsid w:val="0028419E"/>
    <w:rsid w:val="002875D9"/>
    <w:rsid w:val="003544B4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6041EE"/>
    <w:rsid w:val="00610FC4"/>
    <w:rsid w:val="00611EB4"/>
    <w:rsid w:val="00686F5C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26D06"/>
    <w:rsid w:val="008A427C"/>
    <w:rsid w:val="008D32B8"/>
    <w:rsid w:val="00927198"/>
    <w:rsid w:val="00956A57"/>
    <w:rsid w:val="00971DDE"/>
    <w:rsid w:val="00993338"/>
    <w:rsid w:val="0099335D"/>
    <w:rsid w:val="009B3E2F"/>
    <w:rsid w:val="009D5F97"/>
    <w:rsid w:val="00A34346"/>
    <w:rsid w:val="00A50C32"/>
    <w:rsid w:val="00A94260"/>
    <w:rsid w:val="00A9558C"/>
    <w:rsid w:val="00AB4D6F"/>
    <w:rsid w:val="00AB51A9"/>
    <w:rsid w:val="00AD2AF5"/>
    <w:rsid w:val="00AD4E81"/>
    <w:rsid w:val="00B04511"/>
    <w:rsid w:val="00B05A8A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56B00"/>
    <w:rsid w:val="00E82B1A"/>
    <w:rsid w:val="00E860B1"/>
    <w:rsid w:val="00E865B3"/>
    <w:rsid w:val="00E877D5"/>
    <w:rsid w:val="00EB62C6"/>
    <w:rsid w:val="00EE696A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1F74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31</cp:revision>
  <cp:lastPrinted>2023-12-12T21:38:00Z</cp:lastPrinted>
  <dcterms:created xsi:type="dcterms:W3CDTF">2023-12-13T03:55:00Z</dcterms:created>
  <dcterms:modified xsi:type="dcterms:W3CDTF">2025-12-04T01:13:00Z</dcterms:modified>
</cp:coreProperties>
</file>