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89" w:rsidRDefault="00330B45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F89" w:rsidRDefault="000E7F89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0E7F89" w:rsidRDefault="000E7F89">
      <w:pPr>
        <w:jc w:val="center"/>
        <w:rPr>
          <w:rFonts w:ascii="Times New Roman" w:hAnsi="Times New Roman"/>
          <w:b/>
          <w:sz w:val="32"/>
        </w:rPr>
      </w:pPr>
    </w:p>
    <w:p w:rsidR="000E7F89" w:rsidRDefault="000E7F89">
      <w:pPr>
        <w:rPr>
          <w:rFonts w:ascii="Times New Roman" w:hAnsi="Times New Roman"/>
          <w:b/>
          <w:sz w:val="32"/>
        </w:rPr>
      </w:pPr>
    </w:p>
    <w:p w:rsidR="000E7F89" w:rsidRDefault="00330B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ПРИРОДНЫХ РЕСУРСОВ И ЭКОЛОГИИ КАМЧАТСКОГО КРАЯ</w:t>
      </w:r>
    </w:p>
    <w:p w:rsidR="000E7F89" w:rsidRDefault="000E7F89">
      <w:pPr>
        <w:jc w:val="center"/>
        <w:rPr>
          <w:rFonts w:ascii="Times New Roman" w:hAnsi="Times New Roman"/>
        </w:rPr>
      </w:pPr>
    </w:p>
    <w:p w:rsidR="000E7F89" w:rsidRDefault="00330B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E7F89" w:rsidRDefault="000E7F8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E7F89">
        <w:trPr>
          <w:trHeight w:val="42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330B45">
            <w:pPr>
              <w:ind w:left="142" w:hanging="142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0"/>
          </w:p>
        </w:tc>
      </w:tr>
      <w:tr w:rsidR="000E7F89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E7F89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0E7F8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E7F89" w:rsidRDefault="000E7F89">
      <w:pPr>
        <w:ind w:firstLine="709"/>
        <w:jc w:val="both"/>
        <w:rPr>
          <w:rFonts w:ascii="Times New Roman" w:hAnsi="Times New Roman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0E7F89" w:rsidTr="000D321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 w:rsidP="000D3216">
            <w:pPr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Об утверждении</w:t>
            </w:r>
            <w:r w:rsidR="000D3216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Административного регламента 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      </w:r>
          </w:p>
        </w:tc>
      </w:tr>
    </w:tbl>
    <w:p w:rsidR="00F170AA" w:rsidRDefault="00F170AA">
      <w:pPr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0E7F89" w:rsidRPr="000D3216" w:rsidRDefault="00330B45" w:rsidP="0038017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380178">
        <w:rPr>
          <w:rFonts w:ascii="Times New Roman" w:hAnsi="Times New Roman"/>
          <w:color w:val="auto"/>
          <w:sz w:val="28"/>
        </w:rPr>
        <w:t xml:space="preserve">В соответствии со статьей 55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</w:t>
      </w:r>
      <w:r w:rsidR="00380178" w:rsidRPr="00380178">
        <w:rPr>
          <w:rFonts w:ascii="Times New Roman" w:hAnsi="Times New Roman"/>
          <w:color w:val="auto"/>
          <w:sz w:val="28"/>
        </w:rPr>
        <w:t>с учетом содержания экспертного заключения Управления Министерства юстиции Российской Федерации по Камчатскому краю на приказ Министерства природных ресурсов и экологии Камчатского края от 31.07.2025 № 9-Н «Об утверждении Административного регламента 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 от</w:t>
      </w:r>
      <w:r w:rsidR="00F170AA">
        <w:rPr>
          <w:rFonts w:ascii="Times New Roman" w:hAnsi="Times New Roman"/>
          <w:color w:val="auto"/>
          <w:sz w:val="28"/>
        </w:rPr>
        <w:t> </w:t>
      </w:r>
      <w:r w:rsidR="00380178" w:rsidRPr="000D3216">
        <w:rPr>
          <w:rFonts w:ascii="Times New Roman" w:hAnsi="Times New Roman"/>
          <w:color w:val="auto"/>
          <w:sz w:val="28"/>
        </w:rPr>
        <w:t>30.09.2025 № 41/02-2883/</w:t>
      </w:r>
      <w:r w:rsidR="00EF7E8F" w:rsidRPr="000D3216">
        <w:rPr>
          <w:rFonts w:ascii="Times New Roman" w:hAnsi="Times New Roman"/>
          <w:color w:val="auto"/>
          <w:sz w:val="28"/>
        </w:rPr>
        <w:t>25</w:t>
      </w:r>
    </w:p>
    <w:p w:rsidR="0078697B" w:rsidRDefault="0078697B">
      <w:pPr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0E7F89" w:rsidRDefault="00330B4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E7F89" w:rsidRDefault="000E7F89">
      <w:pPr>
        <w:ind w:firstLine="709"/>
        <w:jc w:val="both"/>
        <w:rPr>
          <w:rFonts w:ascii="Times New Roman" w:hAnsi="Times New Roman"/>
          <w:sz w:val="28"/>
        </w:rPr>
      </w:pPr>
    </w:p>
    <w:p w:rsidR="000E7F89" w:rsidRDefault="00330B4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Утвердить прилагаемый Административный регламент Министерства природных ресурсов и экологии Камчатского края по предоставлению </w:t>
      </w:r>
      <w:r>
        <w:rPr>
          <w:rFonts w:ascii="Times New Roman" w:hAnsi="Times New Roman"/>
          <w:sz w:val="28"/>
        </w:rPr>
        <w:lastRenderedPageBreak/>
        <w:t>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органов».</w:t>
      </w:r>
    </w:p>
    <w:p w:rsidR="000E7F89" w:rsidRDefault="00330B4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Признать утратившим силу приказ Министерства природных ресурсов и экологии Камчатского края от 31.07.2025 № 9-Н «Об утверждении Административного регламента 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органов».</w:t>
      </w:r>
    </w:p>
    <w:p w:rsidR="000E7F89" w:rsidRDefault="00330B4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краю.</w:t>
      </w:r>
    </w:p>
    <w:p w:rsidR="000E7F89" w:rsidRDefault="00330B4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Настоящий приказ вступает в силу после дня его официального опубликования.</w:t>
      </w:r>
    </w:p>
    <w:p w:rsidR="00FB5894" w:rsidRDefault="00FB5894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4350"/>
        <w:gridCol w:w="2909"/>
      </w:tblGrid>
      <w:tr w:rsidR="000E7F89">
        <w:trPr>
          <w:trHeight w:val="659"/>
        </w:trPr>
        <w:tc>
          <w:tcPr>
            <w:tcW w:w="29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0E7F89">
            <w:pPr>
              <w:ind w:right="27"/>
              <w:rPr>
                <w:rFonts w:ascii="Times New Roman" w:hAnsi="Times New Roman"/>
                <w:sz w:val="28"/>
              </w:rPr>
            </w:pPr>
          </w:p>
          <w:p w:rsidR="0072168B" w:rsidRDefault="0072168B">
            <w:pPr>
              <w:ind w:right="27"/>
              <w:rPr>
                <w:rFonts w:ascii="Times New Roman" w:hAnsi="Times New Roman"/>
                <w:sz w:val="28"/>
              </w:rPr>
            </w:pPr>
          </w:p>
          <w:p w:rsidR="000E7F89" w:rsidRDefault="00330B45">
            <w:pPr>
              <w:ind w:right="2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Министра</w:t>
            </w:r>
          </w:p>
          <w:p w:rsidR="000E7F89" w:rsidRDefault="000E7F89">
            <w:pPr>
              <w:ind w:left="30" w:right="27"/>
              <w:rPr>
                <w:rFonts w:ascii="Times New Roman" w:hAnsi="Times New Roman"/>
              </w:rPr>
            </w:pPr>
          </w:p>
        </w:tc>
        <w:tc>
          <w:tcPr>
            <w:tcW w:w="4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330B45">
            <w:pPr>
              <w:ind w:firstLine="164"/>
              <w:rPr>
                <w:rFonts w:ascii="Times New Roman" w:hAnsi="Times New Roman"/>
                <w:color w:val="000000" w:themeColor="text1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9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F89" w:rsidRDefault="000E7F89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0E7F89" w:rsidRDefault="000E7F89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0E7F89" w:rsidRDefault="00330B4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</w:rPr>
              <w:t>Сушенцова</w:t>
            </w:r>
            <w:proofErr w:type="spellEnd"/>
          </w:p>
        </w:tc>
      </w:tr>
    </w:tbl>
    <w:p w:rsidR="000E7F89" w:rsidRDefault="00330B45">
      <w:pPr>
        <w:rPr>
          <w:highlight w:val="yellow"/>
        </w:rPr>
      </w:pPr>
      <w:r>
        <w:br w:type="page"/>
      </w:r>
    </w:p>
    <w:p w:rsidR="000E7F89" w:rsidRDefault="00330B4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</w:t>
      </w:r>
    </w:p>
    <w:p w:rsidR="001F5AFA" w:rsidRDefault="00330B4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</w:t>
      </w:r>
      <w:r w:rsidR="001F5AFA">
        <w:rPr>
          <w:rFonts w:ascii="Times New Roman" w:hAnsi="Times New Roman"/>
          <w:sz w:val="28"/>
        </w:rPr>
        <w:t>нистерства природных ресурсов и</w:t>
      </w:r>
    </w:p>
    <w:p w:rsidR="000E7F89" w:rsidRDefault="00330B45">
      <w:pPr>
        <w:widowControl w:val="0"/>
        <w:tabs>
          <w:tab w:val="left" w:pos="8222"/>
        </w:tabs>
        <w:ind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экологии Камчатского края</w:t>
      </w:r>
    </w:p>
    <w:tbl>
      <w:tblPr>
        <w:tblW w:w="0" w:type="auto"/>
        <w:tblInd w:w="5750" w:type="dxa"/>
        <w:tblLayout w:type="fixed"/>
        <w:tblLook w:val="04A0" w:firstRow="1" w:lastRow="0" w:firstColumn="1" w:lastColumn="0" w:noHBand="0" w:noVBand="1"/>
      </w:tblPr>
      <w:tblGrid>
        <w:gridCol w:w="413"/>
        <w:gridCol w:w="1869"/>
        <w:gridCol w:w="488"/>
        <w:gridCol w:w="1699"/>
      </w:tblGrid>
      <w:tr w:rsidR="000E7F89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after="60"/>
              <w:ind w:left="-65"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after="60"/>
              <w:ind w:right="-2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after="60"/>
              <w:ind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after="60"/>
              <w:ind w:right="-2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E7F89" w:rsidRPr="00330B45" w:rsidRDefault="000E7F89">
      <w:pPr>
        <w:widowControl w:val="0"/>
        <w:tabs>
          <w:tab w:val="left" w:pos="8222"/>
        </w:tabs>
        <w:ind w:right="-2"/>
        <w:rPr>
          <w:rFonts w:ascii="Times New Roman" w:hAnsi="Times New Roman"/>
          <w:color w:val="auto"/>
          <w:sz w:val="28"/>
          <w:szCs w:val="28"/>
        </w:rPr>
      </w:pPr>
    </w:p>
    <w:p w:rsidR="000E7F89" w:rsidRPr="00330B45" w:rsidRDefault="00330B4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30B45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0E7F89" w:rsidRPr="00330B45" w:rsidRDefault="00330B4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30B45">
        <w:rPr>
          <w:rFonts w:ascii="Times New Roman" w:hAnsi="Times New Roman"/>
          <w:color w:val="auto"/>
          <w:sz w:val="28"/>
          <w:szCs w:val="28"/>
        </w:rPr>
        <w:t>Министерства природных ресурсов и экологии Камчатского края</w:t>
      </w:r>
    </w:p>
    <w:p w:rsidR="000E7F89" w:rsidRPr="00330B45" w:rsidRDefault="00330B4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30B45">
        <w:rPr>
          <w:rFonts w:ascii="Times New Roman" w:hAnsi="Times New Roman"/>
          <w:color w:val="auto"/>
          <w:sz w:val="28"/>
          <w:szCs w:val="28"/>
        </w:rPr>
        <w:t>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</w:r>
    </w:p>
    <w:p w:rsidR="00330B45" w:rsidRDefault="00330B45">
      <w:pPr>
        <w:keepNext/>
        <w:keepLines/>
        <w:jc w:val="center"/>
        <w:outlineLvl w:val="0"/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pPr>
    </w:p>
    <w:p w:rsidR="000E7F89" w:rsidRPr="00330B45" w:rsidRDefault="00330B45">
      <w:pPr>
        <w:keepNext/>
        <w:keepLines/>
        <w:jc w:val="center"/>
        <w:outlineLvl w:val="0"/>
        <w:rPr>
          <w:rFonts w:ascii="Times New Roman" w:hAnsi="Times New Roman"/>
          <w:sz w:val="28"/>
        </w:rPr>
      </w:pPr>
      <w:r w:rsidRPr="00330B45">
        <w:rPr>
          <w:rFonts w:ascii="Times New Roman" w:hAnsi="Times New Roman"/>
          <w:sz w:val="28"/>
        </w:rPr>
        <w:t>1. Общие положения</w:t>
      </w:r>
    </w:p>
    <w:p w:rsidR="000E7F89" w:rsidRDefault="000E7F89">
      <w:pPr>
        <w:keepNext/>
        <w:keepLines/>
        <w:jc w:val="center"/>
        <w:outlineLvl w:val="0"/>
        <w:rPr>
          <w:rFonts w:ascii="Times New Roman" w:hAnsi="Times New Roman"/>
          <w:sz w:val="28"/>
        </w:rPr>
      </w:pP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Настоящий Административный регламент устанавливает порядок и стандарт предоставления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 (далее – Услуга).</w:t>
      </w:r>
    </w:p>
    <w:p w:rsidR="000E7F89" w:rsidRDefault="00330B45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Услуга предоставляется физическим лицам, индивидуальным предпринимателям, юридическим лицам (далее – заявители), указанным в таблице 1 приложения № 1 к настоящему Административному регламенту.</w:t>
      </w:r>
    </w:p>
    <w:p w:rsidR="000E7F89" w:rsidRDefault="00330B45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Услуга предоставляется заявителю в соответствии с категориями (признаками) заявителей, приведенными в таблице 1 приложения 1 к настоящему 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78697B">
        <w:rPr>
          <w:rFonts w:ascii="Times New Roman" w:hAnsi="Times New Roman"/>
          <w:color w:val="auto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</w:p>
    <w:p w:rsidR="000E7F89" w:rsidRDefault="000E7F89">
      <w:pPr>
        <w:ind w:left="709"/>
        <w:contextualSpacing/>
        <w:jc w:val="both"/>
        <w:rPr>
          <w:rFonts w:ascii="Times New Roman" w:hAnsi="Times New Roman"/>
          <w:i/>
          <w:sz w:val="28"/>
          <w:shd w:val="clear" w:color="auto" w:fill="FFD821"/>
        </w:rPr>
      </w:pPr>
    </w:p>
    <w:p w:rsidR="000E7F89" w:rsidRDefault="00330B4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Стандарт предоставления Услуги</w:t>
      </w:r>
    </w:p>
    <w:p w:rsidR="000E7F89" w:rsidRDefault="000E7F89">
      <w:pPr>
        <w:ind w:left="709"/>
        <w:contextualSpacing/>
        <w:jc w:val="center"/>
        <w:rPr>
          <w:rFonts w:ascii="Times New Roman" w:hAnsi="Times New Roman"/>
          <w:sz w:val="28"/>
        </w:rPr>
      </w:pP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Наименование Услуги: 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Наименование органа, предоставляющего Услугу: Министерство природных ресурсов и экологии Камчатского края (далее – Орган власти).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Результат предоставления Услуги: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при обращении заявителя за выдачей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значения, результатами предоставления Услуги являются:</w:t>
      </w:r>
    </w:p>
    <w:p w:rsidR="000E7F89" w:rsidRDefault="00330B45">
      <w:pPr>
        <w:tabs>
          <w:tab w:val="left" w:pos="993"/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разрешение на ввод в эксплуатацию объекта капитального строительства (документ на бумажном носителе или в форме электронного документа) в соответствии с формой, утвержденной приложением 4 к настоящему Административному регламенту;</w:t>
      </w:r>
    </w:p>
    <w:p w:rsidR="000E7F89" w:rsidRDefault="00330B45">
      <w:pPr>
        <w:tabs>
          <w:tab w:val="left" w:pos="993"/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уведомление об отказе в предоставлении Услуги (документ на бумажном носителе или в форме электронного документа) в соответствии с формой, утвержденной приложением 3 к настоящему Административному регламенту.</w:t>
      </w:r>
    </w:p>
    <w:p w:rsidR="000E7F89" w:rsidRDefault="00330B45">
      <w:pPr>
        <w:keepNext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содержащим решение о предоставлении Услуги, является приказ Министерства природных ресурсов и экологии Камчатского края 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значения;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при обращении заявителя за внесением изменений в ранее выданное разрешение на ввод объекта в эксплуатацию результатами предоставления Услуги являются:</w:t>
      </w:r>
    </w:p>
    <w:p w:rsidR="000E7F89" w:rsidRDefault="00330B45">
      <w:pPr>
        <w:tabs>
          <w:tab w:val="left" w:pos="993"/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исправленное разрешение на ввод в эксплуатацию объектов капитального строительства (документ на бумажном носителе или документ в электронной форме);</w:t>
      </w:r>
    </w:p>
    <w:p w:rsidR="000E7F89" w:rsidRDefault="00330B45">
      <w:pPr>
        <w:tabs>
          <w:tab w:val="left" w:pos="993"/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отказ в предоставлении Услуги (документ на бумажном носителе или в форме электронного документа).</w:t>
      </w:r>
    </w:p>
    <w:p w:rsidR="000E7F89" w:rsidRDefault="00330B45">
      <w:pPr>
        <w:keepNext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203603" w:rsidRPr="00065D7E" w:rsidRDefault="00203603" w:rsidP="002036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65D7E">
        <w:rPr>
          <w:rFonts w:ascii="Times New Roman" w:hAnsi="Times New Roman"/>
          <w:color w:val="auto"/>
          <w:sz w:val="28"/>
        </w:rPr>
        <w:t>Документом, содержащим решение о предоставлении Услуги, является приказ Министерства природных ресурсов и экологии Камчатского края о внесении изменений в разрешение на ввод объекта в эксплуатацию;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при обращении заявителя за выдачей дубликата разрешения на ввод объекта в эксплуатацию результатами предоставления Услуги являются: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дубликат разрешения на ввод объекта в эксплуатацию (документ на бумажном носителе или в форме электронного документа);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отказ в предоставлении Услуги (документ на бумажном носителе или в форме электронного документа).</w:t>
      </w:r>
    </w:p>
    <w:p w:rsidR="000E7F89" w:rsidRPr="00065D7E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Формирование реестровой записи в качестве результата предоставления </w:t>
      </w:r>
      <w:r w:rsidRPr="00065D7E">
        <w:rPr>
          <w:rFonts w:ascii="Times New Roman" w:hAnsi="Times New Roman"/>
          <w:color w:val="auto"/>
          <w:sz w:val="28"/>
        </w:rPr>
        <w:t>Услуги не предусмотрено.</w:t>
      </w:r>
    </w:p>
    <w:p w:rsidR="00203603" w:rsidRDefault="00203603" w:rsidP="002036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содержащий решение о предоставлении Услуги, настоящим Административным регламентом не предусмотрен;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065D7E">
        <w:rPr>
          <w:rFonts w:ascii="Times New Roman" w:hAnsi="Times New Roman"/>
          <w:color w:val="auto"/>
          <w:sz w:val="28"/>
        </w:rPr>
        <w:lastRenderedPageBreak/>
        <w:t>4)</w:t>
      </w:r>
      <w:r w:rsidRPr="00065D7E">
        <w:rPr>
          <w:rFonts w:ascii="Times New Roman" w:hAnsi="Times New Roman"/>
          <w:color w:val="auto"/>
          <w:sz w:val="28"/>
        </w:rPr>
        <w:tab/>
        <w:t xml:space="preserve">при обращении заявителя за исправлением ошибок и опечаток в документах, выданных в результате предоставления Услуги, результатами предоставления Услуги </w:t>
      </w:r>
      <w:r>
        <w:rPr>
          <w:rFonts w:ascii="Times New Roman" w:hAnsi="Times New Roman"/>
          <w:sz w:val="28"/>
        </w:rPr>
        <w:t>являются: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документ, выданный в результате предоставления Услуги, с исправленными ошибками и (или) опечатками (документ на бумажном носителе или в форме электронного документа);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</w:r>
      <w:proofErr w:type="gramEnd"/>
      <w:r>
        <w:rPr>
          <w:rFonts w:ascii="Times New Roman" w:hAnsi="Times New Roman"/>
          <w:sz w:val="28"/>
        </w:rPr>
        <w:t>уведомление об отказе в исправлении ошибки (ошибок) (документ на бумажном носителе или в форме электронного документа).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0E7F89" w:rsidRPr="00065D7E" w:rsidRDefault="00065D7E" w:rsidP="00065D7E">
      <w:pPr>
        <w:ind w:firstLine="709"/>
        <w:jc w:val="both"/>
        <w:rPr>
          <w:rFonts w:ascii="Times New Roman" w:hAnsi="Times New Roman"/>
          <w:sz w:val="28"/>
        </w:rPr>
      </w:pPr>
      <w:r w:rsidRPr="00065D7E">
        <w:rPr>
          <w:rFonts w:ascii="Times New Roman" w:hAnsi="Times New Roman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065D7E">
        <w:rPr>
          <w:rFonts w:ascii="Times New Roman" w:hAnsi="Times New Roman"/>
          <w:sz w:val="28"/>
        </w:rPr>
        <w:t>7.</w:t>
      </w:r>
      <w:r w:rsidRPr="00065D7E">
        <w:rPr>
          <w:rFonts w:ascii="Times New Roman" w:hAnsi="Times New Roman"/>
          <w:sz w:val="28"/>
        </w:rPr>
        <w:tab/>
        <w:t>Результаты предоставления Услуги могут быть получены посредством</w:t>
      </w:r>
      <w:r>
        <w:rPr>
          <w:rFonts w:ascii="Times New Roman" w:hAnsi="Times New Roman"/>
          <w:sz w:val="28"/>
        </w:rPr>
        <w:t xml:space="preserve"> почтового отправления, посредством электронной почты, посредством Единого портала, в Органе власти.</w:t>
      </w:r>
    </w:p>
    <w:p w:rsidR="000E7F89" w:rsidRDefault="00330B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  <w:t>Максимальный срок предоставления Услуги, исчисляемый со дня регистрации запроса о предоставлении Услуги (далее – заявление) и документов, необходимых для предоставления Услуги, независимо от категории (признаков) заявителя и способа подачи запроса, составляет 5 рабочих дней.</w:t>
      </w:r>
    </w:p>
    <w:p w:rsidR="000E7F89" w:rsidRDefault="00330B45" w:rsidP="00203603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E7F89" w:rsidRPr="00807B03" w:rsidRDefault="00330B45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10.</w:t>
      </w:r>
      <w:r w:rsidRPr="00807B03">
        <w:rPr>
          <w:rFonts w:ascii="Times New Roman" w:hAnsi="Times New Roman"/>
          <w:sz w:val="28"/>
        </w:rPr>
        <w:tab/>
        <w:t>Максимальный срок ожидания в очереди при подаче заявителем заявления и при получении результата предоставления Услуги составляет 15 минут.</w:t>
      </w:r>
    </w:p>
    <w:p w:rsidR="000E7F89" w:rsidRPr="00807B03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11.</w:t>
      </w:r>
      <w:r w:rsidRPr="00807B03">
        <w:rPr>
          <w:rFonts w:ascii="Times New Roman" w:hAnsi="Times New Roman"/>
          <w:sz w:val="28"/>
        </w:rPr>
        <w:tab/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0E7F89" w:rsidRPr="00807B03" w:rsidRDefault="00330B45" w:rsidP="00B63E7A">
      <w:pPr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1)</w:t>
      </w:r>
      <w:r w:rsidRPr="00807B03">
        <w:rPr>
          <w:rFonts w:ascii="Times New Roman" w:hAnsi="Times New Roman"/>
          <w:sz w:val="28"/>
        </w:rPr>
        <w:tab/>
        <w:t>в Органе власти – 1 рабочий день;</w:t>
      </w:r>
    </w:p>
    <w:p w:rsidR="000E7F89" w:rsidRPr="00807B03" w:rsidRDefault="00330B45" w:rsidP="00B63E7A">
      <w:pPr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2)</w:t>
      </w:r>
      <w:r w:rsidRPr="00807B03">
        <w:rPr>
          <w:rFonts w:ascii="Times New Roman" w:hAnsi="Times New Roman"/>
          <w:sz w:val="28"/>
        </w:rPr>
        <w:tab/>
        <w:t>посредством Единого портала – 1 рабочий день;</w:t>
      </w:r>
    </w:p>
    <w:p w:rsidR="000E7F89" w:rsidRPr="00807B03" w:rsidRDefault="00330B45" w:rsidP="00B63E7A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3)</w:t>
      </w:r>
      <w:r w:rsidRPr="00807B03">
        <w:rPr>
          <w:rFonts w:ascii="Times New Roman" w:hAnsi="Times New Roman"/>
          <w:sz w:val="28"/>
        </w:rPr>
        <w:tab/>
        <w:t>посредством почтового отправления – 1 рабочий день;</w:t>
      </w:r>
    </w:p>
    <w:p w:rsidR="000E7F89" w:rsidRPr="00807B03" w:rsidRDefault="00330B45" w:rsidP="00B63E7A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4)</w:t>
      </w:r>
      <w:r w:rsidRPr="00807B03">
        <w:rPr>
          <w:rFonts w:ascii="Times New Roman" w:hAnsi="Times New Roman"/>
          <w:sz w:val="28"/>
        </w:rPr>
        <w:tab/>
        <w:t>посредством электронной почты – 1 рабочий день.</w:t>
      </w:r>
    </w:p>
    <w:p w:rsidR="000E7F89" w:rsidRPr="00807B03" w:rsidRDefault="00330B45" w:rsidP="00807B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12.</w:t>
      </w:r>
      <w:r w:rsidRPr="00807B03">
        <w:rPr>
          <w:rFonts w:ascii="Times New Roman" w:hAnsi="Times New Roman"/>
          <w:sz w:val="28"/>
        </w:rPr>
        <w:tab/>
      </w:r>
      <w:r w:rsidR="00807B03" w:rsidRPr="00807B03">
        <w:rPr>
          <w:rFonts w:ascii="Times New Roman" w:hAnsi="Times New Roman"/>
          <w:sz w:val="28"/>
        </w:rPr>
        <w:t>Требования к помещениям, в которых предоставляется Услуга, размещены на официальном сайте Органа власти в сети «Интернет» на странице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 в структуре подраздела «Государственные услуги» раздела «Текущая деятельность», а также на Едином портале.</w:t>
      </w:r>
    </w:p>
    <w:p w:rsidR="000E7F89" w:rsidRPr="00807B03" w:rsidRDefault="00330B45" w:rsidP="00807B0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807B03">
        <w:rPr>
          <w:rFonts w:ascii="Times New Roman" w:hAnsi="Times New Roman"/>
          <w:sz w:val="28"/>
        </w:rPr>
        <w:t>13.</w:t>
      </w:r>
      <w:r w:rsidRPr="00807B03">
        <w:rPr>
          <w:rFonts w:ascii="Times New Roman" w:hAnsi="Times New Roman"/>
          <w:sz w:val="28"/>
        </w:rPr>
        <w:tab/>
      </w:r>
      <w:r w:rsidR="00807B03" w:rsidRPr="00807B03">
        <w:rPr>
          <w:rFonts w:ascii="Times New Roman" w:hAnsi="Times New Roman"/>
          <w:sz w:val="28"/>
        </w:rPr>
        <w:t xml:space="preserve">Показатели доступности и качества Услуги размещены на официальном сайте Органа власти в сети «Интернет» на странице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</w:t>
      </w:r>
      <w:r w:rsidR="00807B03" w:rsidRPr="00807B03">
        <w:rPr>
          <w:rFonts w:ascii="Times New Roman" w:hAnsi="Times New Roman"/>
          <w:sz w:val="28"/>
        </w:rPr>
        <w:lastRenderedPageBreak/>
        <w:t>не относится к полномочиям иных органов» в структуре подраздела «Государственные услуги» раздела «Текущая деятельность», а также на Едином портале</w:t>
      </w:r>
      <w:r w:rsidRPr="00807B03">
        <w:rPr>
          <w:rFonts w:ascii="Times New Roman" w:hAnsi="Times New Roman"/>
          <w:sz w:val="28"/>
        </w:rPr>
        <w:t>.</w:t>
      </w:r>
    </w:p>
    <w:p w:rsidR="000E7F89" w:rsidRPr="001F5AFA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F5AFA">
        <w:rPr>
          <w:rFonts w:ascii="Times New Roman" w:hAnsi="Times New Roman"/>
          <w:color w:val="auto"/>
          <w:sz w:val="28"/>
        </w:rPr>
        <w:t>14.</w:t>
      </w:r>
      <w:r w:rsidRPr="001F5AFA">
        <w:rPr>
          <w:rFonts w:ascii="Times New Roman" w:hAnsi="Times New Roman"/>
          <w:color w:val="auto"/>
          <w:sz w:val="28"/>
        </w:rPr>
        <w:tab/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E7F89" w:rsidRPr="008619F4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8619F4">
        <w:rPr>
          <w:rFonts w:ascii="Times New Roman" w:hAnsi="Times New Roman"/>
          <w:color w:val="auto"/>
          <w:sz w:val="28"/>
        </w:rPr>
        <w:t>15.</w:t>
      </w:r>
      <w:r w:rsidRPr="008619F4">
        <w:rPr>
          <w:rFonts w:ascii="Times New Roman" w:hAnsi="Times New Roman"/>
          <w:color w:val="auto"/>
          <w:sz w:val="28"/>
        </w:rPr>
        <w:tab/>
        <w:t>Информационные системы, используемые для предо</w:t>
      </w:r>
      <w:r w:rsidR="001F5AFA" w:rsidRPr="008619F4">
        <w:rPr>
          <w:rFonts w:ascii="Times New Roman" w:hAnsi="Times New Roman"/>
          <w:color w:val="auto"/>
          <w:sz w:val="28"/>
        </w:rPr>
        <w:t>ставления Услуги: Единый портал, Единая система межведомственного электронного взаимодействия (СМЭВ).</w:t>
      </w:r>
    </w:p>
    <w:p w:rsidR="000E7F89" w:rsidRPr="008619F4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8619F4">
        <w:rPr>
          <w:rFonts w:ascii="Times New Roman" w:hAnsi="Times New Roman"/>
          <w:sz w:val="28"/>
        </w:rPr>
        <w:t>16.</w:t>
      </w:r>
      <w:r w:rsidRPr="008619F4">
        <w:rPr>
          <w:rFonts w:ascii="Times New Roman" w:hAnsi="Times New Roman"/>
          <w:sz w:val="28"/>
        </w:rPr>
        <w:tab/>
        <w:t>Возможность получения Услуги</w:t>
      </w:r>
      <w:r w:rsidR="0072168B" w:rsidRPr="0072168B">
        <w:rPr>
          <w:rFonts w:ascii="Times New Roman" w:hAnsi="Times New Roman"/>
          <w:sz w:val="28"/>
        </w:rPr>
        <w:t xml:space="preserve"> </w:t>
      </w:r>
      <w:r w:rsidR="0072168B" w:rsidRPr="008619F4">
        <w:rPr>
          <w:rFonts w:ascii="Times New Roman" w:hAnsi="Times New Roman"/>
          <w:sz w:val="28"/>
        </w:rPr>
        <w:t>в многофункциональном центре предоставления государственных и муниципальных услуг</w:t>
      </w:r>
      <w:r w:rsidR="0027194C">
        <w:rPr>
          <w:rFonts w:ascii="Times New Roman" w:hAnsi="Times New Roman"/>
          <w:sz w:val="28"/>
        </w:rPr>
        <w:t xml:space="preserve"> </w:t>
      </w:r>
      <w:r w:rsidRPr="008619F4">
        <w:rPr>
          <w:rFonts w:ascii="Times New Roman" w:hAnsi="Times New Roman"/>
          <w:sz w:val="28"/>
        </w:rPr>
        <w:t>не предусмотрена.</w:t>
      </w:r>
    </w:p>
    <w:p w:rsidR="008619F4" w:rsidRPr="008619F4" w:rsidRDefault="00D16A0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9F4">
        <w:rPr>
          <w:rFonts w:ascii="Times New Roman" w:hAnsi="Times New Roman"/>
          <w:sz w:val="28"/>
          <w:szCs w:val="28"/>
        </w:rPr>
        <w:t>17.</w:t>
      </w:r>
      <w:r w:rsidR="008619F4" w:rsidRPr="008619F4">
        <w:rPr>
          <w:rFonts w:ascii="Times New Roman" w:hAnsi="Times New Roman"/>
          <w:sz w:val="28"/>
          <w:szCs w:val="28"/>
        </w:rPr>
        <w:tab/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</w:p>
    <w:p w:rsidR="00807B03" w:rsidRDefault="008619F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8619F4">
        <w:rPr>
          <w:rFonts w:ascii="Times New Roman" w:hAnsi="Times New Roman"/>
          <w:sz w:val="28"/>
          <w:szCs w:val="28"/>
        </w:rPr>
        <w:t>18.</w:t>
      </w:r>
      <w:r w:rsidRPr="008619F4">
        <w:rPr>
          <w:rFonts w:ascii="Times New Roman" w:hAnsi="Times New Roman"/>
          <w:sz w:val="28"/>
          <w:szCs w:val="28"/>
        </w:rPr>
        <w:tab/>
      </w:r>
      <w:r w:rsidR="00D16A06" w:rsidRPr="008619F4">
        <w:rPr>
          <w:rFonts w:ascii="Times New Roman" w:hAnsi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</w:t>
      </w:r>
      <w:r w:rsidR="00D16A06" w:rsidRPr="00D16A06">
        <w:rPr>
          <w:rFonts w:ascii="Times New Roman" w:hAnsi="Times New Roman"/>
          <w:sz w:val="28"/>
          <w:szCs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</w:t>
      </w:r>
      <w:r w:rsidR="00D16A06">
        <w:rPr>
          <w:rFonts w:ascii="Times New Roman" w:hAnsi="Times New Roman"/>
          <w:sz w:val="28"/>
          <w:szCs w:val="28"/>
        </w:rPr>
        <w:t>.</w:t>
      </w:r>
    </w:p>
    <w:p w:rsidR="000E7F89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619F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>
        <w:t xml:space="preserve"> </w:t>
      </w:r>
      <w:r>
        <w:rPr>
          <w:rFonts w:ascii="Times New Roman" w:hAnsi="Times New Roman"/>
          <w:sz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 приложения 1 к настоящему 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>с учетом идентификаторов категорий (признаков) заявителей.</w:t>
      </w:r>
    </w:p>
    <w:p w:rsidR="000E7F89" w:rsidRDefault="008619F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330B45">
        <w:rPr>
          <w:rFonts w:ascii="Times New Roman" w:hAnsi="Times New Roman"/>
          <w:sz w:val="28"/>
        </w:rPr>
        <w:t>.</w:t>
      </w:r>
      <w:r w:rsidR="00330B45">
        <w:rPr>
          <w:rFonts w:ascii="Times New Roman" w:hAnsi="Times New Roman"/>
          <w:sz w:val="28"/>
        </w:rPr>
        <w:tab/>
        <w:t xml:space="preserve">Сведения о формах заявления и документов, необходимых для предоставления </w:t>
      </w:r>
      <w:r w:rsidR="00121AA9">
        <w:rPr>
          <w:rFonts w:ascii="Times New Roman" w:hAnsi="Times New Roman"/>
          <w:sz w:val="28"/>
        </w:rPr>
        <w:t>У</w:t>
      </w:r>
      <w:r w:rsidR="00330B45">
        <w:rPr>
          <w:rFonts w:ascii="Times New Roman" w:hAnsi="Times New Roman"/>
          <w:sz w:val="28"/>
        </w:rPr>
        <w:t>слуги</w:t>
      </w:r>
      <w:r w:rsidR="00EF7E8F">
        <w:rPr>
          <w:rFonts w:ascii="Times New Roman" w:hAnsi="Times New Roman"/>
          <w:sz w:val="28"/>
        </w:rPr>
        <w:t xml:space="preserve"> </w:t>
      </w:r>
      <w:r w:rsidR="00EF7E8F" w:rsidRPr="00121AA9">
        <w:rPr>
          <w:rFonts w:ascii="Times New Roman" w:hAnsi="Times New Roman"/>
          <w:color w:val="auto"/>
          <w:sz w:val="28"/>
        </w:rPr>
        <w:t>с учетом категории (признаков) заявителя</w:t>
      </w:r>
      <w:r w:rsidR="00330B45">
        <w:rPr>
          <w:rFonts w:ascii="Times New Roman" w:hAnsi="Times New Roman"/>
          <w:sz w:val="28"/>
        </w:rPr>
        <w:t>, приведены в приложении 2 к настоящему Административному регламенту.</w:t>
      </w:r>
    </w:p>
    <w:p w:rsidR="000E7F89" w:rsidRDefault="008619F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330B45">
        <w:rPr>
          <w:rFonts w:ascii="Times New Roman" w:hAnsi="Times New Roman"/>
          <w:sz w:val="28"/>
        </w:rPr>
        <w:t>.</w:t>
      </w:r>
      <w:r w:rsidR="00330B45">
        <w:rPr>
          <w:rFonts w:ascii="Times New Roman" w:hAnsi="Times New Roman"/>
          <w:sz w:val="28"/>
        </w:rPr>
        <w:tab/>
        <w:t>Перечень способов подачи заявления и документов, необходимых для предоставления Услуги, приводится в таблице 2 приложения 1 к настоящему Административному регламенту.</w:t>
      </w:r>
    </w:p>
    <w:p w:rsidR="00B22F29" w:rsidRPr="00121705" w:rsidRDefault="008619F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t>22</w:t>
      </w:r>
      <w:r w:rsidR="00330B45" w:rsidRPr="00121705">
        <w:rPr>
          <w:rFonts w:ascii="Times New Roman" w:hAnsi="Times New Roman"/>
          <w:color w:val="auto"/>
          <w:sz w:val="28"/>
        </w:rPr>
        <w:t>.</w:t>
      </w:r>
      <w:r w:rsidR="00330B45" w:rsidRPr="00121705">
        <w:rPr>
          <w:rFonts w:ascii="Times New Roman" w:hAnsi="Times New Roman"/>
          <w:color w:val="auto"/>
          <w:sz w:val="28"/>
        </w:rPr>
        <w:tab/>
      </w:r>
      <w:r w:rsidR="00121705" w:rsidRPr="00121705">
        <w:rPr>
          <w:rFonts w:ascii="Times New Roman" w:hAnsi="Times New Roman"/>
          <w:color w:val="auto"/>
          <w:sz w:val="28"/>
        </w:rPr>
        <w:t>Исчерпывающий п</w:t>
      </w:r>
      <w:r w:rsidR="00B22F29" w:rsidRPr="00121705">
        <w:rPr>
          <w:rFonts w:ascii="Times New Roman" w:hAnsi="Times New Roman"/>
          <w:color w:val="auto"/>
          <w:sz w:val="28"/>
        </w:rPr>
        <w:t>еречень о</w:t>
      </w:r>
      <w:r w:rsidR="00330B45" w:rsidRPr="00121705">
        <w:rPr>
          <w:rFonts w:ascii="Times New Roman" w:hAnsi="Times New Roman"/>
          <w:color w:val="auto"/>
          <w:sz w:val="28"/>
        </w:rPr>
        <w:t>сновани</w:t>
      </w:r>
      <w:r w:rsidR="00B22F29" w:rsidRPr="00121705">
        <w:rPr>
          <w:rFonts w:ascii="Times New Roman" w:hAnsi="Times New Roman"/>
          <w:color w:val="auto"/>
          <w:sz w:val="28"/>
        </w:rPr>
        <w:t>й</w:t>
      </w:r>
      <w:r w:rsidR="00330B45" w:rsidRPr="00121705">
        <w:rPr>
          <w:rFonts w:ascii="Times New Roman" w:hAnsi="Times New Roman"/>
          <w:color w:val="auto"/>
          <w:sz w:val="28"/>
        </w:rPr>
        <w:t xml:space="preserve"> для отказа в приеме заявления о предоставлении Услуги и документов, необходимых для предоставления Услуги</w:t>
      </w:r>
      <w:r w:rsidR="00B22F29" w:rsidRPr="00121705">
        <w:rPr>
          <w:rFonts w:ascii="Times New Roman" w:hAnsi="Times New Roman"/>
          <w:color w:val="auto"/>
          <w:sz w:val="28"/>
        </w:rPr>
        <w:t>:</w:t>
      </w:r>
    </w:p>
    <w:p w:rsidR="00B22F29" w:rsidRPr="00121705" w:rsidRDefault="00B22F29" w:rsidP="00B22F2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t>1)</w:t>
      </w:r>
      <w:r w:rsidRPr="00121705">
        <w:rPr>
          <w:rFonts w:ascii="Times New Roman" w:hAnsi="Times New Roman"/>
          <w:color w:val="auto"/>
          <w:sz w:val="28"/>
        </w:rPr>
        <w:tab/>
        <w:t xml:space="preserve">в полномочия Органа власти не входит предоставление </w:t>
      </w:r>
      <w:r w:rsidR="00121705" w:rsidRPr="00121705">
        <w:rPr>
          <w:rFonts w:ascii="Times New Roman" w:hAnsi="Times New Roman"/>
          <w:color w:val="auto"/>
          <w:sz w:val="28"/>
        </w:rPr>
        <w:t>У</w:t>
      </w:r>
      <w:r w:rsidRPr="00121705">
        <w:rPr>
          <w:rFonts w:ascii="Times New Roman" w:hAnsi="Times New Roman"/>
          <w:color w:val="auto"/>
          <w:sz w:val="28"/>
        </w:rPr>
        <w:t>слуги</w:t>
      </w:r>
      <w:r w:rsidR="00121705" w:rsidRPr="00121705">
        <w:rPr>
          <w:rFonts w:ascii="Times New Roman" w:hAnsi="Times New Roman"/>
          <w:color w:val="auto"/>
          <w:sz w:val="28"/>
        </w:rPr>
        <w:t>;</w:t>
      </w:r>
    </w:p>
    <w:p w:rsidR="00B22F29" w:rsidRPr="00121705" w:rsidRDefault="00B22F29" w:rsidP="00B22F2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t>2)</w:t>
      </w:r>
      <w:r w:rsidRPr="00121705">
        <w:rPr>
          <w:rFonts w:ascii="Times New Roman" w:hAnsi="Times New Roman"/>
          <w:color w:val="auto"/>
          <w:sz w:val="28"/>
        </w:rPr>
        <w:tab/>
        <w:t>заявление о предоставлении Услуги предоставлено не по установленной настоящим Административным регламентом форме</w:t>
      </w:r>
      <w:r w:rsidR="00EE7952">
        <w:rPr>
          <w:rFonts w:ascii="Times New Roman" w:hAnsi="Times New Roman"/>
          <w:color w:val="auto"/>
          <w:sz w:val="28"/>
        </w:rPr>
        <w:t>.</w:t>
      </w:r>
    </w:p>
    <w:p w:rsidR="00121705" w:rsidRDefault="00121705" w:rsidP="00B22F2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lastRenderedPageBreak/>
        <w:t>Основания для отказа в приеме заявления о предоставлении Услуги и документов, необходимых для предоставления Услуги, с учетом категории (признаков) заявителя приведены в таблице 3 приложения 1 к настоящему Административному регламенту.</w:t>
      </w:r>
    </w:p>
    <w:p w:rsidR="00121705" w:rsidRPr="00121705" w:rsidRDefault="00121705" w:rsidP="0012170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t>23.</w:t>
      </w:r>
      <w:r w:rsidRPr="00121705">
        <w:rPr>
          <w:rFonts w:ascii="Times New Roman" w:hAnsi="Times New Roman"/>
          <w:color w:val="auto"/>
          <w:sz w:val="28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121705" w:rsidRDefault="00121705" w:rsidP="00B22F2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705">
        <w:rPr>
          <w:rFonts w:ascii="Times New Roman" w:hAnsi="Times New Roman"/>
          <w:color w:val="auto"/>
          <w:sz w:val="28"/>
        </w:rPr>
        <w:t>24.</w:t>
      </w:r>
      <w:r w:rsidRPr="00121705">
        <w:rPr>
          <w:rFonts w:ascii="Times New Roman" w:hAnsi="Times New Roman"/>
          <w:color w:val="auto"/>
          <w:sz w:val="28"/>
        </w:rPr>
        <w:tab/>
        <w:t>Исчерпывающий перечень оснований для отказа в предоставлении Услуги</w:t>
      </w:r>
      <w:r>
        <w:rPr>
          <w:rFonts w:ascii="Times New Roman" w:hAnsi="Times New Roman"/>
          <w:color w:val="auto"/>
          <w:sz w:val="28"/>
        </w:rPr>
        <w:t>: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1)</w:t>
      </w:r>
      <w:r w:rsidR="00B22F29" w:rsidRPr="00121AA9">
        <w:rPr>
          <w:rFonts w:ascii="Times New Roman" w:hAnsi="Times New Roman"/>
          <w:color w:val="auto"/>
          <w:sz w:val="28"/>
        </w:rPr>
        <w:tab/>
      </w:r>
      <w:r w:rsidRPr="00121AA9">
        <w:rPr>
          <w:rFonts w:ascii="Times New Roman" w:hAnsi="Times New Roman"/>
          <w:color w:val="auto"/>
          <w:sz w:val="28"/>
        </w:rPr>
        <w:t>н</w:t>
      </w:r>
      <w:r w:rsidR="00B22F29" w:rsidRPr="00121AA9">
        <w:rPr>
          <w:rFonts w:ascii="Times New Roman" w:hAnsi="Times New Roman"/>
          <w:color w:val="auto"/>
          <w:sz w:val="28"/>
        </w:rPr>
        <w:t>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6.2 статьи 55 Градостроительного кодекса Российской Федерации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B22F2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2</w:t>
      </w:r>
      <w:r w:rsidR="00121AA9" w:rsidRPr="00121AA9">
        <w:rPr>
          <w:rFonts w:ascii="Times New Roman" w:hAnsi="Times New Roman"/>
          <w:color w:val="auto"/>
          <w:sz w:val="28"/>
        </w:rPr>
        <w:t>)</w:t>
      </w:r>
      <w:r w:rsidRPr="00121AA9">
        <w:rPr>
          <w:rFonts w:ascii="Times New Roman" w:hAnsi="Times New Roman"/>
          <w:color w:val="auto"/>
          <w:sz w:val="28"/>
        </w:rPr>
        <w:tab/>
      </w:r>
      <w:r w:rsidR="00121AA9" w:rsidRPr="00121AA9">
        <w:rPr>
          <w:rFonts w:ascii="Times New Roman" w:hAnsi="Times New Roman"/>
          <w:color w:val="auto"/>
          <w:sz w:val="28"/>
        </w:rPr>
        <w:t>н</w:t>
      </w:r>
      <w:r w:rsidRPr="00121AA9">
        <w:rPr>
          <w:rFonts w:ascii="Times New Roman" w:hAnsi="Times New Roman"/>
          <w:color w:val="auto"/>
          <w:sz w:val="28"/>
        </w:rPr>
        <w:t>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6.2 статьи 55 Градостроительного кодекса Российской Федерации</w:t>
      </w:r>
      <w:r w:rsidR="00121AA9"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3)</w:t>
      </w:r>
      <w:r w:rsidRPr="00121AA9">
        <w:rPr>
          <w:rFonts w:ascii="Times New Roman" w:hAnsi="Times New Roman"/>
          <w:color w:val="auto"/>
          <w:sz w:val="28"/>
        </w:rPr>
        <w:tab/>
        <w:t>н</w:t>
      </w:r>
      <w:r w:rsidR="00B22F29" w:rsidRPr="00121AA9">
        <w:rPr>
          <w:rFonts w:ascii="Times New Roman" w:hAnsi="Times New Roman"/>
          <w:color w:val="auto"/>
          <w:sz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4)</w:t>
      </w:r>
      <w:r w:rsidRPr="00121AA9">
        <w:rPr>
          <w:rFonts w:ascii="Times New Roman" w:hAnsi="Times New Roman"/>
          <w:color w:val="auto"/>
          <w:sz w:val="28"/>
        </w:rPr>
        <w:tab/>
        <w:t>н</w:t>
      </w:r>
      <w:r w:rsidR="00B22F29" w:rsidRPr="00121AA9">
        <w:rPr>
          <w:rFonts w:ascii="Times New Roman" w:hAnsi="Times New Roman"/>
          <w:color w:val="auto"/>
          <w:sz w:val="28"/>
        </w:rPr>
        <w:t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5)</w:t>
      </w:r>
      <w:r w:rsidRPr="00121AA9">
        <w:rPr>
          <w:rFonts w:ascii="Times New Roman" w:hAnsi="Times New Roman"/>
          <w:color w:val="auto"/>
          <w:sz w:val="28"/>
        </w:rPr>
        <w:tab/>
        <w:t>о</w:t>
      </w:r>
      <w:r w:rsidR="00B22F29" w:rsidRPr="00121AA9">
        <w:rPr>
          <w:rFonts w:ascii="Times New Roman" w:hAnsi="Times New Roman"/>
          <w:color w:val="auto"/>
          <w:sz w:val="28"/>
        </w:rPr>
        <w:t>тсутствие документов, указанных в частях 3 и 4 статьи 55 Градостроительного кодекса Российской Федерации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6)</w:t>
      </w:r>
      <w:r w:rsidRPr="00121AA9">
        <w:rPr>
          <w:rFonts w:ascii="Times New Roman" w:hAnsi="Times New Roman"/>
          <w:color w:val="auto"/>
          <w:sz w:val="28"/>
        </w:rPr>
        <w:tab/>
        <w:t>с</w:t>
      </w:r>
      <w:r w:rsidR="00B22F29" w:rsidRPr="00121AA9">
        <w:rPr>
          <w:rFonts w:ascii="Times New Roman" w:hAnsi="Times New Roman"/>
          <w:color w:val="auto"/>
          <w:sz w:val="28"/>
        </w:rPr>
        <w:t>ведения о выполненных работах по сохранению объекта культурного наследия, указанных в акте, не соответствуют требованиям, установленным в разрешении на строительство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7)</w:t>
      </w:r>
      <w:r w:rsidRPr="00121AA9">
        <w:rPr>
          <w:rFonts w:ascii="Times New Roman" w:hAnsi="Times New Roman"/>
          <w:color w:val="auto"/>
          <w:sz w:val="28"/>
        </w:rPr>
        <w:tab/>
        <w:t>в</w:t>
      </w:r>
      <w:r w:rsidR="00B22F29" w:rsidRPr="00121AA9">
        <w:rPr>
          <w:rFonts w:ascii="Times New Roman" w:hAnsi="Times New Roman"/>
          <w:color w:val="auto"/>
          <w:sz w:val="28"/>
        </w:rPr>
        <w:t xml:space="preserve"> выданных в результате предоставления государственной услуги документах не содержатся опечатки и (или) ошибки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lastRenderedPageBreak/>
        <w:t>8)</w:t>
      </w:r>
      <w:r w:rsidRPr="00121AA9">
        <w:rPr>
          <w:rFonts w:ascii="Times New Roman" w:hAnsi="Times New Roman"/>
          <w:color w:val="auto"/>
          <w:sz w:val="28"/>
        </w:rPr>
        <w:tab/>
        <w:t>п</w:t>
      </w:r>
      <w:r w:rsidR="00B22F29" w:rsidRPr="00121AA9">
        <w:rPr>
          <w:rFonts w:ascii="Times New Roman" w:hAnsi="Times New Roman"/>
          <w:color w:val="auto"/>
          <w:sz w:val="28"/>
        </w:rPr>
        <w:t>редставлен неполный комплект документов, необходимых для предоставления Услуги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121AA9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9)</w:t>
      </w:r>
      <w:r w:rsidRPr="00121AA9">
        <w:rPr>
          <w:rFonts w:ascii="Times New Roman" w:hAnsi="Times New Roman"/>
          <w:color w:val="auto"/>
          <w:sz w:val="28"/>
        </w:rPr>
        <w:tab/>
        <w:t>н</w:t>
      </w:r>
      <w:r w:rsidR="00B22F29" w:rsidRPr="00121AA9">
        <w:rPr>
          <w:rFonts w:ascii="Times New Roman" w:hAnsi="Times New Roman"/>
          <w:color w:val="auto"/>
          <w:sz w:val="28"/>
        </w:rPr>
        <w:t>аличие в заявлении недостоверной, искаженной или неполной информации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B22F29" w:rsidRPr="00121AA9" w:rsidRDefault="00121AA9" w:rsidP="00B22F2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10)</w:t>
      </w:r>
      <w:r w:rsidRPr="00121AA9">
        <w:rPr>
          <w:rFonts w:ascii="Times New Roman" w:hAnsi="Times New Roman"/>
          <w:color w:val="auto"/>
          <w:sz w:val="28"/>
        </w:rPr>
        <w:tab/>
        <w:t>п</w:t>
      </w:r>
      <w:r w:rsidR="00B22F29" w:rsidRPr="00121AA9">
        <w:rPr>
          <w:rFonts w:ascii="Times New Roman" w:hAnsi="Times New Roman"/>
          <w:color w:val="auto"/>
          <w:sz w:val="28"/>
        </w:rPr>
        <w:t>олномочия представителя заявителя не подтверждены</w:t>
      </w:r>
      <w:r w:rsidRPr="00121AA9">
        <w:rPr>
          <w:rFonts w:ascii="Times New Roman" w:hAnsi="Times New Roman"/>
          <w:color w:val="auto"/>
          <w:sz w:val="28"/>
        </w:rPr>
        <w:t>;</w:t>
      </w:r>
    </w:p>
    <w:p w:rsidR="000E7F89" w:rsidRPr="00121AA9" w:rsidRDefault="00121AA9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21AA9">
        <w:rPr>
          <w:rFonts w:ascii="Times New Roman" w:hAnsi="Times New Roman"/>
          <w:color w:val="auto"/>
          <w:sz w:val="28"/>
        </w:rPr>
        <w:t>Основания для отказа в предоставлении Услуги</w:t>
      </w:r>
      <w:r w:rsidR="00330B45" w:rsidRPr="00121AA9">
        <w:rPr>
          <w:rFonts w:ascii="Times New Roman" w:hAnsi="Times New Roman"/>
          <w:color w:val="auto"/>
          <w:sz w:val="28"/>
        </w:rPr>
        <w:t xml:space="preserve"> </w:t>
      </w:r>
      <w:r w:rsidRPr="00121AA9">
        <w:rPr>
          <w:rFonts w:ascii="Times New Roman" w:hAnsi="Times New Roman"/>
          <w:color w:val="auto"/>
          <w:sz w:val="28"/>
        </w:rPr>
        <w:t xml:space="preserve">с учетом категории (признаков) заявителя приведены в таблице </w:t>
      </w:r>
      <w:r w:rsidR="00EF7E8F">
        <w:rPr>
          <w:rFonts w:ascii="Times New Roman" w:hAnsi="Times New Roman"/>
          <w:color w:val="auto"/>
          <w:sz w:val="28"/>
        </w:rPr>
        <w:t>3</w:t>
      </w:r>
      <w:r w:rsidRPr="00121AA9">
        <w:rPr>
          <w:rFonts w:ascii="Times New Roman" w:hAnsi="Times New Roman"/>
          <w:color w:val="auto"/>
          <w:sz w:val="28"/>
        </w:rPr>
        <w:t xml:space="preserve"> приложения 1 к настоящему Административному регламенту.</w:t>
      </w:r>
    </w:p>
    <w:p w:rsidR="000E7F89" w:rsidRPr="00147C55" w:rsidRDefault="000E7F89">
      <w:pPr>
        <w:ind w:firstLine="709"/>
        <w:contextualSpacing/>
        <w:jc w:val="both"/>
        <w:rPr>
          <w:rFonts w:ascii="Times New Roman" w:hAnsi="Times New Roman"/>
          <w:b/>
          <w:sz w:val="28"/>
          <w:shd w:val="clear" w:color="auto" w:fill="FFD821"/>
        </w:rPr>
      </w:pPr>
    </w:p>
    <w:p w:rsidR="000E7F89" w:rsidRDefault="00330B4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Состав, последовательность и сроки выполнения </w:t>
      </w:r>
    </w:p>
    <w:p w:rsidR="000E7F89" w:rsidRDefault="00330B4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процедур</w:t>
      </w:r>
    </w:p>
    <w:p w:rsidR="000E7F89" w:rsidRDefault="000E7F89">
      <w:pPr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</w:p>
    <w:p w:rsidR="000E7F89" w:rsidRDefault="00330B4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ab/>
        <w:t>При предоставлении Услуги осуществляются следующие административные процедуры:</w:t>
      </w:r>
    </w:p>
    <w:p w:rsidR="000E7F89" w:rsidRDefault="00330B45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профилирование заявителя;</w:t>
      </w:r>
    </w:p>
    <w:p w:rsidR="000E7F89" w:rsidRDefault="00330B45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прием заявления и документов и (или) информации, необходимых для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Услуги;</w:t>
      </w:r>
    </w:p>
    <w:p w:rsidR="000E7F89" w:rsidRDefault="00330B45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межведомственное информационное взаимодействие;</w:t>
      </w:r>
    </w:p>
    <w:p w:rsidR="000E7F89" w:rsidRDefault="00330B45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  <w:t>принятие решения о предоставлении (об отказе в предоставлении) Услуги;</w:t>
      </w:r>
    </w:p>
    <w:p w:rsidR="000E7F89" w:rsidRDefault="00330B45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  <w:t>предоставление результата Услуги.</w:t>
      </w:r>
    </w:p>
    <w:p w:rsidR="000E7F89" w:rsidRDefault="000E7F89">
      <w:pPr>
        <w:tabs>
          <w:tab w:val="left" w:pos="1134"/>
          <w:tab w:val="left" w:pos="5670"/>
          <w:tab w:val="left" w:pos="5812"/>
        </w:tabs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0E7F89" w:rsidRDefault="00330B45">
      <w:pPr>
        <w:tabs>
          <w:tab w:val="left" w:pos="5670"/>
          <w:tab w:val="left" w:pos="5812"/>
        </w:tabs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Способы информирования заявителя об изменении </w:t>
      </w:r>
    </w:p>
    <w:p w:rsidR="000E7F89" w:rsidRDefault="00330B45">
      <w:pPr>
        <w:tabs>
          <w:tab w:val="left" w:pos="5670"/>
          <w:tab w:val="left" w:pos="5812"/>
        </w:tabs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статуса рассмотрения запроса о предоставлении </w:t>
      </w:r>
      <w:r w:rsidR="00121AA9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</w:t>
      </w:r>
    </w:p>
    <w:p w:rsidR="000E7F89" w:rsidRDefault="000E7F89">
      <w:pPr>
        <w:tabs>
          <w:tab w:val="left" w:pos="5670"/>
          <w:tab w:val="left" w:pos="5812"/>
        </w:tabs>
        <w:ind w:firstLine="709"/>
        <w:rPr>
          <w:rFonts w:ascii="Times New Roman" w:hAnsi="Times New Roman"/>
          <w:sz w:val="28"/>
          <w:highlight w:val="yellow"/>
        </w:rPr>
      </w:pPr>
    </w:p>
    <w:p w:rsidR="000E7F89" w:rsidRDefault="00330B4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ab/>
        <w:t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</w:p>
    <w:p w:rsidR="000E7F89" w:rsidRDefault="00330B45">
      <w:pPr>
        <w:rPr>
          <w:rFonts w:ascii="Times New Roman" w:hAnsi="Times New Roman"/>
          <w:sz w:val="28"/>
          <w:highlight w:val="yellow"/>
        </w:rPr>
      </w:pPr>
      <w:r>
        <w:br w:type="page"/>
      </w:r>
    </w:p>
    <w:p w:rsidR="000E7F89" w:rsidRDefault="00330B45">
      <w:pPr>
        <w:tabs>
          <w:tab w:val="left" w:pos="5670"/>
          <w:tab w:val="left" w:pos="5812"/>
        </w:tabs>
        <w:ind w:left="114" w:firstLine="49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0E7F89" w:rsidRDefault="00330B45">
      <w:pPr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>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</w:r>
    </w:p>
    <w:p w:rsidR="000E7F89" w:rsidRDefault="000E7F89">
      <w:pPr>
        <w:ind w:left="5103"/>
        <w:rPr>
          <w:rFonts w:ascii="Times New Roman" w:hAnsi="Times New Roman"/>
          <w:sz w:val="28"/>
        </w:rPr>
      </w:pPr>
    </w:p>
    <w:p w:rsidR="000E7F89" w:rsidRDefault="00330B45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E7F89" w:rsidRDefault="000E7F89">
      <w:pPr>
        <w:ind w:firstLine="709"/>
        <w:jc w:val="center"/>
        <w:rPr>
          <w:rFonts w:ascii="Times New Roman" w:hAnsi="Times New Roman"/>
          <w:sz w:val="28"/>
        </w:rPr>
      </w:pPr>
    </w:p>
    <w:p w:rsidR="000E7F89" w:rsidRDefault="00330B45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:rsidR="000E7F89" w:rsidRDefault="000E7F89">
      <w:pPr>
        <w:rPr>
          <w:rFonts w:ascii="Times New Roman" w:hAnsi="Times New Roman"/>
          <w:sz w:val="28"/>
          <w:highlight w:val="yellow"/>
        </w:rPr>
      </w:pPr>
    </w:p>
    <w:p w:rsidR="000E7F89" w:rsidRDefault="00330B45" w:rsidP="00121AA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  <w:t>Условные обозначения, используемые в приложениях к настоящему Административному регламенту:</w:t>
      </w:r>
    </w:p>
    <w:p w:rsidR="000E7F89" w:rsidRDefault="00330B4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Д(э) – электронный документ;</w:t>
      </w:r>
    </w:p>
    <w:p w:rsidR="000E7F89" w:rsidRDefault="00330B4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Д(б) – документ на бумажном носителе;</w:t>
      </w:r>
    </w:p>
    <w:p w:rsidR="000E7F89" w:rsidRDefault="00330B4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ЕПГУ – Единый портал государственных и муниципальных услуг (функций);</w:t>
      </w:r>
    </w:p>
    <w:p w:rsidR="000E7F89" w:rsidRDefault="00330B4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ЕГРН – Единый государственный реестр недвижимости;</w:t>
      </w:r>
    </w:p>
    <w:p w:rsidR="000E7F89" w:rsidRDefault="00330B45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  <w:t>ОГВ – в Орган власти;</w:t>
      </w:r>
    </w:p>
    <w:p w:rsidR="000E7F89" w:rsidRDefault="001F5AF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330B45">
        <w:rPr>
          <w:rFonts w:ascii="Times New Roman" w:hAnsi="Times New Roman"/>
          <w:sz w:val="28"/>
        </w:rPr>
        <w:t>)</w:t>
      </w:r>
      <w:r w:rsidR="00330B45">
        <w:rPr>
          <w:rFonts w:ascii="Times New Roman" w:hAnsi="Times New Roman"/>
          <w:sz w:val="28"/>
        </w:rPr>
        <w:tab/>
        <w:t>ПО – почтовым отправлением;</w:t>
      </w:r>
    </w:p>
    <w:p w:rsidR="000E7F89" w:rsidRDefault="001F5AF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30B45">
        <w:rPr>
          <w:rFonts w:ascii="Times New Roman" w:hAnsi="Times New Roman"/>
          <w:sz w:val="28"/>
        </w:rPr>
        <w:t>)</w:t>
      </w:r>
      <w:r w:rsidR="00330B45">
        <w:rPr>
          <w:rFonts w:ascii="Times New Roman" w:hAnsi="Times New Roman"/>
          <w:sz w:val="28"/>
        </w:rPr>
        <w:tab/>
        <w:t>ЭП – посредством электронной почты;</w:t>
      </w:r>
    </w:p>
    <w:p w:rsidR="000E7F89" w:rsidRDefault="001F5AF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330B45">
        <w:rPr>
          <w:rFonts w:ascii="Times New Roman" w:hAnsi="Times New Roman"/>
          <w:sz w:val="28"/>
        </w:rPr>
        <w:t>)</w:t>
      </w:r>
      <w:r w:rsidR="00330B45">
        <w:rPr>
          <w:rFonts w:ascii="Times New Roman" w:hAnsi="Times New Roman"/>
          <w:sz w:val="28"/>
        </w:rPr>
        <w:tab/>
        <w:t>ЕСИА – с использованием функционала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E7F89" w:rsidRDefault="001F5AF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330B45">
        <w:rPr>
          <w:rFonts w:ascii="Times New Roman" w:hAnsi="Times New Roman"/>
          <w:sz w:val="28"/>
        </w:rPr>
        <w:t>)</w:t>
      </w:r>
      <w:r w:rsidR="00330B45">
        <w:rPr>
          <w:rFonts w:ascii="Times New Roman" w:hAnsi="Times New Roman"/>
          <w:sz w:val="28"/>
        </w:rPr>
        <w:tab/>
        <w:t>Э(</w:t>
      </w:r>
      <w:proofErr w:type="gramStart"/>
      <w:r w:rsidR="00330B45">
        <w:rPr>
          <w:rFonts w:ascii="Times New Roman" w:hAnsi="Times New Roman"/>
          <w:sz w:val="28"/>
        </w:rPr>
        <w:t>1)О</w:t>
      </w:r>
      <w:proofErr w:type="gramEnd"/>
      <w:r w:rsidR="00330B45">
        <w:rPr>
          <w:rFonts w:ascii="Times New Roman" w:hAnsi="Times New Roman"/>
          <w:sz w:val="28"/>
        </w:rPr>
        <w:t xml:space="preserve"> – один экземпляр (оригинал);</w:t>
      </w:r>
    </w:p>
    <w:p w:rsidR="000E7F89" w:rsidRDefault="00330B4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F5AF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  <w:t>Э(</w:t>
      </w:r>
      <w:proofErr w:type="gramStart"/>
      <w:r>
        <w:rPr>
          <w:rFonts w:ascii="Times New Roman" w:hAnsi="Times New Roman"/>
          <w:sz w:val="28"/>
        </w:rPr>
        <w:t>1)К</w:t>
      </w:r>
      <w:proofErr w:type="gramEnd"/>
      <w:r>
        <w:rPr>
          <w:rFonts w:ascii="Times New Roman" w:hAnsi="Times New Roman"/>
          <w:sz w:val="28"/>
        </w:rPr>
        <w:t xml:space="preserve"> – один экземпляр (копия);</w:t>
      </w:r>
    </w:p>
    <w:p w:rsidR="000E7F89" w:rsidRDefault="00330B4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F5AF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  <w:t>Э(</w:t>
      </w:r>
      <w:proofErr w:type="gramStart"/>
      <w:r>
        <w:rPr>
          <w:rFonts w:ascii="Times New Roman" w:hAnsi="Times New Roman"/>
          <w:sz w:val="28"/>
        </w:rPr>
        <w:t>1)КЗ</w:t>
      </w:r>
      <w:proofErr w:type="gramEnd"/>
      <w:r>
        <w:rPr>
          <w:rFonts w:ascii="Times New Roman" w:hAnsi="Times New Roman"/>
          <w:sz w:val="28"/>
        </w:rPr>
        <w:t xml:space="preserve"> – один экземпляр (копия, заверенная в порядке, установленном законодательством Российской Федерации).</w:t>
      </w:r>
    </w:p>
    <w:p w:rsidR="000E7F89" w:rsidRDefault="000E7F89">
      <w:pPr>
        <w:jc w:val="both"/>
        <w:rPr>
          <w:rFonts w:ascii="Times New Roman" w:hAnsi="Times New Roman"/>
          <w:sz w:val="28"/>
        </w:rPr>
      </w:pPr>
    </w:p>
    <w:p w:rsidR="00EF7E8F" w:rsidRDefault="00EF7E8F">
      <w:pPr>
        <w:jc w:val="both"/>
        <w:rPr>
          <w:rFonts w:ascii="Times New Roman" w:hAnsi="Times New Roman"/>
          <w:sz w:val="28"/>
        </w:rPr>
      </w:pPr>
    </w:p>
    <w:p w:rsidR="00EF7E8F" w:rsidRDefault="00EF7E8F">
      <w:pPr>
        <w:jc w:val="both"/>
        <w:rPr>
          <w:rFonts w:ascii="Times New Roman" w:hAnsi="Times New Roman"/>
          <w:sz w:val="28"/>
        </w:rPr>
      </w:pPr>
    </w:p>
    <w:p w:rsidR="000E7F89" w:rsidRDefault="00330B45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Идентификаторы категорий (признаков) заявителей</w:t>
      </w:r>
    </w:p>
    <w:p w:rsidR="000E7F89" w:rsidRDefault="00330B45">
      <w:pPr>
        <w:tabs>
          <w:tab w:val="left" w:pos="837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525"/>
        <w:gridCol w:w="3830"/>
        <w:gridCol w:w="2572"/>
      </w:tblGrid>
      <w:tr w:rsidR="000E7F89" w:rsidTr="00CF5334">
        <w:trPr>
          <w:trHeight w:val="832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 w:rsidP="00121A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предоставления </w:t>
            </w:r>
            <w:r w:rsidR="00121AA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отдельного признака заявителей</w:t>
            </w:r>
          </w:p>
        </w:tc>
      </w:tr>
      <w:tr w:rsidR="000E7F89" w:rsidTr="00CF5334">
        <w:trPr>
          <w:trHeight w:val="323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E7F89" w:rsidTr="00CF5334">
        <w:trPr>
          <w:trHeight w:val="70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 w:rsidR="000E7F89" w:rsidTr="00CF5334">
        <w:trPr>
          <w:trHeight w:val="70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</w:tr>
      <w:tr w:rsidR="000E7F89" w:rsidTr="00CF5334">
        <w:trPr>
          <w:trHeight w:val="70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</w:tr>
      <w:tr w:rsidR="000E7F89" w:rsidTr="00CF5334">
        <w:trPr>
          <w:trHeight w:val="563"/>
        </w:trPr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ранее выданное разрешение на ввод объекта в эксплуатацию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5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разрешения на ввод объекта в эксплуатацию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6В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25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Исправление ошибок и опечаток в документах, выданных в результате предоставления Услуги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4Г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5Г</w:t>
            </w:r>
          </w:p>
        </w:tc>
      </w:tr>
      <w:tr w:rsidR="000E7F89" w:rsidTr="00CF5334"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0E7F89"/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6Г</w:t>
            </w:r>
          </w:p>
        </w:tc>
      </w:tr>
    </w:tbl>
    <w:p w:rsidR="000E7F89" w:rsidRDefault="000E7F89">
      <w:pPr>
        <w:rPr>
          <w:rFonts w:ascii="Times New Roman" w:hAnsi="Times New Roman"/>
          <w:sz w:val="28"/>
        </w:rPr>
      </w:pPr>
    </w:p>
    <w:p w:rsidR="000E7F89" w:rsidRDefault="00330B45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</w:t>
      </w:r>
    </w:p>
    <w:p w:rsidR="000E7F89" w:rsidRDefault="00330B4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предоставления Услуги</w:t>
      </w:r>
    </w:p>
    <w:p w:rsidR="000E7F89" w:rsidRDefault="000E7F89">
      <w:pPr>
        <w:jc w:val="center"/>
        <w:rPr>
          <w:rFonts w:ascii="Times New Roman" w:hAnsi="Times New Roman"/>
          <w:sz w:val="28"/>
        </w:rPr>
      </w:pPr>
    </w:p>
    <w:p w:rsidR="000E7F89" w:rsidRDefault="00330B45">
      <w:pPr>
        <w:tabs>
          <w:tab w:val="left" w:pos="822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298"/>
        <w:gridCol w:w="3941"/>
        <w:gridCol w:w="2579"/>
      </w:tblGrid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№ п/п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121AA9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Перечень документов, необходимых для предоставления </w:t>
            </w:r>
            <w:r w:rsidR="00121AA9" w:rsidRPr="00114A92">
              <w:rPr>
                <w:rFonts w:ascii="Times New Roman" w:hAnsi="Times New Roman"/>
              </w:rPr>
              <w:t>У</w:t>
            </w:r>
            <w:r w:rsidRPr="00114A92">
              <w:rPr>
                <w:rFonts w:ascii="Times New Roman" w:hAnsi="Times New Roman"/>
              </w:rPr>
              <w:t>слуги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при обращении за выдачей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  <w:r w:rsidR="008839D9" w:rsidRPr="00114A92">
              <w:rPr>
                <w:rFonts w:ascii="Times New Roman" w:hAnsi="Times New Roman"/>
              </w:rPr>
              <w:t>1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14A92"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tabs>
                <w:tab w:val="right" w:pos="2901"/>
              </w:tabs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(ЕСИА), ЭП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14A92">
              <w:rPr>
                <w:rFonts w:ascii="Times New Roman" w:hAnsi="Times New Roman"/>
              </w:rPr>
              <w:t>Д(б): ОГВ (Э(</w:t>
            </w:r>
            <w:proofErr w:type="gramStart"/>
            <w:r w:rsidRPr="00114A92">
              <w:rPr>
                <w:rFonts w:ascii="Times New Roman" w:hAnsi="Times New Roman"/>
              </w:rPr>
              <w:t>1)О</w:t>
            </w:r>
            <w:proofErr w:type="gramEnd"/>
            <w:r w:rsidRPr="00114A92">
              <w:rPr>
                <w:rFonts w:ascii="Times New Roman" w:hAnsi="Times New Roman"/>
              </w:rPr>
              <w:t>, документ представляется с возвратом), ПО (Э(1)К)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  <w:r w:rsidR="008839D9" w:rsidRPr="00114A92">
              <w:rPr>
                <w:rFonts w:ascii="Times New Roman" w:hAnsi="Times New Roman"/>
              </w:rPr>
              <w:t>2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2А, 4А, 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 – ЕПГУ (ЕСИА), ЭП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  <w:r w:rsidR="008839D9" w:rsidRPr="00114A92">
              <w:rPr>
                <w:rFonts w:ascii="Times New Roman" w:hAnsi="Times New Roman"/>
              </w:rPr>
              <w:t>3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Заявитель должен предоставить документы самостоятельно в </w:t>
            </w:r>
            <w:r w:rsidRPr="00114A92">
              <w:rPr>
                <w:rFonts w:ascii="Times New Roman" w:hAnsi="Times New Roman"/>
              </w:rPr>
              <w:lastRenderedPageBreak/>
              <w:t>случае, если права на земельный участок не зарегистрированы в ЕГРН. В случае наличия в ЕГРН зарегистрированного права представление документов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1.</w:t>
            </w:r>
            <w:r w:rsidR="008839D9" w:rsidRPr="00114A92">
              <w:rPr>
                <w:rFonts w:ascii="Times New Roman" w:hAnsi="Times New Roman"/>
              </w:rPr>
              <w:t>4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  <w:r w:rsidR="008839D9" w:rsidRPr="00114A92">
              <w:rPr>
                <w:rFonts w:ascii="Times New Roman" w:hAnsi="Times New Roman"/>
              </w:rPr>
              <w:t>5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</w:t>
            </w:r>
            <w:r w:rsidRPr="00114A92">
              <w:rPr>
                <w:rFonts w:ascii="Times New Roman" w:hAnsi="Times New Roman"/>
              </w:rPr>
              <w:lastRenderedPageBreak/>
              <w:t>подряда), за исключением случаев строительства, реконструкции линейного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0E7F89" w:rsidRPr="00114A92" w:rsidRDefault="000E7F89">
            <w:pPr>
              <w:jc w:val="both"/>
              <w:rPr>
                <w:rFonts w:ascii="Times New Roman" w:hAnsi="Times New Roman"/>
              </w:rPr>
            </w:pP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 его отсутствия в распоряжении государственных органов или подведомственных им организаций.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При наличии документа в распоряжении государственных органов или подведомственных им организаций представление документа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1.</w:t>
            </w:r>
            <w:r w:rsidR="008839D9" w:rsidRPr="00114A92">
              <w:rPr>
                <w:rFonts w:ascii="Times New Roman" w:hAnsi="Times New Roman"/>
              </w:rPr>
              <w:t>6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0E7F89" w:rsidRPr="00114A92" w:rsidRDefault="000E7F89">
            <w:pPr>
              <w:jc w:val="both"/>
              <w:rPr>
                <w:rFonts w:ascii="Times New Roman" w:hAnsi="Times New Roman"/>
              </w:rPr>
            </w:pP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случае, если объект не подлежит государственному строительному надзору.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В случае, если объект подлежит государственному строительному надзору, заявитель может представить по собственной инициативе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</w:t>
            </w:r>
            <w:r w:rsidRPr="00114A92">
              <w:rPr>
                <w:rFonts w:ascii="Times New Roman" w:hAnsi="Times New Roman"/>
              </w:rPr>
              <w:lastRenderedPageBreak/>
              <w:t>проектной документации, оформленное в части, относящейся к соответствующему этапу строительства, реконструкции объекта капитального строительства (представление документа не является обязанностью заявителя).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1.</w:t>
            </w:r>
            <w:r w:rsidR="008839D9" w:rsidRPr="00114A92">
              <w:rPr>
                <w:rFonts w:ascii="Times New Roman" w:hAnsi="Times New Roman"/>
              </w:rPr>
              <w:t>7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приемки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0E7F89" w:rsidRPr="00114A92" w:rsidRDefault="000E7F89">
            <w:pPr>
              <w:jc w:val="both"/>
              <w:rPr>
                <w:rFonts w:ascii="Times New Roman" w:hAnsi="Times New Roman"/>
              </w:rPr>
            </w:pP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в случае, если заключался договор строительного подряда.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 иных случаях документ не предоставляется.</w:t>
            </w:r>
          </w:p>
        </w:tc>
      </w:tr>
      <w:tr w:rsidR="000E7F8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1.</w:t>
            </w:r>
            <w:r w:rsidR="008839D9" w:rsidRPr="00114A92">
              <w:rPr>
                <w:rFonts w:ascii="Times New Roman" w:hAnsi="Times New Roman"/>
              </w:rPr>
              <w:t>8</w:t>
            </w:r>
            <w:r w:rsidRPr="00114A92">
              <w:rPr>
                <w:rFonts w:ascii="Times New Roman" w:hAnsi="Times New Roman"/>
              </w:rPr>
              <w:t>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0E7F89" w:rsidRPr="00114A92" w:rsidRDefault="000E7F89">
            <w:pPr>
              <w:jc w:val="both"/>
              <w:rPr>
                <w:rFonts w:ascii="Times New Roman" w:hAnsi="Times New Roman"/>
              </w:rPr>
            </w:pP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случае, если правообладателями в отношении сетей инженерно-технического обеспечения (в том числе по отдельным видам ресурсов) являются негосударственные организации.</w:t>
            </w:r>
          </w:p>
          <w:p w:rsidR="000E7F89" w:rsidRPr="00114A92" w:rsidRDefault="00330B45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В случае, если правообладателями в отношении сетей </w:t>
            </w:r>
            <w:r w:rsidRPr="00114A92">
              <w:rPr>
                <w:rFonts w:ascii="Times New Roman" w:hAnsi="Times New Roman"/>
              </w:rPr>
              <w:lastRenderedPageBreak/>
              <w:t>инженерно-технического обеспечения (в том числе по отдельным видам ресурсов) являются государственные органы или подведомственные им организации, представление документа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8839D9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выдачей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 учетом пункта 1.3 таблицы 2 раздела 3 приложения 1 к Административному регламенту.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Разрешение на строительство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</w:t>
            </w:r>
            <w:r w:rsidRPr="00114A92">
              <w:rPr>
                <w:rFonts w:ascii="Times New Roman" w:hAnsi="Times New Roman"/>
              </w:rPr>
              <w:lastRenderedPageBreak/>
              <w:t>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 учетом пункта 1.5 таблицы 2 раздела 3 приложения 1 к Административному регламенту.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2.4.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Федерации, оформленное в части, относящейся к соответствующему этапу строительства, реконструкции объекта капитального строительства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 учетом пункта 1.6 таблицы 2 раздела 3 приложения 1 к Административному регламенту.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2.5.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 учетом пункта 1.8 таблицы 2 раздела 3 приложения 1 к Административному регламенту.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2.6.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1А-6А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</w:t>
            </w:r>
            <w:r w:rsidRPr="00114A92">
              <w:rPr>
                <w:rFonts w:ascii="Times New Roman" w:hAnsi="Times New Roman"/>
              </w:rPr>
              <w:lastRenderedPageBreak/>
              <w:t>и его приспособления для современного использования, оформленный в части, относящейся к соответствующему этапу строительства, реконструкции объекта капитального строительства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2.7.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3А, 4А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ЭП (Э(1)К);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ПО (Э(1)К).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2.8.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5А, 6А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Выписка из Единого государственного реестра юридических лиц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ЭП (Э(1)К);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ПО (Э(1)К).</w:t>
            </w:r>
          </w:p>
        </w:tc>
      </w:tr>
      <w:tr w:rsidR="008839D9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при обращении за внесением изменений в ранее выданное разрешение на ввод объекта в эксплуатацию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14A92"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tabs>
                <w:tab w:val="right" w:pos="2901"/>
              </w:tabs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(ЕСИА), ЭП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14A92">
              <w:rPr>
                <w:rFonts w:ascii="Times New Roman" w:hAnsi="Times New Roman"/>
              </w:rPr>
              <w:t>Д(б): ОГВ (Э(</w:t>
            </w:r>
            <w:proofErr w:type="gramStart"/>
            <w:r w:rsidRPr="00114A92">
              <w:rPr>
                <w:rFonts w:ascii="Times New Roman" w:hAnsi="Times New Roman"/>
              </w:rPr>
              <w:t>1)О</w:t>
            </w:r>
            <w:proofErr w:type="gramEnd"/>
            <w:r w:rsidRPr="00114A92">
              <w:rPr>
                <w:rFonts w:ascii="Times New Roman" w:hAnsi="Times New Roman"/>
              </w:rPr>
              <w:t>, документ представляется с возвратом), ПО (Э(1)К)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2Б, 4Б, 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 – ЕПГУ (ЕСИА), ЭП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документы самостоятельно в случае, если права на земельный участок не зарегистрированы в ЕГРН и при внесении в них изменений.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В случае наличия в ЕГРН зарегистрированного права представление актуальных документов не </w:t>
            </w:r>
            <w:r w:rsidRPr="00114A92">
              <w:rPr>
                <w:rFonts w:ascii="Times New Roman" w:hAnsi="Times New Roman"/>
              </w:rPr>
              <w:lastRenderedPageBreak/>
              <w:t>является обязанностью заявителя (заявитель может представить документ по собственной инициативе).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 внесения в него изменений с момента предоставления на этапе получения ранее выданного разрешения на ввод объекта в эксплуатацию.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Если изменения в документ не вносились, его представление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3.5.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приемки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в случае, если в него были внесены изменения и заключался договор строительного подряда.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 иных случаях документ не предоставляется.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3.6.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 внесения в него изменений, если объект не подлежит государственному строительному надзору.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В случае, если объект подлежит государственному строительному надзору, заявитель может представить по собственной инициативе актуальное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оформленное в части, относящейся к соответствующему этапу строительства, реконструкции объекта капитального строительства (представление документа не является </w:t>
            </w:r>
            <w:r w:rsidRPr="00114A92">
              <w:rPr>
                <w:rFonts w:ascii="Times New Roman" w:hAnsi="Times New Roman"/>
              </w:rPr>
              <w:lastRenderedPageBreak/>
              <w:t>обязанностью заявителя).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3.7.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случае, если в него были внесены изменения, а правообладателями в отношении сетей инженерно-технического обеспечения (в том числе по отдельным видам ресурсов) являются негосударственные организации.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 случае, если правообладателями в отношении сетей инженерно-технического обеспечения (в том числе по отдельным видам ресурсов) являются государственные органы или подведомственные им организации, представление актуального документа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8839D9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3.8.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Схема, отображающая расположение построенного, реконструированного объекта капитального строительства, </w:t>
            </w:r>
            <w:r w:rsidRPr="00114A92">
              <w:rPr>
                <w:rFonts w:ascii="Times New Roman" w:hAnsi="Times New Roman"/>
              </w:rPr>
              <w:lastRenderedPageBreak/>
              <w:t>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Заявитель должен предоставить документ самостоятельно в случае внесения в него изменений и отсутствия актуального документа в распоряжении государственных органов или подведомственных им организаций.</w:t>
            </w:r>
          </w:p>
          <w:p w:rsidR="008839D9" w:rsidRPr="00114A92" w:rsidRDefault="008839D9" w:rsidP="008839D9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При наличии актуального документа в распоряжении государственных органов или подведомственных им организаций представление документа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114A92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center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внесением изменений в ранее выданное разрешение на ввод объекта в эксплуатацию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 учетом пункта </w:t>
            </w:r>
            <w:r>
              <w:rPr>
                <w:rFonts w:ascii="Times New Roman" w:hAnsi="Times New Roman"/>
              </w:rPr>
              <w:t>3</w:t>
            </w:r>
            <w:r w:rsidRPr="00114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114A92">
              <w:rPr>
                <w:rFonts w:ascii="Times New Roman" w:hAnsi="Times New Roman"/>
              </w:rPr>
              <w:t xml:space="preserve"> таблицы 2 раздела 3 приложения 1 к Административному регламенту.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Разрешение на строительство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4.3.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 учетом пункта </w:t>
            </w:r>
            <w:r>
              <w:rPr>
                <w:rFonts w:ascii="Times New Roman" w:hAnsi="Times New Roman"/>
              </w:rPr>
              <w:t>3</w:t>
            </w:r>
            <w:r w:rsidRPr="00114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114A92">
              <w:rPr>
                <w:rFonts w:ascii="Times New Roman" w:hAnsi="Times New Roman"/>
              </w:rPr>
              <w:t xml:space="preserve"> таблицы 2 раздела 3 приложения 1 к Административному регламенту.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4.4.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Федерации, оформленное в части, относящейся к соответствующему этапу строительства, реконструкции объекта капитального строительства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4.5.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lastRenderedPageBreak/>
              <w:t>4.6.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использования, оформленный в части, относящейся к соответствующему этапу строительства, реконструкции объекта капитального строительства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4.7.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 xml:space="preserve">С учетом пункта </w:t>
            </w:r>
            <w:r>
              <w:rPr>
                <w:rFonts w:ascii="Times New Roman" w:hAnsi="Times New Roman"/>
              </w:rPr>
              <w:t>3</w:t>
            </w:r>
            <w:r w:rsidRPr="00114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114A92">
              <w:rPr>
                <w:rFonts w:ascii="Times New Roman" w:hAnsi="Times New Roman"/>
              </w:rPr>
              <w:t xml:space="preserve"> таблицы 2 раздела 3 приложения 1 к Административному регламенту.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4.8.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1Б-6Б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14A92">
              <w:rPr>
                <w:rFonts w:ascii="Times New Roman" w:hAnsi="Times New Roman"/>
              </w:rPr>
              <w:t>Разрешение на ввод в эксплуатацию объекта капитального строительства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ЭП (Э(1)КЗ);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1)КЗ</w:t>
            </w:r>
            <w:proofErr w:type="gramEnd"/>
            <w:r w:rsidRPr="00114A92">
              <w:rPr>
                <w:rFonts w:ascii="Times New Roman" w:hAnsi="Times New Roman"/>
              </w:rPr>
              <w:t>), ПО (Э(1)КЗ).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4.9.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3Б, 4Б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ЭП (Э(1)К);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ПО (Э(1)К).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4.10.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5Б, 6Б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Выписка из Единого государственного реестра юридических лиц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Д(э): ЕПГУ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ЭП (Э(1)К);</w:t>
            </w:r>
          </w:p>
          <w:p w:rsidR="00114A92" w:rsidRPr="00114A92" w:rsidRDefault="00114A92" w:rsidP="00114A92">
            <w:pPr>
              <w:jc w:val="both"/>
              <w:rPr>
                <w:rFonts w:ascii="Times New Roman" w:hAnsi="Times New Roman"/>
              </w:rPr>
            </w:pPr>
            <w:r w:rsidRPr="00114A92">
              <w:rPr>
                <w:rFonts w:ascii="Times New Roman" w:hAnsi="Times New Roman"/>
              </w:rPr>
              <w:t>Д(б) – ОГВ (Э(</w:t>
            </w:r>
            <w:proofErr w:type="gramStart"/>
            <w:r w:rsidRPr="00114A92">
              <w:rPr>
                <w:rFonts w:ascii="Times New Roman" w:hAnsi="Times New Roman"/>
              </w:rPr>
              <w:t>1)К</w:t>
            </w:r>
            <w:proofErr w:type="gramEnd"/>
            <w:r w:rsidRPr="00114A92">
              <w:rPr>
                <w:rFonts w:ascii="Times New Roman" w:hAnsi="Times New Roman"/>
              </w:rPr>
              <w:t>), ПО (Э(1)К).</w:t>
            </w:r>
          </w:p>
        </w:tc>
      </w:tr>
      <w:tr w:rsidR="00114A92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при обращении за выдачей дубликата разрешения на ввод объекта в эксплуатацию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1В-6В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tabs>
                <w:tab w:val="right" w:pos="290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Д(б): ОГВ (Э(</w:t>
            </w:r>
            <w:proofErr w:type="gramStart"/>
            <w:r>
              <w:rPr>
                <w:rFonts w:ascii="Times New Roman" w:hAnsi="Times New Roman"/>
              </w:rPr>
              <w:t>1)О</w:t>
            </w:r>
            <w:proofErr w:type="gramEnd"/>
            <w:r>
              <w:rPr>
                <w:rFonts w:ascii="Times New Roman" w:hAnsi="Times New Roman"/>
              </w:rPr>
              <w:t>, документ представляется с возвратом), ПО (Э(1)К)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2В, 4В, 6В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1В-6В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ЭП (Э(1)КЗ);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должен предоставить документы самостоятельно в случае, если права на земельный участок не зарегистрированы в ЕГРН.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наличия в ЕГРН зарегистрированного права представление документов не является обязанностью заявителя (заявитель может представить документ по собственной инициативе).</w:t>
            </w:r>
          </w:p>
        </w:tc>
      </w:tr>
      <w:tr w:rsidR="00114A92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EE795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14A92">
              <w:rPr>
                <w:rFonts w:ascii="Times New Roman" w:hAnsi="Times New Roman"/>
              </w:rPr>
              <w:t>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выдачей дубликата разрешения на ввод объекта в эксплуатацию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EE795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114A92">
              <w:rPr>
                <w:rFonts w:ascii="Times New Roman" w:hAnsi="Times New Roman"/>
              </w:rPr>
              <w:t>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3В, 4В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</w:pPr>
            <w: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ЭП (Э(1)К);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ПО (Э(1)К).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EE795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14A92">
              <w:rPr>
                <w:rFonts w:ascii="Times New Roman" w:hAnsi="Times New Roman"/>
              </w:rPr>
              <w:t>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5В, 6В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ЭП (Э(1)К);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ПО (Э(1)К).</w:t>
            </w:r>
          </w:p>
        </w:tc>
      </w:tr>
      <w:tr w:rsidR="00114A9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EE795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114A92">
              <w:rPr>
                <w:rFonts w:ascii="Times New Roman" w:hAnsi="Times New Roman"/>
              </w:rPr>
              <w:t>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1В-6В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ЭП (Э(1)КЗ);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  <w:p w:rsidR="00114A92" w:rsidRDefault="00114A92" w:rsidP="00114A92">
            <w:pPr>
              <w:jc w:val="both"/>
              <w:rPr>
                <w:rFonts w:ascii="Times New Roman" w:hAnsi="Times New Roman"/>
              </w:rPr>
            </w:pPr>
          </w:p>
          <w:p w:rsidR="00114A92" w:rsidRDefault="00114A9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учетом пункта </w:t>
            </w:r>
            <w:r w:rsidR="00EE795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EE795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таблицы 2 раздела 3 приложения 1 к Административному регламенту.</w:t>
            </w:r>
          </w:p>
        </w:tc>
      </w:tr>
      <w:tr w:rsidR="00EE7952" w:rsidTr="00147C55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при обращении за исправлением ошибок и опечаток в документах, выданных в результате предоставления Услуги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tabs>
                <w:tab w:val="right" w:pos="290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Д(б): ОГВ (Э(</w:t>
            </w:r>
            <w:proofErr w:type="gramStart"/>
            <w:r>
              <w:rPr>
                <w:rFonts w:ascii="Times New Roman" w:hAnsi="Times New Roman"/>
              </w:rPr>
              <w:t>1)О</w:t>
            </w:r>
            <w:proofErr w:type="gramEnd"/>
            <w:r>
              <w:rPr>
                <w:rFonts w:ascii="Times New Roman" w:hAnsi="Times New Roman"/>
              </w:rPr>
              <w:t>, документ представляется с возвратом), ПО (Э(1)К)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2Г, 4Г, 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содержащие опечатки и (или) ошибки, допущенные в результате предоставления Услуги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ЭП (Э(1)КЗ);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1)О</w:t>
            </w:r>
            <w:proofErr w:type="gramEnd"/>
            <w:r>
              <w:rPr>
                <w:rFonts w:ascii="Times New Roman" w:hAnsi="Times New Roman"/>
              </w:rPr>
              <w:t>), ПО (Э(1)О).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ЭП (Э(1)КЗ);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должен предоставить документы самостоятельно в случае, если права на земельный участок не зарегистрированы в ЕГРН.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наличия в ЕГРН зарегистрированного права представление документов не является обязанностью </w:t>
            </w:r>
            <w:r>
              <w:rPr>
                <w:rFonts w:ascii="Times New Roman" w:hAnsi="Times New Roman"/>
              </w:rPr>
              <w:lastRenderedPageBreak/>
              <w:t>заявителя (заявитель может представить документ по собственной инициативе).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88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исправлением ошибок и опечаток в документах, выданных в результате предоставления Услуги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3Г, 4Г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</w:pPr>
            <w: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ЭП (Э(1)К);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ПО (Э(1)К).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5Г, 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ЭП (Э(1)К);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</w:t>
            </w:r>
            <w:proofErr w:type="gramEnd"/>
            <w:r>
              <w:rPr>
                <w:rFonts w:ascii="Times New Roman" w:hAnsi="Times New Roman"/>
              </w:rPr>
              <w:t>), ПО (Э(1)К).</w:t>
            </w:r>
          </w:p>
        </w:tc>
      </w:tr>
      <w:tr w:rsidR="00EE7952" w:rsidTr="00CF5334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</w:p>
        </w:tc>
        <w:tc>
          <w:tcPr>
            <w:tcW w:w="2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ЭП (Э(1)КЗ);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</w:t>
            </w:r>
            <w:proofErr w:type="gramStart"/>
            <w:r>
              <w:rPr>
                <w:rFonts w:ascii="Times New Roman" w:hAnsi="Times New Roman"/>
              </w:rPr>
              <w:t>1)КЗ</w:t>
            </w:r>
            <w:proofErr w:type="gramEnd"/>
            <w:r>
              <w:rPr>
                <w:rFonts w:ascii="Times New Roman" w:hAnsi="Times New Roman"/>
              </w:rPr>
              <w:t>), ПО (Э(1)КЗ).</w:t>
            </w: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</w:p>
          <w:p w:rsidR="00EE7952" w:rsidRDefault="00EE7952" w:rsidP="00EE79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 пункта 7.4 таблицы 2 раздела 3 приложения 1 к Административному регламенту.</w:t>
            </w:r>
          </w:p>
        </w:tc>
      </w:tr>
    </w:tbl>
    <w:p w:rsidR="000E7F89" w:rsidRDefault="000E7F89">
      <w:pPr>
        <w:jc w:val="both"/>
        <w:rPr>
          <w:rFonts w:ascii="Times New Roman" w:hAnsi="Times New Roman"/>
          <w:i/>
          <w:sz w:val="28"/>
          <w:shd w:val="clear" w:color="auto" w:fill="FFD821"/>
        </w:rPr>
      </w:pPr>
    </w:p>
    <w:p w:rsidR="00EE7952" w:rsidRDefault="00EE7952" w:rsidP="00EE7952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330B45">
        <w:rPr>
          <w:rFonts w:ascii="Times New Roman" w:hAnsi="Times New Roman"/>
          <w:sz w:val="28"/>
        </w:rPr>
        <w:t>Исчерпывающий перечень оснований</w:t>
      </w:r>
      <w:r>
        <w:rPr>
          <w:rFonts w:ascii="Times New Roman" w:hAnsi="Times New Roman"/>
          <w:sz w:val="28"/>
        </w:rPr>
        <w:t xml:space="preserve"> </w:t>
      </w:r>
      <w:r w:rsidR="00330B45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отказа</w:t>
      </w:r>
    </w:p>
    <w:p w:rsidR="000E7F89" w:rsidRDefault="00330B45" w:rsidP="00EE7952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E7F89" w:rsidRDefault="00330B45">
      <w:pPr>
        <w:ind w:firstLine="83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90"/>
        <w:gridCol w:w="2543"/>
      </w:tblGrid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9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полномочия Органа власти не входит предоставление услуги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 w:rsidP="00B22F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22F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не по установленной настоящим Административным регламентом форме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 w:rsidR="000E7F89" w:rsidTr="00CF5334">
        <w:trPr>
          <w:trHeight w:val="179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</w:t>
            </w:r>
          </w:p>
        </w:tc>
        <w:tc>
          <w:tcPr>
            <w:tcW w:w="89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Услуги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.1.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</w:t>
            </w:r>
            <w:r>
              <w:rPr>
                <w:rFonts w:ascii="Times New Roman" w:hAnsi="Times New Roman"/>
              </w:rPr>
              <w:lastRenderedPageBreak/>
              <w:t>установленных частью 6.2 статьи 55 Градостроительного кодекса Российской Федерации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1А-6А, 1Б-6Б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.2.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6.2 статьи 55 Градостроительного кодекса Российской Федерации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.3.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.4.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.5.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документов, указанных в частях 3 и 4 статьи 55 Градостроительного кодекса Российской Федерации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.6.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выполненных работах по сохранению объекта культурного наследия, указанных в акте, не соответствуют требованиям, установленным в разрешении на строительство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.7.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выданных в результате предоставления государственной услуги документах не содержатся опечатки и (или) ошибки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.8.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 неполный комплект документов, необходимых для предоставления Услуги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 w:rsidR="000E7F89" w:rsidTr="00CF5334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B45">
              <w:rPr>
                <w:rFonts w:ascii="Times New Roman" w:hAnsi="Times New Roman"/>
              </w:rPr>
              <w:t>.9.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заявлении недостоверной, искаженной или неполной информации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 w:rsidR="000E7F89" w:rsidTr="00CF5334">
        <w:trPr>
          <w:trHeight w:val="563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1118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30B45">
              <w:rPr>
                <w:rFonts w:ascii="Times New Roman" w:hAnsi="Times New Roman"/>
              </w:rPr>
              <w:t>.10.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представителя заявителя не подтверждены</w:t>
            </w:r>
          </w:p>
        </w:tc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F89" w:rsidRDefault="00330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 4А, 6А, 2Б, 4Б, 6Б, 2В, 4В, 6В, 2Г, 4Г, 6Г</w:t>
            </w:r>
          </w:p>
        </w:tc>
      </w:tr>
    </w:tbl>
    <w:p w:rsidR="000E7F89" w:rsidRDefault="00330B45">
      <w:pPr>
        <w:keepNext/>
        <w:spacing w:before="60" w:after="60"/>
        <w:jc w:val="both"/>
        <w:rPr>
          <w:rFonts w:ascii="Times New Roman" w:hAnsi="Times New Roman"/>
          <w:sz w:val="28"/>
        </w:rPr>
      </w:pPr>
      <w:r>
        <w:br w:type="page"/>
      </w:r>
    </w:p>
    <w:p w:rsidR="007E5E83" w:rsidRDefault="007E5E83" w:rsidP="007E5E83">
      <w:pPr>
        <w:tabs>
          <w:tab w:val="left" w:pos="5670"/>
          <w:tab w:val="left" w:pos="5812"/>
        </w:tabs>
        <w:ind w:left="114" w:firstLine="4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7E5E83" w:rsidRDefault="007E5E83" w:rsidP="007E5E83">
      <w:pPr>
        <w:pStyle w:val="aff7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</w:r>
    </w:p>
    <w:p w:rsidR="007E5E83" w:rsidRDefault="007E5E83" w:rsidP="007E5E83">
      <w:pPr>
        <w:pStyle w:val="afd"/>
        <w:ind w:left="0" w:firstLine="0"/>
        <w:jc w:val="center"/>
      </w:pPr>
    </w:p>
    <w:p w:rsidR="007E5E83" w:rsidRDefault="007E5E83" w:rsidP="007E5E83">
      <w:pPr>
        <w:ind w:left="5103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5103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1А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2А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физического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Технический план объекта капитального строительства, прилагаемые к нему документы, план этажа (этажей) либо план части этажа (этажей), а в случае </w:t>
      </w:r>
      <w:r>
        <w:rPr>
          <w:rFonts w:ascii="Times New Roman" w:hAnsi="Times New Roman"/>
          <w:sz w:val="28"/>
          <w:szCs w:val="28"/>
        </w:rPr>
        <w:lastRenderedPageBreak/>
        <w:t>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tabs>
          <w:tab w:val="left" w:pos="284"/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3А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4А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индивидуального предпринимателя*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5А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(лице, имеющем право действовать от имени юридического лица без доверенности)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лица, имеющего право действовать от имени юридического лица без доверенности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юридическом лице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6А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ввод в эксплуатацию объектов капитального строительства, планируемых в границах особо охраняемых природных территорий регионального значения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(юридическом лице)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юридического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объекте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капитального строительства (этапа):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объекта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капитального строительства (кроме линейных объектов)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Линейный объект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строительство: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Имеется утвержденная документация по планировке территории?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 по планировке территории отсутствует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утвержденная документация по планировке территории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Заключался договор строительного подряда?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не заключался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заключался*</w:t>
            </w:r>
          </w:p>
        </w:tc>
      </w:tr>
    </w:tbl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Проектной документацией предусмотрено подключение объекта к сетям инженерно-технического обеспечения?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не требуется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сетям предусмотрено проектной документацией</w:t>
            </w:r>
          </w:p>
        </w:tc>
      </w:tr>
    </w:tbl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(в случае, если подключение к сетям предусмотрено проектной документацией)?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относится к объектам культурного наследия?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относится к объектам культурного наследия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экологическому надзору?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не подлежит государственному экологическому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подлежит государственному экологическому надзору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Разрешение на ввод в отношении этапа строительства выдавалось?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 получено</w:t>
            </w:r>
          </w:p>
        </w:tc>
      </w:tr>
    </w:tbl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 в отношении этапа строительства (при наличии):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 на строительство: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1Б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</w:t>
      </w:r>
      <w:r>
        <w:rPr>
          <w:rFonts w:ascii="Times New Roman" w:hAnsi="Times New Roman"/>
          <w:sz w:val="20"/>
          <w:szCs w:val="28"/>
        </w:rPr>
        <w:t xml:space="preserve"> (соответствии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(заполняется в случае внесения изменений в акт о подключении 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2Б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физического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</w:t>
      </w:r>
      <w:r>
        <w:rPr>
          <w:rFonts w:ascii="Times New Roman" w:hAnsi="Times New Roman"/>
          <w:sz w:val="20"/>
          <w:szCs w:val="28"/>
        </w:rPr>
        <w:t xml:space="preserve"> (в 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(заполняется в случае внесения изменений в акт о подключении 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3Б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158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157"/>
        </w:trPr>
        <w:tc>
          <w:tcPr>
            <w:tcW w:w="420" w:type="dxa"/>
            <w:tcBorders>
              <w:top w:val="nil"/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</w:t>
      </w:r>
      <w:r>
        <w:rPr>
          <w:rFonts w:ascii="Times New Roman" w:hAnsi="Times New Roman"/>
          <w:sz w:val="20"/>
          <w:szCs w:val="28"/>
        </w:rPr>
        <w:t xml:space="preserve"> </w:t>
      </w:r>
      <w:proofErr w:type="gramStart"/>
      <w:r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szCs w:val="28"/>
        </w:rPr>
        <w:t>в</w:t>
      </w:r>
      <w:proofErr w:type="gramEnd"/>
      <w:r>
        <w:rPr>
          <w:rFonts w:ascii="Times New Roman" w:hAnsi="Times New Roman"/>
          <w:sz w:val="20"/>
          <w:szCs w:val="28"/>
        </w:rPr>
        <w:t xml:space="preserve"> 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(заполняется в случае внесения изменений в акт о подключении 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4Б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индивидуального предпринимателя*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(заполняется в случае внесения изменений в акт о подключении 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5Б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(лице, имеющем право действовать от имени юридического лица без доверенности)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лица, имеющего право действовать от имени юридического лица без доверенности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юридическом лице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</w:t>
      </w:r>
      <w:r>
        <w:rPr>
          <w:rFonts w:ascii="Times New Roman" w:hAnsi="Times New Roman"/>
          <w:sz w:val="20"/>
          <w:szCs w:val="28"/>
        </w:rPr>
        <w:t xml:space="preserve"> (в 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Кто является правообладателем сетей инженерно-технического обеспечения (заполняется в случае внесения изменений в акт о подключении </w:t>
      </w:r>
      <w:r>
        <w:rPr>
          <w:rFonts w:ascii="Times New Roman" w:hAnsi="Times New Roman"/>
          <w:b/>
          <w:sz w:val="28"/>
          <w:szCs w:val="28"/>
        </w:rPr>
        <w:lastRenderedPageBreak/>
        <w:t>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6Б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ранее выданное разрешение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ввод объекта в эксплуатацию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(юридическом лице)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юридического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какие документы, необходимые для выдачи разрешения на ввод объекта в эксплуатацию, вносились изменения?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строительство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приёмки объекта*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Акт, подтверждающий соответствие параметров построенного, реконструированного объекта проектной документации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подключении (технологическом присоединении) построенного, реконструированного объекта к сетям инженерно-технического обеспечения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Схема, отображающая расположение построенного, реконструированного объекта, расположение сетей инженерно-технического обеспечения и планировочную организацию земельного участка</w:t>
            </w: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строительного надзора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государственного экологического надзора</w:t>
            </w:r>
          </w:p>
        </w:tc>
      </w:tr>
      <w:tr w:rsidR="007E5E83" w:rsidTr="009239B2">
        <w:trPr>
          <w:trHeight w:val="323"/>
        </w:trPr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 w:val="restart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</w:tr>
      <w:tr w:rsidR="007E5E83" w:rsidTr="009239B2">
        <w:trPr>
          <w:trHeight w:val="322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приемки объекта</w:t>
      </w:r>
      <w:r>
        <w:rPr>
          <w:rFonts w:ascii="Times New Roman" w:hAnsi="Times New Roman"/>
          <w:sz w:val="20"/>
          <w:szCs w:val="28"/>
        </w:rPr>
        <w:t xml:space="preserve"> (в соответствии с таблицей 2 приложения 1 к Административному регламенту).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 xml:space="preserve"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 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подлежит государственному строительному надзору (заполняется в случае внесения изменений в акт, подтверждающий соответствие параметров построенного, реконструированного объекта проектной документации)?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Подлежит государственному строительному надзору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подлежит государственному строительному надзору*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акт, подтверждающий соответствие параметров построенного, реконструированного объекта проектной документации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Кто является правообладателем сетей инженерно-технического обеспечения (заполняется в случае внесения изменений в акт о подключении (технологическом присоединении) построенного, реконструированного объекта к сетям инженерно-технического обеспечения)?</w:t>
      </w:r>
    </w:p>
    <w:tbl>
      <w:tblPr>
        <w:tblStyle w:val="affc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9673"/>
      </w:tblGrid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органы или подведомственные им организации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Негосударственные организации*</w:t>
            </w:r>
          </w:p>
        </w:tc>
      </w:tr>
      <w:tr w:rsidR="007E5E83" w:rsidTr="009239B2">
        <w:tc>
          <w:tcPr>
            <w:tcW w:w="420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2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и негосударственные организации (по видам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ресурса)*</w:t>
            </w:r>
            <w:proofErr w:type="gramEnd"/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акт о подключении (технологическом присоединении) построенного, реконструированного объекта к сетям инженерно-технического обеспечения, находящимся в собственности негосударственных организаций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Схема, отображающая расположение объекта, сетей инженерно-технического обеспечения и планировочную организацию участка</w:t>
      </w:r>
      <w:r>
        <w:rPr>
          <w:rFonts w:ascii="Times New Roman" w:hAnsi="Times New Roman"/>
          <w:sz w:val="28"/>
          <w:szCs w:val="28"/>
        </w:rPr>
        <w:t xml:space="preserve"> находится в распоряжении государственных органов или подведомственных им организаций (заполняется в случае внесения изменений в данный документ)?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rPr>
          <w:trHeight w:val="108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E5E83" w:rsidTr="009239B2">
        <w:trPr>
          <w:trHeight w:val="325"/>
        </w:trPr>
        <w:tc>
          <w:tcPr>
            <w:tcW w:w="424" w:type="dxa"/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9214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Нет*</w:t>
            </w:r>
          </w:p>
        </w:tc>
      </w:tr>
    </w:tbl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rFonts w:ascii="Times New Roman" w:hAnsi="Times New Roman"/>
          <w:sz w:val="20"/>
          <w:szCs w:val="28"/>
        </w:rPr>
        <w:t>в соответствии с таблицей 2 приложения 1 к Административному регламенту</w:t>
      </w:r>
      <w:r>
        <w:rPr>
          <w:rFonts w:ascii="Times New Roman" w:hAnsi="Times New Roman"/>
          <w:sz w:val="20"/>
        </w:rPr>
        <w:t>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Технический план объекта капитального строительства, прилагаемые к нему документы, план этажа (этажей) либо план части этажа (этажей), а в случае отсутствия у здания, сооружения этажей – план объекта недвижимости либо план части объекта недвижимости.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… *</w:t>
      </w:r>
    </w:p>
    <w:p w:rsidR="007E5E83" w:rsidRDefault="007E5E83" w:rsidP="007E5E83">
      <w:pPr>
        <w:pStyle w:val="a8"/>
        <w:tabs>
          <w:tab w:val="left" w:pos="284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1В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lastRenderedPageBreak/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2В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физического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rPr>
          <w:rFonts w:ascii="Times New Roman" w:hAnsi="Times New Roman"/>
          <w:sz w:val="20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3В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4В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индивидуального предпринимателя*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5В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(лице, имеющем право действовать от имени юридического лица без доверенности)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лица, имеющего право действовать от имени юридического лица без доверенности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юридическом лице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tabs>
          <w:tab w:val="left" w:pos="10065"/>
        </w:tabs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tabs>
          <w:tab w:val="left" w:pos="10065"/>
        </w:tabs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6В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дубликата разрешения на ввод объекта в эксплуатацию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(юридическом лице)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юридического лица*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1Г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2Г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физического лица*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9214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3Г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4Г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ОГРНИП: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индивидуального предпринимателя*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5Г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(лице, имеющем право действовать от имени юридического лица без доверенности)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лица, имеющего право действовать от имени юридического лица без доверенности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юридическом лице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9214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  <w:r>
        <w:br w:type="page"/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для заявителей с</w:t>
      </w:r>
      <w:r>
        <w:rPr>
          <w:rFonts w:ascii="Times New Roman" w:eastAsia="Calibri" w:hAnsi="Times New Roman"/>
          <w:sz w:val="28"/>
          <w:szCs w:val="28"/>
        </w:rPr>
        <w:t xml:space="preserve"> идентификатором</w:t>
      </w:r>
    </w:p>
    <w:p w:rsidR="007E5E83" w:rsidRDefault="007E5E83" w:rsidP="007E5E83">
      <w:pPr>
        <w:ind w:left="496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отдельного признака 6Г</w:t>
      </w:r>
    </w:p>
    <w:p w:rsidR="007E5E83" w:rsidRDefault="007E5E83" w:rsidP="007E5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E5E83" w:rsidRDefault="007E5E83" w:rsidP="007E5E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 в результате предоставления Услуги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представителе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удостоверяющий личность представителя заявителя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и 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выдан: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подразделения: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 (юридическом лице)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Документ, подтверждающий полномочия представителя на подачу заявления от имени юридического лица*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документа: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(при наличии):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предоставляется документ, подтверждающий полномочия представителя заявителя (в соответствии с таблицей 2 приложения 1 к Административному регламенту)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разрешения на ввод объекта в эксплуатацию: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pStyle w:val="a8"/>
        <w:tabs>
          <w:tab w:val="left" w:pos="10065"/>
          <w:tab w:val="left" w:pos="1020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выдачи: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7E5E83" w:rsidRDefault="007E5E83" w:rsidP="007E5E83">
      <w:pPr>
        <w:tabs>
          <w:tab w:val="left" w:pos="10065"/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орган, выдавший разрешение: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8222"/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зарегистрированного права на земельный участок в Едином государственном реестре недвижимости:</w:t>
      </w:r>
    </w:p>
    <w:tbl>
      <w:tblPr>
        <w:tblStyle w:val="affc"/>
        <w:tblW w:w="9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8814"/>
      </w:tblGrid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зарегистрировано в ЕГРН</w:t>
            </w:r>
          </w:p>
        </w:tc>
      </w:tr>
      <w:tr w:rsidR="007E5E83" w:rsidTr="009239B2">
        <w:tc>
          <w:tcPr>
            <w:tcW w:w="424" w:type="dxa"/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bottom w:val="nil"/>
              <w:right w:val="nil"/>
            </w:tcBorders>
          </w:tcPr>
          <w:p w:rsidR="007E5E83" w:rsidRDefault="007E5E83" w:rsidP="009239B2">
            <w:pPr>
              <w:tabs>
                <w:tab w:val="left" w:pos="8222"/>
                <w:tab w:val="left" w:pos="1006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не зарегистрировано в ЕГРН*</w:t>
            </w:r>
          </w:p>
        </w:tc>
      </w:tr>
    </w:tbl>
    <w:p w:rsidR="007E5E83" w:rsidRDefault="007E5E83" w:rsidP="007E5E83">
      <w:pPr>
        <w:tabs>
          <w:tab w:val="left" w:pos="142"/>
          <w:tab w:val="left" w:pos="10065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</w:t>
      </w:r>
      <w:r>
        <w:rPr>
          <w:rFonts w:ascii="Times New Roman" w:hAnsi="Times New Roman"/>
          <w:sz w:val="20"/>
        </w:rPr>
        <w:tab/>
        <w:t>предоставляются правоустанавливающие документы на земельный участок, соглашение, решение об установлении сервитута (например, договор аренды, свидетельство о праве собственности, полученное до 31.01.1998, иные документы)</w:t>
      </w: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земельном участке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участка*: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42"/>
          <w:tab w:val="left" w:pos="1006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  <w:t>кадастровый номер должен иметь значение в формате: 2:2:4-7:1-9 символов (например, 12:23:1234567:444)</w:t>
      </w:r>
    </w:p>
    <w:p w:rsidR="007E5E83" w:rsidRDefault="007E5E83" w:rsidP="007E5E83">
      <w:pPr>
        <w:tabs>
          <w:tab w:val="left" w:pos="10065"/>
        </w:tabs>
        <w:rPr>
          <w:rFonts w:ascii="Times New Roman" w:hAnsi="Times New Roman"/>
          <w:b/>
          <w:sz w:val="28"/>
          <w:szCs w:val="28"/>
        </w:rPr>
      </w:pP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и их параметры, подлежащие исправлению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Текущая редакция (сведения и их параметры, подлежащие исправлению):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Новая редакция (сведения и их параметры, в соответствии с которыми будут произведены изменения в разрешении на ввод объекта в эксплуатацию):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7E5E83" w:rsidRDefault="007E5E83" w:rsidP="007E5E83">
      <w:pPr>
        <w:tabs>
          <w:tab w:val="left" w:pos="10065"/>
          <w:tab w:val="lef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E5E83" w:rsidRDefault="007E5E83" w:rsidP="007E5E83">
      <w:pPr>
        <w:pStyle w:val="a8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*</w:t>
      </w:r>
    </w:p>
    <w:p w:rsidR="007E5E83" w:rsidRDefault="007E5E83" w:rsidP="007E5E83">
      <w:pPr>
        <w:pStyle w:val="a8"/>
        <w:tabs>
          <w:tab w:val="left" w:pos="142"/>
          <w:tab w:val="left" w:pos="9214"/>
        </w:tabs>
        <w:ind w:left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*</w:t>
      </w:r>
      <w:r>
        <w:rPr>
          <w:rFonts w:ascii="Times New Roman" w:hAnsi="Times New Roman"/>
          <w:sz w:val="20"/>
          <w:szCs w:val="28"/>
        </w:rPr>
        <w:tab/>
        <w:t>прилагаются необходимые документы с учетом указанных в заявлении сведений и в соответствии с таблицей 2 приложения 1 к настоящему Административному регламенту.</w:t>
      </w:r>
    </w:p>
    <w:p w:rsidR="007E5E83" w:rsidRDefault="007E5E83" w:rsidP="007E5E83">
      <w:pPr>
        <w:keepNext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 » _____________ 20__ г.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1418"/>
          <w:tab w:val="left" w:pos="5387"/>
          <w:tab w:val="left" w:pos="836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(дата)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4395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tabs>
          <w:tab w:val="left" w:pos="3969"/>
        </w:tabs>
        <w:rPr>
          <w:rFonts w:ascii="Times New Roman" w:hAnsi="Times New Roman"/>
          <w:sz w:val="20"/>
          <w:szCs w:val="28"/>
        </w:rPr>
        <w:sectPr w:rsidR="007E5E83" w:rsidSect="00FB5894">
          <w:headerReference w:type="default" r:id="rId9"/>
          <w:pgSz w:w="11906" w:h="16838"/>
          <w:pgMar w:top="766" w:right="566" w:bottom="1418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/>
          <w:sz w:val="20"/>
          <w:szCs w:val="28"/>
        </w:rPr>
        <w:tab/>
        <w:t>(при наличии)</w:t>
      </w:r>
    </w:p>
    <w:p w:rsidR="007E5E83" w:rsidRDefault="007E5E83" w:rsidP="007E5E83">
      <w:pPr>
        <w:tabs>
          <w:tab w:val="left" w:pos="5670"/>
          <w:tab w:val="left" w:pos="5812"/>
        </w:tabs>
        <w:ind w:left="114" w:firstLine="4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7E5E83" w:rsidRDefault="007E5E83" w:rsidP="007E5E83">
      <w:pPr>
        <w:pStyle w:val="aff7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</w:r>
    </w:p>
    <w:p w:rsidR="007E5E83" w:rsidRDefault="007E5E83" w:rsidP="007E5E83">
      <w:pPr>
        <w:widowControl w:val="0"/>
        <w:rPr>
          <w:rFonts w:eastAsia="NSimSun" w:cs="Lucida Sans"/>
          <w:sz w:val="28"/>
          <w:szCs w:val="28"/>
          <w:lang w:eastAsia="zh-CN" w:bidi="hi-IN"/>
        </w:rPr>
      </w:pPr>
    </w:p>
    <w:p w:rsidR="007E5E83" w:rsidRDefault="007E5E83" w:rsidP="007E5E83">
      <w:pPr>
        <w:pStyle w:val="Normal1"/>
        <w:ind w:left="36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</w:t>
      </w:r>
      <w:r>
        <w:rPr>
          <w:rFonts w:ascii="Times New Roman" w:hAnsi="Times New Roman"/>
          <w:spacing w:val="30"/>
          <w:szCs w:val="28"/>
        </w:rPr>
        <w:t xml:space="preserve"> </w:t>
      </w:r>
      <w:r>
        <w:rPr>
          <w:rFonts w:ascii="Times New Roman" w:hAnsi="Times New Roman"/>
          <w:szCs w:val="28"/>
        </w:rPr>
        <w:t>УВЕДОМЛЕНИЯ</w:t>
      </w:r>
      <w:r>
        <w:rPr>
          <w:rFonts w:ascii="Times New Roman" w:hAnsi="Times New Roman"/>
          <w:spacing w:val="56"/>
          <w:szCs w:val="28"/>
        </w:rPr>
        <w:t xml:space="preserve"> </w:t>
      </w:r>
      <w:r>
        <w:rPr>
          <w:rFonts w:ascii="Times New Roman" w:hAnsi="Times New Roman"/>
          <w:szCs w:val="28"/>
        </w:rPr>
        <w:t>ОБ</w:t>
      </w:r>
      <w:r>
        <w:rPr>
          <w:rFonts w:ascii="Times New Roman" w:hAnsi="Times New Roman"/>
          <w:spacing w:val="33"/>
          <w:szCs w:val="28"/>
        </w:rPr>
        <w:t xml:space="preserve"> </w:t>
      </w:r>
      <w:r>
        <w:rPr>
          <w:rFonts w:ascii="Times New Roman" w:hAnsi="Times New Roman"/>
          <w:szCs w:val="28"/>
        </w:rPr>
        <w:t>ОТКАЗЕ</w:t>
      </w:r>
      <w:r>
        <w:rPr>
          <w:rFonts w:ascii="Times New Roman" w:hAnsi="Times New Roman"/>
          <w:spacing w:val="37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pacing w:val="21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</w:p>
    <w:p w:rsidR="007E5E83" w:rsidRDefault="007E5E83" w:rsidP="007E5E83">
      <w:pPr>
        <w:pStyle w:val="Normal1"/>
        <w:ind w:left="36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ГОСУДАРСТВЕННОЙ УСЛУГИ</w:t>
      </w:r>
    </w:p>
    <w:p w:rsidR="007E5E83" w:rsidRDefault="007E5E83" w:rsidP="007E5E83">
      <w:pPr>
        <w:pStyle w:val="Normal1"/>
        <w:jc w:val="left"/>
        <w:rPr>
          <w:rFonts w:ascii="Times New Roman" w:hAnsi="Times New Roman"/>
        </w:rPr>
      </w:pPr>
    </w:p>
    <w:p w:rsidR="007E5E83" w:rsidRDefault="007E5E83" w:rsidP="007E5E83">
      <w:pPr>
        <w:pStyle w:val="Normal1"/>
        <w:tabs>
          <w:tab w:val="left" w:pos="6137"/>
          <w:tab w:val="left" w:pos="6352"/>
          <w:tab w:val="left" w:pos="6838"/>
          <w:tab w:val="left" w:pos="7224"/>
          <w:tab w:val="left" w:pos="7261"/>
          <w:tab w:val="left" w:pos="8264"/>
          <w:tab w:val="left" w:pos="8439"/>
          <w:tab w:val="left" w:pos="8515"/>
          <w:tab w:val="left" w:pos="9121"/>
          <w:tab w:val="left" w:pos="9831"/>
        </w:tabs>
        <w:ind w:left="5103" w:right="113" w:firstLine="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Кому: </w:t>
      </w:r>
      <w:r>
        <w:rPr>
          <w:rFonts w:ascii="Times New Roman" w:hAnsi="Times New Roman"/>
          <w:spacing w:val="-2"/>
          <w:szCs w:val="28"/>
        </w:rPr>
        <w:t xml:space="preserve">(наименование заявителя – юридического </w:t>
      </w:r>
      <w:r>
        <w:rPr>
          <w:rFonts w:ascii="Times New Roman" w:hAnsi="Times New Roman"/>
          <w:spacing w:val="-4"/>
          <w:szCs w:val="28"/>
        </w:rPr>
        <w:t>лица</w:t>
      </w:r>
      <w:r>
        <w:rPr>
          <w:rFonts w:ascii="Times New Roman" w:hAnsi="Times New Roman"/>
          <w:spacing w:val="-2"/>
          <w:szCs w:val="28"/>
        </w:rPr>
        <w:t>,</w:t>
      </w:r>
      <w:r>
        <w:rPr>
          <w:rFonts w:ascii="Times New Roman" w:hAnsi="Times New Roman"/>
          <w:spacing w:val="-40"/>
          <w:szCs w:val="28"/>
        </w:rPr>
        <w:t xml:space="preserve"> </w:t>
      </w:r>
      <w:r>
        <w:rPr>
          <w:rFonts w:ascii="Times New Roman" w:hAnsi="Times New Roman"/>
          <w:szCs w:val="28"/>
        </w:rPr>
        <w:t>место н</w:t>
      </w:r>
      <w:r>
        <w:rPr>
          <w:rFonts w:ascii="Times New Roman" w:hAnsi="Times New Roman"/>
          <w:spacing w:val="-2"/>
          <w:szCs w:val="28"/>
        </w:rPr>
        <w:t xml:space="preserve">ахождения, почтовый адрес, телефон; Ф.И.О. заявителя – физического </w:t>
      </w:r>
      <w:r>
        <w:rPr>
          <w:rFonts w:ascii="Times New Roman" w:hAnsi="Times New Roman"/>
          <w:spacing w:val="-4"/>
          <w:szCs w:val="28"/>
        </w:rPr>
        <w:t xml:space="preserve">лица, </w:t>
      </w:r>
      <w:r>
        <w:rPr>
          <w:rFonts w:ascii="Times New Roman" w:hAnsi="Times New Roman"/>
          <w:spacing w:val="-2"/>
          <w:szCs w:val="28"/>
        </w:rPr>
        <w:t xml:space="preserve">паспортные </w:t>
      </w:r>
      <w:r>
        <w:rPr>
          <w:rFonts w:ascii="Times New Roman" w:hAnsi="Times New Roman"/>
          <w:szCs w:val="28"/>
        </w:rPr>
        <w:t>данные, адрес, адрес электронной почты)</w:t>
      </w:r>
    </w:p>
    <w:p w:rsidR="007E5E83" w:rsidRDefault="007E5E83" w:rsidP="007E5E83">
      <w:pPr>
        <w:pStyle w:val="Normal1"/>
        <w:spacing w:before="233"/>
        <w:jc w:val="left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1"/>
        <w:ind w:left="36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УВЕДОМЛЕНИЕ</w:t>
      </w:r>
      <w:r>
        <w:rPr>
          <w:rFonts w:ascii="Times New Roman" w:hAnsi="Times New Roman"/>
          <w:spacing w:val="15"/>
          <w:szCs w:val="28"/>
        </w:rPr>
        <w:t xml:space="preserve"> </w:t>
      </w:r>
      <w:r>
        <w:rPr>
          <w:rFonts w:ascii="Times New Roman" w:hAnsi="Times New Roman"/>
          <w:szCs w:val="28"/>
        </w:rPr>
        <w:t>ОБ</w:t>
      </w:r>
      <w:r>
        <w:rPr>
          <w:rFonts w:ascii="Times New Roman" w:hAnsi="Times New Roman"/>
          <w:spacing w:val="33"/>
          <w:szCs w:val="28"/>
        </w:rPr>
        <w:t xml:space="preserve"> </w:t>
      </w:r>
      <w:r>
        <w:rPr>
          <w:rFonts w:ascii="Times New Roman" w:hAnsi="Times New Roman"/>
          <w:szCs w:val="28"/>
        </w:rPr>
        <w:t>ОТКАЗЕ</w:t>
      </w:r>
      <w:r>
        <w:rPr>
          <w:rFonts w:ascii="Times New Roman" w:hAnsi="Times New Roman"/>
          <w:spacing w:val="37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pacing w:val="21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</w:p>
    <w:p w:rsidR="007E5E83" w:rsidRDefault="007E5E83" w:rsidP="007E5E83">
      <w:pPr>
        <w:pStyle w:val="Normal1"/>
        <w:ind w:left="36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ГОСУДАРСТВЕННОЙ УСЛУГИ</w:t>
      </w:r>
    </w:p>
    <w:p w:rsidR="007E5E83" w:rsidRDefault="007E5E83" w:rsidP="007E5E83">
      <w:pPr>
        <w:pStyle w:val="Normal1"/>
        <w:ind w:left="119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1"/>
        <w:tabs>
          <w:tab w:val="left" w:pos="9781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Рассмотрев</w:t>
      </w:r>
      <w:r>
        <w:rPr>
          <w:rFonts w:ascii="Times New Roman" w:hAnsi="Times New Roman"/>
          <w:spacing w:val="40"/>
          <w:szCs w:val="28"/>
        </w:rPr>
        <w:t xml:space="preserve"> </w:t>
      </w:r>
      <w:r>
        <w:rPr>
          <w:rFonts w:ascii="Times New Roman" w:hAnsi="Times New Roman"/>
          <w:szCs w:val="28"/>
        </w:rPr>
        <w:t>заявление</w:t>
      </w:r>
      <w:r>
        <w:rPr>
          <w:rFonts w:ascii="Times New Roman" w:hAnsi="Times New Roman"/>
          <w:spacing w:val="40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pacing w:val="40"/>
          <w:szCs w:val="28"/>
        </w:rPr>
        <w:t xml:space="preserve"> </w:t>
      </w:r>
      <w:r>
        <w:rPr>
          <w:rFonts w:ascii="Times New Roman" w:hAnsi="Times New Roman"/>
          <w:spacing w:val="40"/>
          <w:szCs w:val="28"/>
          <w:u w:val="single"/>
        </w:rPr>
        <w:tab/>
      </w:r>
    </w:p>
    <w:p w:rsidR="007E5E83" w:rsidRDefault="007E5E83" w:rsidP="007E5E83">
      <w:pPr>
        <w:pStyle w:val="Normal1"/>
        <w:ind w:firstLine="4962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szCs w:val="28"/>
        </w:rPr>
        <w:t>(наименование</w:t>
      </w:r>
      <w:r>
        <w:rPr>
          <w:rFonts w:ascii="Times New Roman" w:hAnsi="Times New Roman"/>
          <w:spacing w:val="17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и</w:t>
      </w:r>
      <w:r>
        <w:rPr>
          <w:rFonts w:ascii="Times New Roman" w:hAnsi="Times New Roman"/>
          <w:spacing w:val="4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реквизиты</w:t>
      </w:r>
      <w:r>
        <w:rPr>
          <w:rFonts w:ascii="Times New Roman" w:hAnsi="Times New Roman"/>
          <w:spacing w:val="7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заявления)</w:t>
      </w:r>
    </w:p>
    <w:p w:rsidR="007E5E83" w:rsidRDefault="007E5E83" w:rsidP="007E5E83">
      <w:pPr>
        <w:pStyle w:val="Normal1"/>
        <w:tabs>
          <w:tab w:val="left" w:pos="9781"/>
        </w:tabs>
        <w:ind w:right="-5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pacing w:val="-11"/>
          <w:szCs w:val="28"/>
        </w:rPr>
        <w:t xml:space="preserve"> </w:t>
      </w:r>
      <w:r>
        <w:rPr>
          <w:rFonts w:ascii="Times New Roman" w:hAnsi="Times New Roman"/>
          <w:szCs w:val="28"/>
        </w:rPr>
        <w:t>приложенные</w:t>
      </w:r>
      <w:r>
        <w:rPr>
          <w:rFonts w:ascii="Times New Roman" w:hAnsi="Times New Roman"/>
          <w:spacing w:val="13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pacing w:val="-11"/>
          <w:szCs w:val="28"/>
        </w:rPr>
        <w:t xml:space="preserve"> </w:t>
      </w:r>
      <w:r>
        <w:rPr>
          <w:rFonts w:ascii="Times New Roman" w:hAnsi="Times New Roman"/>
          <w:szCs w:val="28"/>
        </w:rPr>
        <w:t>нему</w:t>
      </w:r>
      <w:r>
        <w:rPr>
          <w:rFonts w:ascii="Times New Roman" w:hAnsi="Times New Roman"/>
          <w:spacing w:val="-12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документы, предусмотренные </w:t>
      </w: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tabs>
          <w:tab w:val="left" w:pos="9577"/>
        </w:tabs>
        <w:ind w:right="249" w:firstLine="7088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(указать</w:t>
      </w:r>
      <w:r>
        <w:rPr>
          <w:rFonts w:ascii="Times New Roman" w:hAnsi="Times New Roman"/>
          <w:spacing w:val="16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пункт,</w:t>
      </w:r>
      <w:r>
        <w:rPr>
          <w:rFonts w:ascii="Times New Roman" w:hAnsi="Times New Roman"/>
          <w:spacing w:val="6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часть)</w:t>
      </w:r>
    </w:p>
    <w:p w:rsidR="007E5E83" w:rsidRDefault="007E5E83" w:rsidP="007E5E83">
      <w:pPr>
        <w:pStyle w:val="Normal1"/>
        <w:tabs>
          <w:tab w:val="left" w:pos="9643"/>
        </w:tabs>
        <w:ind w:right="182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настоящего</w:t>
      </w:r>
      <w:r>
        <w:rPr>
          <w:rFonts w:ascii="Times New Roman" w:hAnsi="Times New Roman"/>
          <w:spacing w:val="27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Административного регламента,</w:t>
      </w:r>
      <w:r>
        <w:rPr>
          <w:rFonts w:ascii="Times New Roman" w:hAnsi="Times New Roman"/>
          <w:spacing w:val="26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в том числе:</w:t>
      </w:r>
      <w:r>
        <w:rPr>
          <w:rFonts w:ascii="Times New Roman" w:hAnsi="Times New Roman"/>
          <w:spacing w:val="21"/>
          <w:szCs w:val="28"/>
        </w:rPr>
        <w:t xml:space="preserve"> </w:t>
      </w:r>
    </w:p>
    <w:p w:rsidR="007E5E83" w:rsidRDefault="007E5E83" w:rsidP="007E5E83">
      <w:pPr>
        <w:pStyle w:val="Normal1"/>
        <w:tabs>
          <w:tab w:val="left" w:pos="9781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tabs>
          <w:tab w:val="left" w:pos="9781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tabs>
          <w:tab w:val="left" w:pos="9781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ind w:right="84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(перечислить предоставленные</w:t>
      </w:r>
      <w:r>
        <w:rPr>
          <w:rFonts w:ascii="Times New Roman" w:hAnsi="Times New Roman"/>
          <w:spacing w:val="-10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заявителем документы, а также полученные в рамках межведомственных запросов)</w:t>
      </w:r>
    </w:p>
    <w:p w:rsidR="007E5E83" w:rsidRDefault="007E5E83" w:rsidP="007E5E83">
      <w:pPr>
        <w:pStyle w:val="Normal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Министерство</w:t>
      </w:r>
      <w:r>
        <w:rPr>
          <w:rFonts w:ascii="Times New Roman" w:hAnsi="Times New Roman"/>
          <w:spacing w:val="-3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природных</w:t>
      </w:r>
      <w:r>
        <w:rPr>
          <w:rFonts w:ascii="Times New Roman" w:hAnsi="Times New Roman"/>
          <w:spacing w:val="1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ресурсов</w:t>
      </w:r>
      <w:r>
        <w:rPr>
          <w:rFonts w:ascii="Times New Roman" w:hAnsi="Times New Roman"/>
          <w:spacing w:val="-3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и</w:t>
      </w:r>
      <w:r>
        <w:rPr>
          <w:rFonts w:ascii="Times New Roman" w:hAnsi="Times New Roman"/>
          <w:spacing w:val="1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экологии</w:t>
      </w:r>
      <w:r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Камчатского</w:t>
      </w:r>
      <w:r>
        <w:rPr>
          <w:rFonts w:ascii="Times New Roman" w:hAnsi="Times New Roman"/>
          <w:spacing w:val="1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края</w:t>
      </w:r>
      <w:r>
        <w:rPr>
          <w:rFonts w:ascii="Times New Roman" w:hAnsi="Times New Roman"/>
          <w:spacing w:val="-9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отказывает</w:t>
      </w:r>
      <w:r>
        <w:rPr>
          <w:rFonts w:ascii="Times New Roman" w:hAnsi="Times New Roman"/>
          <w:spacing w:val="-5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в</w:t>
      </w:r>
      <w:r>
        <w:rPr>
          <w:rFonts w:ascii="Times New Roman" w:hAnsi="Times New Roman"/>
          <w:spacing w:val="-13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предоставлении государственной услуги</w:t>
      </w:r>
      <w:r>
        <w:rPr>
          <w:rFonts w:ascii="Times New Roman" w:hAnsi="Times New Roman"/>
          <w:spacing w:val="23"/>
          <w:szCs w:val="28"/>
        </w:rPr>
        <w:t xml:space="preserve"> </w:t>
      </w:r>
      <w:r>
        <w:rPr>
          <w:rFonts w:ascii="Times New Roman" w:hAnsi="Times New Roman"/>
          <w:szCs w:val="28"/>
        </w:rPr>
        <w:t>на основании:</w:t>
      </w:r>
    </w:p>
    <w:p w:rsidR="007E5E83" w:rsidRDefault="007E5E83" w:rsidP="007E5E83">
      <w:pPr>
        <w:pStyle w:val="Normal1"/>
        <w:tabs>
          <w:tab w:val="left" w:pos="9781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(указать</w:t>
      </w:r>
      <w:r>
        <w:rPr>
          <w:rFonts w:ascii="Times New Roman" w:hAnsi="Times New Roman"/>
          <w:spacing w:val="40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нормы</w:t>
      </w:r>
      <w:r>
        <w:rPr>
          <w:rFonts w:ascii="Times New Roman" w:hAnsi="Times New Roman"/>
          <w:spacing w:val="36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Градостроительного кодекса Российской Федерации и Административного регламента</w:t>
      </w:r>
      <w:r>
        <w:rPr>
          <w:rFonts w:ascii="Times New Roman" w:hAnsi="Times New Roman"/>
          <w:spacing w:val="-2"/>
          <w:sz w:val="20"/>
          <w:szCs w:val="28"/>
        </w:rPr>
        <w:t>)</w:t>
      </w:r>
    </w:p>
    <w:p w:rsidR="007E5E83" w:rsidRDefault="007E5E83" w:rsidP="007E5E83">
      <w:pPr>
        <w:pStyle w:val="Normal1"/>
        <w:tabs>
          <w:tab w:val="left" w:pos="9735"/>
        </w:tabs>
        <w:jc w:val="left"/>
        <w:rPr>
          <w:rFonts w:ascii="Times New Roman" w:hAnsi="Times New Roman"/>
          <w:spacing w:val="36"/>
          <w:szCs w:val="28"/>
        </w:rPr>
      </w:pPr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pacing w:val="20"/>
          <w:szCs w:val="28"/>
        </w:rPr>
        <w:t xml:space="preserve"> </w:t>
      </w:r>
      <w:r>
        <w:rPr>
          <w:rFonts w:ascii="Times New Roman" w:hAnsi="Times New Roman"/>
          <w:szCs w:val="28"/>
        </w:rPr>
        <w:t>связи</w:t>
      </w:r>
      <w:r>
        <w:rPr>
          <w:rFonts w:ascii="Times New Roman" w:hAnsi="Times New Roman"/>
          <w:spacing w:val="22"/>
          <w:szCs w:val="28"/>
        </w:rPr>
        <w:t xml:space="preserve"> </w:t>
      </w:r>
      <w:r>
        <w:rPr>
          <w:rFonts w:ascii="Times New Roman" w:hAnsi="Times New Roman"/>
          <w:szCs w:val="28"/>
        </w:rPr>
        <w:t>со</w:t>
      </w:r>
      <w:r>
        <w:rPr>
          <w:rFonts w:ascii="Times New Roman" w:hAnsi="Times New Roman"/>
          <w:spacing w:val="23"/>
          <w:szCs w:val="28"/>
        </w:rPr>
        <w:t xml:space="preserve"> </w:t>
      </w:r>
      <w:r>
        <w:rPr>
          <w:rFonts w:ascii="Times New Roman" w:hAnsi="Times New Roman"/>
          <w:szCs w:val="28"/>
        </w:rPr>
        <w:t>следующим</w:t>
      </w:r>
      <w:r>
        <w:rPr>
          <w:rFonts w:ascii="Times New Roman" w:hAnsi="Times New Roman"/>
          <w:spacing w:val="36"/>
          <w:szCs w:val="28"/>
        </w:rPr>
        <w:t>:</w:t>
      </w:r>
    </w:p>
    <w:p w:rsidR="007E5E83" w:rsidRDefault="007E5E83" w:rsidP="007E5E83">
      <w:pPr>
        <w:pStyle w:val="Normal1"/>
        <w:tabs>
          <w:tab w:val="left" w:pos="9735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tabs>
          <w:tab w:val="left" w:pos="9735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lastRenderedPageBreak/>
        <w:tab/>
      </w:r>
    </w:p>
    <w:p w:rsidR="007E5E83" w:rsidRDefault="007E5E83" w:rsidP="007E5E83">
      <w:pPr>
        <w:pStyle w:val="Normal1"/>
        <w:tabs>
          <w:tab w:val="left" w:pos="9735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1"/>
        <w:tabs>
          <w:tab w:val="left" w:pos="9735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(указать</w:t>
      </w:r>
      <w:r>
        <w:rPr>
          <w:rFonts w:ascii="Times New Roman" w:hAnsi="Times New Roman"/>
          <w:spacing w:val="1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причины,</w:t>
      </w:r>
      <w:r>
        <w:rPr>
          <w:rFonts w:ascii="Times New Roman" w:hAnsi="Times New Roman"/>
          <w:spacing w:val="20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обосновывающие</w:t>
      </w:r>
      <w:r>
        <w:rPr>
          <w:rFonts w:ascii="Times New Roman" w:hAnsi="Times New Roman"/>
          <w:spacing w:val="-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отказ</w:t>
      </w:r>
      <w:r>
        <w:rPr>
          <w:rFonts w:ascii="Times New Roman" w:hAnsi="Times New Roman"/>
          <w:spacing w:val="7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</w:t>
      </w:r>
      <w:r>
        <w:rPr>
          <w:rFonts w:ascii="Times New Roman" w:hAnsi="Times New Roman"/>
          <w:spacing w:val="9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предоставлении</w:t>
      </w:r>
      <w:r>
        <w:rPr>
          <w:rFonts w:ascii="Times New Roman" w:hAnsi="Times New Roman"/>
          <w:spacing w:val="10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государственной</w:t>
      </w:r>
      <w:r>
        <w:rPr>
          <w:rFonts w:ascii="Times New Roman" w:hAnsi="Times New Roman"/>
          <w:spacing w:val="-4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услуги)</w:t>
      </w:r>
    </w:p>
    <w:p w:rsidR="007E5E83" w:rsidRDefault="007E5E83" w:rsidP="007E5E83">
      <w:pPr>
        <w:pStyle w:val="Normal1"/>
        <w:tabs>
          <w:tab w:val="left" w:pos="9735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Документы,</w:t>
      </w:r>
      <w:r>
        <w:rPr>
          <w:rFonts w:ascii="Times New Roman" w:hAnsi="Times New Roman"/>
          <w:spacing w:val="35"/>
          <w:szCs w:val="28"/>
        </w:rPr>
        <w:t xml:space="preserve"> </w:t>
      </w:r>
      <w:r>
        <w:rPr>
          <w:rFonts w:ascii="Times New Roman" w:hAnsi="Times New Roman"/>
          <w:szCs w:val="28"/>
        </w:rPr>
        <w:t>приложенные</w:t>
      </w:r>
      <w:r>
        <w:rPr>
          <w:rFonts w:ascii="Times New Roman" w:hAnsi="Times New Roman"/>
          <w:spacing w:val="38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>
        <w:rPr>
          <w:rFonts w:ascii="Times New Roman" w:hAnsi="Times New Roman"/>
          <w:spacing w:val="7"/>
          <w:szCs w:val="28"/>
        </w:rPr>
        <w:t xml:space="preserve"> </w:t>
      </w:r>
      <w:r>
        <w:rPr>
          <w:rFonts w:ascii="Times New Roman" w:hAnsi="Times New Roman"/>
          <w:szCs w:val="28"/>
        </w:rPr>
        <w:t>заявлению,</w:t>
      </w:r>
      <w:r>
        <w:rPr>
          <w:rFonts w:ascii="Times New Roman" w:hAnsi="Times New Roman"/>
          <w:spacing w:val="35"/>
          <w:szCs w:val="28"/>
        </w:rPr>
        <w:t xml:space="preserve"> </w:t>
      </w:r>
      <w:r>
        <w:rPr>
          <w:rFonts w:ascii="Times New Roman" w:hAnsi="Times New Roman"/>
          <w:szCs w:val="28"/>
        </w:rPr>
        <w:t>подлежат</w:t>
      </w:r>
      <w:r>
        <w:rPr>
          <w:rFonts w:ascii="Times New Roman" w:hAnsi="Times New Roman"/>
          <w:spacing w:val="17"/>
          <w:szCs w:val="28"/>
        </w:rPr>
        <w:t xml:space="preserve"> </w:t>
      </w:r>
      <w:r>
        <w:rPr>
          <w:rFonts w:ascii="Times New Roman" w:hAnsi="Times New Roman"/>
          <w:szCs w:val="28"/>
        </w:rPr>
        <w:t>возврату</w:t>
      </w:r>
      <w:r>
        <w:rPr>
          <w:rFonts w:ascii="Times New Roman" w:hAnsi="Times New Roman"/>
          <w:spacing w:val="25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заявителю.</w:t>
      </w:r>
    </w:p>
    <w:p w:rsidR="007E5E83" w:rsidRDefault="007E5E83" w:rsidP="007E5E83">
      <w:pPr>
        <w:pStyle w:val="Normal1"/>
        <w:tabs>
          <w:tab w:val="left" w:pos="2830"/>
          <w:tab w:val="left" w:pos="4140"/>
          <w:tab w:val="left" w:pos="9735"/>
        </w:tabs>
        <w:jc w:val="left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1"/>
        <w:tabs>
          <w:tab w:val="left" w:pos="2830"/>
          <w:tab w:val="left" w:pos="4140"/>
          <w:tab w:val="left" w:pos="9735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Приложение:</w:t>
      </w:r>
    </w:p>
    <w:p w:rsidR="007E5E83" w:rsidRDefault="007E5E83" w:rsidP="007E5E83">
      <w:pPr>
        <w:pStyle w:val="Normal1"/>
        <w:tabs>
          <w:tab w:val="left" w:pos="2830"/>
          <w:tab w:val="left" w:pos="4140"/>
          <w:tab w:val="left" w:pos="9735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…</w:t>
      </w:r>
    </w:p>
    <w:p w:rsidR="007E5E83" w:rsidRDefault="007E5E83" w:rsidP="007E5E83">
      <w:pPr>
        <w:pStyle w:val="Normal1"/>
        <w:tabs>
          <w:tab w:val="left" w:pos="2830"/>
          <w:tab w:val="left" w:pos="4140"/>
          <w:tab w:val="left" w:pos="9735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…</w:t>
      </w:r>
    </w:p>
    <w:p w:rsidR="007E5E83" w:rsidRDefault="007E5E83" w:rsidP="007E5E83">
      <w:pPr>
        <w:tabs>
          <w:tab w:val="left" w:pos="9214"/>
        </w:tabs>
        <w:rPr>
          <w:rFonts w:ascii="Times New Roman" w:hAnsi="Times New Roman"/>
          <w:sz w:val="28"/>
          <w:szCs w:val="28"/>
        </w:rPr>
      </w:pPr>
    </w:p>
    <w:p w:rsidR="007E5E83" w:rsidRDefault="007E5E83" w:rsidP="007E5E83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7E5E83" w:rsidRDefault="007E5E83" w:rsidP="007E5E83">
      <w:pPr>
        <w:tabs>
          <w:tab w:val="left" w:pos="993"/>
          <w:tab w:val="left" w:pos="5103"/>
          <w:tab w:val="left" w:pos="7655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(должность)</w:t>
      </w:r>
      <w:r>
        <w:rPr>
          <w:rFonts w:ascii="Times New Roman" w:hAnsi="Times New Roman"/>
          <w:sz w:val="20"/>
          <w:szCs w:val="28"/>
        </w:rPr>
        <w:tab/>
        <w:t>(подпись)</w:t>
      </w:r>
      <w:r>
        <w:rPr>
          <w:rFonts w:ascii="Times New Roman" w:hAnsi="Times New Roman"/>
          <w:sz w:val="20"/>
          <w:szCs w:val="28"/>
        </w:rPr>
        <w:tab/>
        <w:t>(Ф.И.О.)</w:t>
      </w:r>
    </w:p>
    <w:p w:rsidR="007E5E83" w:rsidRDefault="007E5E83" w:rsidP="007E5E83">
      <w:pPr>
        <w:tabs>
          <w:tab w:val="left" w:pos="4678"/>
          <w:tab w:val="left" w:pos="5103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</w:r>
    </w:p>
    <w:p w:rsidR="007E5E83" w:rsidRDefault="007E5E83" w:rsidP="007E5E83">
      <w:pPr>
        <w:tabs>
          <w:tab w:val="left" w:pos="3969"/>
          <w:tab w:val="left" w:pos="5103"/>
          <w:tab w:val="left" w:pos="9214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ab/>
        <w:t>М.П.</w:t>
      </w:r>
    </w:p>
    <w:p w:rsidR="007E5E83" w:rsidRDefault="007E5E83" w:rsidP="007E5E83">
      <w:pPr>
        <w:pStyle w:val="Normal1"/>
        <w:tabs>
          <w:tab w:val="left" w:pos="2830"/>
          <w:tab w:val="left" w:pos="4140"/>
          <w:tab w:val="left" w:pos="5103"/>
          <w:tab w:val="left" w:pos="9735"/>
        </w:tabs>
        <w:jc w:val="lef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« ___ » __________ 20__ г.</w:t>
      </w:r>
    </w:p>
    <w:p w:rsidR="007E5E83" w:rsidRDefault="007E5E83" w:rsidP="007E5E83">
      <w:pPr>
        <w:pStyle w:val="Normal1"/>
        <w:tabs>
          <w:tab w:val="left" w:pos="1276"/>
          <w:tab w:val="left" w:pos="4140"/>
          <w:tab w:val="left" w:pos="5103"/>
          <w:tab w:val="left" w:pos="9735"/>
        </w:tabs>
        <w:jc w:val="left"/>
        <w:rPr>
          <w:rFonts w:ascii="Times New Roman" w:hAnsi="Times New Roman"/>
          <w:sz w:val="20"/>
          <w:szCs w:val="28"/>
        </w:rPr>
        <w:sectPr w:rsidR="007E5E83">
          <w:headerReference w:type="default" r:id="rId10"/>
          <w:headerReference w:type="first" r:id="rId11"/>
          <w:pgSz w:w="11906" w:h="16838"/>
          <w:pgMar w:top="1134" w:right="737" w:bottom="1134" w:left="130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0"/>
          <w:szCs w:val="28"/>
        </w:rPr>
        <w:tab/>
        <w:t>(дата)</w:t>
      </w:r>
    </w:p>
    <w:p w:rsidR="007E5E83" w:rsidRDefault="007E5E83" w:rsidP="007E5E83">
      <w:pPr>
        <w:tabs>
          <w:tab w:val="left" w:pos="5670"/>
          <w:tab w:val="left" w:pos="5812"/>
        </w:tabs>
        <w:ind w:left="114" w:firstLine="4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4</w:t>
      </w:r>
    </w:p>
    <w:p w:rsidR="007E5E83" w:rsidRDefault="007E5E83" w:rsidP="007E5E83">
      <w:pPr>
        <w:pStyle w:val="aff7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природных ресурсов и экологии Камчатского края по предоставлению государственной услуги «Выдача разрешений на ввод в эксплуатацию объектов капитального строительства, планируемых в границах особо охраняемых природных территорий регионального значения, если в соответствии с Градостроительным кодексом Российской Федерации выдача указанных разрешений не относится к полномочиям иных органов»</w:t>
      </w:r>
    </w:p>
    <w:p w:rsidR="007E5E83" w:rsidRDefault="007E5E83" w:rsidP="007E5E83">
      <w:pPr>
        <w:widowControl w:val="0"/>
        <w:rPr>
          <w:rFonts w:ascii="Times New Roman" w:eastAsia="NSimSun" w:hAnsi="Times New Roman"/>
          <w:sz w:val="28"/>
          <w:szCs w:val="28"/>
          <w:lang w:eastAsia="zh-CN" w:bidi="hi-IN"/>
        </w:rPr>
      </w:pPr>
    </w:p>
    <w:p w:rsidR="007E5E83" w:rsidRDefault="007E5E83" w:rsidP="007E5E83">
      <w:pPr>
        <w:pStyle w:val="Normal2"/>
        <w:ind w:right="29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ФОРМА</w:t>
      </w:r>
      <w:r>
        <w:rPr>
          <w:rFonts w:ascii="Times New Roman" w:hAnsi="Times New Roman" w:cs="Times New Roman"/>
          <w:spacing w:val="-13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РАЗРЕШЕНИЯ</w:t>
      </w:r>
      <w:r>
        <w:rPr>
          <w:rFonts w:ascii="Times New Roman" w:hAnsi="Times New Roman" w:cs="Times New Roman"/>
          <w:spacing w:val="-2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</w:t>
      </w:r>
      <w:r>
        <w:rPr>
          <w:rFonts w:ascii="Times New Roman" w:hAnsi="Times New Roman" w:cs="Times New Roman"/>
          <w:spacing w:val="-15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ВВОД</w:t>
      </w:r>
      <w:r>
        <w:rPr>
          <w:rFonts w:ascii="Times New Roman" w:hAnsi="Times New Roman" w:cs="Times New Roman"/>
          <w:spacing w:val="-14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pacing w:val="-15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Cs w:val="28"/>
        </w:rPr>
        <w:t>ЭКСПЛУАТАЦИЮ</w:t>
      </w:r>
    </w:p>
    <w:p w:rsidR="007E5E83" w:rsidRDefault="007E5E83" w:rsidP="007E5E83">
      <w:pPr>
        <w:pStyle w:val="Normal2"/>
        <w:jc w:val="left"/>
        <w:rPr>
          <w:rFonts w:ascii="Times New Roman" w:hAnsi="Times New Roman" w:cs="Times New Roman"/>
          <w:szCs w:val="28"/>
        </w:rPr>
      </w:pPr>
    </w:p>
    <w:p w:rsidR="007E5E83" w:rsidRDefault="007E5E83" w:rsidP="007E5E83">
      <w:pPr>
        <w:pStyle w:val="Normal2"/>
        <w:tabs>
          <w:tab w:val="left" w:pos="9498"/>
        </w:tabs>
        <w:ind w:left="5102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Кому</w:t>
      </w:r>
      <w:r>
        <w:rPr>
          <w:rFonts w:ascii="Times New Roman" w:hAnsi="Times New Roman"/>
          <w:szCs w:val="28"/>
          <w:vertAlign w:val="superscript"/>
        </w:rPr>
        <w:t>1</w:t>
      </w:r>
      <w:r>
        <w:rPr>
          <w:rFonts w:ascii="Times New Roman" w:hAnsi="Times New Roman"/>
          <w:szCs w:val="28"/>
        </w:rPr>
        <w:t>: _________________________</w:t>
      </w:r>
    </w:p>
    <w:p w:rsidR="007E5E83" w:rsidRDefault="007E5E83" w:rsidP="007E5E83">
      <w:pPr>
        <w:pStyle w:val="Normal2"/>
        <w:tabs>
          <w:tab w:val="left" w:pos="9822"/>
        </w:tabs>
        <w:ind w:left="5954" w:right="283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(наименование застройщика (фамилия, имя,</w:t>
      </w:r>
      <w:r>
        <w:rPr>
          <w:rFonts w:ascii="Times New Roman" w:hAnsi="Times New Roman"/>
          <w:spacing w:val="-2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отчество – для</w:t>
      </w:r>
      <w:r>
        <w:rPr>
          <w:rFonts w:ascii="Times New Roman" w:hAnsi="Times New Roman"/>
          <w:spacing w:val="-11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физических лиц, </w:t>
      </w:r>
      <w:r>
        <w:rPr>
          <w:rFonts w:ascii="Times New Roman" w:hAnsi="Times New Roman"/>
          <w:spacing w:val="-2"/>
          <w:sz w:val="20"/>
          <w:szCs w:val="28"/>
        </w:rPr>
        <w:t>полное</w:t>
      </w:r>
      <w:r>
        <w:rPr>
          <w:rFonts w:ascii="Times New Roman" w:hAnsi="Times New Roman"/>
          <w:spacing w:val="-13"/>
          <w:sz w:val="20"/>
          <w:szCs w:val="28"/>
        </w:rPr>
        <w:t xml:space="preserve"> наи</w:t>
      </w:r>
      <w:r>
        <w:rPr>
          <w:rFonts w:ascii="Times New Roman" w:hAnsi="Times New Roman"/>
          <w:spacing w:val="-2"/>
          <w:sz w:val="20"/>
          <w:szCs w:val="28"/>
        </w:rPr>
        <w:t>менование</w:t>
      </w:r>
      <w:r>
        <w:rPr>
          <w:rFonts w:ascii="Times New Roman" w:hAnsi="Times New Roman"/>
          <w:spacing w:val="-7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организации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 xml:space="preserve">– для </w:t>
      </w:r>
      <w:r>
        <w:rPr>
          <w:rFonts w:ascii="Times New Roman" w:hAnsi="Times New Roman"/>
          <w:sz w:val="20"/>
          <w:szCs w:val="28"/>
        </w:rPr>
        <w:t>юридических лиц), его почтовый индекс и адрес, адрес электронной поты)</w:t>
      </w:r>
    </w:p>
    <w:p w:rsidR="007E5E83" w:rsidRDefault="007E5E83" w:rsidP="007E5E83">
      <w:pPr>
        <w:pStyle w:val="Normal2"/>
        <w:jc w:val="left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2"/>
        <w:jc w:val="center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РАЗРЕШЕНИЕ</w:t>
      </w:r>
    </w:p>
    <w:p w:rsidR="007E5E83" w:rsidRDefault="007E5E83" w:rsidP="007E5E83">
      <w:pPr>
        <w:pStyle w:val="Normal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ввод объекта в эксплуатацию</w:t>
      </w:r>
    </w:p>
    <w:p w:rsidR="007E5E83" w:rsidRDefault="007E5E83" w:rsidP="007E5E83">
      <w:pPr>
        <w:pStyle w:val="Normal2"/>
        <w:tabs>
          <w:tab w:val="left" w:pos="2977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Дата </w:t>
      </w: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2</w:t>
      </w:r>
    </w:p>
    <w:p w:rsidR="007E5E83" w:rsidRDefault="007E5E83" w:rsidP="007E5E83">
      <w:pPr>
        <w:pStyle w:val="Normal2"/>
        <w:tabs>
          <w:tab w:val="left" w:pos="2977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№     </w:t>
      </w: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3</w:t>
      </w:r>
    </w:p>
    <w:p w:rsidR="007E5E83" w:rsidRDefault="007E5E83" w:rsidP="007E5E83">
      <w:pPr>
        <w:pStyle w:val="Normal2"/>
        <w:tabs>
          <w:tab w:val="left" w:pos="2977"/>
        </w:tabs>
        <w:jc w:val="left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I. </w:t>
      </w: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jc w:val="center"/>
        <w:rPr>
          <w:rFonts w:ascii="Times New Roman" w:hAnsi="Times New Roman"/>
          <w:spacing w:val="-2"/>
          <w:sz w:val="20"/>
          <w:szCs w:val="28"/>
        </w:rPr>
      </w:pPr>
      <w:r>
        <w:rPr>
          <w:rFonts w:ascii="Times New Roman" w:hAnsi="Times New Roman"/>
          <w:spacing w:val="-2"/>
          <w:sz w:val="20"/>
          <w:szCs w:val="28"/>
        </w:rPr>
        <w:t>(наименование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ind w:right="29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органа</w:t>
      </w:r>
      <w:r>
        <w:rPr>
          <w:rFonts w:ascii="Times New Roman" w:hAnsi="Times New Roman"/>
          <w:spacing w:val="-7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исполнительной</w:t>
      </w:r>
      <w:r>
        <w:rPr>
          <w:rFonts w:ascii="Times New Roman" w:hAnsi="Times New Roman"/>
          <w:spacing w:val="-4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власти</w:t>
      </w:r>
      <w:r>
        <w:rPr>
          <w:rFonts w:ascii="Times New Roman" w:hAnsi="Times New Roman"/>
          <w:spacing w:val="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субъекта</w:t>
      </w:r>
      <w:r>
        <w:rPr>
          <w:rFonts w:ascii="Times New Roman" w:hAnsi="Times New Roman"/>
          <w:spacing w:val="2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Российской</w:t>
      </w:r>
      <w:r>
        <w:rPr>
          <w:rFonts w:ascii="Times New Roman" w:hAnsi="Times New Roman"/>
          <w:spacing w:val="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Федерации</w:t>
      </w:r>
      <w:r>
        <w:rPr>
          <w:rFonts w:ascii="Times New Roman" w:hAnsi="Times New Roman"/>
          <w:spacing w:val="12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осуществляющих</w:t>
      </w:r>
      <w:r>
        <w:rPr>
          <w:rFonts w:ascii="Times New Roman" w:hAnsi="Times New Roman"/>
          <w:spacing w:val="-7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выдачу</w:t>
      </w:r>
      <w:r>
        <w:rPr>
          <w:rFonts w:ascii="Times New Roman" w:hAnsi="Times New Roman"/>
          <w:spacing w:val="6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разрешения</w:t>
      </w:r>
      <w:r>
        <w:rPr>
          <w:rFonts w:ascii="Times New Roman" w:hAnsi="Times New Roman"/>
          <w:spacing w:val="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на</w:t>
      </w:r>
      <w:r>
        <w:rPr>
          <w:rFonts w:ascii="Times New Roman" w:hAnsi="Times New Roman"/>
          <w:spacing w:val="-8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ввод объекта</w:t>
      </w:r>
      <w:r>
        <w:rPr>
          <w:rFonts w:ascii="Times New Roman" w:hAnsi="Times New Roman"/>
          <w:spacing w:val="-3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</w:t>
      </w:r>
      <w:r>
        <w:rPr>
          <w:rFonts w:ascii="Times New Roman" w:hAnsi="Times New Roman"/>
          <w:spacing w:val="-9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эксплуатацию)</w:t>
      </w:r>
    </w:p>
    <w:p w:rsidR="007E5E83" w:rsidRDefault="007E5E83" w:rsidP="007E5E83">
      <w:pPr>
        <w:pStyle w:val="Normal2"/>
        <w:ind w:right="4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</w:t>
      </w:r>
      <w:r>
        <w:rPr>
          <w:rFonts w:ascii="Times New Roman" w:hAnsi="Times New Roman"/>
          <w:spacing w:val="-9"/>
          <w:szCs w:val="28"/>
        </w:rPr>
        <w:t xml:space="preserve"> </w:t>
      </w:r>
      <w:r>
        <w:rPr>
          <w:rFonts w:ascii="Times New Roman" w:hAnsi="Times New Roman"/>
          <w:szCs w:val="28"/>
        </w:rPr>
        <w:t>завершенного работами</w:t>
      </w:r>
      <w:r>
        <w:rPr>
          <w:rFonts w:ascii="Times New Roman" w:hAnsi="Times New Roman"/>
          <w:spacing w:val="-8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>
        <w:rPr>
          <w:rFonts w:ascii="Times New Roman" w:hAnsi="Times New Roman"/>
          <w:spacing w:val="-12"/>
          <w:szCs w:val="28"/>
        </w:rPr>
        <w:t xml:space="preserve"> </w:t>
      </w:r>
      <w:r>
        <w:rPr>
          <w:rFonts w:ascii="Times New Roman" w:hAnsi="Times New Roman"/>
          <w:szCs w:val="28"/>
        </w:rPr>
        <w:t>сохранению</w:t>
      </w:r>
      <w:r>
        <w:rPr>
          <w:rFonts w:ascii="Times New Roman" w:hAnsi="Times New Roman"/>
          <w:spacing w:val="-2"/>
          <w:szCs w:val="28"/>
        </w:rPr>
        <w:t xml:space="preserve"> </w:t>
      </w:r>
      <w:r>
        <w:rPr>
          <w:rFonts w:ascii="Times New Roman" w:hAnsi="Times New Roman"/>
          <w:szCs w:val="28"/>
        </w:rPr>
        <w:t>объекта</w:t>
      </w:r>
      <w:r>
        <w:rPr>
          <w:rFonts w:ascii="Times New Roman" w:hAnsi="Times New Roman"/>
          <w:spacing w:val="-14"/>
          <w:szCs w:val="28"/>
        </w:rPr>
        <w:t xml:space="preserve"> </w:t>
      </w:r>
      <w:r>
        <w:rPr>
          <w:rFonts w:ascii="Times New Roman" w:hAnsi="Times New Roman"/>
          <w:szCs w:val="28"/>
        </w:rPr>
        <w:t>культурного наследия,</w:t>
      </w:r>
      <w:r>
        <w:rPr>
          <w:rFonts w:ascii="Times New Roman" w:hAnsi="Times New Roman"/>
          <w:spacing w:val="-7"/>
          <w:szCs w:val="28"/>
        </w:rPr>
        <w:t xml:space="preserve"> </w:t>
      </w:r>
      <w:r>
        <w:rPr>
          <w:rFonts w:ascii="Times New Roman" w:hAnsi="Times New Roman"/>
          <w:szCs w:val="28"/>
        </w:rPr>
        <w:t>при</w:t>
      </w:r>
      <w:r>
        <w:rPr>
          <w:rFonts w:ascii="Times New Roman" w:hAnsi="Times New Roman"/>
          <w:spacing w:val="-13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которых затрагивались</w:t>
      </w:r>
      <w:r>
        <w:rPr>
          <w:rFonts w:ascii="Times New Roman" w:hAnsi="Times New Roman"/>
          <w:spacing w:val="33"/>
          <w:szCs w:val="28"/>
        </w:rPr>
        <w:t xml:space="preserve"> </w:t>
      </w:r>
      <w:r>
        <w:rPr>
          <w:rFonts w:ascii="Times New Roman" w:hAnsi="Times New Roman"/>
          <w:szCs w:val="28"/>
        </w:rPr>
        <w:t>конструктивные</w:t>
      </w:r>
      <w:r>
        <w:rPr>
          <w:rFonts w:ascii="Times New Roman" w:hAnsi="Times New Roman"/>
          <w:spacing w:val="20"/>
          <w:szCs w:val="28"/>
        </w:rPr>
        <w:t xml:space="preserve"> </w:t>
      </w:r>
      <w:r>
        <w:rPr>
          <w:rFonts w:ascii="Times New Roman" w:hAnsi="Times New Roman"/>
          <w:szCs w:val="28"/>
        </w:rPr>
        <w:t>и другие</w:t>
      </w:r>
      <w:r>
        <w:rPr>
          <w:rFonts w:ascii="Times New Roman" w:hAnsi="Times New Roman"/>
          <w:spacing w:val="26"/>
          <w:szCs w:val="28"/>
        </w:rPr>
        <w:t xml:space="preserve"> </w:t>
      </w:r>
      <w:r>
        <w:rPr>
          <w:rFonts w:ascii="Times New Roman" w:hAnsi="Times New Roman"/>
          <w:szCs w:val="28"/>
        </w:rPr>
        <w:t>характеристики надежности</w:t>
      </w:r>
      <w:r>
        <w:rPr>
          <w:rFonts w:ascii="Times New Roman" w:hAnsi="Times New Roman"/>
          <w:spacing w:val="27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pacing w:val="26"/>
          <w:szCs w:val="28"/>
        </w:rPr>
        <w:t xml:space="preserve"> </w:t>
      </w:r>
      <w:r>
        <w:rPr>
          <w:rFonts w:ascii="Times New Roman" w:hAnsi="Times New Roman"/>
          <w:szCs w:val="28"/>
        </w:rPr>
        <w:t>безопасности</w:t>
      </w:r>
      <w:r>
        <w:rPr>
          <w:rFonts w:ascii="Times New Roman" w:hAnsi="Times New Roman"/>
          <w:spacing w:val="32"/>
          <w:szCs w:val="28"/>
        </w:rPr>
        <w:t xml:space="preserve"> </w:t>
      </w:r>
      <w:r>
        <w:rPr>
          <w:rFonts w:ascii="Times New Roman" w:hAnsi="Times New Roman"/>
          <w:szCs w:val="28"/>
        </w:rPr>
        <w:t>объекта</w:t>
      </w:r>
      <w:r>
        <w:rPr>
          <w:rFonts w:ascii="Times New Roman" w:hAnsi="Times New Roman"/>
          <w:szCs w:val="28"/>
          <w:vertAlign w:val="superscript"/>
        </w:rPr>
        <w:t>4</w:t>
      </w:r>
      <w:r>
        <w:rPr>
          <w:rFonts w:ascii="Times New Roman" w:hAnsi="Times New Roman"/>
          <w:szCs w:val="28"/>
        </w:rPr>
        <w:t>,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ind w:right="29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pacing w:val="-2"/>
          <w:sz w:val="20"/>
          <w:szCs w:val="28"/>
        </w:rPr>
        <w:t>(наименование</w:t>
      </w:r>
      <w:r>
        <w:rPr>
          <w:rFonts w:ascii="Times New Roman" w:hAnsi="Times New Roman"/>
          <w:spacing w:val="12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объекта</w:t>
      </w:r>
      <w:r>
        <w:rPr>
          <w:rFonts w:ascii="Times New Roman" w:hAnsi="Times New Roman"/>
          <w:spacing w:val="2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(этапа)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ind w:right="29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капитального</w:t>
      </w:r>
      <w:r>
        <w:rPr>
          <w:rFonts w:ascii="Times New Roman" w:hAnsi="Times New Roman"/>
          <w:spacing w:val="43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строительства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5</w:t>
      </w:r>
    </w:p>
    <w:p w:rsidR="007E5E83" w:rsidRDefault="007E5E83" w:rsidP="007E5E83">
      <w:pPr>
        <w:pStyle w:val="Normal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pacing w:val="-9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соответствии</w:t>
      </w:r>
      <w:r>
        <w:rPr>
          <w:rFonts w:ascii="Times New Roman" w:hAnsi="Times New Roman"/>
          <w:spacing w:val="-3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zCs w:val="28"/>
        </w:rPr>
        <w:t>проектной</w:t>
      </w:r>
      <w:r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документацией,</w:t>
      </w:r>
      <w:r>
        <w:rPr>
          <w:rFonts w:ascii="Times New Roman" w:hAnsi="Times New Roman"/>
          <w:spacing w:val="-3"/>
          <w:szCs w:val="28"/>
        </w:rPr>
        <w:t xml:space="preserve"> </w:t>
      </w:r>
      <w:r>
        <w:rPr>
          <w:rFonts w:ascii="Times New Roman" w:hAnsi="Times New Roman"/>
          <w:szCs w:val="28"/>
        </w:rPr>
        <w:t>кадастровый</w:t>
      </w:r>
      <w:r>
        <w:rPr>
          <w:rFonts w:ascii="Times New Roman" w:hAnsi="Times New Roman"/>
          <w:spacing w:val="-2"/>
          <w:szCs w:val="28"/>
        </w:rPr>
        <w:t xml:space="preserve"> </w:t>
      </w:r>
      <w:r>
        <w:rPr>
          <w:rFonts w:ascii="Times New Roman" w:hAnsi="Times New Roman"/>
          <w:szCs w:val="28"/>
        </w:rPr>
        <w:t>номер</w:t>
      </w:r>
      <w:r>
        <w:rPr>
          <w:rFonts w:ascii="Times New Roman" w:hAnsi="Times New Roman"/>
          <w:spacing w:val="-2"/>
          <w:szCs w:val="28"/>
        </w:rPr>
        <w:t xml:space="preserve"> объекта)</w:t>
      </w:r>
    </w:p>
    <w:p w:rsidR="007E5E83" w:rsidRDefault="007E5E83" w:rsidP="007E5E83">
      <w:pPr>
        <w:pStyle w:val="Normal2"/>
        <w:ind w:right="29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расположенного</w:t>
      </w:r>
      <w:r>
        <w:rPr>
          <w:rFonts w:ascii="Times New Roman" w:hAnsi="Times New Roman"/>
          <w:spacing w:val="-16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>
        <w:rPr>
          <w:rFonts w:ascii="Times New Roman" w:hAnsi="Times New Roman"/>
          <w:spacing w:val="-6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>адресу: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lastRenderedPageBreak/>
        <w:tab/>
      </w:r>
    </w:p>
    <w:p w:rsidR="007E5E83" w:rsidRDefault="007E5E83" w:rsidP="007E5E83">
      <w:pPr>
        <w:pStyle w:val="Normal2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(адрес</w:t>
      </w:r>
      <w:r>
        <w:rPr>
          <w:rFonts w:ascii="Times New Roman" w:hAnsi="Times New Roman"/>
          <w:spacing w:val="2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объекта</w:t>
      </w:r>
      <w:r>
        <w:rPr>
          <w:rFonts w:ascii="Times New Roman" w:hAnsi="Times New Roman"/>
          <w:spacing w:val="-1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капитального</w:t>
      </w:r>
      <w:r>
        <w:rPr>
          <w:rFonts w:ascii="Times New Roman" w:hAnsi="Times New Roman"/>
          <w:spacing w:val="11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строительства</w:t>
      </w:r>
      <w:r>
        <w:rPr>
          <w:rFonts w:ascii="Times New Roman" w:hAnsi="Times New Roman"/>
          <w:spacing w:val="7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в</w:t>
      </w:r>
      <w:r>
        <w:rPr>
          <w:rFonts w:ascii="Times New Roman" w:hAnsi="Times New Roman"/>
          <w:spacing w:val="1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соответствии</w:t>
      </w:r>
      <w:r>
        <w:rPr>
          <w:rFonts w:ascii="Times New Roman" w:hAnsi="Times New Roman"/>
          <w:spacing w:val="10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о</w:t>
      </w:r>
      <w:r>
        <w:rPr>
          <w:rFonts w:ascii="Times New Roman" w:hAnsi="Times New Roman"/>
          <w:spacing w:val="1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государственным</w:t>
      </w:r>
      <w:r>
        <w:rPr>
          <w:rFonts w:ascii="Times New Roman" w:hAnsi="Times New Roman"/>
          <w:spacing w:val="-1"/>
          <w:sz w:val="20"/>
          <w:szCs w:val="28"/>
        </w:rPr>
        <w:t xml:space="preserve"> </w:t>
      </w:r>
      <w:r>
        <w:rPr>
          <w:rFonts w:ascii="Times New Roman" w:hAnsi="Times New Roman"/>
          <w:spacing w:val="-2"/>
          <w:sz w:val="20"/>
          <w:szCs w:val="28"/>
        </w:rPr>
        <w:t>адресным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6</w:t>
      </w:r>
    </w:p>
    <w:p w:rsidR="007E5E83" w:rsidRDefault="007E5E83" w:rsidP="007E5E83">
      <w:pPr>
        <w:pStyle w:val="Normal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реестром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указанием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реквизитов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документов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присвоении,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об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изменении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адреса)</w:t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pacing w:val="-10"/>
          <w:szCs w:val="28"/>
          <w:u w:val="single"/>
        </w:rPr>
      </w:pPr>
      <w:r>
        <w:rPr>
          <w:rFonts w:ascii="Times New Roman" w:hAnsi="Times New Roman"/>
          <w:spacing w:val="-5"/>
          <w:szCs w:val="28"/>
        </w:rPr>
        <w:t>на</w:t>
      </w:r>
      <w:r>
        <w:rPr>
          <w:rFonts w:ascii="Times New Roman" w:hAnsi="Times New Roman"/>
          <w:spacing w:val="-2"/>
          <w:szCs w:val="28"/>
        </w:rPr>
        <w:t xml:space="preserve"> земельном участке (земельных участках) </w:t>
      </w:r>
      <w:r>
        <w:rPr>
          <w:rFonts w:ascii="Times New Roman" w:hAnsi="Times New Roman"/>
          <w:spacing w:val="-10"/>
          <w:szCs w:val="28"/>
        </w:rPr>
        <w:t>с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 xml:space="preserve">кадастровым </w:t>
      </w:r>
      <w:r>
        <w:rPr>
          <w:rFonts w:ascii="Times New Roman" w:hAnsi="Times New Roman"/>
          <w:szCs w:val="28"/>
        </w:rPr>
        <w:t>номером</w:t>
      </w:r>
      <w:proofErr w:type="gramStart"/>
      <w:r>
        <w:rPr>
          <w:rFonts w:ascii="Times New Roman" w:hAnsi="Times New Roman"/>
          <w:spacing w:val="-10"/>
          <w:szCs w:val="28"/>
          <w:vertAlign w:val="superscript"/>
        </w:rPr>
        <w:t xml:space="preserve">7 </w:t>
      </w:r>
      <w:r>
        <w:rPr>
          <w:rFonts w:ascii="Times New Roman" w:hAnsi="Times New Roman"/>
          <w:spacing w:val="-10"/>
          <w:szCs w:val="28"/>
        </w:rPr>
        <w:t>:</w:t>
      </w:r>
      <w:proofErr w:type="gramEnd"/>
      <w:r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pacing w:val="-10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10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2567"/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строительный</w:t>
      </w:r>
      <w:r>
        <w:rPr>
          <w:rFonts w:ascii="Times New Roman" w:hAnsi="Times New Roman"/>
          <w:spacing w:val="45"/>
          <w:szCs w:val="28"/>
        </w:rPr>
        <w:t xml:space="preserve"> </w:t>
      </w:r>
      <w:r>
        <w:rPr>
          <w:rFonts w:ascii="Times New Roman" w:hAnsi="Times New Roman"/>
          <w:spacing w:val="-4"/>
          <w:szCs w:val="28"/>
        </w:rPr>
        <w:t>адрес</w:t>
      </w:r>
      <w:r>
        <w:rPr>
          <w:rFonts w:ascii="Times New Roman" w:hAnsi="Times New Roman"/>
          <w:spacing w:val="-4"/>
          <w:szCs w:val="28"/>
          <w:vertAlign w:val="superscript"/>
        </w:rPr>
        <w:t>8</w:t>
      </w:r>
      <w:r>
        <w:rPr>
          <w:rFonts w:ascii="Times New Roman" w:hAnsi="Times New Roman"/>
          <w:spacing w:val="-4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4111"/>
          <w:tab w:val="left" w:pos="9498"/>
        </w:tabs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pacing w:val="51"/>
          <w:szCs w:val="28"/>
        </w:rPr>
        <w:t xml:space="preserve"> </w:t>
      </w:r>
      <w:r>
        <w:rPr>
          <w:rFonts w:ascii="Times New Roman" w:hAnsi="Times New Roman"/>
          <w:szCs w:val="28"/>
        </w:rPr>
        <w:t>отношении</w:t>
      </w:r>
      <w:r>
        <w:rPr>
          <w:rFonts w:ascii="Times New Roman" w:hAnsi="Times New Roman"/>
          <w:spacing w:val="59"/>
          <w:szCs w:val="28"/>
        </w:rPr>
        <w:t xml:space="preserve"> </w:t>
      </w:r>
      <w:r>
        <w:rPr>
          <w:rFonts w:ascii="Times New Roman" w:hAnsi="Times New Roman"/>
          <w:szCs w:val="28"/>
        </w:rPr>
        <w:t>объекта</w:t>
      </w:r>
      <w:r>
        <w:rPr>
          <w:rFonts w:ascii="Times New Roman" w:hAnsi="Times New Roman"/>
          <w:spacing w:val="47"/>
          <w:szCs w:val="28"/>
        </w:rPr>
        <w:t xml:space="preserve"> </w:t>
      </w:r>
      <w:r>
        <w:rPr>
          <w:rFonts w:ascii="Times New Roman" w:hAnsi="Times New Roman"/>
          <w:szCs w:val="28"/>
        </w:rPr>
        <w:t>капитального</w:t>
      </w:r>
      <w:r>
        <w:rPr>
          <w:rFonts w:ascii="Times New Roman" w:hAnsi="Times New Roman"/>
          <w:spacing w:val="70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строительства</w:t>
      </w:r>
      <w:r>
        <w:rPr>
          <w:rFonts w:ascii="Times New Roman" w:hAnsi="Times New Roman"/>
          <w:spacing w:val="53"/>
          <w:szCs w:val="28"/>
        </w:rPr>
        <w:t xml:space="preserve"> </w:t>
      </w:r>
      <w:r>
        <w:rPr>
          <w:rFonts w:ascii="Times New Roman" w:hAnsi="Times New Roman"/>
          <w:szCs w:val="28"/>
        </w:rPr>
        <w:t>выдано</w:t>
      </w:r>
      <w:r>
        <w:rPr>
          <w:rFonts w:ascii="Times New Roman" w:hAnsi="Times New Roman"/>
          <w:spacing w:val="55"/>
          <w:szCs w:val="28"/>
        </w:rPr>
        <w:t xml:space="preserve"> </w:t>
      </w:r>
      <w:r>
        <w:rPr>
          <w:rFonts w:ascii="Times New Roman" w:hAnsi="Times New Roman"/>
          <w:szCs w:val="28"/>
        </w:rPr>
        <w:t>разрешение</w:t>
      </w:r>
      <w:r>
        <w:rPr>
          <w:rFonts w:ascii="Times New Roman" w:hAnsi="Times New Roman"/>
          <w:spacing w:val="55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>
        <w:rPr>
          <w:rFonts w:ascii="Times New Roman" w:hAnsi="Times New Roman"/>
          <w:spacing w:val="41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t xml:space="preserve">строительство </w:t>
      </w:r>
      <w:r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pacing w:val="-6"/>
          <w:szCs w:val="28"/>
        </w:rPr>
        <w:t xml:space="preserve"> </w:t>
      </w:r>
      <w:r>
        <w:rPr>
          <w:rFonts w:ascii="Times New Roman" w:hAnsi="Times New Roman"/>
          <w:szCs w:val="28"/>
        </w:rPr>
        <w:t>дата</w:t>
      </w:r>
      <w:r>
        <w:rPr>
          <w:rFonts w:ascii="Times New Roman" w:hAnsi="Times New Roman"/>
          <w:spacing w:val="-4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выдачи </w:t>
      </w: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pacing w:val="-2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орган, выдавший</w:t>
      </w:r>
      <w:r>
        <w:rPr>
          <w:rFonts w:ascii="Times New Roman" w:hAnsi="Times New Roman"/>
          <w:spacing w:val="15"/>
          <w:szCs w:val="28"/>
        </w:rPr>
        <w:t xml:space="preserve"> </w:t>
      </w:r>
      <w:r>
        <w:rPr>
          <w:rFonts w:ascii="Times New Roman" w:hAnsi="Times New Roman"/>
          <w:szCs w:val="28"/>
        </w:rPr>
        <w:t>разрешение</w:t>
      </w:r>
      <w:r>
        <w:rPr>
          <w:rFonts w:ascii="Times New Roman" w:hAnsi="Times New Roman"/>
          <w:spacing w:val="10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на </w:t>
      </w:r>
      <w:r>
        <w:rPr>
          <w:rFonts w:ascii="Times New Roman" w:hAnsi="Times New Roman"/>
          <w:spacing w:val="-2"/>
          <w:szCs w:val="28"/>
        </w:rPr>
        <w:t>строительство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498"/>
        </w:tabs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9</w:t>
      </w:r>
    </w:p>
    <w:p w:rsidR="007E5E83" w:rsidRDefault="007E5E83" w:rsidP="007E5E83">
      <w:pPr>
        <w:pStyle w:val="Normal2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II.</w:t>
      </w:r>
      <w:r>
        <w:rPr>
          <w:rFonts w:ascii="Times New Roman" w:hAnsi="Times New Roman"/>
          <w:spacing w:val="18"/>
          <w:szCs w:val="28"/>
        </w:rPr>
        <w:t xml:space="preserve"> </w:t>
      </w:r>
      <w:r>
        <w:rPr>
          <w:rFonts w:ascii="Times New Roman" w:hAnsi="Times New Roman"/>
          <w:szCs w:val="28"/>
        </w:rPr>
        <w:t>Сведения</w:t>
      </w:r>
      <w:r>
        <w:rPr>
          <w:rFonts w:ascii="Times New Roman" w:hAnsi="Times New Roman"/>
          <w:spacing w:val="24"/>
          <w:szCs w:val="28"/>
        </w:rPr>
        <w:t xml:space="preserve"> </w:t>
      </w:r>
      <w:r>
        <w:rPr>
          <w:rFonts w:ascii="Times New Roman" w:hAnsi="Times New Roman"/>
          <w:szCs w:val="28"/>
        </w:rPr>
        <w:t>об</w:t>
      </w:r>
      <w:r>
        <w:rPr>
          <w:rFonts w:ascii="Times New Roman" w:hAnsi="Times New Roman"/>
          <w:spacing w:val="15"/>
          <w:szCs w:val="28"/>
        </w:rPr>
        <w:t xml:space="preserve"> </w:t>
      </w:r>
      <w:r>
        <w:rPr>
          <w:rFonts w:ascii="Times New Roman" w:hAnsi="Times New Roman"/>
          <w:szCs w:val="28"/>
        </w:rPr>
        <w:t>объекте</w:t>
      </w:r>
      <w:r>
        <w:rPr>
          <w:rFonts w:ascii="Times New Roman" w:hAnsi="Times New Roman"/>
          <w:spacing w:val="13"/>
          <w:szCs w:val="28"/>
        </w:rPr>
        <w:t xml:space="preserve"> </w:t>
      </w:r>
      <w:r>
        <w:rPr>
          <w:rFonts w:ascii="Times New Roman" w:hAnsi="Times New Roman"/>
          <w:szCs w:val="28"/>
        </w:rPr>
        <w:t>капитального</w:t>
      </w:r>
      <w:r>
        <w:rPr>
          <w:rFonts w:ascii="Times New Roman" w:hAnsi="Times New Roman"/>
          <w:spacing w:val="32"/>
          <w:szCs w:val="28"/>
        </w:rPr>
        <w:t xml:space="preserve"> </w:t>
      </w:r>
      <w:r>
        <w:rPr>
          <w:rFonts w:ascii="Times New Roman" w:hAnsi="Times New Roman"/>
          <w:szCs w:val="28"/>
        </w:rPr>
        <w:t>строительства</w:t>
      </w:r>
      <w:r>
        <w:rPr>
          <w:rFonts w:ascii="Times New Roman" w:hAnsi="Times New Roman"/>
          <w:spacing w:val="-5"/>
          <w:szCs w:val="28"/>
          <w:vertAlign w:val="superscript"/>
        </w:rPr>
        <w:t>10</w:t>
      </w:r>
    </w:p>
    <w:tbl>
      <w:tblPr>
        <w:tblW w:w="9639" w:type="dxa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828"/>
        <w:gridCol w:w="1668"/>
        <w:gridCol w:w="20"/>
        <w:gridCol w:w="1855"/>
        <w:gridCol w:w="2268"/>
      </w:tblGrid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97"/>
              <w:ind w:left="5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показателя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3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Единица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измерения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102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проекту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111"/>
              <w:ind w:left="53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Фактически</w:t>
            </w:r>
          </w:p>
        </w:tc>
      </w:tr>
      <w:tr w:rsidR="007E5E83" w:rsidTr="009239B2">
        <w:trPr>
          <w:trHeight w:val="484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78"/>
              <w:ind w:left="2061" w:right="-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Общие показатели вводимого в эксплуатацию объекта</w:t>
            </w: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Строительный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3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>адземной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ч</w:t>
            </w:r>
            <w:r>
              <w:rPr>
                <w:rFonts w:ascii="Times New Roman" w:hAnsi="Times New Roman"/>
                <w:spacing w:val="-4"/>
                <w:sz w:val="24"/>
              </w:rPr>
              <w:t>асти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8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площадь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7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Площадь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нежилых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помещений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42"/>
              <w:ind w:left="63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Площадь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встроенно-пристроенных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помещений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3" w:right="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зданий,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сооружени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  <w:vertAlign w:val="superscript"/>
              </w:rPr>
              <w:t>11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8" w:right="28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469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68"/>
              <w:ind w:left="26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Объекты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непроизводственного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назначения</w:t>
            </w:r>
          </w:p>
        </w:tc>
      </w:tr>
      <w:tr w:rsidR="007E5E83" w:rsidTr="009239B2">
        <w:trPr>
          <w:trHeight w:val="748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75"/>
              <w:ind w:left="3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2.1.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Нежилые объекты</w:t>
            </w:r>
          </w:p>
          <w:p w:rsidR="007E5E83" w:rsidRDefault="007E5E83" w:rsidP="009239B2">
            <w:pPr>
              <w:pStyle w:val="Normal2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(объекты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здравоохранения,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образования,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культуры,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отдыха,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спорта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т.д.)</w:t>
            </w:r>
          </w:p>
        </w:tc>
      </w:tr>
      <w:tr w:rsidR="007E5E83" w:rsidTr="009239B2">
        <w:trPr>
          <w:trHeight w:val="6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мест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помещений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Вместимость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25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этажей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подземных</w:t>
            </w:r>
          </w:p>
        </w:tc>
        <w:tc>
          <w:tcPr>
            <w:tcW w:w="16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  <w:tc>
          <w:tcPr>
            <w:tcW w:w="1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инженерно-технического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обеспечения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Лифты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3" w:right="28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1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Эскалаторы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8" w:right="28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3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Инвалидные подъемники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8" w:right="28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Инвалидные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подъемники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26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Материалы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фундаментов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Материалы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стен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Материалы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перекрытий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Материалы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кровли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показатели</w:t>
            </w:r>
            <w:r>
              <w:rPr>
                <w:rFonts w:ascii="Times New Roman" w:hAnsi="Times New Roman"/>
                <w:spacing w:val="10"/>
                <w:sz w:val="24"/>
                <w:vertAlign w:val="superscript"/>
              </w:rPr>
              <w:t>12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68"/>
              <w:ind w:right="-15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 Объекты жилищного фонда</w:t>
            </w:r>
          </w:p>
        </w:tc>
      </w:tr>
      <w:tr w:rsidR="007E5E83" w:rsidTr="009239B2">
        <w:trPr>
          <w:trHeight w:val="67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жилых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помеще</w:t>
            </w:r>
            <w:r>
              <w:rPr>
                <w:rFonts w:ascii="Times New Roman" w:hAnsi="Times New Roman"/>
                <w:sz w:val="24"/>
              </w:rPr>
              <w:t>ний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>сключением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балконов, лоджий, веранд и террас)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0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Общая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площадь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нежилых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поме</w:t>
            </w:r>
            <w:r>
              <w:rPr>
                <w:rFonts w:ascii="Times New Roman" w:hAnsi="Times New Roman"/>
                <w:sz w:val="24"/>
              </w:rPr>
              <w:t>щений, в том числе площадь общего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многоквартир</w:t>
            </w:r>
            <w:r>
              <w:rPr>
                <w:rFonts w:ascii="Times New Roman" w:hAnsi="Times New Roman"/>
                <w:sz w:val="24"/>
              </w:rPr>
              <w:t>ном доме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32"/>
              <w:ind w:left="55" w:right="26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этажей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2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подземных</w:t>
            </w: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  <w:tc>
          <w:tcPr>
            <w:tcW w:w="1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секций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секций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21"/>
                <w:sz w:val="24"/>
              </w:rPr>
              <w:t> </w:t>
            </w:r>
            <w:r>
              <w:rPr>
                <w:rFonts w:ascii="Times New Roman" w:hAnsi="Times New Roman"/>
                <w:spacing w:val="-2"/>
                <w:sz w:val="24"/>
              </w:rPr>
              <w:t>квартир/общая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пло</w:t>
            </w:r>
            <w:r>
              <w:rPr>
                <w:rFonts w:ascii="Times New Roman" w:hAnsi="Times New Roman"/>
                <w:sz w:val="24"/>
              </w:rPr>
              <w:t>щадь, всего 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числе: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l-комнатные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2-к</w:t>
            </w:r>
            <w:r>
              <w:rPr>
                <w:rFonts w:ascii="Times New Roman" w:hAnsi="Times New Roman"/>
                <w:spacing w:val="-2"/>
                <w:sz w:val="24"/>
              </w:rPr>
              <w:t>омнатные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3-</w:t>
            </w:r>
            <w:r>
              <w:rPr>
                <w:rFonts w:ascii="Times New Roman" w:hAnsi="Times New Roman"/>
                <w:spacing w:val="-2"/>
                <w:sz w:val="24"/>
              </w:rPr>
              <w:t>комнатные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4-</w:t>
            </w:r>
            <w:r>
              <w:rPr>
                <w:rFonts w:ascii="Times New Roman" w:hAnsi="Times New Roman"/>
                <w:spacing w:val="-2"/>
                <w:sz w:val="24"/>
              </w:rPr>
              <w:t>комнатные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ч</w:t>
            </w:r>
            <w:r>
              <w:rPr>
                <w:rFonts w:ascii="Times New Roman" w:hAnsi="Times New Roman"/>
                <w:sz w:val="24"/>
              </w:rPr>
              <w:t>ем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4-</w:t>
            </w:r>
            <w:r>
              <w:rPr>
                <w:rFonts w:ascii="Times New Roman" w:hAnsi="Times New Roman"/>
                <w:spacing w:val="-2"/>
                <w:sz w:val="24"/>
              </w:rPr>
              <w:t>комнатные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шт./кв.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площадь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жилых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помеще</w:t>
            </w:r>
            <w:r>
              <w:rPr>
                <w:rFonts w:ascii="Times New Roman" w:hAnsi="Times New Roman"/>
                <w:sz w:val="24"/>
              </w:rPr>
              <w:t>ний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учетом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балконов,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лоджий, веранд и террас)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Сети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системы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инженерно-технического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обеспечения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Лифты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jc w:val="center"/>
              <w:rPr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Эскалаторы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jc w:val="center"/>
              <w:rPr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Инвалидные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подъемники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55" w:right="3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фундаментов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Материалы </w:t>
            </w:r>
            <w:r>
              <w:rPr>
                <w:rFonts w:ascii="Times New Roman" w:hAnsi="Times New Roman"/>
                <w:spacing w:val="-4"/>
                <w:sz w:val="24"/>
              </w:rPr>
              <w:t>стен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перекрытий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9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0"/>
                <w:sz w:val="24"/>
              </w:rPr>
              <w:t>Материалы</w:t>
            </w:r>
            <w:r>
              <w:rPr>
                <w:rFonts w:ascii="Times New Roman" w:hAnsi="Times New Roman"/>
                <w:sz w:val="24"/>
              </w:rPr>
              <w:t xml:space="preserve"> кровли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показатели</w:t>
            </w:r>
            <w:r>
              <w:rPr>
                <w:rFonts w:ascii="Times New Roman" w:hAnsi="Times New Roman"/>
                <w:spacing w:val="13"/>
                <w:sz w:val="24"/>
                <w:vertAlign w:val="superscript"/>
              </w:rPr>
              <w:t>12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Объекты производственного назначения</w:t>
            </w:r>
          </w:p>
        </w:tc>
      </w:tr>
      <w:tr w:rsidR="007E5E83" w:rsidTr="009239B2">
        <w:trPr>
          <w:trHeight w:val="65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 капитального строительства в соответст</w:t>
            </w:r>
            <w:r>
              <w:rPr>
                <w:rFonts w:ascii="Times New Roman" w:hAnsi="Times New Roman"/>
                <w:spacing w:val="-5"/>
                <w:sz w:val="24"/>
              </w:rPr>
              <w:t>вии в соответствии с проектной документацией</w:t>
            </w:r>
          </w:p>
        </w:tc>
      </w:tr>
      <w:tr w:rsidR="007E5E83" w:rsidTr="009239B2">
        <w:trPr>
          <w:trHeight w:val="26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объекта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Мощность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Производительность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1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Сети и системы инженерно-технического обеспечения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Лифты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Эскалаторы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29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tabs>
                <w:tab w:val="left" w:pos="865"/>
              </w:tabs>
              <w:ind w:left="108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Инвалидные подъемники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6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9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Материалы фундаментов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0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Материалы стен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перекрытий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9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Материалы кровли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показатели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</w:rPr>
              <w:t>12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Линейные объекты</w:t>
            </w: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Категория (класс)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Протяженность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Мощность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(пропускная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способ</w:t>
            </w:r>
            <w:r>
              <w:rPr>
                <w:rFonts w:ascii="Times New Roman" w:hAnsi="Times New Roman"/>
                <w:sz w:val="24"/>
              </w:rPr>
              <w:t>ность, грузооборот, интенсивность движется)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7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tabs>
                <w:tab w:val="left" w:pos="1889"/>
              </w:tabs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Диаметры и количество трубопроводов, характеристики материалов труб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47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tabs>
                <w:tab w:val="left" w:pos="953"/>
              </w:tabs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Тип (</w:t>
            </w:r>
            <w:r>
              <w:rPr>
                <w:rFonts w:ascii="Times New Roman" w:hAnsi="Times New Roman"/>
                <w:sz w:val="24"/>
              </w:rPr>
              <w:t>КЛ, ВЛ, КВЛ), уровень напряжения линий электропередачи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5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6"/>
              <w:ind w:left="123"/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2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показатели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</w:rPr>
              <w:t>12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183"/>
        </w:trPr>
        <w:tc>
          <w:tcPr>
            <w:tcW w:w="96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spacing w:before="87"/>
              <w:ind w:left="709" w:right="1059" w:hanging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Соответствие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требованиям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энергетической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эффективность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требованиям оснащенности приборами учета используемых энергетических ресурсов </w:t>
            </w:r>
            <w:r>
              <w:rPr>
                <w:rFonts w:ascii="Times New Roman" w:hAnsi="Times New Roman"/>
                <w:sz w:val="24"/>
                <w:vertAlign w:val="superscript"/>
              </w:rPr>
              <w:t>13</w:t>
            </w:r>
          </w:p>
        </w:tc>
      </w:tr>
      <w:tr w:rsidR="007E5E83" w:rsidTr="009239B2">
        <w:trPr>
          <w:trHeight w:val="10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здания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51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Удельный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расход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тепловой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энер</w:t>
            </w:r>
            <w:r>
              <w:rPr>
                <w:rFonts w:ascii="Times New Roman" w:hAnsi="Times New Roman"/>
                <w:sz w:val="24"/>
              </w:rPr>
              <w:t>гии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площади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413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кВт*ч/м</w:t>
            </w:r>
            <w:r>
              <w:rPr>
                <w:rFonts w:ascii="Times New Roman" w:hAnsi="Times New Roman"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51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Материалы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утепления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наружных ограждающих конструкций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  <w:tr w:rsidR="007E5E83" w:rsidTr="009239B2">
        <w:trPr>
          <w:trHeight w:val="25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световых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проемов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4"/>
              </w:rPr>
            </w:pPr>
          </w:p>
        </w:tc>
      </w:tr>
    </w:tbl>
    <w:p w:rsidR="007E5E83" w:rsidRDefault="007E5E83" w:rsidP="007E5E83">
      <w:pPr>
        <w:pStyle w:val="Normal2"/>
        <w:jc w:val="center"/>
        <w:rPr>
          <w:rFonts w:ascii="Times New Roman" w:hAnsi="Times New Roman"/>
          <w:szCs w:val="28"/>
        </w:rPr>
      </w:pPr>
    </w:p>
    <w:p w:rsidR="007E5E83" w:rsidRDefault="007E5E83" w:rsidP="007E5E83">
      <w:pPr>
        <w:pStyle w:val="Normal2"/>
        <w:tabs>
          <w:tab w:val="left" w:pos="9356"/>
        </w:tabs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Разрешение на ввод объекта в эксплуатацию недействительно без технического плана:</w:t>
      </w:r>
      <w:r>
        <w:rPr>
          <w:rFonts w:ascii="Times New Roman" w:hAnsi="Times New Roman"/>
          <w:szCs w:val="28"/>
          <w:u w:val="single"/>
        </w:rPr>
        <w:tab/>
      </w:r>
    </w:p>
    <w:p w:rsidR="007E5E83" w:rsidRDefault="007E5E83" w:rsidP="007E5E83">
      <w:pPr>
        <w:pStyle w:val="Normal2"/>
        <w:tabs>
          <w:tab w:val="left" w:pos="935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ab/>
      </w:r>
      <w:r>
        <w:rPr>
          <w:rFonts w:ascii="Times New Roman" w:hAnsi="Times New Roman"/>
          <w:szCs w:val="28"/>
          <w:vertAlign w:val="superscript"/>
        </w:rPr>
        <w:t>14</w:t>
      </w:r>
    </w:p>
    <w:p w:rsidR="007E5E83" w:rsidRDefault="007E5E83" w:rsidP="007E5E83">
      <w:pPr>
        <w:pStyle w:val="Normal2"/>
        <w:jc w:val="left"/>
        <w:rPr>
          <w:rFonts w:ascii="Times New Roman" w:hAnsi="Times New Roman"/>
        </w:rPr>
      </w:pPr>
    </w:p>
    <w:p w:rsidR="007E5E83" w:rsidRDefault="007E5E83" w:rsidP="007E5E83">
      <w:pPr>
        <w:pStyle w:val="Normal2"/>
        <w:tabs>
          <w:tab w:val="left" w:pos="7178"/>
        </w:tabs>
        <w:spacing w:line="20" w:lineRule="exact"/>
        <w:ind w:left="158"/>
        <w:rPr>
          <w:rFonts w:ascii="Times New Roman" w:hAnsi="Times New Roman"/>
        </w:rPr>
      </w:pPr>
    </w:p>
    <w:tbl>
      <w:tblPr>
        <w:tblW w:w="92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08"/>
        <w:gridCol w:w="521"/>
        <w:gridCol w:w="2629"/>
        <w:gridCol w:w="904"/>
        <w:gridCol w:w="2381"/>
      </w:tblGrid>
      <w:tr w:rsidR="007E5E83" w:rsidTr="009239B2">
        <w:trPr>
          <w:trHeight w:val="341"/>
        </w:trPr>
        <w:tc>
          <w:tcPr>
            <w:tcW w:w="2808" w:type="dxa"/>
            <w:tcBorders>
              <w:bottom w:val="single" w:sz="4" w:space="0" w:color="000000"/>
            </w:tcBorders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0"/>
              </w:rPr>
            </w:pPr>
          </w:p>
        </w:tc>
        <w:tc>
          <w:tcPr>
            <w:tcW w:w="521" w:type="dxa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  <w:tcBorders>
              <w:bottom w:val="single" w:sz="4" w:space="0" w:color="000000"/>
            </w:tcBorders>
          </w:tcPr>
          <w:p w:rsidR="007E5E83" w:rsidRDefault="007E5E83" w:rsidP="009239B2">
            <w:pPr>
              <w:pStyle w:val="Normal2"/>
            </w:pPr>
          </w:p>
        </w:tc>
        <w:tc>
          <w:tcPr>
            <w:tcW w:w="904" w:type="dxa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7E5E83" w:rsidRDefault="007E5E83" w:rsidP="009239B2">
            <w:pPr>
              <w:pStyle w:val="Normal2"/>
            </w:pPr>
          </w:p>
        </w:tc>
      </w:tr>
      <w:tr w:rsidR="007E5E83" w:rsidTr="009239B2">
        <w:trPr>
          <w:trHeight w:val="360"/>
        </w:trPr>
        <w:tc>
          <w:tcPr>
            <w:tcW w:w="2808" w:type="dxa"/>
            <w:tcBorders>
              <w:top w:val="single" w:sz="4" w:space="0" w:color="000000"/>
            </w:tcBorders>
          </w:tcPr>
          <w:p w:rsidR="007E5E83" w:rsidRDefault="007E5E83" w:rsidP="009239B2">
            <w:pPr>
              <w:pStyle w:val="Normal2"/>
              <w:spacing w:before="21" w:line="216" w:lineRule="auto"/>
              <w:ind w:righ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(должность уполномоченного сотрудника органа, осуществляющего выдачу разрешения на ввод объекта </w:t>
            </w:r>
            <w:r>
              <w:rPr>
                <w:rFonts w:ascii="Times New Roman" w:hAnsi="Times New Roman"/>
                <w:sz w:val="20"/>
              </w:rPr>
              <w:t>в эксплуатацию)</w:t>
            </w:r>
          </w:p>
        </w:tc>
        <w:tc>
          <w:tcPr>
            <w:tcW w:w="521" w:type="dxa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</w:tcBorders>
          </w:tcPr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/>
                <w:sz w:val="20"/>
              </w:rPr>
            </w:pPr>
          </w:p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4" w:type="dxa"/>
          </w:tcPr>
          <w:p w:rsidR="007E5E83" w:rsidRDefault="007E5E83" w:rsidP="009239B2">
            <w:pPr>
              <w:pStyle w:val="Normal2"/>
              <w:rPr>
                <w:rFonts w:ascii="Times New Roman" w:hAnsi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</w:tcBorders>
          </w:tcPr>
          <w:p w:rsidR="007E5E83" w:rsidRDefault="007E5E83" w:rsidP="009239B2">
            <w:pPr>
              <w:pStyle w:val="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7E5E83" w:rsidRDefault="007E5E83" w:rsidP="007E5E83">
      <w:pPr>
        <w:pStyle w:val="Normal2"/>
        <w:tabs>
          <w:tab w:val="left" w:pos="3544"/>
        </w:tabs>
        <w:ind w:firstLine="3544"/>
        <w:rPr>
          <w:rFonts w:ascii="Times New Roman" w:hAnsi="Times New Roman"/>
        </w:rPr>
      </w:pPr>
      <w:r>
        <w:rPr>
          <w:rFonts w:ascii="Times New Roman" w:hAnsi="Times New Roman"/>
          <w:sz w:val="19"/>
        </w:rPr>
        <w:t>М.П.</w:t>
      </w:r>
    </w:p>
    <w:p w:rsidR="007E5E83" w:rsidRDefault="007E5E83" w:rsidP="007E5E83">
      <w:pPr>
        <w:pStyle w:val="Normal2"/>
        <w:tabs>
          <w:tab w:val="left" w:pos="745"/>
          <w:tab w:val="left" w:pos="2267"/>
          <w:tab w:val="left" w:pos="2948"/>
        </w:tabs>
        <w:jc w:val="left"/>
        <w:rPr>
          <w:rFonts w:ascii="Times New Roman" w:hAnsi="Times New Roman"/>
          <w:sz w:val="24"/>
        </w:rPr>
      </w:pPr>
    </w:p>
    <w:p w:rsidR="007E5E83" w:rsidRDefault="007E5E83" w:rsidP="007E5E83">
      <w:pPr>
        <w:pStyle w:val="Normal2"/>
        <w:pBdr>
          <w:bottom w:val="single" w:sz="6" w:space="1" w:color="000000"/>
        </w:pBdr>
        <w:tabs>
          <w:tab w:val="left" w:pos="745"/>
          <w:tab w:val="left" w:pos="2267"/>
          <w:tab w:val="left" w:pos="2948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 20__ г.</w:t>
      </w:r>
    </w:p>
    <w:p w:rsidR="007E5E83" w:rsidRDefault="007E5E83" w:rsidP="007E5E83">
      <w:pPr>
        <w:pStyle w:val="Normal2"/>
        <w:pBdr>
          <w:bottom w:val="single" w:sz="6" w:space="1" w:color="000000"/>
        </w:pBdr>
        <w:tabs>
          <w:tab w:val="left" w:pos="745"/>
          <w:tab w:val="left" w:pos="2267"/>
          <w:tab w:val="left" w:pos="2948"/>
        </w:tabs>
        <w:jc w:val="left"/>
        <w:rPr>
          <w:rFonts w:ascii="Times New Roman" w:hAnsi="Times New Roman"/>
          <w:sz w:val="24"/>
        </w:rPr>
      </w:pPr>
    </w:p>
    <w:p w:rsidR="007E5E83" w:rsidRDefault="007E5E83" w:rsidP="007E5E83">
      <w:pPr>
        <w:pStyle w:val="Normal2"/>
        <w:pBdr>
          <w:bottom w:val="single" w:sz="6" w:space="1" w:color="000000"/>
        </w:pBdr>
        <w:tabs>
          <w:tab w:val="left" w:pos="745"/>
          <w:tab w:val="left" w:pos="2267"/>
          <w:tab w:val="left" w:pos="2948"/>
        </w:tabs>
        <w:jc w:val="left"/>
        <w:rPr>
          <w:rFonts w:ascii="Times New Roman" w:hAnsi="Times New Roman"/>
          <w:sz w:val="24"/>
        </w:rPr>
      </w:pP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</w:rPr>
        <w:t>Указываются: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фамилия, имя, отчество (если имеется) гражданина, если основанием для выдачи разрешения на ввод объекта в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эксплуатацию является заявление физического лица;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полное наименование организации в соответствии со статьей 54 Гражданского кодекса Российской Федерация, если основанием для выдачи разрешения на ввод объекта в эксплуатацию является заявление юридического лица.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Указывается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дата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подписания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разрешения на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ввод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объекта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эксплуатацию.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>Указывается номер разрешения на ввод объекта в эксплуатацию, присвоенный органом, о</w:t>
      </w:r>
      <w:r>
        <w:rPr>
          <w:rFonts w:ascii="Times New Roman" w:hAnsi="Times New Roman"/>
          <w:spacing w:val="-4"/>
          <w:sz w:val="20"/>
        </w:rPr>
        <w:t xml:space="preserve">существляющим </w:t>
      </w:r>
      <w:r>
        <w:rPr>
          <w:rFonts w:ascii="Times New Roman" w:hAnsi="Times New Roman"/>
          <w:sz w:val="20"/>
        </w:rPr>
        <w:t>выдачу</w:t>
      </w:r>
      <w:r>
        <w:rPr>
          <w:rFonts w:ascii="Times New Roman" w:hAnsi="Times New Roman"/>
          <w:spacing w:val="-1"/>
          <w:sz w:val="20"/>
        </w:rPr>
        <w:t xml:space="preserve"> разрешения на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ввод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объекта 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эксплуатацию,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который</w:t>
      </w:r>
      <w:r>
        <w:rPr>
          <w:rFonts w:ascii="Times New Roman" w:hAnsi="Times New Roman"/>
          <w:spacing w:val="-1"/>
          <w:sz w:val="20"/>
        </w:rPr>
        <w:t xml:space="preserve"> и</w:t>
      </w:r>
      <w:r>
        <w:rPr>
          <w:rFonts w:ascii="Times New Roman" w:hAnsi="Times New Roman"/>
          <w:sz w:val="20"/>
        </w:rPr>
        <w:t xml:space="preserve">меет структуру </w:t>
      </w:r>
      <w:proofErr w:type="gramStart"/>
      <w:r>
        <w:rPr>
          <w:rFonts w:ascii="Times New Roman" w:hAnsi="Times New Roman"/>
          <w:sz w:val="20"/>
        </w:rPr>
        <w:t>А-Б</w:t>
      </w:r>
      <w:proofErr w:type="gramEnd"/>
      <w:r>
        <w:rPr>
          <w:rFonts w:ascii="Times New Roman" w:hAnsi="Times New Roman"/>
          <w:sz w:val="20"/>
        </w:rPr>
        <w:t>-В-Г,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где: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-13"/>
          <w:sz w:val="20"/>
        </w:rPr>
        <w:t xml:space="preserve"> -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 В случае, если объект расположен на территории двух и более субъектов Российской Федерации, указывается номер «00»;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</w:t>
      </w:r>
      <w:r>
        <w:rPr>
          <w:rFonts w:ascii="Times New Roman" w:hAnsi="Times New Roman"/>
          <w:spacing w:val="-13"/>
          <w:sz w:val="20"/>
        </w:rPr>
        <w:t xml:space="preserve"> -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регистрационный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номер, присвоенный муниципальному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образованию, на территории которого планируется к строительству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(реконструкции) объект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капитального строительства.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В случае, если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объект расположен на территории двух и более муниципальных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образований, указывается номер «000»;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Г-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год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выдачи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разрешения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строительство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(полностью).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Составные части номера отделяются друг от друга знаком «-». Цифровые индексы обозначаются арабскими</w:t>
      </w:r>
      <w:r>
        <w:rPr>
          <w:rFonts w:ascii="Times New Roman" w:hAnsi="Times New Roman"/>
          <w:spacing w:val="-6"/>
          <w:sz w:val="20"/>
        </w:rPr>
        <w:t xml:space="preserve"> ци</w:t>
      </w:r>
      <w:r>
        <w:rPr>
          <w:rFonts w:ascii="Times New Roman" w:hAnsi="Times New Roman"/>
          <w:sz w:val="20"/>
        </w:rPr>
        <w:t>фрами.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федеральных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>органов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исполнительной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власти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Государственной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корпорации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по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атомной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энергии</w:t>
      </w:r>
      <w:r>
        <w:rPr>
          <w:rFonts w:ascii="Times New Roman" w:hAnsi="Times New Roman"/>
          <w:sz w:val="20"/>
        </w:rPr>
        <w:t xml:space="preserve"> «</w:t>
      </w:r>
      <w:proofErr w:type="spellStart"/>
      <w:r>
        <w:rPr>
          <w:rFonts w:ascii="Times New Roman" w:hAnsi="Times New Roman"/>
          <w:sz w:val="20"/>
        </w:rPr>
        <w:t>Росатом</w:t>
      </w:r>
      <w:proofErr w:type="spellEnd"/>
      <w:r>
        <w:rPr>
          <w:rFonts w:ascii="Times New Roman" w:hAnsi="Times New Roman"/>
          <w:sz w:val="20"/>
        </w:rPr>
        <w:t>» в конце номера может указываться условное обозначение такого органа, Государственной корпорации по атомной энергии «</w:t>
      </w:r>
      <w:proofErr w:type="spellStart"/>
      <w:r>
        <w:rPr>
          <w:rFonts w:ascii="Times New Roman" w:hAnsi="Times New Roman"/>
          <w:sz w:val="20"/>
        </w:rPr>
        <w:t>Росатом</w:t>
      </w:r>
      <w:proofErr w:type="spellEnd"/>
      <w:r>
        <w:rPr>
          <w:rFonts w:ascii="Times New Roman" w:hAnsi="Times New Roman"/>
          <w:sz w:val="20"/>
        </w:rPr>
        <w:t>»,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определяемый ими самостоятельно.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Оставляется</w:t>
      </w:r>
      <w:r>
        <w:rPr>
          <w:rFonts w:ascii="Times New Roman" w:hAnsi="Times New Roman"/>
          <w:spacing w:val="56"/>
          <w:sz w:val="20"/>
        </w:rPr>
        <w:t xml:space="preserve"> </w:t>
      </w:r>
      <w:r>
        <w:rPr>
          <w:rFonts w:ascii="Times New Roman" w:hAnsi="Times New Roman"/>
          <w:sz w:val="20"/>
        </w:rPr>
        <w:t>один из перечисленных видов объектов, на который оформляется разрешение на ввод</w:t>
      </w:r>
      <w:r>
        <w:rPr>
          <w:rFonts w:ascii="Times New Roman" w:hAnsi="Times New Roman"/>
          <w:spacing w:val="-2"/>
          <w:sz w:val="20"/>
        </w:rPr>
        <w:t xml:space="preserve"> объекта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эксплуатацию,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остальные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виды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объектов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зачеркиваются.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lastRenderedPageBreak/>
        <w:t>5</w:t>
      </w:r>
      <w:r>
        <w:rPr>
          <w:rFonts w:ascii="Times New Roman" w:hAnsi="Times New Roman"/>
          <w:sz w:val="20"/>
        </w:rPr>
        <w:t>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Разрешение на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ввод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эксплуатацию этапа строительства выдается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 случае, если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ранее было выдано разрешение на строительство этапа строительства объекта капитального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строительства.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z w:val="20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то наименований субъекта Российской Федерации и муниципального образования.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  <w:vertAlign w:val="superscript"/>
        </w:rPr>
        <w:t>7</w:t>
      </w:r>
      <w:r>
        <w:rPr>
          <w:rFonts w:ascii="Times New Roman" w:hAnsi="Times New Roman"/>
          <w:spacing w:val="-2"/>
          <w:sz w:val="20"/>
        </w:rPr>
        <w:t>Указывается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кадастровый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номер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земельного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участка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(земельных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участков),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котором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(которых),</w:t>
      </w:r>
      <w:r>
        <w:rPr>
          <w:rFonts w:ascii="Times New Roman" w:hAnsi="Times New Roman"/>
          <w:spacing w:val="15"/>
          <w:sz w:val="20"/>
        </w:rPr>
        <w:t xml:space="preserve"> на</w:t>
      </w:r>
      <w:r>
        <w:rPr>
          <w:rFonts w:ascii="Times New Roman" w:hAnsi="Times New Roman"/>
          <w:spacing w:val="-5"/>
          <w:sz w:val="20"/>
        </w:rPr>
        <w:t>д</w:t>
      </w:r>
      <w:r>
        <w:rPr>
          <w:rFonts w:ascii="Times New Roman" w:hAnsi="Times New Roman"/>
          <w:sz w:val="20"/>
        </w:rPr>
        <w:t xml:space="preserve"> или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под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которым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Times New Roman" w:hAnsi="Times New Roman"/>
          <w:sz w:val="20"/>
        </w:rPr>
        <w:t>(которыми)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расположено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здание,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сооружение.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>
        <w:rPr>
          <w:rFonts w:ascii="Times New Roman" w:hAnsi="Times New Roman"/>
          <w:sz w:val="20"/>
        </w:rPr>
        <w:t>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№ 1221 «Об утверждение Правил присвоения, изменения и аннулирования адресов» (Собрание законодательства Российской Федерации, 2014, №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48, ст. 6861).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>
        <w:rPr>
          <w:rFonts w:ascii="Times New Roman" w:hAnsi="Times New Roman"/>
          <w:sz w:val="20"/>
        </w:rPr>
        <w:t>Указываются</w:t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rFonts w:ascii="Times New Roman" w:hAnsi="Times New Roman"/>
          <w:sz w:val="20"/>
        </w:rPr>
        <w:t>реквизиты</w:t>
      </w:r>
      <w:r>
        <w:rPr>
          <w:rFonts w:ascii="Times New Roman" w:hAnsi="Times New Roman"/>
          <w:spacing w:val="65"/>
          <w:sz w:val="20"/>
        </w:rPr>
        <w:t xml:space="preserve"> </w:t>
      </w:r>
      <w:r>
        <w:rPr>
          <w:rFonts w:ascii="Times New Roman" w:hAnsi="Times New Roman"/>
          <w:sz w:val="20"/>
        </w:rPr>
        <w:t>(дата,</w:t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Times New Roman" w:hAnsi="Times New Roman"/>
          <w:sz w:val="20"/>
        </w:rPr>
        <w:t>номер)</w:t>
      </w:r>
      <w:r>
        <w:rPr>
          <w:rFonts w:ascii="Times New Roman" w:hAnsi="Times New Roman"/>
          <w:spacing w:val="60"/>
          <w:sz w:val="20"/>
        </w:rPr>
        <w:t xml:space="preserve"> </w:t>
      </w:r>
      <w:r>
        <w:rPr>
          <w:rFonts w:ascii="Times New Roman" w:hAnsi="Times New Roman"/>
          <w:sz w:val="20"/>
        </w:rPr>
        <w:t>разрешения на строительство</w:t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соответствии</w:t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rFonts w:ascii="Times New Roman" w:hAnsi="Times New Roman"/>
          <w:sz w:val="20"/>
        </w:rPr>
        <w:t>со</w:t>
      </w:r>
      <w:r>
        <w:rPr>
          <w:rFonts w:ascii="Times New Roman" w:hAnsi="Times New Roman"/>
          <w:spacing w:val="5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сведениями, содержащимися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информационных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системах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обеспечения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градостроительной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деятельности.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>
        <w:rPr>
          <w:rFonts w:ascii="Times New Roman" w:hAnsi="Times New Roman"/>
          <w:sz w:val="20"/>
        </w:rPr>
        <w:t>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столбце «Наименование показателя» указываются показатели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объекта капитального строительства;</w:t>
      </w:r>
      <w:r>
        <w:rPr>
          <w:rFonts w:ascii="Times New Roman" w:hAnsi="Times New Roman"/>
          <w:spacing w:val="40"/>
          <w:sz w:val="20"/>
        </w:rPr>
        <w:t xml:space="preserve"> 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столбце</w:t>
      </w:r>
      <w:r>
        <w:rPr>
          <w:rFonts w:ascii="Times New Roman" w:hAnsi="Times New Roman"/>
          <w:spacing w:val="-6"/>
          <w:sz w:val="20"/>
        </w:rPr>
        <w:t xml:space="preserve"> «</w:t>
      </w:r>
      <w:r>
        <w:rPr>
          <w:rFonts w:ascii="Times New Roman" w:hAnsi="Times New Roman"/>
          <w:sz w:val="20"/>
        </w:rPr>
        <w:t>Единица измерения» указываются единицы измерения;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столбце «По проекту» указывается показатель в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определенных единицах намерения, соответствующих проектной документации;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столбце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z w:val="20"/>
        </w:rPr>
        <w:t>Количество вводимых в соответствии с решением в эксплуатацию зданий, сооружений должно соответствовать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7E5E83" w:rsidRDefault="007E5E83" w:rsidP="007E5E83">
      <w:pPr>
        <w:pStyle w:val="Normal2"/>
        <w:tabs>
          <w:tab w:val="left" w:pos="28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12</w:t>
      </w:r>
      <w:r>
        <w:rPr>
          <w:rFonts w:ascii="Times New Roman" w:hAnsi="Times New Roman"/>
          <w:sz w:val="20"/>
        </w:rPr>
        <w:t>Указываются дополнительные характеристики объекта капитального строительства, объекта культурного наследия, если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при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проведении работ</w:t>
      </w:r>
      <w:r>
        <w:rPr>
          <w:rFonts w:ascii="Times New Roman" w:hAnsi="Times New Roman"/>
          <w:spacing w:val="-7"/>
          <w:sz w:val="20"/>
        </w:rPr>
        <w:t xml:space="preserve"> п</w:t>
      </w:r>
      <w:r>
        <w:rPr>
          <w:rFonts w:ascii="Times New Roman" w:hAnsi="Times New Roman"/>
          <w:sz w:val="20"/>
        </w:rPr>
        <w:t>о сохранению объекта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учета.</w:t>
      </w:r>
    </w:p>
    <w:p w:rsidR="007E5E83" w:rsidRDefault="007E5E83" w:rsidP="007E5E83">
      <w:pPr>
        <w:pStyle w:val="Normal2"/>
        <w:tabs>
          <w:tab w:val="left" w:pos="284"/>
          <w:tab w:val="left" w:pos="851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13</w:t>
      </w:r>
      <w:r>
        <w:rPr>
          <w:rFonts w:ascii="Times New Roman" w:hAnsi="Times New Roman"/>
          <w:sz w:val="20"/>
        </w:rPr>
        <w:t>В отношении линейных объектов допускается заполнение не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всех граф раздела.</w:t>
      </w:r>
    </w:p>
    <w:p w:rsidR="007E5E83" w:rsidRDefault="007E5E83" w:rsidP="007E5E83">
      <w:pPr>
        <w:pStyle w:val="Normal2"/>
        <w:tabs>
          <w:tab w:val="left" w:pos="284"/>
          <w:tab w:val="left" w:pos="851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14</w:t>
      </w:r>
      <w:r>
        <w:rPr>
          <w:rFonts w:ascii="Times New Roman" w:hAnsi="Times New Roman"/>
          <w:sz w:val="20"/>
        </w:rPr>
        <w:t>Указывается:</w:t>
      </w:r>
    </w:p>
    <w:p w:rsidR="007E5E83" w:rsidRDefault="007E5E83" w:rsidP="007E5E83">
      <w:pPr>
        <w:pStyle w:val="Normal2"/>
        <w:numPr>
          <w:ilvl w:val="0"/>
          <w:numId w:val="48"/>
        </w:numPr>
        <w:tabs>
          <w:tab w:val="left" w:pos="284"/>
          <w:tab w:val="left" w:pos="851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подготовки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технического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плана;</w:t>
      </w:r>
    </w:p>
    <w:p w:rsidR="007E5E83" w:rsidRDefault="007E5E83" w:rsidP="007E5E83">
      <w:pPr>
        <w:pStyle w:val="Normal2"/>
        <w:numPr>
          <w:ilvl w:val="0"/>
          <w:numId w:val="48"/>
        </w:numPr>
        <w:tabs>
          <w:tab w:val="left" w:pos="284"/>
          <w:tab w:val="left" w:pos="851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фамилия,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имя,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отчество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(при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наличии)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кадастрового</w:t>
      </w:r>
      <w:r>
        <w:rPr>
          <w:rFonts w:ascii="Times New Roman" w:hAnsi="Times New Roman"/>
          <w:spacing w:val="2"/>
          <w:sz w:val="20"/>
        </w:rPr>
        <w:t xml:space="preserve"> инж</w:t>
      </w:r>
      <w:r>
        <w:rPr>
          <w:rFonts w:ascii="Times New Roman" w:hAnsi="Times New Roman"/>
          <w:sz w:val="20"/>
        </w:rPr>
        <w:t>енера,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его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подготовившего;</w:t>
      </w:r>
    </w:p>
    <w:p w:rsidR="007E5E83" w:rsidRDefault="007E5E83" w:rsidP="007E5E83">
      <w:pPr>
        <w:pStyle w:val="Normal2"/>
        <w:numPr>
          <w:ilvl w:val="0"/>
          <w:numId w:val="48"/>
        </w:numPr>
        <w:tabs>
          <w:tab w:val="left" w:pos="284"/>
          <w:tab w:val="left" w:pos="851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квалифицированный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аттестат, дата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внесения сведений 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кадастровом инженере в государственный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реестр кадастровых инженеров.</w:t>
      </w:r>
    </w:p>
    <w:p w:rsidR="000E7F89" w:rsidRPr="00147C55" w:rsidRDefault="007E5E83" w:rsidP="007E5E83">
      <w:pPr>
        <w:pStyle w:val="Normal2"/>
        <w:tabs>
          <w:tab w:val="left" w:pos="284"/>
          <w:tab w:val="left" w:pos="851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0"/>
        </w:rPr>
        <w:t>В случае принятия решения о вводе в эксплуатацию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нескольких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зданий,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сооружений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приводятся сведения обо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всех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технических планах созданных зданий, сооружений.».</w:t>
      </w:r>
    </w:p>
    <w:sectPr w:rsidR="000E7F89" w:rsidRPr="00147C55" w:rsidSect="007E5E83">
      <w:headerReference w:type="even" r:id="rId12"/>
      <w:headerReference w:type="default" r:id="rId13"/>
      <w:headerReference w:type="first" r:id="rId14"/>
      <w:pgSz w:w="11906" w:h="16838"/>
      <w:pgMar w:top="567" w:right="566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E4" w:rsidRDefault="00F418E4">
      <w:r>
        <w:separator/>
      </w:r>
    </w:p>
  </w:endnote>
  <w:endnote w:type="continuationSeparator" w:id="0">
    <w:p w:rsidR="00F418E4" w:rsidRDefault="00F4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E4" w:rsidRDefault="00F418E4">
      <w:r>
        <w:separator/>
      </w:r>
    </w:p>
  </w:footnote>
  <w:footnote w:type="continuationSeparator" w:id="0">
    <w:p w:rsidR="00F418E4" w:rsidRDefault="00F418E4">
      <w:r>
        <w:continuationSeparator/>
      </w:r>
    </w:p>
  </w:footnote>
  <w:footnote w:id="1">
    <w:p w:rsidR="00147C55" w:rsidRDefault="00147C55">
      <w:pPr>
        <w:spacing w:after="40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20319"/>
      <w:docPartObj>
        <w:docPartGallery w:val="Page Numbers (Top of Page)"/>
        <w:docPartUnique/>
      </w:docPartObj>
    </w:sdtPr>
    <w:sdtContent>
      <w:p w:rsidR="007E5E83" w:rsidRDefault="007E5E83">
        <w:pPr>
          <w:pStyle w:val="afb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FB5894">
          <w:rPr>
            <w:rFonts w:ascii="Times New Roman" w:hAnsi="Times New Roman"/>
            <w:noProof/>
            <w:sz w:val="28"/>
            <w:szCs w:val="28"/>
          </w:rPr>
          <w:t>90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:rsidR="007E5E83" w:rsidRDefault="007E5E83">
        <w:pPr>
          <w:pStyle w:val="af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37538"/>
      <w:docPartObj>
        <w:docPartGallery w:val="Page Numbers (Top of Page)"/>
        <w:docPartUnique/>
      </w:docPartObj>
    </w:sdtPr>
    <w:sdtContent>
      <w:p w:rsidR="007E5E83" w:rsidRDefault="007E5E83">
        <w:pPr>
          <w:pStyle w:val="afb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FB5894">
          <w:rPr>
            <w:rFonts w:ascii="Times New Roman" w:hAnsi="Times New Roman"/>
            <w:noProof/>
            <w:sz w:val="28"/>
            <w:szCs w:val="28"/>
          </w:rPr>
          <w:t>92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:rsidR="007E5E83" w:rsidRDefault="007E5E83">
        <w:pPr>
          <w:pStyle w:val="afb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83" w:rsidRDefault="007E5E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C55" w:rsidRDefault="00147C5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C55" w:rsidRDefault="00147C55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B5894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147C55" w:rsidRDefault="00147C55">
    <w:pPr>
      <w:spacing w:after="1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C55" w:rsidRDefault="00147C55">
    <w:pPr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B5894">
      <w:rPr>
        <w:rFonts w:ascii="Times New Roman" w:hAnsi="Times New Roman"/>
        <w:noProof/>
        <w:sz w:val="28"/>
      </w:rPr>
      <w:t>1</w:t>
    </w:r>
    <w:r>
      <w:rPr>
        <w:rFonts w:ascii="Times New Roman" w:hAnsi="Times New Roman"/>
        <w:sz w:val="28"/>
      </w:rPr>
      <w:fldChar w:fldCharType="end"/>
    </w:r>
  </w:p>
  <w:p w:rsidR="00147C55" w:rsidRDefault="00147C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730"/>
    <w:multiLevelType w:val="multilevel"/>
    <w:tmpl w:val="BE4E2D0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16174C9"/>
    <w:multiLevelType w:val="hybridMultilevel"/>
    <w:tmpl w:val="C3CCEBF8"/>
    <w:lvl w:ilvl="0" w:tplc="CC520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F46BEB"/>
    <w:multiLevelType w:val="multilevel"/>
    <w:tmpl w:val="C730271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010853"/>
    <w:multiLevelType w:val="multilevel"/>
    <w:tmpl w:val="264472B8"/>
    <w:lvl w:ilvl="0">
      <w:start w:val="3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EC397E"/>
    <w:multiLevelType w:val="hybridMultilevel"/>
    <w:tmpl w:val="9B72EFC6"/>
    <w:lvl w:ilvl="0" w:tplc="5B240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AC4050"/>
    <w:multiLevelType w:val="multilevel"/>
    <w:tmpl w:val="F2F8B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6E62453"/>
    <w:multiLevelType w:val="multilevel"/>
    <w:tmpl w:val="5D922F96"/>
    <w:lvl w:ilvl="0">
      <w:start w:val="1"/>
      <w:numFmt w:val="bullet"/>
      <w:lvlText w:val=""/>
      <w:lvlJc w:val="left"/>
      <w:pPr>
        <w:tabs>
          <w:tab w:val="left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/>
      </w:rPr>
    </w:lvl>
  </w:abstractNum>
  <w:abstractNum w:abstractNumId="24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032959"/>
    <w:multiLevelType w:val="multilevel"/>
    <w:tmpl w:val="F5CC1A10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27" w15:restartNumberingAfterBreak="0">
    <w:nsid w:val="51696FFD"/>
    <w:multiLevelType w:val="multilevel"/>
    <w:tmpl w:val="25823BF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00D2E"/>
    <w:multiLevelType w:val="multilevel"/>
    <w:tmpl w:val="A4E8080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EC0CEB"/>
    <w:multiLevelType w:val="hybridMultilevel"/>
    <w:tmpl w:val="B436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F8057A5"/>
    <w:multiLevelType w:val="multilevel"/>
    <w:tmpl w:val="244E44C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8" w15:restartNumberingAfterBreak="0">
    <w:nsid w:val="7F3D13CD"/>
    <w:multiLevelType w:val="multilevel"/>
    <w:tmpl w:val="9F446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27"/>
  </w:num>
  <w:num w:numId="5">
    <w:abstractNumId w:val="45"/>
  </w:num>
  <w:num w:numId="6">
    <w:abstractNumId w:val="48"/>
  </w:num>
  <w:num w:numId="7">
    <w:abstractNumId w:val="38"/>
  </w:num>
  <w:num w:numId="8">
    <w:abstractNumId w:val="40"/>
  </w:num>
  <w:num w:numId="9">
    <w:abstractNumId w:val="36"/>
  </w:num>
  <w:num w:numId="10">
    <w:abstractNumId w:val="19"/>
  </w:num>
  <w:num w:numId="11">
    <w:abstractNumId w:val="14"/>
  </w:num>
  <w:num w:numId="12">
    <w:abstractNumId w:val="24"/>
  </w:num>
  <w:num w:numId="13">
    <w:abstractNumId w:val="39"/>
  </w:num>
  <w:num w:numId="14">
    <w:abstractNumId w:val="13"/>
  </w:num>
  <w:num w:numId="15">
    <w:abstractNumId w:val="44"/>
  </w:num>
  <w:num w:numId="16">
    <w:abstractNumId w:val="41"/>
  </w:num>
  <w:num w:numId="17">
    <w:abstractNumId w:val="46"/>
  </w:num>
  <w:num w:numId="18">
    <w:abstractNumId w:val="17"/>
  </w:num>
  <w:num w:numId="19">
    <w:abstractNumId w:val="6"/>
  </w:num>
  <w:num w:numId="20">
    <w:abstractNumId w:val="1"/>
  </w:num>
  <w:num w:numId="21">
    <w:abstractNumId w:val="7"/>
  </w:num>
  <w:num w:numId="22">
    <w:abstractNumId w:val="18"/>
  </w:num>
  <w:num w:numId="23">
    <w:abstractNumId w:val="20"/>
  </w:num>
  <w:num w:numId="24">
    <w:abstractNumId w:val="35"/>
  </w:num>
  <w:num w:numId="25">
    <w:abstractNumId w:val="10"/>
  </w:num>
  <w:num w:numId="26">
    <w:abstractNumId w:val="33"/>
  </w:num>
  <w:num w:numId="27">
    <w:abstractNumId w:val="4"/>
  </w:num>
  <w:num w:numId="28">
    <w:abstractNumId w:val="47"/>
  </w:num>
  <w:num w:numId="29">
    <w:abstractNumId w:val="9"/>
  </w:num>
  <w:num w:numId="30">
    <w:abstractNumId w:val="30"/>
  </w:num>
  <w:num w:numId="31">
    <w:abstractNumId w:val="11"/>
  </w:num>
  <w:num w:numId="32">
    <w:abstractNumId w:val="0"/>
  </w:num>
  <w:num w:numId="33">
    <w:abstractNumId w:val="42"/>
  </w:num>
  <w:num w:numId="34">
    <w:abstractNumId w:val="5"/>
  </w:num>
  <w:num w:numId="35">
    <w:abstractNumId w:val="43"/>
  </w:num>
  <w:num w:numId="36">
    <w:abstractNumId w:val="37"/>
  </w:num>
  <w:num w:numId="37">
    <w:abstractNumId w:val="25"/>
  </w:num>
  <w:num w:numId="38">
    <w:abstractNumId w:val="15"/>
  </w:num>
  <w:num w:numId="39">
    <w:abstractNumId w:val="28"/>
  </w:num>
  <w:num w:numId="40">
    <w:abstractNumId w:val="29"/>
  </w:num>
  <w:num w:numId="41">
    <w:abstractNumId w:val="32"/>
  </w:num>
  <w:num w:numId="42">
    <w:abstractNumId w:val="21"/>
  </w:num>
  <w:num w:numId="43">
    <w:abstractNumId w:val="34"/>
  </w:num>
  <w:num w:numId="44">
    <w:abstractNumId w:val="3"/>
  </w:num>
  <w:num w:numId="45">
    <w:abstractNumId w:val="16"/>
  </w:num>
  <w:num w:numId="46">
    <w:abstractNumId w:val="2"/>
  </w:num>
  <w:num w:numId="47">
    <w:abstractNumId w:val="8"/>
  </w:num>
  <w:num w:numId="48">
    <w:abstractNumId w:val="3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89"/>
    <w:rsid w:val="00061303"/>
    <w:rsid w:val="00065D7E"/>
    <w:rsid w:val="000D3216"/>
    <w:rsid w:val="000E7F89"/>
    <w:rsid w:val="001118CF"/>
    <w:rsid w:val="00114A92"/>
    <w:rsid w:val="00121705"/>
    <w:rsid w:val="00121AA9"/>
    <w:rsid w:val="00147C55"/>
    <w:rsid w:val="001F5AFA"/>
    <w:rsid w:val="00203603"/>
    <w:rsid w:val="00255475"/>
    <w:rsid w:val="0027194C"/>
    <w:rsid w:val="00330B45"/>
    <w:rsid w:val="00380178"/>
    <w:rsid w:val="00484EBB"/>
    <w:rsid w:val="004A7109"/>
    <w:rsid w:val="0072168B"/>
    <w:rsid w:val="0078697B"/>
    <w:rsid w:val="007E5E83"/>
    <w:rsid w:val="007E64AA"/>
    <w:rsid w:val="00807B03"/>
    <w:rsid w:val="008619F4"/>
    <w:rsid w:val="008839D9"/>
    <w:rsid w:val="00910938"/>
    <w:rsid w:val="009B55FC"/>
    <w:rsid w:val="00A80302"/>
    <w:rsid w:val="00AD4F57"/>
    <w:rsid w:val="00B22F29"/>
    <w:rsid w:val="00B63E7A"/>
    <w:rsid w:val="00CF5334"/>
    <w:rsid w:val="00D16A06"/>
    <w:rsid w:val="00DA1FA2"/>
    <w:rsid w:val="00EE7952"/>
    <w:rsid w:val="00EF7E8F"/>
    <w:rsid w:val="00F170AA"/>
    <w:rsid w:val="00F3129D"/>
    <w:rsid w:val="00F418E4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1C96E-2D80-4FFC-AB31-1D8538C2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47C55"/>
    <w:pPr>
      <w:keepNext/>
      <w:keepLines/>
      <w:suppressAutoHyphens/>
      <w:spacing w:before="320" w:after="200" w:line="259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47C55"/>
    <w:pPr>
      <w:keepNext/>
      <w:keepLines/>
      <w:suppressAutoHyphen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47C55"/>
    <w:pPr>
      <w:keepNext/>
      <w:keepLines/>
      <w:suppressAutoHyphens/>
      <w:spacing w:before="320" w:after="200" w:line="259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147C55"/>
    <w:pPr>
      <w:keepNext/>
      <w:keepLines/>
      <w:suppressAutoHyphens/>
      <w:spacing w:before="320" w:after="200" w:line="259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qFormat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qFormat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qFormat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uiPriority w:val="11"/>
    <w:qFormat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qFormat/>
    <w:rPr>
      <w:rFonts w:ascii="XO Thames" w:hAnsi="XO Thames"/>
      <w:b/>
      <w:sz w:val="28"/>
    </w:rPr>
  </w:style>
  <w:style w:type="paragraph" w:styleId="a8">
    <w:name w:val="List Paragraph"/>
    <w:basedOn w:val="a"/>
    <w:link w:val="a9"/>
    <w:uiPriority w:val="34"/>
    <w:qFormat/>
    <w:rsid w:val="00EE795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F170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F170AA"/>
  </w:style>
  <w:style w:type="character" w:customStyle="1" w:styleId="60">
    <w:name w:val="Заголовок 6 Знак"/>
    <w:basedOn w:val="a0"/>
    <w:link w:val="6"/>
    <w:uiPriority w:val="9"/>
    <w:qFormat/>
    <w:rsid w:val="00147C55"/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147C55"/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147C55"/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147C55"/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customStyle="1" w:styleId="23">
    <w:name w:val="Цитата 2 Знак"/>
    <w:link w:val="24"/>
    <w:uiPriority w:val="29"/>
    <w:qFormat/>
    <w:rsid w:val="00147C55"/>
    <w:rPr>
      <w:i/>
    </w:rPr>
  </w:style>
  <w:style w:type="character" w:customStyle="1" w:styleId="ac">
    <w:name w:val="Выделенная цитата Знак"/>
    <w:link w:val="ad"/>
    <w:uiPriority w:val="30"/>
    <w:qFormat/>
    <w:rsid w:val="00147C5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147C55"/>
  </w:style>
  <w:style w:type="character" w:customStyle="1" w:styleId="FooterChar">
    <w:name w:val="Footer Char"/>
    <w:basedOn w:val="a0"/>
    <w:uiPriority w:val="99"/>
    <w:qFormat/>
    <w:rsid w:val="00147C55"/>
  </w:style>
  <w:style w:type="character" w:customStyle="1" w:styleId="CaptionChar">
    <w:name w:val="Caption Char"/>
    <w:uiPriority w:val="99"/>
    <w:qFormat/>
    <w:rsid w:val="00147C55"/>
  </w:style>
  <w:style w:type="character" w:customStyle="1" w:styleId="ae">
    <w:name w:val="Текст сноски Знак"/>
    <w:link w:val="af"/>
    <w:uiPriority w:val="99"/>
    <w:qFormat/>
    <w:rsid w:val="00147C55"/>
    <w:rPr>
      <w:sz w:val="18"/>
    </w:rPr>
  </w:style>
  <w:style w:type="character" w:customStyle="1" w:styleId="af0">
    <w:name w:val="Символ сноски"/>
    <w:basedOn w:val="a0"/>
    <w:uiPriority w:val="99"/>
    <w:unhideWhenUsed/>
    <w:qFormat/>
    <w:rsid w:val="00147C55"/>
    <w:rPr>
      <w:vertAlign w:val="superscript"/>
    </w:rPr>
  </w:style>
  <w:style w:type="character" w:styleId="af1">
    <w:name w:val="footnote reference"/>
    <w:rsid w:val="00147C55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sid w:val="00147C55"/>
    <w:rPr>
      <w:sz w:val="20"/>
    </w:rPr>
  </w:style>
  <w:style w:type="character" w:customStyle="1" w:styleId="af4">
    <w:name w:val="Символ концевой сноски"/>
    <w:basedOn w:val="a0"/>
    <w:uiPriority w:val="99"/>
    <w:unhideWhenUsed/>
    <w:qFormat/>
    <w:rsid w:val="00147C55"/>
    <w:rPr>
      <w:vertAlign w:val="superscript"/>
    </w:rPr>
  </w:style>
  <w:style w:type="character" w:styleId="af5">
    <w:name w:val="endnote reference"/>
    <w:rsid w:val="00147C55"/>
    <w:rPr>
      <w:vertAlign w:val="superscript"/>
    </w:rPr>
  </w:style>
  <w:style w:type="character" w:customStyle="1" w:styleId="af6">
    <w:name w:val="Текст Знак"/>
    <w:basedOn w:val="a0"/>
    <w:link w:val="af7"/>
    <w:uiPriority w:val="99"/>
    <w:semiHidden/>
    <w:qFormat/>
    <w:rsid w:val="00147C55"/>
    <w:rPr>
      <w:rFonts w:ascii="Calibri" w:eastAsia="Calibri" w:hAnsi="Calibri"/>
      <w:szCs w:val="21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sid w:val="00147C55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basedOn w:val="a0"/>
    <w:link w:val="afb"/>
    <w:uiPriority w:val="99"/>
    <w:qFormat/>
    <w:rsid w:val="00147C55"/>
  </w:style>
  <w:style w:type="character" w:customStyle="1" w:styleId="a9">
    <w:name w:val="Абзац списка Знак"/>
    <w:basedOn w:val="a0"/>
    <w:link w:val="a8"/>
    <w:uiPriority w:val="34"/>
    <w:qFormat/>
    <w:rsid w:val="00147C55"/>
  </w:style>
  <w:style w:type="character" w:customStyle="1" w:styleId="afc">
    <w:name w:val="Основной текст Знак"/>
    <w:basedOn w:val="a0"/>
    <w:link w:val="afd"/>
    <w:uiPriority w:val="1"/>
    <w:qFormat/>
    <w:rsid w:val="00147C55"/>
    <w:rPr>
      <w:rFonts w:ascii="Times New Roman" w:hAnsi="Times New Roman"/>
      <w:sz w:val="28"/>
      <w:szCs w:val="28"/>
    </w:rPr>
  </w:style>
  <w:style w:type="character" w:styleId="afe">
    <w:name w:val="annotation reference"/>
    <w:basedOn w:val="a0"/>
    <w:uiPriority w:val="99"/>
    <w:unhideWhenUsed/>
    <w:qFormat/>
    <w:rsid w:val="00147C55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147C55"/>
    <w:rPr>
      <w:sz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qFormat/>
    <w:rsid w:val="00147C55"/>
    <w:rPr>
      <w:b/>
      <w:bCs/>
      <w:sz w:val="20"/>
    </w:rPr>
  </w:style>
  <w:style w:type="paragraph" w:customStyle="1" w:styleId="aff3">
    <w:name w:val="Заголовок"/>
    <w:basedOn w:val="a"/>
    <w:next w:val="afd"/>
    <w:qFormat/>
    <w:rsid w:val="00147C55"/>
    <w:pPr>
      <w:keepNext/>
      <w:suppressAutoHyphens/>
      <w:spacing w:before="240" w:after="120" w:line="259" w:lineRule="auto"/>
    </w:pPr>
    <w:rPr>
      <w:rFonts w:ascii="Open Sans" w:eastAsia="Tahoma" w:hAnsi="Open Sans" w:cs="Lohit Devanagari"/>
      <w:color w:val="auto"/>
      <w:sz w:val="28"/>
      <w:szCs w:val="28"/>
      <w:lang w:eastAsia="en-US"/>
    </w:rPr>
  </w:style>
  <w:style w:type="paragraph" w:styleId="afd">
    <w:name w:val="Body Text"/>
    <w:basedOn w:val="a"/>
    <w:link w:val="afc"/>
    <w:uiPriority w:val="1"/>
    <w:qFormat/>
    <w:rsid w:val="00147C55"/>
    <w:pPr>
      <w:widowControl w:val="0"/>
      <w:suppressAutoHyphens/>
      <w:ind w:left="114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5">
    <w:name w:val="Основной текст Знак1"/>
    <w:basedOn w:val="a0"/>
    <w:uiPriority w:val="99"/>
    <w:semiHidden/>
    <w:rsid w:val="00147C55"/>
  </w:style>
  <w:style w:type="paragraph" w:styleId="aff4">
    <w:name w:val="List"/>
    <w:basedOn w:val="afd"/>
    <w:rsid w:val="00147C55"/>
    <w:rPr>
      <w:rFonts w:cs="Lohit Devanagari"/>
    </w:rPr>
  </w:style>
  <w:style w:type="paragraph" w:styleId="aff5">
    <w:name w:val="caption"/>
    <w:basedOn w:val="a"/>
    <w:qFormat/>
    <w:rsid w:val="00147C55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ohit Devanagari"/>
      <w:i/>
      <w:iCs/>
      <w:color w:val="auto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147C55"/>
    <w:pPr>
      <w:ind w:left="240" w:hanging="240"/>
    </w:pPr>
  </w:style>
  <w:style w:type="paragraph" w:styleId="aff6">
    <w:name w:val="index heading"/>
    <w:basedOn w:val="aff3"/>
    <w:rsid w:val="00147C55"/>
  </w:style>
  <w:style w:type="paragraph" w:styleId="aff7">
    <w:name w:val="No Spacing"/>
    <w:uiPriority w:val="1"/>
    <w:qFormat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24">
    <w:name w:val="Quote"/>
    <w:basedOn w:val="a"/>
    <w:next w:val="a"/>
    <w:link w:val="23"/>
    <w:uiPriority w:val="29"/>
    <w:qFormat/>
    <w:rsid w:val="00147C55"/>
    <w:pPr>
      <w:suppressAutoHyphens/>
      <w:spacing w:after="160" w:line="259" w:lineRule="auto"/>
      <w:ind w:left="720" w:right="720"/>
    </w:pPr>
    <w:rPr>
      <w:i/>
    </w:rPr>
  </w:style>
  <w:style w:type="character" w:customStyle="1" w:styleId="210">
    <w:name w:val="Цитата 2 Знак1"/>
    <w:basedOn w:val="a0"/>
    <w:uiPriority w:val="29"/>
    <w:rsid w:val="00147C55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c"/>
    <w:uiPriority w:val="30"/>
    <w:qFormat/>
    <w:rsid w:val="00147C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after="160" w:line="259" w:lineRule="auto"/>
      <w:ind w:left="720" w:right="720"/>
    </w:pPr>
    <w:rPr>
      <w:i/>
    </w:rPr>
  </w:style>
  <w:style w:type="character" w:customStyle="1" w:styleId="17">
    <w:name w:val="Выделенная цитата Знак1"/>
    <w:basedOn w:val="a0"/>
    <w:uiPriority w:val="30"/>
    <w:rsid w:val="00147C55"/>
    <w:rPr>
      <w:i/>
      <w:iCs/>
      <w:color w:val="5B9BD5" w:themeColor="accent1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147C55"/>
    <w:pPr>
      <w:suppressAutoHyphens/>
      <w:spacing w:after="160" w:line="276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af">
    <w:name w:val="footnote text"/>
    <w:basedOn w:val="a"/>
    <w:link w:val="ae"/>
    <w:uiPriority w:val="99"/>
    <w:unhideWhenUsed/>
    <w:rsid w:val="00147C55"/>
    <w:pPr>
      <w:suppressAutoHyphens/>
      <w:spacing w:after="40"/>
    </w:pPr>
    <w:rPr>
      <w:sz w:val="18"/>
    </w:rPr>
  </w:style>
  <w:style w:type="character" w:customStyle="1" w:styleId="18">
    <w:name w:val="Текст сноски Знак1"/>
    <w:basedOn w:val="a0"/>
    <w:uiPriority w:val="99"/>
    <w:semiHidden/>
    <w:rsid w:val="00147C55"/>
    <w:rPr>
      <w:sz w:val="20"/>
    </w:rPr>
  </w:style>
  <w:style w:type="paragraph" w:styleId="af3">
    <w:name w:val="endnote text"/>
    <w:basedOn w:val="a"/>
    <w:link w:val="af2"/>
    <w:uiPriority w:val="99"/>
    <w:semiHidden/>
    <w:unhideWhenUsed/>
    <w:rsid w:val="00147C55"/>
    <w:pPr>
      <w:suppressAutoHyphens/>
    </w:pPr>
    <w:rPr>
      <w:sz w:val="20"/>
    </w:rPr>
  </w:style>
  <w:style w:type="character" w:customStyle="1" w:styleId="19">
    <w:name w:val="Текст концевой сноски Знак1"/>
    <w:basedOn w:val="a0"/>
    <w:uiPriority w:val="99"/>
    <w:semiHidden/>
    <w:rsid w:val="00147C55"/>
    <w:rPr>
      <w:sz w:val="20"/>
    </w:rPr>
  </w:style>
  <w:style w:type="paragraph" w:styleId="aff8">
    <w:name w:val="TOC Heading"/>
    <w:uiPriority w:val="39"/>
    <w:unhideWhenUsed/>
    <w:qFormat/>
    <w:rsid w:val="00147C55"/>
    <w:pPr>
      <w:suppressAutoHyphens/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f9">
    <w:name w:val="table of figures"/>
    <w:basedOn w:val="a"/>
    <w:next w:val="a"/>
    <w:uiPriority w:val="99"/>
    <w:unhideWhenUsed/>
    <w:rsid w:val="00147C55"/>
    <w:pPr>
      <w:suppressAutoHyphens/>
      <w:spacing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7">
    <w:name w:val="Plain Text"/>
    <w:basedOn w:val="a"/>
    <w:link w:val="af6"/>
    <w:uiPriority w:val="99"/>
    <w:semiHidden/>
    <w:unhideWhenUsed/>
    <w:qFormat/>
    <w:rsid w:val="00147C55"/>
    <w:pPr>
      <w:suppressAutoHyphens/>
    </w:pPr>
    <w:rPr>
      <w:rFonts w:ascii="Calibri" w:eastAsia="Calibri" w:hAnsi="Calibri"/>
      <w:szCs w:val="21"/>
    </w:rPr>
  </w:style>
  <w:style w:type="character" w:customStyle="1" w:styleId="1a">
    <w:name w:val="Текст Знак1"/>
    <w:basedOn w:val="a0"/>
    <w:uiPriority w:val="99"/>
    <w:semiHidden/>
    <w:rsid w:val="00147C55"/>
    <w:rPr>
      <w:rFonts w:ascii="Consolas" w:hAnsi="Consolas"/>
      <w:sz w:val="21"/>
      <w:szCs w:val="21"/>
    </w:rPr>
  </w:style>
  <w:style w:type="paragraph" w:customStyle="1" w:styleId="affa">
    <w:name w:val="Колонтитул"/>
    <w:basedOn w:val="a"/>
    <w:qFormat/>
    <w:rsid w:val="00147C55"/>
    <w:pPr>
      <w:suppressAutoHyphens/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9">
    <w:name w:val="Balloon Text"/>
    <w:basedOn w:val="a"/>
    <w:link w:val="af8"/>
    <w:uiPriority w:val="99"/>
    <w:semiHidden/>
    <w:unhideWhenUsed/>
    <w:qFormat/>
    <w:rsid w:val="00147C55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uiPriority w:val="99"/>
    <w:semiHidden/>
    <w:rsid w:val="00147C55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a"/>
    <w:uiPriority w:val="99"/>
    <w:unhideWhenUsed/>
    <w:rsid w:val="00147C55"/>
    <w:pPr>
      <w:tabs>
        <w:tab w:val="center" w:pos="4677"/>
        <w:tab w:val="right" w:pos="9355"/>
      </w:tabs>
      <w:suppressAutoHyphens/>
    </w:pPr>
  </w:style>
  <w:style w:type="character" w:customStyle="1" w:styleId="1c">
    <w:name w:val="Верхний колонтитул Знак1"/>
    <w:basedOn w:val="a0"/>
    <w:uiPriority w:val="99"/>
    <w:semiHidden/>
    <w:rsid w:val="00147C55"/>
  </w:style>
  <w:style w:type="paragraph" w:styleId="affb">
    <w:name w:val="Normal (Web)"/>
    <w:basedOn w:val="a"/>
    <w:uiPriority w:val="99"/>
    <w:unhideWhenUsed/>
    <w:qFormat/>
    <w:rsid w:val="00147C55"/>
    <w:pPr>
      <w:suppressAutoHyphens/>
      <w:spacing w:beforeAutospacing="1" w:after="160" w:afterAutospacing="1"/>
    </w:pPr>
    <w:rPr>
      <w:rFonts w:ascii="Times New Roman" w:hAnsi="Times New Roman"/>
      <w:color w:val="auto"/>
      <w:szCs w:val="24"/>
    </w:rPr>
  </w:style>
  <w:style w:type="paragraph" w:styleId="aff0">
    <w:name w:val="annotation text"/>
    <w:basedOn w:val="a"/>
    <w:link w:val="aff"/>
    <w:uiPriority w:val="99"/>
    <w:unhideWhenUsed/>
    <w:qFormat/>
    <w:rsid w:val="00147C55"/>
    <w:pPr>
      <w:suppressAutoHyphens/>
      <w:spacing w:after="160"/>
    </w:pPr>
    <w:rPr>
      <w:sz w:val="20"/>
    </w:rPr>
  </w:style>
  <w:style w:type="character" w:customStyle="1" w:styleId="1d">
    <w:name w:val="Текст примечания Знак1"/>
    <w:basedOn w:val="a0"/>
    <w:uiPriority w:val="99"/>
    <w:semiHidden/>
    <w:rsid w:val="00147C55"/>
    <w:rPr>
      <w:sz w:val="20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qFormat/>
    <w:rsid w:val="00147C55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147C55"/>
    <w:rPr>
      <w:b/>
      <w:bCs/>
      <w:sz w:val="20"/>
    </w:rPr>
  </w:style>
  <w:style w:type="table" w:customStyle="1" w:styleId="TableGridLight">
    <w:name w:val="Table Grid Light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">
    <w:name w:val="Plain Table 1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3">
    <w:name w:val="Plain Table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3">
    <w:name w:val="Plain Table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c">
    <w:name w:val="Table Grid"/>
    <w:basedOn w:val="a1"/>
    <w:uiPriority w:val="3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59"/>
    <w:rsid w:val="00147C55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39"/>
    <w:rsid w:val="00147C55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2"/>
    <w:uiPriority w:val="99"/>
    <w:semiHidden/>
    <w:unhideWhenUsed/>
    <w:qFormat/>
    <w:rsid w:val="00147C55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47C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napToGrid w:val="0"/>
      <w:color w:val="auto"/>
    </w:rPr>
  </w:style>
  <w:style w:type="table" w:customStyle="1" w:styleId="310">
    <w:name w:val="Сетка таблицы31"/>
    <w:basedOn w:val="a1"/>
    <w:next w:val="affc"/>
    <w:uiPriority w:val="39"/>
    <w:rsid w:val="00147C55"/>
    <w:rPr>
      <w:rFonts w:ascii="Calibri" w:eastAsia="Calibri" w:hAnsi="Calibri" w:cs="Arial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c"/>
    <w:uiPriority w:val="39"/>
    <w:rsid w:val="00147C55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qFormat/>
    <w:rsid w:val="00147C55"/>
    <w:rPr>
      <w:rFonts w:ascii="Courier New" w:eastAsia="Times New Roman" w:hAnsi="Courier New" w:cs="Courier New"/>
      <w:sz w:val="20"/>
      <w:szCs w:val="20"/>
    </w:rPr>
  </w:style>
  <w:style w:type="paragraph" w:customStyle="1" w:styleId="1f2">
    <w:name w:val="Указатель1"/>
    <w:basedOn w:val="Normal1"/>
    <w:qFormat/>
    <w:rsid w:val="00147C55"/>
  </w:style>
  <w:style w:type="character" w:customStyle="1" w:styleId="Index">
    <w:name w:val="Index"/>
    <w:qFormat/>
    <w:rsid w:val="00147C55"/>
  </w:style>
  <w:style w:type="character" w:customStyle="1" w:styleId="Heading51">
    <w:name w:val="Heading 51"/>
    <w:qFormat/>
    <w:rsid w:val="00147C55"/>
    <w:rPr>
      <w:rFonts w:ascii="XO Thames" w:hAnsi="XO Thames"/>
      <w:b/>
      <w:sz w:val="22"/>
    </w:rPr>
  </w:style>
  <w:style w:type="paragraph" w:customStyle="1" w:styleId="Internetlink">
    <w:name w:val="Internet link"/>
    <w:qFormat/>
    <w:rsid w:val="00147C55"/>
    <w:rPr>
      <w:rFonts w:eastAsia="NSimSun" w:cs="Lucida Sans"/>
      <w:color w:val="0000FF"/>
      <w:u w:val="single" w:color="0000FF"/>
      <w:lang w:eastAsia="zh-CN" w:bidi="hi-IN"/>
    </w:rPr>
  </w:style>
  <w:style w:type="character" w:customStyle="1" w:styleId="Contents8">
    <w:name w:val="Contents 8"/>
    <w:qFormat/>
    <w:rsid w:val="00147C55"/>
    <w:rPr>
      <w:rFonts w:ascii="XO Thames" w:hAnsi="XO Thames"/>
      <w:sz w:val="28"/>
    </w:rPr>
  </w:style>
  <w:style w:type="character" w:customStyle="1" w:styleId="Contents9">
    <w:name w:val="Contents 9"/>
    <w:qFormat/>
    <w:rsid w:val="00147C55"/>
    <w:rPr>
      <w:rFonts w:ascii="XO Thames" w:hAnsi="XO Thames"/>
      <w:sz w:val="28"/>
    </w:rPr>
  </w:style>
  <w:style w:type="character" w:customStyle="1" w:styleId="Contents6">
    <w:name w:val="Contents 6"/>
    <w:qFormat/>
    <w:rsid w:val="00147C55"/>
    <w:rPr>
      <w:rFonts w:ascii="XO Thames" w:hAnsi="XO Thames"/>
      <w:sz w:val="28"/>
    </w:rPr>
  </w:style>
  <w:style w:type="paragraph" w:customStyle="1" w:styleId="HeaderandFooter1">
    <w:name w:val="Header and Footer1"/>
    <w:qFormat/>
    <w:rsid w:val="00147C55"/>
    <w:pPr>
      <w:jc w:val="both"/>
    </w:pPr>
    <w:rPr>
      <w:rFonts w:eastAsia="NSimSun" w:cs="Lucida Sans"/>
      <w:sz w:val="28"/>
      <w:lang w:eastAsia="zh-CN" w:bidi="hi-IN"/>
    </w:rPr>
  </w:style>
  <w:style w:type="character" w:customStyle="1" w:styleId="Contents7">
    <w:name w:val="Contents 7"/>
    <w:qFormat/>
    <w:rsid w:val="00147C55"/>
    <w:rPr>
      <w:rFonts w:ascii="XO Thames" w:hAnsi="XO Thames"/>
      <w:sz w:val="28"/>
    </w:rPr>
  </w:style>
  <w:style w:type="character" w:customStyle="1" w:styleId="Contents4">
    <w:name w:val="Contents 4"/>
    <w:qFormat/>
    <w:rsid w:val="00147C55"/>
    <w:rPr>
      <w:rFonts w:ascii="XO Thames" w:hAnsi="XO Thames"/>
      <w:sz w:val="28"/>
    </w:rPr>
  </w:style>
  <w:style w:type="character" w:customStyle="1" w:styleId="Contents5">
    <w:name w:val="Contents 5"/>
    <w:qFormat/>
    <w:rsid w:val="00147C55"/>
    <w:rPr>
      <w:rFonts w:ascii="XO Thames" w:hAnsi="XO Thames"/>
      <w:sz w:val="28"/>
    </w:rPr>
  </w:style>
  <w:style w:type="character" w:customStyle="1" w:styleId="Contents2">
    <w:name w:val="Contents 2"/>
    <w:qFormat/>
    <w:rsid w:val="00147C55"/>
    <w:rPr>
      <w:rFonts w:ascii="XO Thames" w:hAnsi="XO Thames"/>
      <w:sz w:val="28"/>
    </w:rPr>
  </w:style>
  <w:style w:type="character" w:customStyle="1" w:styleId="Contents3">
    <w:name w:val="Contents 3"/>
    <w:qFormat/>
    <w:rsid w:val="00147C55"/>
    <w:rPr>
      <w:rFonts w:ascii="XO Thames" w:hAnsi="XO Thames"/>
      <w:sz w:val="28"/>
    </w:rPr>
  </w:style>
  <w:style w:type="character" w:customStyle="1" w:styleId="Contents1">
    <w:name w:val="Contents 1"/>
    <w:qFormat/>
    <w:rsid w:val="00147C55"/>
    <w:rPr>
      <w:rFonts w:ascii="XO Thames" w:hAnsi="XO Thames"/>
      <w:b/>
      <w:sz w:val="28"/>
    </w:rPr>
  </w:style>
  <w:style w:type="paragraph" w:customStyle="1" w:styleId="1f3">
    <w:name w:val="Список1"/>
    <w:basedOn w:val="BodyText1"/>
    <w:qFormat/>
    <w:rsid w:val="00147C55"/>
  </w:style>
  <w:style w:type="paragraph" w:customStyle="1" w:styleId="Endnote1">
    <w:name w:val="Endnote1"/>
    <w:qFormat/>
    <w:rsid w:val="00147C55"/>
    <w:pPr>
      <w:ind w:firstLine="851"/>
      <w:jc w:val="both"/>
    </w:pPr>
    <w:rPr>
      <w:rFonts w:eastAsia="NSimSun" w:cs="Lucida Sans"/>
      <w:sz w:val="22"/>
      <w:lang w:eastAsia="zh-CN" w:bidi="hi-IN"/>
    </w:rPr>
  </w:style>
  <w:style w:type="paragraph" w:customStyle="1" w:styleId="710">
    <w:name w:val="Оглавление 71"/>
    <w:uiPriority w:val="39"/>
    <w:qFormat/>
    <w:rsid w:val="00147C55"/>
    <w:pPr>
      <w:ind w:left="1200"/>
    </w:pPr>
    <w:rPr>
      <w:rFonts w:eastAsia="NSimSun" w:cs="Lucida Sans"/>
      <w:sz w:val="28"/>
      <w:lang w:eastAsia="zh-CN" w:bidi="hi-IN"/>
    </w:rPr>
  </w:style>
  <w:style w:type="paragraph" w:customStyle="1" w:styleId="610">
    <w:name w:val="Оглавление 61"/>
    <w:uiPriority w:val="39"/>
    <w:qFormat/>
    <w:rsid w:val="00147C55"/>
    <w:pPr>
      <w:ind w:left="1000"/>
    </w:pPr>
    <w:rPr>
      <w:rFonts w:eastAsia="NSimSun" w:cs="Lucida Sans"/>
      <w:sz w:val="28"/>
      <w:lang w:eastAsia="zh-CN" w:bidi="hi-IN"/>
    </w:rPr>
  </w:style>
  <w:style w:type="paragraph" w:customStyle="1" w:styleId="510">
    <w:name w:val="Оглавление 51"/>
    <w:uiPriority w:val="39"/>
    <w:qFormat/>
    <w:rsid w:val="00147C55"/>
    <w:pPr>
      <w:ind w:left="800"/>
    </w:pPr>
    <w:rPr>
      <w:rFonts w:eastAsia="NSimSun" w:cs="Lucida Sans"/>
      <w:sz w:val="28"/>
      <w:lang w:eastAsia="zh-CN" w:bidi="hi-IN"/>
    </w:rPr>
  </w:style>
  <w:style w:type="paragraph" w:customStyle="1" w:styleId="410">
    <w:name w:val="Оглавление 41"/>
    <w:uiPriority w:val="39"/>
    <w:qFormat/>
    <w:rsid w:val="00147C55"/>
    <w:pPr>
      <w:ind w:left="600"/>
    </w:pPr>
    <w:rPr>
      <w:rFonts w:eastAsia="NSimSun" w:cs="Lucida Sans"/>
      <w:sz w:val="28"/>
      <w:lang w:eastAsia="zh-CN" w:bidi="hi-IN"/>
    </w:rPr>
  </w:style>
  <w:style w:type="character" w:customStyle="1" w:styleId="Title1">
    <w:name w:val="Title1"/>
    <w:qFormat/>
    <w:rsid w:val="00147C55"/>
    <w:rPr>
      <w:rFonts w:ascii="XO Thames" w:hAnsi="XO Thames"/>
      <w:b/>
      <w:caps/>
      <w:sz w:val="40"/>
    </w:rPr>
  </w:style>
  <w:style w:type="paragraph" w:customStyle="1" w:styleId="311">
    <w:name w:val="Оглавление 31"/>
    <w:uiPriority w:val="39"/>
    <w:qFormat/>
    <w:rsid w:val="00147C55"/>
    <w:pPr>
      <w:ind w:left="400"/>
    </w:pPr>
    <w:rPr>
      <w:rFonts w:eastAsia="NSimSun" w:cs="Lucida Sans"/>
      <w:sz w:val="28"/>
      <w:lang w:eastAsia="zh-CN" w:bidi="hi-IN"/>
    </w:rPr>
  </w:style>
  <w:style w:type="character" w:customStyle="1" w:styleId="Heading41">
    <w:name w:val="Heading 41"/>
    <w:qFormat/>
    <w:rsid w:val="00147C55"/>
    <w:rPr>
      <w:rFonts w:ascii="XO Thames" w:hAnsi="XO Thames"/>
      <w:b/>
      <w:sz w:val="24"/>
    </w:rPr>
  </w:style>
  <w:style w:type="paragraph" w:customStyle="1" w:styleId="211">
    <w:name w:val="Оглавление 21"/>
    <w:uiPriority w:val="39"/>
    <w:qFormat/>
    <w:rsid w:val="00147C55"/>
    <w:pPr>
      <w:ind w:left="200"/>
    </w:pPr>
    <w:rPr>
      <w:rFonts w:eastAsia="NSimSun" w:cs="Lucida Sans"/>
      <w:sz w:val="28"/>
      <w:lang w:eastAsia="zh-CN" w:bidi="hi-IN"/>
    </w:rPr>
  </w:style>
  <w:style w:type="paragraph" w:customStyle="1" w:styleId="110">
    <w:name w:val="Оглавление 11"/>
    <w:uiPriority w:val="39"/>
    <w:qFormat/>
    <w:rsid w:val="00147C55"/>
    <w:rPr>
      <w:rFonts w:eastAsia="NSimSun" w:cs="Lucida Sans"/>
      <w:b/>
      <w:sz w:val="28"/>
      <w:lang w:eastAsia="zh-CN" w:bidi="hi-IN"/>
    </w:rPr>
  </w:style>
  <w:style w:type="paragraph" w:customStyle="1" w:styleId="1f4">
    <w:name w:val="Подзаголовок1"/>
    <w:uiPriority w:val="11"/>
    <w:qFormat/>
    <w:rsid w:val="00147C55"/>
    <w:pPr>
      <w:jc w:val="both"/>
    </w:pPr>
    <w:rPr>
      <w:rFonts w:eastAsia="NSimSun" w:cs="Lucida Sans"/>
      <w:i/>
      <w:lang w:eastAsia="zh-CN" w:bidi="hi-IN"/>
    </w:rPr>
  </w:style>
  <w:style w:type="character" w:customStyle="1" w:styleId="Heading31">
    <w:name w:val="Heading 31"/>
    <w:qFormat/>
    <w:rsid w:val="00147C55"/>
    <w:rPr>
      <w:rFonts w:ascii="XO Thames" w:hAnsi="XO Thames"/>
      <w:b/>
      <w:sz w:val="26"/>
    </w:rPr>
  </w:style>
  <w:style w:type="paragraph" w:customStyle="1" w:styleId="910">
    <w:name w:val="Оглавление 91"/>
    <w:uiPriority w:val="39"/>
    <w:qFormat/>
    <w:rsid w:val="00147C55"/>
    <w:pPr>
      <w:ind w:left="1600"/>
    </w:pPr>
    <w:rPr>
      <w:rFonts w:eastAsia="NSimSun" w:cs="Lucida Sans"/>
      <w:sz w:val="28"/>
      <w:lang w:eastAsia="zh-CN" w:bidi="hi-IN"/>
    </w:rPr>
  </w:style>
  <w:style w:type="paragraph" w:customStyle="1" w:styleId="810">
    <w:name w:val="Оглавление 81"/>
    <w:uiPriority w:val="39"/>
    <w:qFormat/>
    <w:rsid w:val="00147C55"/>
    <w:pPr>
      <w:ind w:left="1400"/>
    </w:pPr>
    <w:rPr>
      <w:rFonts w:eastAsia="NSimSun" w:cs="Lucida Sans"/>
      <w:sz w:val="28"/>
      <w:lang w:eastAsia="zh-CN" w:bidi="hi-IN"/>
    </w:rPr>
  </w:style>
  <w:style w:type="character" w:customStyle="1" w:styleId="Heading">
    <w:name w:val="Heading"/>
    <w:qFormat/>
    <w:rsid w:val="00147C55"/>
    <w:rPr>
      <w:rFonts w:ascii="Liberation Sans" w:hAnsi="Liberation Sans"/>
      <w:sz w:val="28"/>
    </w:rPr>
  </w:style>
  <w:style w:type="paragraph" w:customStyle="1" w:styleId="Footnote1">
    <w:name w:val="Footnote1"/>
    <w:qFormat/>
    <w:rsid w:val="00147C55"/>
    <w:pPr>
      <w:ind w:firstLine="851"/>
      <w:jc w:val="both"/>
    </w:pPr>
    <w:rPr>
      <w:rFonts w:eastAsia="NSimSun" w:cs="Lucida Sans"/>
      <w:sz w:val="22"/>
      <w:lang w:eastAsia="zh-CN" w:bidi="hi-IN"/>
    </w:rPr>
  </w:style>
  <w:style w:type="character" w:customStyle="1" w:styleId="Heading21">
    <w:name w:val="Heading 21"/>
    <w:qFormat/>
    <w:rsid w:val="00147C55"/>
    <w:rPr>
      <w:rFonts w:ascii="XO Thames" w:hAnsi="XO Thames"/>
      <w:b/>
      <w:sz w:val="28"/>
    </w:rPr>
  </w:style>
  <w:style w:type="character" w:customStyle="1" w:styleId="Subtitle1">
    <w:name w:val="Subtitle1"/>
    <w:qFormat/>
    <w:rsid w:val="00147C55"/>
    <w:rPr>
      <w:rFonts w:ascii="XO Thames" w:hAnsi="XO Thames"/>
      <w:i/>
      <w:sz w:val="24"/>
    </w:rPr>
  </w:style>
  <w:style w:type="paragraph" w:customStyle="1" w:styleId="BodyText1">
    <w:name w:val="Body Text 1"/>
    <w:basedOn w:val="Normal1"/>
    <w:qFormat/>
    <w:rsid w:val="00147C55"/>
    <w:pPr>
      <w:spacing w:after="140" w:line="276" w:lineRule="auto"/>
    </w:pPr>
  </w:style>
  <w:style w:type="paragraph" w:customStyle="1" w:styleId="Textbody1">
    <w:name w:val="Text body1"/>
    <w:basedOn w:val="Normal1"/>
    <w:link w:val="Textbody"/>
    <w:qFormat/>
    <w:rsid w:val="00147C55"/>
    <w:pPr>
      <w:spacing w:after="140" w:line="276" w:lineRule="auto"/>
    </w:pPr>
  </w:style>
  <w:style w:type="character" w:customStyle="1" w:styleId="Textbody">
    <w:name w:val="Text body"/>
    <w:link w:val="Textbody1"/>
    <w:qFormat/>
    <w:rsid w:val="00147C55"/>
    <w:rPr>
      <w:rFonts w:eastAsia="NSimSun" w:cs="Lucida Sans"/>
      <w:sz w:val="28"/>
      <w:lang w:eastAsia="zh-CN" w:bidi="hi-IN"/>
    </w:rPr>
  </w:style>
  <w:style w:type="paragraph" w:customStyle="1" w:styleId="1f5">
    <w:name w:val="Название1"/>
    <w:uiPriority w:val="10"/>
    <w:qFormat/>
    <w:rsid w:val="00147C55"/>
    <w:pPr>
      <w:spacing w:before="567" w:after="567"/>
      <w:jc w:val="center"/>
    </w:pPr>
    <w:rPr>
      <w:rFonts w:eastAsia="NSimSun" w:cs="Lucida Sans"/>
      <w:b/>
      <w:caps/>
      <w:sz w:val="40"/>
      <w:lang w:eastAsia="zh-CN" w:bidi="hi-IN"/>
    </w:rPr>
  </w:style>
  <w:style w:type="paragraph" w:customStyle="1" w:styleId="Normal1">
    <w:name w:val="Normal 1"/>
    <w:qFormat/>
    <w:rsid w:val="00147C55"/>
    <w:pPr>
      <w:jc w:val="both"/>
    </w:pPr>
    <w:rPr>
      <w:rFonts w:eastAsia="NSimSun" w:cs="Lucida Sans"/>
      <w:sz w:val="28"/>
      <w:lang w:eastAsia="zh-CN" w:bidi="hi-IN"/>
    </w:rPr>
  </w:style>
  <w:style w:type="paragraph" w:customStyle="1" w:styleId="111">
    <w:name w:val="Заголовок 11"/>
    <w:uiPriority w:val="9"/>
    <w:qFormat/>
    <w:rsid w:val="00147C55"/>
    <w:pPr>
      <w:spacing w:before="120" w:after="120"/>
      <w:jc w:val="both"/>
      <w:outlineLvl w:val="0"/>
    </w:pPr>
    <w:rPr>
      <w:rFonts w:eastAsia="NSimSun" w:cs="Lucida Sans"/>
      <w:b/>
      <w:sz w:val="32"/>
      <w:lang w:eastAsia="zh-CN" w:bidi="hi-IN"/>
    </w:rPr>
  </w:style>
  <w:style w:type="paragraph" w:customStyle="1" w:styleId="1f6">
    <w:name w:val="Название объекта1"/>
    <w:basedOn w:val="Normal1"/>
    <w:qFormat/>
    <w:rsid w:val="00147C5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1">
    <w:name w:val="Заголовок 41"/>
    <w:uiPriority w:val="9"/>
    <w:qFormat/>
    <w:rsid w:val="00147C55"/>
    <w:pPr>
      <w:spacing w:before="120" w:after="120"/>
      <w:jc w:val="both"/>
      <w:outlineLvl w:val="3"/>
    </w:pPr>
    <w:rPr>
      <w:rFonts w:eastAsia="NSimSun" w:cs="Lucida Sans"/>
      <w:b/>
      <w:lang w:eastAsia="zh-CN" w:bidi="hi-IN"/>
    </w:rPr>
  </w:style>
  <w:style w:type="character" w:customStyle="1" w:styleId="Heading11">
    <w:name w:val="Heading 11"/>
    <w:qFormat/>
    <w:rsid w:val="00147C55"/>
    <w:rPr>
      <w:rFonts w:ascii="XO Thames" w:hAnsi="XO Thames"/>
      <w:b/>
      <w:sz w:val="32"/>
    </w:rPr>
  </w:style>
  <w:style w:type="paragraph" w:customStyle="1" w:styleId="511">
    <w:name w:val="Заголовок 51"/>
    <w:uiPriority w:val="9"/>
    <w:qFormat/>
    <w:rsid w:val="00147C55"/>
    <w:pPr>
      <w:spacing w:before="120" w:after="120"/>
      <w:jc w:val="both"/>
      <w:outlineLvl w:val="4"/>
    </w:pPr>
    <w:rPr>
      <w:rFonts w:eastAsia="NSimSun" w:cs="Lucida Sans"/>
      <w:b/>
      <w:sz w:val="22"/>
      <w:lang w:eastAsia="zh-CN" w:bidi="hi-IN"/>
    </w:rPr>
  </w:style>
  <w:style w:type="paragraph" w:customStyle="1" w:styleId="212">
    <w:name w:val="Заголовок 21"/>
    <w:uiPriority w:val="9"/>
    <w:qFormat/>
    <w:rsid w:val="00147C55"/>
    <w:pPr>
      <w:spacing w:before="120" w:after="120"/>
      <w:jc w:val="both"/>
      <w:outlineLvl w:val="1"/>
    </w:pPr>
    <w:rPr>
      <w:rFonts w:eastAsia="NSimSun" w:cs="Lucida Sans"/>
      <w:b/>
      <w:sz w:val="28"/>
      <w:lang w:eastAsia="zh-CN" w:bidi="hi-IN"/>
    </w:rPr>
  </w:style>
  <w:style w:type="paragraph" w:customStyle="1" w:styleId="312">
    <w:name w:val="Заголовок 31"/>
    <w:uiPriority w:val="9"/>
    <w:qFormat/>
    <w:rsid w:val="00147C55"/>
    <w:pPr>
      <w:spacing w:before="120" w:after="120"/>
      <w:jc w:val="both"/>
      <w:outlineLvl w:val="2"/>
    </w:pPr>
    <w:rPr>
      <w:rFonts w:eastAsia="NSimSun" w:cs="Lucida Sans"/>
      <w:b/>
      <w:sz w:val="26"/>
      <w:lang w:eastAsia="zh-CN" w:bidi="hi-IN"/>
    </w:rPr>
  </w:style>
  <w:style w:type="character" w:customStyle="1" w:styleId="Hyperlink1">
    <w:name w:val="Hyperlink 1"/>
    <w:qFormat/>
    <w:rsid w:val="00147C55"/>
    <w:rPr>
      <w:color w:val="0000FF"/>
      <w:u w:val="single" w:color="0000FF"/>
    </w:rPr>
  </w:style>
  <w:style w:type="paragraph" w:customStyle="1" w:styleId="affd">
    <w:name w:val="Содержимое таблицы"/>
    <w:basedOn w:val="Normal2"/>
    <w:qFormat/>
    <w:rsid w:val="00147C55"/>
    <w:pPr>
      <w:widowControl w:val="0"/>
    </w:pPr>
  </w:style>
  <w:style w:type="paragraph" w:customStyle="1" w:styleId="112">
    <w:name w:val="Указатель 11"/>
    <w:basedOn w:val="Normal2"/>
    <w:qFormat/>
    <w:rsid w:val="00147C55"/>
  </w:style>
  <w:style w:type="character" w:customStyle="1" w:styleId="120">
    <w:name w:val="Указатель 12"/>
    <w:qFormat/>
    <w:rsid w:val="00147C55"/>
  </w:style>
  <w:style w:type="character" w:customStyle="1" w:styleId="Heading511">
    <w:name w:val="Heading 51 1"/>
    <w:qFormat/>
    <w:rsid w:val="00147C55"/>
    <w:rPr>
      <w:rFonts w:ascii="XO Thames" w:hAnsi="XO Thames"/>
      <w:b/>
      <w:sz w:val="22"/>
    </w:rPr>
  </w:style>
  <w:style w:type="paragraph" w:customStyle="1" w:styleId="Internetlink1">
    <w:name w:val="Internet link 1"/>
    <w:qFormat/>
    <w:rsid w:val="00147C55"/>
    <w:pPr>
      <w:suppressAutoHyphens/>
    </w:pPr>
    <w:rPr>
      <w:rFonts w:eastAsia="NSimSun" w:cs="Lucida Sans"/>
      <w:color w:val="0000FF"/>
      <w:u w:val="single" w:color="0000FF"/>
      <w:lang w:eastAsia="zh-CN" w:bidi="hi-IN"/>
    </w:rPr>
  </w:style>
  <w:style w:type="character" w:customStyle="1" w:styleId="Contents81">
    <w:name w:val="Contents 8 1"/>
    <w:qFormat/>
    <w:rsid w:val="00147C55"/>
    <w:rPr>
      <w:rFonts w:ascii="XO Thames" w:hAnsi="XO Thames"/>
      <w:sz w:val="28"/>
    </w:rPr>
  </w:style>
  <w:style w:type="character" w:customStyle="1" w:styleId="Contents91">
    <w:name w:val="Contents 9 1"/>
    <w:qFormat/>
    <w:rsid w:val="00147C55"/>
    <w:rPr>
      <w:rFonts w:ascii="XO Thames" w:hAnsi="XO Thames"/>
      <w:sz w:val="28"/>
    </w:rPr>
  </w:style>
  <w:style w:type="character" w:customStyle="1" w:styleId="Contents61">
    <w:name w:val="Contents 6 1"/>
    <w:qFormat/>
    <w:rsid w:val="00147C55"/>
    <w:rPr>
      <w:rFonts w:ascii="XO Thames" w:hAnsi="XO Thames"/>
      <w:sz w:val="28"/>
    </w:rPr>
  </w:style>
  <w:style w:type="paragraph" w:customStyle="1" w:styleId="HeaderandFooter11">
    <w:name w:val="Header and Footer1 1"/>
    <w:link w:val="HeaderandFooter10"/>
    <w:qFormat/>
    <w:rsid w:val="00147C55"/>
    <w:pPr>
      <w:suppressAutoHyphens/>
      <w:jc w:val="both"/>
    </w:pPr>
    <w:rPr>
      <w:rFonts w:eastAsia="NSimSun" w:cs="Lucida Sans"/>
      <w:sz w:val="28"/>
      <w:lang w:eastAsia="zh-CN" w:bidi="hi-IN"/>
    </w:rPr>
  </w:style>
  <w:style w:type="character" w:customStyle="1" w:styleId="Contents71">
    <w:name w:val="Contents 7 1"/>
    <w:qFormat/>
    <w:rsid w:val="00147C55"/>
    <w:rPr>
      <w:rFonts w:ascii="XO Thames" w:hAnsi="XO Thames"/>
      <w:sz w:val="28"/>
    </w:rPr>
  </w:style>
  <w:style w:type="character" w:customStyle="1" w:styleId="Contents41">
    <w:name w:val="Contents 4 1"/>
    <w:qFormat/>
    <w:rsid w:val="00147C55"/>
    <w:rPr>
      <w:rFonts w:ascii="XO Thames" w:hAnsi="XO Thames"/>
      <w:sz w:val="28"/>
    </w:rPr>
  </w:style>
  <w:style w:type="character" w:customStyle="1" w:styleId="Contents51">
    <w:name w:val="Contents 5 1"/>
    <w:qFormat/>
    <w:rsid w:val="00147C55"/>
    <w:rPr>
      <w:rFonts w:ascii="XO Thames" w:hAnsi="XO Thames"/>
      <w:sz w:val="28"/>
    </w:rPr>
  </w:style>
  <w:style w:type="character" w:customStyle="1" w:styleId="Contents21">
    <w:name w:val="Contents 2 1"/>
    <w:qFormat/>
    <w:rsid w:val="00147C55"/>
    <w:rPr>
      <w:rFonts w:ascii="XO Thames" w:hAnsi="XO Thames"/>
      <w:sz w:val="28"/>
    </w:rPr>
  </w:style>
  <w:style w:type="character" w:customStyle="1" w:styleId="Contents31">
    <w:name w:val="Contents 3 1"/>
    <w:qFormat/>
    <w:rsid w:val="00147C55"/>
    <w:rPr>
      <w:rFonts w:ascii="XO Thames" w:hAnsi="XO Thames"/>
      <w:sz w:val="28"/>
    </w:rPr>
  </w:style>
  <w:style w:type="character" w:customStyle="1" w:styleId="Contents11">
    <w:name w:val="Contents 1 1"/>
    <w:qFormat/>
    <w:rsid w:val="00147C55"/>
    <w:rPr>
      <w:rFonts w:ascii="XO Thames" w:hAnsi="XO Thames"/>
      <w:b/>
      <w:sz w:val="28"/>
    </w:rPr>
  </w:style>
  <w:style w:type="paragraph" w:customStyle="1" w:styleId="List1">
    <w:name w:val="List 1"/>
    <w:basedOn w:val="213"/>
    <w:qFormat/>
    <w:rsid w:val="00147C55"/>
  </w:style>
  <w:style w:type="paragraph" w:customStyle="1" w:styleId="Endnote11">
    <w:name w:val="Endnote1 1"/>
    <w:link w:val="Endnote10"/>
    <w:qFormat/>
    <w:rsid w:val="00147C55"/>
    <w:pPr>
      <w:suppressAutoHyphens/>
      <w:ind w:firstLine="851"/>
      <w:jc w:val="both"/>
    </w:pPr>
    <w:rPr>
      <w:rFonts w:eastAsia="NSimSun" w:cs="Lucida Sans"/>
      <w:sz w:val="22"/>
      <w:lang w:eastAsia="zh-CN" w:bidi="hi-IN"/>
    </w:rPr>
  </w:style>
  <w:style w:type="paragraph" w:customStyle="1" w:styleId="TOC71">
    <w:name w:val="TOC 7 1"/>
    <w:uiPriority w:val="39"/>
    <w:qFormat/>
    <w:rsid w:val="00147C55"/>
    <w:pPr>
      <w:suppressAutoHyphens/>
      <w:ind w:left="1200"/>
    </w:pPr>
    <w:rPr>
      <w:rFonts w:eastAsia="NSimSun" w:cs="Lucida Sans"/>
      <w:sz w:val="28"/>
      <w:lang w:eastAsia="zh-CN" w:bidi="hi-IN"/>
    </w:rPr>
  </w:style>
  <w:style w:type="paragraph" w:customStyle="1" w:styleId="TOC61">
    <w:name w:val="TOC 6 1"/>
    <w:uiPriority w:val="39"/>
    <w:qFormat/>
    <w:rsid w:val="00147C55"/>
    <w:pPr>
      <w:suppressAutoHyphens/>
      <w:ind w:left="1000"/>
    </w:pPr>
    <w:rPr>
      <w:rFonts w:eastAsia="NSimSun" w:cs="Lucida Sans"/>
      <w:sz w:val="28"/>
      <w:lang w:eastAsia="zh-CN" w:bidi="hi-IN"/>
    </w:rPr>
  </w:style>
  <w:style w:type="paragraph" w:customStyle="1" w:styleId="TOC51">
    <w:name w:val="TOC 5 1"/>
    <w:uiPriority w:val="39"/>
    <w:qFormat/>
    <w:rsid w:val="00147C55"/>
    <w:pPr>
      <w:suppressAutoHyphens/>
      <w:ind w:left="800"/>
    </w:pPr>
    <w:rPr>
      <w:rFonts w:eastAsia="NSimSun" w:cs="Lucida Sans"/>
      <w:sz w:val="28"/>
      <w:lang w:eastAsia="zh-CN" w:bidi="hi-IN"/>
    </w:rPr>
  </w:style>
  <w:style w:type="paragraph" w:customStyle="1" w:styleId="TOC41">
    <w:name w:val="TOC 4 1"/>
    <w:uiPriority w:val="39"/>
    <w:qFormat/>
    <w:rsid w:val="00147C55"/>
    <w:pPr>
      <w:suppressAutoHyphens/>
      <w:ind w:left="600"/>
    </w:pPr>
    <w:rPr>
      <w:rFonts w:eastAsia="NSimSun" w:cs="Lucida Sans"/>
      <w:sz w:val="28"/>
      <w:lang w:eastAsia="zh-CN" w:bidi="hi-IN"/>
    </w:rPr>
  </w:style>
  <w:style w:type="character" w:customStyle="1" w:styleId="Title11">
    <w:name w:val="Title1 1"/>
    <w:qFormat/>
    <w:rsid w:val="00147C55"/>
    <w:rPr>
      <w:rFonts w:ascii="XO Thames" w:hAnsi="XO Thames"/>
      <w:b/>
      <w:caps/>
      <w:sz w:val="40"/>
    </w:rPr>
  </w:style>
  <w:style w:type="paragraph" w:customStyle="1" w:styleId="TOC31">
    <w:name w:val="TOC 3 1"/>
    <w:uiPriority w:val="39"/>
    <w:qFormat/>
    <w:rsid w:val="00147C55"/>
    <w:pPr>
      <w:suppressAutoHyphens/>
      <w:ind w:left="400"/>
    </w:pPr>
    <w:rPr>
      <w:rFonts w:eastAsia="NSimSun" w:cs="Lucida Sans"/>
      <w:sz w:val="28"/>
      <w:lang w:eastAsia="zh-CN" w:bidi="hi-IN"/>
    </w:rPr>
  </w:style>
  <w:style w:type="character" w:customStyle="1" w:styleId="Heading411">
    <w:name w:val="Heading 41 1"/>
    <w:qFormat/>
    <w:rsid w:val="00147C55"/>
    <w:rPr>
      <w:rFonts w:ascii="XO Thames" w:hAnsi="XO Thames"/>
      <w:b/>
      <w:sz w:val="24"/>
    </w:rPr>
  </w:style>
  <w:style w:type="paragraph" w:customStyle="1" w:styleId="TOC21">
    <w:name w:val="TOC 2 1"/>
    <w:uiPriority w:val="39"/>
    <w:qFormat/>
    <w:rsid w:val="00147C55"/>
    <w:pPr>
      <w:suppressAutoHyphens/>
      <w:ind w:left="200"/>
    </w:pPr>
    <w:rPr>
      <w:rFonts w:eastAsia="NSimSun" w:cs="Lucida Sans"/>
      <w:sz w:val="28"/>
      <w:lang w:eastAsia="zh-CN" w:bidi="hi-IN"/>
    </w:rPr>
  </w:style>
  <w:style w:type="paragraph" w:customStyle="1" w:styleId="TOC11">
    <w:name w:val="TOC 1 1"/>
    <w:uiPriority w:val="39"/>
    <w:qFormat/>
    <w:rsid w:val="00147C55"/>
    <w:pPr>
      <w:suppressAutoHyphens/>
    </w:pPr>
    <w:rPr>
      <w:rFonts w:eastAsia="NSimSun" w:cs="Lucida Sans"/>
      <w:b/>
      <w:sz w:val="28"/>
      <w:lang w:eastAsia="zh-CN" w:bidi="hi-IN"/>
    </w:rPr>
  </w:style>
  <w:style w:type="paragraph" w:customStyle="1" w:styleId="Subtitle10">
    <w:name w:val="Subtitle 1"/>
    <w:uiPriority w:val="11"/>
    <w:qFormat/>
    <w:rsid w:val="00147C55"/>
    <w:pPr>
      <w:suppressAutoHyphens/>
      <w:jc w:val="both"/>
    </w:pPr>
    <w:rPr>
      <w:rFonts w:eastAsia="NSimSun" w:cs="Lucida Sans"/>
      <w:i/>
      <w:lang w:eastAsia="zh-CN" w:bidi="hi-IN"/>
    </w:rPr>
  </w:style>
  <w:style w:type="character" w:customStyle="1" w:styleId="Heading311">
    <w:name w:val="Heading 31 1"/>
    <w:qFormat/>
    <w:rsid w:val="00147C55"/>
    <w:rPr>
      <w:rFonts w:ascii="XO Thames" w:hAnsi="XO Thames"/>
      <w:b/>
      <w:sz w:val="26"/>
    </w:rPr>
  </w:style>
  <w:style w:type="paragraph" w:customStyle="1" w:styleId="TOC91">
    <w:name w:val="TOC 9 1"/>
    <w:uiPriority w:val="39"/>
    <w:qFormat/>
    <w:rsid w:val="00147C55"/>
    <w:pPr>
      <w:suppressAutoHyphens/>
      <w:ind w:left="1600"/>
    </w:pPr>
    <w:rPr>
      <w:rFonts w:eastAsia="NSimSun" w:cs="Lucida Sans"/>
      <w:sz w:val="28"/>
      <w:lang w:eastAsia="zh-CN" w:bidi="hi-IN"/>
    </w:rPr>
  </w:style>
  <w:style w:type="character" w:customStyle="1" w:styleId="TableContents">
    <w:name w:val="Table Contents"/>
    <w:qFormat/>
    <w:rsid w:val="00147C55"/>
  </w:style>
  <w:style w:type="paragraph" w:customStyle="1" w:styleId="TOC81">
    <w:name w:val="TOC 8 1"/>
    <w:uiPriority w:val="39"/>
    <w:qFormat/>
    <w:rsid w:val="00147C55"/>
    <w:pPr>
      <w:suppressAutoHyphens/>
      <w:ind w:left="1400"/>
    </w:pPr>
    <w:rPr>
      <w:rFonts w:eastAsia="NSimSun" w:cs="Lucida Sans"/>
      <w:sz w:val="28"/>
      <w:lang w:eastAsia="zh-CN" w:bidi="hi-IN"/>
    </w:rPr>
  </w:style>
  <w:style w:type="character" w:customStyle="1" w:styleId="420">
    <w:name w:val="Заголовок 42"/>
    <w:qFormat/>
    <w:rsid w:val="00147C55"/>
    <w:rPr>
      <w:rFonts w:ascii="Liberation Sans" w:hAnsi="Liberation Sans"/>
      <w:sz w:val="28"/>
    </w:rPr>
  </w:style>
  <w:style w:type="paragraph" w:customStyle="1" w:styleId="Footnote11">
    <w:name w:val="Footnote1 1"/>
    <w:link w:val="Footnote10"/>
    <w:qFormat/>
    <w:rsid w:val="00147C55"/>
    <w:pPr>
      <w:suppressAutoHyphens/>
      <w:ind w:firstLine="851"/>
      <w:jc w:val="both"/>
    </w:pPr>
    <w:rPr>
      <w:rFonts w:eastAsia="NSimSun" w:cs="Lucida Sans"/>
      <w:sz w:val="22"/>
      <w:lang w:eastAsia="zh-CN" w:bidi="hi-IN"/>
    </w:rPr>
  </w:style>
  <w:style w:type="character" w:customStyle="1" w:styleId="Heading211">
    <w:name w:val="Heading 21 1"/>
    <w:qFormat/>
    <w:rsid w:val="00147C55"/>
    <w:rPr>
      <w:rFonts w:ascii="XO Thames" w:hAnsi="XO Thames"/>
      <w:b/>
      <w:sz w:val="28"/>
    </w:rPr>
  </w:style>
  <w:style w:type="character" w:customStyle="1" w:styleId="HeaderandFooter10">
    <w:name w:val="Header and Footer 1"/>
    <w:link w:val="HeaderandFooter11"/>
    <w:qFormat/>
    <w:rsid w:val="00147C55"/>
    <w:rPr>
      <w:rFonts w:eastAsia="NSimSun" w:cs="Lucida Sans"/>
      <w:sz w:val="28"/>
      <w:lang w:eastAsia="zh-CN" w:bidi="hi-IN"/>
    </w:rPr>
  </w:style>
  <w:style w:type="character" w:customStyle="1" w:styleId="Subtitle11">
    <w:name w:val="Subtitle1 1"/>
    <w:qFormat/>
    <w:rsid w:val="00147C55"/>
    <w:rPr>
      <w:rFonts w:ascii="XO Thames" w:hAnsi="XO Thames"/>
      <w:i/>
      <w:sz w:val="24"/>
    </w:rPr>
  </w:style>
  <w:style w:type="paragraph" w:customStyle="1" w:styleId="213">
    <w:name w:val="Основной текст 21"/>
    <w:basedOn w:val="Normal2"/>
    <w:qFormat/>
    <w:rsid w:val="00147C55"/>
    <w:pPr>
      <w:spacing w:after="140" w:line="276" w:lineRule="auto"/>
    </w:pPr>
  </w:style>
  <w:style w:type="character" w:customStyle="1" w:styleId="Endnote10">
    <w:name w:val="Endnote 1"/>
    <w:link w:val="Endnote11"/>
    <w:qFormat/>
    <w:rsid w:val="00147C55"/>
    <w:rPr>
      <w:rFonts w:eastAsia="NSimSun" w:cs="Lucida Sans"/>
      <w:sz w:val="22"/>
      <w:lang w:eastAsia="zh-CN" w:bidi="hi-IN"/>
    </w:rPr>
  </w:style>
  <w:style w:type="paragraph" w:customStyle="1" w:styleId="Textbody11">
    <w:name w:val="Text body1 1"/>
    <w:basedOn w:val="Normal2"/>
    <w:link w:val="Textbody10"/>
    <w:qFormat/>
    <w:rsid w:val="00147C55"/>
    <w:pPr>
      <w:spacing w:after="140" w:line="276" w:lineRule="auto"/>
    </w:pPr>
  </w:style>
  <w:style w:type="character" w:customStyle="1" w:styleId="Textbody10">
    <w:name w:val="Text body 1"/>
    <w:link w:val="Textbody11"/>
    <w:qFormat/>
    <w:rsid w:val="00147C55"/>
    <w:rPr>
      <w:rFonts w:eastAsia="NSimSun" w:cs="Lucida Sans"/>
      <w:sz w:val="28"/>
      <w:lang w:eastAsia="zh-CN" w:bidi="hi-IN"/>
    </w:rPr>
  </w:style>
  <w:style w:type="character" w:customStyle="1" w:styleId="Footnote10">
    <w:name w:val="Footnote 1"/>
    <w:link w:val="Footnote11"/>
    <w:qFormat/>
    <w:rsid w:val="00147C55"/>
    <w:rPr>
      <w:rFonts w:eastAsia="NSimSun" w:cs="Lucida Sans"/>
      <w:sz w:val="22"/>
      <w:lang w:eastAsia="zh-CN" w:bidi="hi-IN"/>
    </w:rPr>
  </w:style>
  <w:style w:type="paragraph" w:customStyle="1" w:styleId="Title10">
    <w:name w:val="Title 1"/>
    <w:uiPriority w:val="10"/>
    <w:qFormat/>
    <w:rsid w:val="00147C55"/>
    <w:pPr>
      <w:suppressAutoHyphens/>
      <w:spacing w:before="567" w:after="567"/>
      <w:jc w:val="center"/>
    </w:pPr>
    <w:rPr>
      <w:rFonts w:eastAsia="NSimSun" w:cs="Lucida Sans"/>
      <w:b/>
      <w:caps/>
      <w:sz w:val="40"/>
      <w:lang w:eastAsia="zh-CN" w:bidi="hi-IN"/>
    </w:rPr>
  </w:style>
  <w:style w:type="paragraph" w:customStyle="1" w:styleId="Normal2">
    <w:name w:val="Normal 2"/>
    <w:qFormat/>
    <w:rsid w:val="00147C55"/>
    <w:pPr>
      <w:suppressAutoHyphens/>
      <w:jc w:val="both"/>
    </w:pPr>
    <w:rPr>
      <w:rFonts w:eastAsia="NSimSun" w:cs="Lucida Sans"/>
      <w:sz w:val="28"/>
      <w:lang w:eastAsia="zh-CN" w:bidi="hi-IN"/>
    </w:rPr>
  </w:style>
  <w:style w:type="paragraph" w:customStyle="1" w:styleId="Heading110">
    <w:name w:val="Heading 1 1"/>
    <w:uiPriority w:val="9"/>
    <w:qFormat/>
    <w:rsid w:val="00147C55"/>
    <w:pPr>
      <w:suppressAutoHyphens/>
      <w:spacing w:before="120" w:after="120"/>
      <w:jc w:val="both"/>
      <w:outlineLvl w:val="0"/>
    </w:pPr>
    <w:rPr>
      <w:rFonts w:eastAsia="NSimSun" w:cs="Lucida Sans"/>
      <w:b/>
      <w:sz w:val="32"/>
      <w:lang w:eastAsia="zh-CN" w:bidi="hi-IN"/>
    </w:rPr>
  </w:style>
  <w:style w:type="paragraph" w:customStyle="1" w:styleId="Caption10">
    <w:name w:val="Caption 1"/>
    <w:basedOn w:val="Normal2"/>
    <w:qFormat/>
    <w:rsid w:val="00147C5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410">
    <w:name w:val="Heading 4 1"/>
    <w:uiPriority w:val="9"/>
    <w:qFormat/>
    <w:rsid w:val="00147C55"/>
    <w:pPr>
      <w:suppressAutoHyphens/>
      <w:spacing w:before="120" w:after="120"/>
      <w:jc w:val="both"/>
      <w:outlineLvl w:val="3"/>
    </w:pPr>
    <w:rPr>
      <w:rFonts w:eastAsia="NSimSun" w:cs="Lucida Sans"/>
      <w:b/>
      <w:lang w:eastAsia="zh-CN" w:bidi="hi-IN"/>
    </w:rPr>
  </w:style>
  <w:style w:type="character" w:customStyle="1" w:styleId="Heading111">
    <w:name w:val="Heading 11 1"/>
    <w:qFormat/>
    <w:rsid w:val="00147C55"/>
    <w:rPr>
      <w:rFonts w:ascii="XO Thames" w:hAnsi="XO Thames"/>
      <w:b/>
      <w:sz w:val="32"/>
    </w:rPr>
  </w:style>
  <w:style w:type="paragraph" w:customStyle="1" w:styleId="Heading510">
    <w:name w:val="Heading 5 1"/>
    <w:uiPriority w:val="9"/>
    <w:qFormat/>
    <w:rsid w:val="00147C55"/>
    <w:pPr>
      <w:suppressAutoHyphens/>
      <w:spacing w:before="120" w:after="120"/>
      <w:jc w:val="both"/>
      <w:outlineLvl w:val="4"/>
    </w:pPr>
    <w:rPr>
      <w:rFonts w:eastAsia="NSimSun" w:cs="Lucida Sans"/>
      <w:b/>
      <w:sz w:val="22"/>
      <w:lang w:eastAsia="zh-CN" w:bidi="hi-IN"/>
    </w:rPr>
  </w:style>
  <w:style w:type="paragraph" w:customStyle="1" w:styleId="Heading210">
    <w:name w:val="Heading 2 1"/>
    <w:uiPriority w:val="9"/>
    <w:qFormat/>
    <w:rsid w:val="00147C55"/>
    <w:pPr>
      <w:suppressAutoHyphens/>
      <w:spacing w:before="120" w:after="120"/>
      <w:jc w:val="both"/>
      <w:outlineLvl w:val="1"/>
    </w:pPr>
    <w:rPr>
      <w:rFonts w:eastAsia="NSimSun" w:cs="Lucida Sans"/>
      <w:b/>
      <w:sz w:val="28"/>
      <w:lang w:eastAsia="zh-CN" w:bidi="hi-IN"/>
    </w:rPr>
  </w:style>
  <w:style w:type="paragraph" w:customStyle="1" w:styleId="Heading310">
    <w:name w:val="Heading 3 1"/>
    <w:uiPriority w:val="9"/>
    <w:qFormat/>
    <w:rsid w:val="00147C55"/>
    <w:pPr>
      <w:suppressAutoHyphens/>
      <w:spacing w:before="120" w:after="120"/>
      <w:jc w:val="both"/>
      <w:outlineLvl w:val="2"/>
    </w:pPr>
    <w:rPr>
      <w:rFonts w:eastAsia="NSimSun" w:cs="Lucida Sans"/>
      <w:b/>
      <w:sz w:val="26"/>
      <w:lang w:eastAsia="zh-CN" w:bidi="hi-IN"/>
    </w:rPr>
  </w:style>
  <w:style w:type="paragraph" w:customStyle="1" w:styleId="121">
    <w:name w:val="Заголовок 12"/>
    <w:basedOn w:val="Normal2"/>
    <w:qFormat/>
    <w:rsid w:val="00147C55"/>
    <w:pPr>
      <w:keepNext/>
      <w:spacing w:before="240" w:after="120"/>
    </w:pPr>
    <w:rPr>
      <w:rFonts w:ascii="Liberation Sans" w:hAnsi="Liberation Sans"/>
    </w:rPr>
  </w:style>
  <w:style w:type="character" w:customStyle="1" w:styleId="Hyperlink2">
    <w:name w:val="Hyperlink 2"/>
    <w:qFormat/>
    <w:rsid w:val="00147C55"/>
    <w:rPr>
      <w:color w:val="0000FF"/>
      <w:u w:val="single" w:color="0000FF"/>
    </w:rPr>
  </w:style>
  <w:style w:type="paragraph" w:customStyle="1" w:styleId="HeaderandFooter110">
    <w:name w:val="Header and Footer11"/>
    <w:qFormat/>
    <w:rsid w:val="007E5E83"/>
    <w:pPr>
      <w:jc w:val="both"/>
    </w:pPr>
    <w:rPr>
      <w:rFonts w:eastAsia="NSimSun" w:cs="Lucida Sans"/>
      <w:sz w:val="28"/>
      <w:lang w:eastAsia="zh-CN" w:bidi="hi-IN"/>
    </w:rPr>
  </w:style>
  <w:style w:type="paragraph" w:customStyle="1" w:styleId="affe">
    <w:name w:val="Верхний колонтитул слева"/>
    <w:basedOn w:val="afb"/>
    <w:qFormat/>
    <w:rsid w:val="007E5E83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numbering" w:customStyle="1" w:styleId="afff">
    <w:name w:val="Без списка"/>
    <w:uiPriority w:val="99"/>
    <w:semiHidden/>
    <w:unhideWhenUsed/>
    <w:qFormat/>
    <w:rsid w:val="007E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75F9-95F4-41C6-9E54-6D47C26F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97</Pages>
  <Words>21433</Words>
  <Characters>122169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Дронин Александр Владимирович</cp:lastModifiedBy>
  <cp:revision>20</cp:revision>
  <dcterms:created xsi:type="dcterms:W3CDTF">2025-11-25T05:01:00Z</dcterms:created>
  <dcterms:modified xsi:type="dcterms:W3CDTF">2025-11-26T06:07:00Z</dcterms:modified>
</cp:coreProperties>
</file>