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C87D7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C87D7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C87D7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C87D7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137DB" w:rsidRDefault="00A137DB" w:rsidP="00A137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A137DB" w:rsidRDefault="00A137DB" w:rsidP="00A137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137DB" w:rsidRDefault="00A137DB" w:rsidP="00A137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63B9B" w:rsidRDefault="00A137DB" w:rsidP="00A137D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C87D7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C87D7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C87D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C87D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7"/>
      </w:tblGrid>
      <w:tr w:rsidR="00A63B9B" w:rsidTr="00C87D7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DA40EA" w:rsidP="00C87D7A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A40EA">
              <w:rPr>
                <w:rFonts w:ascii="Times New Roman" w:hAnsi="Times New Roman"/>
                <w:b/>
                <w:sz w:val="28"/>
              </w:rPr>
              <w:t xml:space="preserve">О внесении изменений в </w:t>
            </w:r>
            <w:r w:rsidR="00BB6CB3">
              <w:rPr>
                <w:rFonts w:ascii="Times New Roman" w:hAnsi="Times New Roman"/>
                <w:b/>
                <w:sz w:val="28"/>
              </w:rPr>
              <w:t>приложение 2 к постановлению</w:t>
            </w:r>
            <w:r w:rsidRPr="00DA40EA">
              <w:rPr>
                <w:rFonts w:ascii="Times New Roman" w:hAnsi="Times New Roman"/>
                <w:b/>
                <w:sz w:val="28"/>
              </w:rPr>
              <w:t xml:space="preserve"> Региональной службы по тарифам и ценам Камчатского края от </w:t>
            </w:r>
            <w:r w:rsidR="00D42417">
              <w:rPr>
                <w:rFonts w:ascii="Times New Roman" w:hAnsi="Times New Roman"/>
                <w:b/>
                <w:sz w:val="28"/>
              </w:rPr>
              <w:t>14.11.2022 № 248</w:t>
            </w:r>
            <w:r w:rsidR="00C87D7A">
              <w:rPr>
                <w:rFonts w:ascii="Times New Roman" w:hAnsi="Times New Roman"/>
                <w:b/>
                <w:sz w:val="28"/>
              </w:rPr>
              <w:br/>
            </w:r>
            <w:r w:rsidRPr="00DA40EA">
              <w:rPr>
                <w:rFonts w:ascii="Times New Roman" w:hAnsi="Times New Roman"/>
                <w:b/>
                <w:sz w:val="28"/>
              </w:rPr>
              <w:t>«Об установлении</w:t>
            </w:r>
            <w:r w:rsidR="00C87D7A">
              <w:rPr>
                <w:rFonts w:ascii="Times New Roman" w:hAnsi="Times New Roman"/>
                <w:b/>
                <w:sz w:val="28"/>
              </w:rPr>
              <w:t xml:space="preserve"> тарифов в сфере теплоснабжения</w:t>
            </w:r>
            <w:r w:rsidR="00C87D7A">
              <w:rPr>
                <w:rFonts w:ascii="Times New Roman" w:hAnsi="Times New Roman"/>
                <w:b/>
                <w:sz w:val="28"/>
              </w:rPr>
              <w:br/>
            </w:r>
            <w:r w:rsidR="00D42417" w:rsidRPr="00D42417">
              <w:rPr>
                <w:rFonts w:ascii="Times New Roman" w:hAnsi="Times New Roman"/>
                <w:b/>
                <w:sz w:val="28"/>
              </w:rPr>
              <w:t xml:space="preserve">ООО «ИКС Петропавловск-Камчатский» от котельной № 14, находящейся на территории Пионерского сельского поселения </w:t>
            </w:r>
            <w:proofErr w:type="spellStart"/>
            <w:r w:rsidR="00D42417" w:rsidRPr="00D42417">
              <w:rPr>
                <w:rFonts w:ascii="Times New Roman" w:hAnsi="Times New Roman"/>
                <w:b/>
                <w:sz w:val="28"/>
              </w:rPr>
              <w:t>Елизовского</w:t>
            </w:r>
            <w:proofErr w:type="spellEnd"/>
            <w:r w:rsidR="00D42417" w:rsidRPr="00D42417">
              <w:rPr>
                <w:rFonts w:ascii="Times New Roman" w:hAnsi="Times New Roman"/>
                <w:b/>
                <w:sz w:val="28"/>
              </w:rPr>
              <w:t xml:space="preserve"> муниципа</w:t>
            </w:r>
            <w:r w:rsidR="00C87D7A">
              <w:rPr>
                <w:rFonts w:ascii="Times New Roman" w:hAnsi="Times New Roman"/>
                <w:b/>
                <w:sz w:val="28"/>
              </w:rPr>
              <w:t>льного района Камчатского края,</w:t>
            </w:r>
            <w:r w:rsidR="00C87D7A">
              <w:rPr>
                <w:rFonts w:ascii="Times New Roman" w:hAnsi="Times New Roman"/>
                <w:b/>
                <w:sz w:val="28"/>
              </w:rPr>
              <w:br/>
            </w:r>
            <w:r w:rsidR="00D42417" w:rsidRPr="00D42417">
              <w:rPr>
                <w:rFonts w:ascii="Times New Roman" w:hAnsi="Times New Roman"/>
                <w:b/>
                <w:sz w:val="28"/>
              </w:rPr>
              <w:t>на 2023</w:t>
            </w:r>
            <w:r w:rsidR="00BB6CB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D42417" w:rsidRPr="00D42417">
              <w:rPr>
                <w:rFonts w:ascii="Times New Roman" w:hAnsi="Times New Roman"/>
                <w:b/>
                <w:sz w:val="28"/>
              </w:rPr>
              <w:t>- 2027 годы»</w:t>
            </w:r>
          </w:p>
        </w:tc>
      </w:tr>
    </w:tbl>
    <w:p w:rsidR="00A63B9B" w:rsidRDefault="00A63B9B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276E" w:rsidRDefault="00DA40EA" w:rsidP="00BB6CB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DA40EA">
        <w:rPr>
          <w:rFonts w:ascii="Times New Roman" w:hAnsi="Times New Roman"/>
          <w:sz w:val="28"/>
        </w:rPr>
        <w:t xml:space="preserve">В соответствии с Федеральным законом от 27.07.2010 № 190-ФЗ </w:t>
      </w:r>
      <w:r w:rsidRPr="00DA40EA">
        <w:rPr>
          <w:rFonts w:ascii="Times New Roman" w:hAnsi="Times New Roman"/>
          <w:sz w:val="28"/>
        </w:rPr>
        <w:br/>
        <w:t xml:space="preserve">«О теплоснабжении», постановлением Правительства Российской Федерации </w:t>
      </w:r>
      <w:r w:rsidR="00BB6CB3">
        <w:rPr>
          <w:rFonts w:ascii="Times New Roman" w:hAnsi="Times New Roman"/>
          <w:sz w:val="28"/>
        </w:rPr>
        <w:br/>
      </w:r>
      <w:r w:rsidRPr="00DA40EA">
        <w:rPr>
          <w:rFonts w:ascii="Times New Roman" w:hAnsi="Times New Roman"/>
          <w:sz w:val="28"/>
        </w:rPr>
        <w:t xml:space="preserve">от 22.10.2012 № 1075 «О ценообразовании в сфере теплоснабжения, приказами ФСТ России от 13.06.2013 № 760-э «Об утверждении Методических указаний </w:t>
      </w:r>
      <w:r w:rsidR="00A137DB">
        <w:rPr>
          <w:rFonts w:ascii="Times New Roman" w:hAnsi="Times New Roman"/>
          <w:sz w:val="28"/>
        </w:rPr>
        <w:br/>
      </w:r>
      <w:r w:rsidRPr="00DA40EA">
        <w:rPr>
          <w:rFonts w:ascii="Times New Roman" w:hAnsi="Times New Roman"/>
          <w:sz w:val="28"/>
        </w:rPr>
        <w:t>по расчету регулируемых цен (тарифов) в сфере теплоснабжения», от 07.06.2013 № 163 «Об утверждении Регламента открытия дел об установлении регулируемых цен (тарифов) и отмене регулирования т</w:t>
      </w:r>
      <w:r w:rsidR="00A137DB">
        <w:rPr>
          <w:rFonts w:ascii="Times New Roman" w:hAnsi="Times New Roman"/>
          <w:sz w:val="28"/>
        </w:rPr>
        <w:t xml:space="preserve">арифов в сфере теплоснабжения», </w:t>
      </w:r>
      <w:r w:rsidRPr="00DA40EA">
        <w:rPr>
          <w:rFonts w:ascii="Times New Roman" w:hAnsi="Times New Roman"/>
          <w:sz w:val="28"/>
        </w:rPr>
        <w:t xml:space="preserve">постановлением Правительства Камчатского края </w:t>
      </w:r>
      <w:r w:rsidR="00A137DB">
        <w:rPr>
          <w:rFonts w:ascii="Times New Roman" w:hAnsi="Times New Roman"/>
          <w:sz w:val="28"/>
        </w:rPr>
        <w:br/>
      </w:r>
      <w:r w:rsidRPr="00DA40EA">
        <w:rPr>
          <w:rFonts w:ascii="Times New Roman" w:hAnsi="Times New Roman"/>
          <w:sz w:val="28"/>
        </w:rPr>
        <w:t xml:space="preserve">от 07.04.2023 № 204-П «Об утверждении Положения о Региональной службе </w:t>
      </w:r>
      <w:r w:rsidR="00A137DB">
        <w:rPr>
          <w:rFonts w:ascii="Times New Roman" w:hAnsi="Times New Roman"/>
          <w:sz w:val="28"/>
        </w:rPr>
        <w:br/>
      </w:r>
      <w:r w:rsidRPr="00DA40EA">
        <w:rPr>
          <w:rFonts w:ascii="Times New Roman" w:hAnsi="Times New Roman"/>
          <w:sz w:val="28"/>
        </w:rPr>
        <w:t xml:space="preserve">по тарифам и ценам Камчатского края», протоколом Правления Региональной службы по тарифам и ценам Камчатского </w:t>
      </w:r>
      <w:r w:rsidRPr="00BB6CB3">
        <w:rPr>
          <w:rFonts w:ascii="Times New Roman" w:hAnsi="Times New Roman"/>
          <w:sz w:val="28"/>
        </w:rPr>
        <w:t xml:space="preserve">края от </w:t>
      </w:r>
      <w:r w:rsidR="00A137DB" w:rsidRPr="00A137DB">
        <w:rPr>
          <w:rFonts w:ascii="Times New Roman" w:hAnsi="Times New Roman"/>
          <w:sz w:val="28"/>
          <w:highlight w:val="yellow"/>
        </w:rPr>
        <w:t>ХХ.ХХ</w:t>
      </w:r>
      <w:r w:rsidRPr="00BB6CB3">
        <w:rPr>
          <w:rFonts w:ascii="Times New Roman" w:hAnsi="Times New Roman"/>
          <w:sz w:val="28"/>
        </w:rPr>
        <w:t>.20</w:t>
      </w:r>
      <w:r w:rsidR="00D42417" w:rsidRPr="00BB6CB3">
        <w:rPr>
          <w:rFonts w:ascii="Times New Roman" w:hAnsi="Times New Roman"/>
          <w:sz w:val="28"/>
        </w:rPr>
        <w:t>2</w:t>
      </w:r>
      <w:r w:rsidR="00A137DB">
        <w:rPr>
          <w:rFonts w:ascii="Times New Roman" w:hAnsi="Times New Roman"/>
          <w:sz w:val="28"/>
        </w:rPr>
        <w:t>5</w:t>
      </w:r>
      <w:r w:rsidR="00877810" w:rsidRPr="00BB6CB3">
        <w:rPr>
          <w:rFonts w:ascii="Times New Roman" w:hAnsi="Times New Roman"/>
          <w:sz w:val="28"/>
        </w:rPr>
        <w:t xml:space="preserve"> № </w:t>
      </w:r>
      <w:r w:rsidR="00A137DB" w:rsidRPr="00A137DB">
        <w:rPr>
          <w:rFonts w:ascii="Times New Roman" w:hAnsi="Times New Roman"/>
          <w:sz w:val="28"/>
          <w:highlight w:val="yellow"/>
        </w:rPr>
        <w:t>ХХХ</w:t>
      </w:r>
      <w:r w:rsidR="00D42417" w:rsidRPr="00BB6CB3">
        <w:rPr>
          <w:rFonts w:ascii="Times New Roman" w:hAnsi="Times New Roman"/>
          <w:sz w:val="28"/>
        </w:rPr>
        <w:t xml:space="preserve">, </w:t>
      </w:r>
      <w:r w:rsidR="00A137DB">
        <w:rPr>
          <w:rFonts w:ascii="Times New Roman" w:hAnsi="Times New Roman"/>
          <w:sz w:val="28"/>
        </w:rPr>
        <w:br/>
      </w:r>
      <w:r w:rsidR="00D42417" w:rsidRPr="00BB6CB3">
        <w:rPr>
          <w:rFonts w:ascii="Times New Roman" w:hAnsi="Times New Roman"/>
          <w:sz w:val="28"/>
        </w:rPr>
        <w:t>на</w:t>
      </w:r>
      <w:r w:rsidR="000A04A6">
        <w:rPr>
          <w:rFonts w:ascii="Times New Roman" w:hAnsi="Times New Roman"/>
          <w:sz w:val="28"/>
        </w:rPr>
        <w:t xml:space="preserve"> основании заявления</w:t>
      </w:r>
      <w:r w:rsidRPr="00DA40EA">
        <w:rPr>
          <w:rFonts w:ascii="Times New Roman" w:hAnsi="Times New Roman"/>
          <w:sz w:val="28"/>
        </w:rPr>
        <w:t xml:space="preserve"> ООО «</w:t>
      </w:r>
      <w:r w:rsidR="00D42417">
        <w:rPr>
          <w:rFonts w:ascii="Times New Roman" w:hAnsi="Times New Roman"/>
          <w:sz w:val="28"/>
        </w:rPr>
        <w:t>ИКС Петропавловск-Камчатский</w:t>
      </w:r>
      <w:r w:rsidRPr="00DA40EA">
        <w:rPr>
          <w:rFonts w:ascii="Times New Roman" w:hAnsi="Times New Roman"/>
          <w:sz w:val="28"/>
        </w:rPr>
        <w:t xml:space="preserve">» </w:t>
      </w:r>
      <w:r w:rsidRPr="000A04A6">
        <w:rPr>
          <w:rFonts w:ascii="Times New Roman" w:hAnsi="Times New Roman"/>
          <w:sz w:val="28"/>
        </w:rPr>
        <w:t xml:space="preserve">от </w:t>
      </w:r>
      <w:r w:rsidR="000A04A6" w:rsidRPr="000A04A6">
        <w:rPr>
          <w:rFonts w:ascii="Times New Roman" w:hAnsi="Times New Roman"/>
          <w:sz w:val="28"/>
        </w:rPr>
        <w:t>22.04.2022</w:t>
      </w:r>
      <w:r w:rsidR="00D42417" w:rsidRPr="000A04A6">
        <w:rPr>
          <w:rFonts w:ascii="Times New Roman" w:hAnsi="Times New Roman"/>
          <w:sz w:val="28"/>
        </w:rPr>
        <w:t xml:space="preserve"> №</w:t>
      </w:r>
      <w:r w:rsidR="005D681E" w:rsidRPr="000A04A6">
        <w:rPr>
          <w:rFonts w:ascii="Times New Roman" w:hAnsi="Times New Roman"/>
          <w:sz w:val="28"/>
        </w:rPr>
        <w:t> </w:t>
      </w:r>
      <w:r w:rsidR="00877810" w:rsidRPr="000A04A6">
        <w:rPr>
          <w:rFonts w:ascii="Times New Roman" w:hAnsi="Times New Roman"/>
          <w:sz w:val="28"/>
        </w:rPr>
        <w:t>ИКС_ПК/ИСХ.</w:t>
      </w:r>
      <w:r w:rsidR="000A04A6" w:rsidRPr="000A04A6">
        <w:rPr>
          <w:rFonts w:ascii="Times New Roman" w:hAnsi="Times New Roman"/>
          <w:sz w:val="28"/>
        </w:rPr>
        <w:t>25-54</w:t>
      </w:r>
      <w:r w:rsidR="00877810" w:rsidRPr="00A137DB">
        <w:rPr>
          <w:rFonts w:ascii="Times New Roman" w:hAnsi="Times New Roman"/>
          <w:sz w:val="28"/>
          <w:highlight w:val="cyan"/>
        </w:rPr>
        <w:t xml:space="preserve"> </w:t>
      </w:r>
    </w:p>
    <w:p w:rsidR="000A04A6" w:rsidRDefault="000A04A6" w:rsidP="00BB6CB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BB6CB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BB6CB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66D29" w:rsidRPr="00326E7E" w:rsidRDefault="009D1D41" w:rsidP="00BB6CB3">
      <w:pPr>
        <w:pStyle w:val="afb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D266E9">
        <w:rPr>
          <w:sz w:val="28"/>
        </w:rPr>
        <w:t xml:space="preserve">Внести в </w:t>
      </w:r>
      <w:r w:rsidR="004C55D1">
        <w:rPr>
          <w:sz w:val="28"/>
        </w:rPr>
        <w:t xml:space="preserve">приложение 2 к </w:t>
      </w:r>
      <w:r w:rsidRPr="00D266E9">
        <w:rPr>
          <w:sz w:val="28"/>
        </w:rPr>
        <w:t>постановлени</w:t>
      </w:r>
      <w:r w:rsidR="004C55D1">
        <w:rPr>
          <w:sz w:val="28"/>
        </w:rPr>
        <w:t>ю</w:t>
      </w:r>
      <w:r w:rsidRPr="00D266E9">
        <w:rPr>
          <w:sz w:val="28"/>
        </w:rPr>
        <w:t xml:space="preserve"> Региональной службы </w:t>
      </w:r>
      <w:r w:rsidR="000A04A6">
        <w:rPr>
          <w:sz w:val="28"/>
        </w:rPr>
        <w:br/>
      </w:r>
      <w:bookmarkStart w:id="1" w:name="_GoBack"/>
      <w:bookmarkEnd w:id="1"/>
      <w:r w:rsidRPr="00D266E9">
        <w:rPr>
          <w:sz w:val="28"/>
        </w:rPr>
        <w:t xml:space="preserve">по тарифам и ценам Камчатского края от </w:t>
      </w:r>
      <w:r w:rsidR="00D42417" w:rsidRPr="00D266E9">
        <w:rPr>
          <w:sz w:val="28"/>
        </w:rPr>
        <w:t>14.11.2022 № 248</w:t>
      </w:r>
      <w:r w:rsidRPr="00D266E9">
        <w:rPr>
          <w:sz w:val="28"/>
        </w:rPr>
        <w:t xml:space="preserve"> «</w:t>
      </w:r>
      <w:r w:rsidR="007D71B9" w:rsidRPr="00D266E9">
        <w:rPr>
          <w:sz w:val="28"/>
        </w:rPr>
        <w:t>Об установлении тарифов в сфере теплоснабжения ООО «</w:t>
      </w:r>
      <w:r w:rsidR="00D42417" w:rsidRPr="00D266E9">
        <w:rPr>
          <w:sz w:val="28"/>
        </w:rPr>
        <w:t>ИКС Петропавловск-Камчатский</w:t>
      </w:r>
      <w:r w:rsidR="007D71B9" w:rsidRPr="00D266E9">
        <w:rPr>
          <w:sz w:val="28"/>
        </w:rPr>
        <w:t xml:space="preserve">» потребителям </w:t>
      </w:r>
      <w:r w:rsidR="00D30A3D" w:rsidRPr="00D266E9">
        <w:rPr>
          <w:sz w:val="28"/>
        </w:rPr>
        <w:t xml:space="preserve">на территории Пионерского сельского поселения Елизовского </w:t>
      </w:r>
      <w:r w:rsidR="00D30A3D" w:rsidRPr="00D266E9">
        <w:rPr>
          <w:sz w:val="28"/>
        </w:rPr>
        <w:lastRenderedPageBreak/>
        <w:t>муниципального района Камчатского края, на 2023-2027 годы</w:t>
      </w:r>
      <w:r w:rsidRPr="00D266E9">
        <w:rPr>
          <w:sz w:val="28"/>
        </w:rPr>
        <w:t xml:space="preserve">» </w:t>
      </w:r>
      <w:r w:rsidR="00966D29">
        <w:rPr>
          <w:sz w:val="28"/>
        </w:rPr>
        <w:t xml:space="preserve">изменения, </w:t>
      </w:r>
      <w:r w:rsidR="00D266E9" w:rsidRPr="004C55D1">
        <w:rPr>
          <w:sz w:val="28"/>
          <w:szCs w:val="28"/>
        </w:rPr>
        <w:t>изложи</w:t>
      </w:r>
      <w:r w:rsidR="004C55D1">
        <w:rPr>
          <w:sz w:val="28"/>
          <w:szCs w:val="28"/>
        </w:rPr>
        <w:t xml:space="preserve">в </w:t>
      </w:r>
      <w:r w:rsidR="00966D29">
        <w:rPr>
          <w:sz w:val="28"/>
          <w:szCs w:val="28"/>
        </w:rPr>
        <w:t>его</w:t>
      </w:r>
      <w:r w:rsidR="00D266E9" w:rsidRPr="004C55D1">
        <w:rPr>
          <w:sz w:val="28"/>
          <w:szCs w:val="28"/>
        </w:rPr>
        <w:t xml:space="preserve"> </w:t>
      </w:r>
      <w:r w:rsidR="00966D29">
        <w:rPr>
          <w:sz w:val="28"/>
          <w:szCs w:val="28"/>
        </w:rPr>
        <w:t xml:space="preserve">в редакции согласно приложению </w:t>
      </w:r>
      <w:r w:rsidR="00966D29" w:rsidRPr="00326E7E">
        <w:rPr>
          <w:sz w:val="28"/>
          <w:szCs w:val="28"/>
        </w:rPr>
        <w:t>к настоящему постановлению.</w:t>
      </w:r>
    </w:p>
    <w:p w:rsidR="00A63B9B" w:rsidRDefault="009D1D41" w:rsidP="00BB6CB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9D1D41">
        <w:rPr>
          <w:rFonts w:ascii="Times New Roman" w:hAnsi="Times New Roman"/>
          <w:sz w:val="28"/>
        </w:rPr>
        <w:t xml:space="preserve">2. Настоящее постановление вступает в силу </w:t>
      </w:r>
      <w:r w:rsidR="00D266E9">
        <w:rPr>
          <w:rFonts w:ascii="Times New Roman" w:hAnsi="Times New Roman"/>
          <w:sz w:val="28"/>
        </w:rPr>
        <w:t>с 1 января 202</w:t>
      </w:r>
      <w:r w:rsidR="00A137DB">
        <w:rPr>
          <w:rFonts w:ascii="Times New Roman" w:hAnsi="Times New Roman"/>
          <w:sz w:val="28"/>
        </w:rPr>
        <w:t>6</w:t>
      </w:r>
      <w:r w:rsidR="00D266E9">
        <w:rPr>
          <w:rFonts w:ascii="Times New Roman" w:hAnsi="Times New Roman"/>
          <w:sz w:val="28"/>
        </w:rPr>
        <w:t xml:space="preserve"> года</w:t>
      </w:r>
      <w:r w:rsidRPr="009D1D41">
        <w:rPr>
          <w:rFonts w:ascii="Times New Roman" w:hAnsi="Times New Roman"/>
          <w:sz w:val="28"/>
        </w:rPr>
        <w:t>.</w:t>
      </w:r>
    </w:p>
    <w:p w:rsidR="00580CB9" w:rsidRDefault="00580CB9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266E9" w:rsidRDefault="00D266E9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4969"/>
        <w:gridCol w:w="2540"/>
      </w:tblGrid>
      <w:tr w:rsidR="00A63B9B" w:rsidTr="00966D29">
        <w:trPr>
          <w:trHeight w:val="2220"/>
        </w:trPr>
        <w:tc>
          <w:tcPr>
            <w:tcW w:w="110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C87D7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C87D7A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C87D7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C87D7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C87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C87D7A">
      <w:pPr>
        <w:widowControl w:val="0"/>
        <w:spacing w:after="0" w:line="240" w:lineRule="auto"/>
      </w:pPr>
      <w:r>
        <w:br w:type="page"/>
      </w:r>
    </w:p>
    <w:p w:rsidR="00D266E9" w:rsidRDefault="007D71B9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D266E9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к постановлению </w:t>
      </w:r>
    </w:p>
    <w:p w:rsidR="007D71B9" w:rsidRPr="00D266E9" w:rsidRDefault="007D71B9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D266E9">
        <w:rPr>
          <w:rFonts w:ascii="Times New Roman" w:hAnsi="Times New Roman"/>
          <w:color w:val="auto"/>
          <w:sz w:val="28"/>
          <w:szCs w:val="24"/>
        </w:rPr>
        <w:t>Региональной службы</w:t>
      </w:r>
      <w:r w:rsidR="00D266E9" w:rsidRPr="00D266E9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D266E9">
        <w:rPr>
          <w:rFonts w:ascii="Times New Roman" w:hAnsi="Times New Roman"/>
          <w:color w:val="auto"/>
          <w:sz w:val="28"/>
          <w:szCs w:val="24"/>
        </w:rPr>
        <w:t>по тарифам и ценам Камчатского края</w:t>
      </w:r>
    </w:p>
    <w:p w:rsidR="007D71B9" w:rsidRPr="007D71B9" w:rsidRDefault="007D71B9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966D29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A137DB" w:rsidRPr="00A137DB">
        <w:rPr>
          <w:rFonts w:ascii="Times New Roman" w:hAnsi="Times New Roman"/>
          <w:color w:val="auto"/>
          <w:sz w:val="28"/>
          <w:szCs w:val="24"/>
          <w:highlight w:val="yellow"/>
        </w:rPr>
        <w:t>ХХ.ХХ</w:t>
      </w:r>
      <w:r w:rsidR="00A137DB">
        <w:rPr>
          <w:rFonts w:ascii="Times New Roman" w:hAnsi="Times New Roman"/>
          <w:color w:val="auto"/>
          <w:sz w:val="28"/>
          <w:szCs w:val="24"/>
        </w:rPr>
        <w:t>.2025</w:t>
      </w:r>
      <w:r w:rsidRPr="00966D29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A137DB" w:rsidRPr="00A137DB">
        <w:rPr>
          <w:rFonts w:ascii="Times New Roman" w:hAnsi="Times New Roman"/>
          <w:color w:val="auto"/>
          <w:sz w:val="28"/>
          <w:szCs w:val="24"/>
          <w:highlight w:val="yellow"/>
        </w:rPr>
        <w:t>ХХХ</w:t>
      </w:r>
      <w:r w:rsidR="00D266E9" w:rsidRPr="00966D29">
        <w:rPr>
          <w:rFonts w:ascii="Times New Roman" w:hAnsi="Times New Roman"/>
          <w:color w:val="auto"/>
          <w:sz w:val="28"/>
          <w:szCs w:val="24"/>
        </w:rPr>
        <w:t>-Н</w:t>
      </w:r>
    </w:p>
    <w:p w:rsidR="007D71B9" w:rsidRPr="007D71B9" w:rsidRDefault="007D71B9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266E9" w:rsidRDefault="00D30A3D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«Приложение 2</w:t>
      </w:r>
      <w:r w:rsidR="00D266E9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7D71B9" w:rsidRPr="007D71B9">
        <w:rPr>
          <w:rFonts w:ascii="Times New Roman" w:hAnsi="Times New Roman"/>
          <w:color w:val="auto"/>
          <w:sz w:val="28"/>
          <w:szCs w:val="24"/>
        </w:rPr>
        <w:t xml:space="preserve">к постановлению </w:t>
      </w:r>
    </w:p>
    <w:p w:rsidR="007D71B9" w:rsidRPr="007D71B9" w:rsidRDefault="007D71B9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7D71B9">
        <w:rPr>
          <w:rFonts w:ascii="Times New Roman" w:hAnsi="Times New Roman"/>
          <w:color w:val="auto"/>
          <w:sz w:val="28"/>
          <w:szCs w:val="24"/>
        </w:rPr>
        <w:t>Региональной службы по тарифам и ценам Камчатского края</w:t>
      </w:r>
    </w:p>
    <w:p w:rsidR="007D71B9" w:rsidRPr="007D71B9" w:rsidRDefault="00D30A3D" w:rsidP="00966D29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от 14</w:t>
      </w:r>
      <w:r w:rsidR="007D71B9" w:rsidRPr="007D71B9">
        <w:rPr>
          <w:rFonts w:ascii="Times New Roman" w:hAnsi="Times New Roman"/>
          <w:color w:val="auto"/>
          <w:sz w:val="28"/>
          <w:szCs w:val="24"/>
        </w:rPr>
        <w:t>.11.2022 № 2</w:t>
      </w:r>
      <w:r>
        <w:rPr>
          <w:rFonts w:ascii="Times New Roman" w:hAnsi="Times New Roman"/>
          <w:color w:val="auto"/>
          <w:sz w:val="28"/>
          <w:szCs w:val="24"/>
        </w:rPr>
        <w:t>48</w:t>
      </w:r>
      <w:r w:rsidR="007D71B9" w:rsidRPr="007D71B9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7D71B9" w:rsidRPr="007D71B9" w:rsidRDefault="007D71B9" w:rsidP="00C87D7A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7D71B9" w:rsidRDefault="00D30A3D" w:rsidP="00BB6CB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D30A3D">
        <w:rPr>
          <w:rFonts w:ascii="Times New Roman" w:hAnsi="Times New Roman"/>
          <w:color w:val="auto"/>
          <w:sz w:val="28"/>
          <w:szCs w:val="24"/>
        </w:rPr>
        <w:t xml:space="preserve">Экономически обоснованные тарифы на тепловую энергию, поставляемую ООО «ИКС </w:t>
      </w:r>
      <w:r w:rsidRPr="00D266E9">
        <w:rPr>
          <w:rFonts w:ascii="Times New Roman" w:hAnsi="Times New Roman"/>
          <w:color w:val="auto"/>
          <w:sz w:val="28"/>
          <w:szCs w:val="24"/>
        </w:rPr>
        <w:t xml:space="preserve">Петропавловск-Камчатский» от котельной № 14, находящейся </w:t>
      </w:r>
      <w:r w:rsidR="00A137DB">
        <w:rPr>
          <w:rFonts w:ascii="Times New Roman" w:hAnsi="Times New Roman"/>
          <w:color w:val="auto"/>
          <w:sz w:val="28"/>
          <w:szCs w:val="24"/>
        </w:rPr>
        <w:br/>
      </w:r>
      <w:r w:rsidRPr="00D266E9">
        <w:rPr>
          <w:rFonts w:ascii="Times New Roman" w:hAnsi="Times New Roman"/>
          <w:color w:val="auto"/>
          <w:sz w:val="28"/>
          <w:szCs w:val="24"/>
        </w:rPr>
        <w:t>на территории Пионерского сельского поселения Елизовского муниципального района Камчатского края, с 01 января 2023 года по 31 декабря 2027 года</w:t>
      </w:r>
    </w:p>
    <w:p w:rsidR="00877810" w:rsidRPr="00D266E9" w:rsidRDefault="00877810" w:rsidP="00C87D7A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1579"/>
        <w:gridCol w:w="2251"/>
        <w:gridCol w:w="1136"/>
        <w:gridCol w:w="571"/>
        <w:gridCol w:w="710"/>
        <w:gridCol w:w="709"/>
        <w:gridCol w:w="709"/>
        <w:gridCol w:w="708"/>
      </w:tblGrid>
      <w:tr w:rsidR="00C1462E" w:rsidRPr="00EB78DA" w:rsidTr="007F6317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Год</w:t>
            </w:r>
          </w:p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C1462E" w:rsidRPr="00EB78DA" w:rsidTr="007F631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от 1,2 до 2,5 кг/см</w:t>
            </w:r>
            <w:r w:rsidRPr="003E0731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от 2,5 до 7,0 кг/см</w:t>
            </w:r>
            <w:r w:rsidRPr="003E0731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от 7,0 до 13,0 кг/см</w:t>
            </w:r>
            <w:r w:rsidRPr="003E0731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свыше 13,0 кг/см</w:t>
            </w:r>
            <w:r w:rsidRPr="003E0731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1462E" w:rsidRPr="00EB78DA" w:rsidTr="007F631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0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62E" w:rsidRPr="003E0731" w:rsidRDefault="00C1462E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51D1C" w:rsidRPr="00EB78DA" w:rsidTr="007F631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ООО «ИКС Петропавловск-Камчатский</w:t>
            </w:r>
            <w:r w:rsidRPr="00BD14B9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3E0731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3E0731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  <w:p w:rsidR="00151D1C" w:rsidRPr="003E0731" w:rsidRDefault="00151D1C" w:rsidP="007F6317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51D1C" w:rsidRPr="003E0731" w:rsidRDefault="00151D1C" w:rsidP="007F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01.01.2023 - 30.06.2023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10 424,29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01.01.2024 - 30.06.2024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10 424,29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01.07.2024 - 31.12.2024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16 279,02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01.01.2025 - 30.06.2025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16 279,02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01.07.2025 - 31.12.2025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19 336,65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01.01.2026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13 779,13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01.07.2026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13 779,13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01.01.2027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13 779,13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E157A2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01.07.2027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14 573,53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E0731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3E0731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3E0731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cantSplit/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Население (тарифы указываются с учетом НДС)*</w:t>
            </w: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3E0731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3E0731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  <w:p w:rsidR="005968D0" w:rsidRPr="003E0731" w:rsidRDefault="005968D0" w:rsidP="005968D0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01.01.2023 - 30.06.2023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12 509,15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2.4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01.01.2024 - 30.06.2024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12 509,15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2.5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01.07.2024 - 31.12.2024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19 534,82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2.7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01.01.2025 - 30.06.2025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19 534,82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2.8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01.07.2025 - 31.12.2025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5968D0">
              <w:rPr>
                <w:rFonts w:ascii="Times New Roman" w:hAnsi="Times New Roman"/>
                <w:color w:val="auto"/>
                <w:sz w:val="20"/>
                <w:szCs w:val="22"/>
              </w:rPr>
              <w:t>23 203,98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2.9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5968D0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2.10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01.01.2026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860EE4" w:rsidP="005968D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 </w:t>
            </w:r>
            <w:r w:rsidR="005968D0"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16 534,96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2.11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01.07.2026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860EE4" w:rsidP="005968D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 xml:space="preserve"> </w:t>
            </w:r>
            <w:r w:rsidR="005968D0"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16 534,96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2.12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5968D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2.13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01.01.2027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860EE4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16 534,96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96560F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2.14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01.07.2027</w:t>
            </w: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auto"/>
                <w:sz w:val="20"/>
              </w:rPr>
              <w:t>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860EE4" w:rsidRDefault="005968D0" w:rsidP="00860EE4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</w:pPr>
            <w:r w:rsidRPr="00860EE4">
              <w:rPr>
                <w:rFonts w:ascii="Times New Roman" w:hAnsi="Times New Roman"/>
                <w:color w:val="auto"/>
                <w:sz w:val="20"/>
                <w:szCs w:val="22"/>
                <w:highlight w:val="yellow"/>
              </w:rPr>
              <w:t>17 488,24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E0731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968D0" w:rsidRPr="00EB78DA" w:rsidTr="007F6317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E0731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3E0731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3E0731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68D0" w:rsidRPr="003E0731" w:rsidRDefault="005968D0" w:rsidP="00596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7D71B9" w:rsidRPr="00D266E9" w:rsidRDefault="007D71B9" w:rsidP="00C87D7A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2904A8" w:rsidRPr="0074186C" w:rsidRDefault="007D71B9" w:rsidP="00BB6CB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r w:rsidRPr="0074186C">
        <w:rPr>
          <w:rFonts w:ascii="Times New Roman" w:hAnsi="Times New Roman"/>
          <w:color w:val="auto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2904A8" w:rsidRPr="0074186C" w:rsidSect="00966D29">
      <w:headerReference w:type="default" r:id="rId8"/>
      <w:pgSz w:w="11906" w:h="16838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D7A" w:rsidRDefault="00C87D7A" w:rsidP="00C87D7A">
      <w:pPr>
        <w:spacing w:after="0" w:line="240" w:lineRule="auto"/>
      </w:pPr>
      <w:r>
        <w:separator/>
      </w:r>
    </w:p>
  </w:endnote>
  <w:endnote w:type="continuationSeparator" w:id="0">
    <w:p w:rsidR="00C87D7A" w:rsidRDefault="00C87D7A" w:rsidP="00C8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D7A" w:rsidRDefault="00C87D7A" w:rsidP="00C87D7A">
      <w:pPr>
        <w:spacing w:after="0" w:line="240" w:lineRule="auto"/>
      </w:pPr>
      <w:r>
        <w:separator/>
      </w:r>
    </w:p>
  </w:footnote>
  <w:footnote w:type="continuationSeparator" w:id="0">
    <w:p w:rsidR="00C87D7A" w:rsidRDefault="00C87D7A" w:rsidP="00C8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8006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87D7A" w:rsidRPr="00C87D7A" w:rsidRDefault="00C87D7A" w:rsidP="00C87D7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87D7A">
          <w:rPr>
            <w:rFonts w:ascii="Times New Roman" w:hAnsi="Times New Roman"/>
            <w:sz w:val="24"/>
            <w:szCs w:val="24"/>
          </w:rPr>
          <w:fldChar w:fldCharType="begin"/>
        </w:r>
        <w:r w:rsidRPr="00C87D7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7D7A">
          <w:rPr>
            <w:rFonts w:ascii="Times New Roman" w:hAnsi="Times New Roman"/>
            <w:sz w:val="24"/>
            <w:szCs w:val="24"/>
          </w:rPr>
          <w:fldChar w:fldCharType="separate"/>
        </w:r>
        <w:r w:rsidR="000A04A6">
          <w:rPr>
            <w:rFonts w:ascii="Times New Roman" w:hAnsi="Times New Roman"/>
            <w:noProof/>
            <w:sz w:val="24"/>
            <w:szCs w:val="24"/>
          </w:rPr>
          <w:t>2</w:t>
        </w:r>
        <w:r w:rsidRPr="00C87D7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C7D0A71"/>
    <w:multiLevelType w:val="hybridMultilevel"/>
    <w:tmpl w:val="542697DC"/>
    <w:lvl w:ilvl="0" w:tplc="3CC0DBD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16"/>
  </w:num>
  <w:num w:numId="7">
    <w:abstractNumId w:val="8"/>
  </w:num>
  <w:num w:numId="8">
    <w:abstractNumId w:val="11"/>
  </w:num>
  <w:num w:numId="9">
    <w:abstractNumId w:val="6"/>
  </w:num>
  <w:num w:numId="10">
    <w:abstractNumId w:val="13"/>
  </w:num>
  <w:num w:numId="11">
    <w:abstractNumId w:val="0"/>
  </w:num>
  <w:num w:numId="12">
    <w:abstractNumId w:val="1"/>
  </w:num>
  <w:num w:numId="13">
    <w:abstractNumId w:val="15"/>
  </w:num>
  <w:num w:numId="14">
    <w:abstractNumId w:val="3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A04A6"/>
    <w:rsid w:val="00151D1C"/>
    <w:rsid w:val="00171F01"/>
    <w:rsid w:val="00182A58"/>
    <w:rsid w:val="0019089E"/>
    <w:rsid w:val="001E6B68"/>
    <w:rsid w:val="002247F7"/>
    <w:rsid w:val="002904A8"/>
    <w:rsid w:val="002C4091"/>
    <w:rsid w:val="002C58A9"/>
    <w:rsid w:val="003723FA"/>
    <w:rsid w:val="003F6A7B"/>
    <w:rsid w:val="004C2081"/>
    <w:rsid w:val="004C55D1"/>
    <w:rsid w:val="005216A2"/>
    <w:rsid w:val="00580CB9"/>
    <w:rsid w:val="005968D0"/>
    <w:rsid w:val="005A3724"/>
    <w:rsid w:val="005D681E"/>
    <w:rsid w:val="006C2174"/>
    <w:rsid w:val="00705E70"/>
    <w:rsid w:val="0074186C"/>
    <w:rsid w:val="007524EA"/>
    <w:rsid w:val="007A43B5"/>
    <w:rsid w:val="007D71B9"/>
    <w:rsid w:val="00860EE4"/>
    <w:rsid w:val="00877810"/>
    <w:rsid w:val="00951F6D"/>
    <w:rsid w:val="00960004"/>
    <w:rsid w:val="00966D29"/>
    <w:rsid w:val="009D1D41"/>
    <w:rsid w:val="009E511C"/>
    <w:rsid w:val="00A137DB"/>
    <w:rsid w:val="00A63B9B"/>
    <w:rsid w:val="00A6646B"/>
    <w:rsid w:val="00A81406"/>
    <w:rsid w:val="00AD40DC"/>
    <w:rsid w:val="00BB6CB3"/>
    <w:rsid w:val="00BF6B79"/>
    <w:rsid w:val="00C1462E"/>
    <w:rsid w:val="00C84042"/>
    <w:rsid w:val="00C87D7A"/>
    <w:rsid w:val="00CB6A27"/>
    <w:rsid w:val="00D13243"/>
    <w:rsid w:val="00D22664"/>
    <w:rsid w:val="00D233B2"/>
    <w:rsid w:val="00D266E9"/>
    <w:rsid w:val="00D30A3D"/>
    <w:rsid w:val="00D42417"/>
    <w:rsid w:val="00D52F89"/>
    <w:rsid w:val="00DA40EA"/>
    <w:rsid w:val="00E7276E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9A7A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Буханцов Александр Петрович</cp:lastModifiedBy>
  <cp:revision>39</cp:revision>
  <dcterms:created xsi:type="dcterms:W3CDTF">2023-08-31T07:46:00Z</dcterms:created>
  <dcterms:modified xsi:type="dcterms:W3CDTF">2025-11-21T03:21:00Z</dcterms:modified>
</cp:coreProperties>
</file>