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spacing w:after="0" w:before="0" w:line="240" w:lineRule="auto"/>
        <w:ind/>
      </w:pPr>
      <w: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2" y="0"/>
                <wp:lineTo x="-2" y="20883"/>
                <wp:lineTo x="20966" y="20883"/>
                <wp:lineTo x="20966" y="0"/>
                <wp:lineTo x="-2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pStyle w:val="Style_2"/>
        <w:spacing w:after="0" w:before="0" w:line="240" w:lineRule="auto"/>
        <w:ind/>
      </w:pPr>
    </w:p>
    <w:p w14:paraId="05000000">
      <w:pPr>
        <w:pStyle w:val="Style_2"/>
        <w:spacing w:after="0" w:before="0" w:line="240" w:lineRule="auto"/>
        <w:ind/>
      </w:pPr>
    </w:p>
    <w:p w14:paraId="06000000">
      <w:pPr>
        <w:pStyle w:val="Style_2"/>
        <w:spacing w:after="0" w:before="0" w:line="240" w:lineRule="auto"/>
        <w:ind/>
      </w:pPr>
    </w:p>
    <w:p w14:paraId="07000000">
      <w:pPr>
        <w:pStyle w:val="Style_2"/>
        <w:spacing w:after="0" w:before="0" w:line="240" w:lineRule="auto"/>
        <w:ind/>
      </w:pPr>
    </w:p>
    <w:p w14:paraId="08000000">
      <w:pPr>
        <w:pStyle w:val="Style_2"/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 xml:space="preserve">МИНИСТЕРСТВО </w:t>
      </w:r>
    </w:p>
    <w:p w14:paraId="09000000">
      <w:pPr>
        <w:pStyle w:val="Style_2"/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 xml:space="preserve">СОЦИАЛЬНОГО БЛАГОПОЛУЧИЯ </w:t>
      </w:r>
    </w:p>
    <w:p w14:paraId="0A000000">
      <w:pPr>
        <w:pStyle w:val="Style_2"/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>И СЕМЕЙНОЙ ПОЛИТИКИ КАМЧАТСКОГО КРАЯ</w:t>
      </w:r>
    </w:p>
    <w:p w14:paraId="0B000000">
      <w:pPr>
        <w:pStyle w:val="Style_2"/>
        <w:spacing w:after="0" w:before="0" w:line="240" w:lineRule="auto"/>
        <w:ind/>
        <w:jc w:val="center"/>
      </w:pPr>
    </w:p>
    <w:p w14:paraId="0C000000">
      <w:pPr>
        <w:pStyle w:val="Style_2"/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>ПРИКАЗ</w:t>
      </w:r>
    </w:p>
    <w:p w14:paraId="0D000000">
      <w:pPr>
        <w:pStyle w:val="Style_2"/>
        <w:spacing w:after="0" w:before="0" w:line="240" w:lineRule="auto"/>
        <w:ind/>
      </w:pP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pStyle w:val="Style_2"/>
              <w:spacing w:after="0" w:before="0" w:line="240" w:lineRule="auto"/>
              <w:ind w:hanging="142" w:left="142"/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pStyle w:val="Style_2"/>
              <w:spacing w:after="0" w:before="0" w:line="240" w:lineRule="auto"/>
              <w:ind/>
              <w:jc w:val="center"/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0000000">
            <w:pPr>
              <w:pStyle w:val="Style_2"/>
              <w:spacing w:after="0" w:before="0" w:line="240" w:lineRule="auto"/>
              <w:ind/>
              <w:jc w:val="both"/>
            </w:pPr>
          </w:p>
        </w:tc>
      </w:tr>
    </w:tbl>
    <w:p w14:paraId="11000000">
      <w:pPr>
        <w:pStyle w:val="Style_2"/>
        <w:spacing w:after="0" w:before="0" w:line="240" w:lineRule="auto"/>
        <w:ind/>
      </w:pPr>
    </w:p>
    <w:tbl>
      <w:tblPr>
        <w:tblStyle w:val="Style_4"/>
        <w:tblW w:type="auto" w:w="0"/>
        <w:jc w:val="left"/>
        <w:tblInd w:type="dxa" w:w="-142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37"/>
      </w:tblGrid>
      <w:tr>
        <w:tc>
          <w:tcPr>
            <w:tcW w:type="dxa" w:w="96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line="240" w:lineRule="auto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О внесении изменений в приказ Министерства социального благополучия и семейной политики Камчатского края от 22.01.2025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br/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 xml:space="preserve">№ 6-Н 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«</w:t>
            </w:r>
            <w:r>
              <w:rPr>
                <w:rFonts w:ascii="Times New Roman" w:hAnsi="Times New Roman"/>
                <w:b w:val="1"/>
                <w:color w:themeColor="text1" w:val="000000"/>
                <w:sz w:val="28"/>
              </w:rPr>
              <w:t xml:space="preserve">Об утверждении Порядка 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предоставления дополнительных мер социальной поддержки отдельным категориям граждан и членам их семей в связи с проведением специальной военной операции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»</w:t>
            </w:r>
          </w:p>
        </w:tc>
      </w:tr>
    </w:tbl>
    <w:p w14:paraId="13000000">
      <w:pPr>
        <w:pStyle w:val="Style_2"/>
        <w:spacing w:after="0" w:before="0" w:line="240" w:lineRule="auto"/>
        <w:ind/>
      </w:pPr>
    </w:p>
    <w:p w14:paraId="14000000">
      <w:pPr>
        <w:pStyle w:val="Style_2"/>
        <w:spacing w:after="0" w:before="0" w:line="240" w:lineRule="auto"/>
        <w:ind w:firstLine="709"/>
        <w:jc w:val="both"/>
      </w:pPr>
    </w:p>
    <w:p w14:paraId="15000000">
      <w:pPr>
        <w:pStyle w:val="Style_2"/>
        <w:spacing w:after="0" w:before="0" w:line="240" w:lineRule="auto"/>
        <w:ind w:firstLine="709"/>
      </w:pPr>
      <w:r>
        <w:rPr>
          <w:rFonts w:ascii="Times New Roman" w:hAnsi="Times New Roman"/>
          <w:sz w:val="28"/>
        </w:rPr>
        <w:t>ПРИКАЗЫВАЮ:</w:t>
      </w:r>
    </w:p>
    <w:p w14:paraId="16000000">
      <w:pPr>
        <w:pStyle w:val="Style_2"/>
        <w:spacing w:after="0" w:before="0" w:line="240" w:lineRule="auto"/>
        <w:ind/>
      </w:pP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Внести в приложение к приказу </w:t>
      </w:r>
      <w:r>
        <w:rPr>
          <w:rFonts w:ascii="Times New Roman" w:hAnsi="Times New Roman"/>
          <w:sz w:val="28"/>
        </w:rPr>
        <w:t xml:space="preserve">Министерства социального благополучия и семейной политики Камчатского края от 22.01.2025 № 6-Н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themeColor="text1" w:val="000000"/>
          <w:sz w:val="28"/>
        </w:rPr>
        <w:t xml:space="preserve">Об утверждении Порядка </w:t>
      </w:r>
      <w:r>
        <w:rPr>
          <w:rFonts w:ascii="Times New Roman" w:hAnsi="Times New Roman"/>
          <w:sz w:val="28"/>
        </w:rPr>
        <w:t>предоставления дополнительных мер социальной поддержки отдельным категориям граждан и членам их семей в связи с проведением специальной в</w:t>
      </w:r>
      <w:r>
        <w:rPr>
          <w:rFonts w:ascii="Times New Roman" w:hAnsi="Times New Roman"/>
          <w:sz w:val="28"/>
        </w:rPr>
        <w:t>оенной операции</w:t>
      </w:r>
      <w:r>
        <w:rPr>
          <w:rFonts w:ascii="Times New Roman" w:hAnsi="Times New Roman"/>
          <w:sz w:val="28"/>
        </w:rPr>
        <w:t>» следующие изменения:</w:t>
      </w: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абзац второй части 8 изложить в следующей редакции:</w:t>
      </w:r>
    </w:p>
    <w:p w14:paraId="19000000">
      <w:pPr>
        <w:spacing w:after="0" w:before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«</w:t>
      </w:r>
      <w:r>
        <w:rPr>
          <w:rStyle w:val="Style_2_ch"/>
          <w:rFonts w:ascii="Times New Roman" w:hAnsi="Times New Roman"/>
          <w:color w:themeColor="text1" w:val="000000"/>
          <w:sz w:val="28"/>
        </w:rPr>
        <w:t>Решение о предоставлении дополнительных мер социальной поддержки либо об отказе в предоставлении дополнительных мер социальной поддержки, предусмотренных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begin"/>
      </w:r>
      <w:r>
        <w:rPr>
          <w:rStyle w:val="Style_2_ch"/>
          <w:rFonts w:ascii="Times New Roman" w:hAnsi="Times New Roman"/>
          <w:color w:themeColor="text1" w:val="000000"/>
          <w:sz w:val="28"/>
        </w:rPr>
        <w:instrText>HYPERLINK "https://oo-cloud-ru.bitrix.info/2025.3.2-1000/web-apps/apps/documenteditor/main/index.html?_dc=2025.3.2-1000&amp;lang=ru&amp;customer=%D0%A07-%D0%9E%D1%84%D0%B8%D1%81&amp;headerlogo=https%3A%2F%2Fin24.kamgov.ru%2F%2Fbitrix%2Fimages%2Fdisk%2Fdisk_doceditor_logo.png%3F1&amp;frameEditorId=editorFormVSzLFX-editor&amp;compact=true&amp;parentOrigin=https://in24.kamgov.ru#anchor62"</w:instrTex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Style w:val="Style_2_ch"/>
          <w:rFonts w:ascii="Times New Roman" w:hAnsi="Times New Roman"/>
          <w:color w:themeColor="text1" w:val="000000"/>
          <w:sz w:val="28"/>
        </w:rPr>
        <w:t>разделами 5</w: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end"/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и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begin"/>
      </w:r>
      <w:r>
        <w:rPr>
          <w:rStyle w:val="Style_2_ch"/>
          <w:rFonts w:ascii="Times New Roman" w:hAnsi="Times New Roman"/>
          <w:color w:themeColor="text1" w:val="000000"/>
          <w:sz w:val="28"/>
        </w:rPr>
        <w:instrText>HYPERLINK "https://oo-cloud-ru.bitrix.info/2025.3.2-1000/web-apps/apps/documenteditor/main/index.html?_dc=2025.3.2-1000&amp;lang=ru&amp;customer=%D0%A07-%D0%9E%D1%84%D0%B8%D1%81&amp;headerlogo=https%3A%2F%2Fin24.kamgov.ru%2F%2Fbitrix%2Fimages%2Fdisk%2Fdisk_doceditor_logo.png%3F1&amp;frameEditorId=editorFormVSzLFX-editor&amp;compact=true&amp;parentOrigin=https://in24.kamgov.ru#anchor93"</w:instrTex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Style w:val="Style_2_ch"/>
          <w:rFonts w:ascii="Times New Roman" w:hAnsi="Times New Roman"/>
          <w:color w:themeColor="text1" w:val="000000"/>
          <w:sz w:val="28"/>
        </w:rPr>
        <w:t>7</w: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end"/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настоящего Порядка, при поступлении сведений в рамках межведомственного взаимодействия, указанных в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begin"/>
      </w:r>
      <w:r>
        <w:rPr>
          <w:rStyle w:val="Style_2_ch"/>
          <w:rFonts w:ascii="Times New Roman" w:hAnsi="Times New Roman"/>
          <w:color w:themeColor="text1" w:val="000000"/>
          <w:sz w:val="28"/>
        </w:rPr>
        <w:instrText>HYPERLINK "https://oo-cloud-ru.bitrix.info/2025.3.2-1000/web-apps/apps/documenteditor/main/index.html?_dc=2025.3.2-1000&amp;lang=ru&amp;customer=%D0%A07-%D0%9E%D1%84%D0%B8%D1%81&amp;headerlogo=https%3A%2F%2Fin24.kamgov.ru%2F%2Fbitrix%2Fimages%2Fdisk%2Fdisk_doceditor_logo.png%3F1&amp;frameEditorId=editorFormVSzLFX-editor&amp;compact=true&amp;parentOrigin=https://in24.kamgov.ru#anchor72"</w:instrTex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Style w:val="Style_2_ch"/>
          <w:rFonts w:ascii="Times New Roman" w:hAnsi="Times New Roman"/>
          <w:color w:themeColor="text1" w:val="000000"/>
          <w:sz w:val="28"/>
        </w:rPr>
        <w:t>частях 31</w: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end"/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и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begin"/>
      </w:r>
      <w:r>
        <w:rPr>
          <w:rStyle w:val="Style_2_ch"/>
          <w:rFonts w:ascii="Times New Roman" w:hAnsi="Times New Roman"/>
          <w:color w:themeColor="text1" w:val="000000"/>
          <w:sz w:val="28"/>
        </w:rPr>
        <w:instrText>HYPERLINK "https://oo-cloud-ru.bitrix.info/2025.3.2-1000/web-apps/apps/documenteditor/main/index.html?_dc=2025.3.2-1000&amp;lang=ru&amp;customer=%D0%A07-%D0%9E%D1%84%D0%B8%D1%81&amp;headerlogo=https%3A%2F%2Fin24.kamgov.ru%2F%2Fbitrix%2Fimages%2Fdisk%2Fdisk_doceditor_logo.png%3F1&amp;frameEditorId=editorFormVSzLFX-editor&amp;compact=true&amp;parentOrigin=https://in24.kamgov.ru#anchor120"</w:instrTex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Style w:val="Style_2_ch"/>
          <w:rFonts w:ascii="Times New Roman" w:hAnsi="Times New Roman"/>
          <w:color w:themeColor="text1" w:val="000000"/>
          <w:sz w:val="28"/>
        </w:rPr>
        <w:t>44</w: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end"/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настоящего Порядка, принимаются в течение 10 рабочих дней со дня поступления указанных сведений в КГКУ «Центр выплат.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Срок принятия решения о предоставлении дополнительных мер социальной поддержки либо об отказе в предоставлении дополнительных мер социальной поддержки, предусмотренных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разделами 5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и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7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настоящего Порядка, в случае непоступления сведений в рамках межведомственного взаимодействия, указанных в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частях 31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и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44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настоящего Порядка, продлевается на 22 рабочих дня.</w:t>
      </w:r>
      <w:r>
        <w:rPr>
          <w:rStyle w:val="Style_2_ch"/>
          <w:rFonts w:ascii="Times New Roman" w:hAnsi="Times New Roman"/>
          <w:color w:themeColor="text1" w:val="000000"/>
          <w:sz w:val="28"/>
        </w:rPr>
        <w:t>»;</w:t>
      </w: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2) абзац первый части 10 изложить в следующей редакции:</w:t>
      </w:r>
    </w:p>
    <w:p w14:paraId="1B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«10.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На основании решения о предоставлении дополнительных мер социальной поддержки денежные выплаты перечисляются КГКУ «Центр выплат» в течение 3 рабочих дней со дня поступления на лицевой счет КГКУ «Центр выплат» денежных средств краевого бюджета в целях предо</w:t>
      </w:r>
      <w:r>
        <w:rPr>
          <w:rStyle w:val="Style_2_ch"/>
          <w:rFonts w:ascii="Times New Roman" w:hAnsi="Times New Roman"/>
          <w:color w:themeColor="text1" w:val="000000"/>
          <w:sz w:val="28"/>
        </w:rPr>
        <w:t>ставления указанных выплат, путем перечисления денежных средств на счет заявителя (ей).</w:t>
      </w:r>
      <w:r>
        <w:rPr>
          <w:rStyle w:val="Style_2_ch"/>
          <w:rFonts w:ascii="Times New Roman" w:hAnsi="Times New Roman"/>
          <w:color w:themeColor="text1" w:val="000000"/>
          <w:sz w:val="28"/>
        </w:rPr>
        <w:t>»;</w:t>
      </w:r>
    </w:p>
    <w:p w14:paraId="1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3) часть 31 изложить в следующей редакции:</w:t>
      </w:r>
    </w:p>
    <w:p w14:paraId="1D000000">
      <w:pPr>
        <w:spacing w:after="0" w:before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«31.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КГКУ «Центр выплат» дополнительно к документам, указанным в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части 30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настоящего Порядка,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запрашивает в рамках межведомственного информационного взаимодействия следующие сведения:</w:t>
      </w:r>
    </w:p>
    <w:p w14:paraId="1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1)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сведения, подтверждающие факт участия заявителя в специальной военной операции,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наличи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я записей об участнике СВО в витрине сведений МО». Указанный информационный запрос направляется в Министерство обороны Российской Федерации (далее </w:t>
      </w:r>
      <w:r>
        <w:rPr>
          <w:rFonts w:ascii="Times New Roman" w:hAnsi="Times New Roman"/>
          <w:color w:themeColor="text1" w:val="000000"/>
          <w:spacing w:val="0"/>
          <w:sz w:val="28"/>
        </w:rPr>
        <w:t>–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МО России);</w:t>
      </w:r>
    </w:p>
    <w:p w14:paraId="1F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2) све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дения, подтверждающие период участия заявителя в специальной военной операции,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«Получение сведений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о периодах участия в СВО». Указанный информационный запрос направляется МО России.</w:t>
      </w:r>
    </w:p>
    <w:p w14:paraId="2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Заявитель вправе представить по собственной инициативе сведения, указанные в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пунктах 1 и 2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настоящей части.</w:t>
      </w:r>
      <w:r>
        <w:rPr>
          <w:rStyle w:val="Style_2_ch"/>
          <w:rFonts w:ascii="Times New Roman" w:hAnsi="Times New Roman"/>
          <w:color w:themeColor="text1" w:val="000000"/>
          <w:sz w:val="28"/>
        </w:rPr>
        <w:t>»;</w:t>
      </w:r>
    </w:p>
    <w:p w14:paraId="21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4)</w:t>
      </w:r>
      <w:r>
        <w:rPr>
          <w:rFonts w:ascii="Times New Roman" w:hAnsi="Times New Roman"/>
          <w:sz w:val="28"/>
        </w:rPr>
        <w:t xml:space="preserve"> раздел 7 изложить в следующей редакции:</w:t>
      </w:r>
    </w:p>
    <w:p w14:paraId="22000000">
      <w:pPr>
        <w:spacing w:after="0" w:line="240" w:lineRule="auto"/>
        <w:ind w:firstLine="709" w:left="0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«</w:t>
      </w:r>
      <w:r>
        <w:rPr>
          <w:rStyle w:val="Style_2_ch"/>
          <w:rFonts w:ascii="Times New Roman" w:hAnsi="Times New Roman"/>
          <w:color w:themeColor="text1" w:val="000000"/>
          <w:sz w:val="28"/>
        </w:rPr>
        <w:t>7. Особенности оказания дополнительн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ой</w:t>
      </w:r>
      <w:r>
        <w:rPr>
          <w:rStyle w:val="Style_2_ch"/>
          <w:rFonts w:ascii="Times New Roman" w:hAnsi="Times New Roman"/>
          <w:color w:themeColor="text1" w:val="000000"/>
          <w:sz w:val="28"/>
        </w:rPr>
        <w:t> 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мер</w:t>
      </w:r>
      <w:r>
        <w:rPr>
          <w:rStyle w:val="Style_2_ch"/>
          <w:rFonts w:ascii="Times New Roman" w:hAnsi="Times New Roman"/>
          <w:color w:themeColor="text1" w:val="000000"/>
          <w:sz w:val="28"/>
        </w:rPr>
        <w:t>ы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социальной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поддержки,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указанн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о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й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в части 2 п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остановления № 179-П»</w:t>
      </w:r>
      <w:r>
        <w:rPr>
          <w:rStyle w:val="Style_2_ch"/>
          <w:rFonts w:ascii="Times New Roman" w:hAnsi="Times New Roman"/>
          <w:color w:themeColor="text1" w:val="000000"/>
          <w:sz w:val="28"/>
        </w:rPr>
        <w:t>;</w:t>
      </w:r>
    </w:p>
    <w:p w14:paraId="2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themeColor="text1" w:val="000000"/>
          <w:sz w:val="28"/>
        </w:rPr>
      </w:pPr>
    </w:p>
    <w:p w14:paraId="24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38. Дополнительная мера социальной поддержки</w:t>
      </w:r>
      <w:r>
        <w:rPr>
          <w:rStyle w:val="Style_2_ch"/>
          <w:rFonts w:ascii="Times New Roman" w:hAnsi="Times New Roman"/>
          <w:color w:themeColor="text1" w:val="000000"/>
          <w:sz w:val="28"/>
        </w:rPr>
        <w:t>,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указанная в части 2 постановления № 179-П</w:t>
      </w:r>
      <w:r>
        <w:rPr>
          <w:rStyle w:val="Style_2_ch"/>
          <w:rFonts w:ascii="Times New Roman" w:hAnsi="Times New Roman"/>
          <w:color w:themeColor="text1" w:val="000000"/>
          <w:sz w:val="28"/>
        </w:rPr>
        <w:t>,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в виде единовременной выплаты 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предоставляется членам семьи 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погибших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(умерших)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военнослужащих, добровольцев</w:t>
      </w:r>
      <w:r>
        <w:rPr>
          <w:rStyle w:val="Style_2_ch"/>
          <w:rFonts w:ascii="Times New Roman" w:hAnsi="Times New Roman"/>
          <w:color w:themeColor="text1" w:val="000000"/>
          <w:sz w:val="28"/>
        </w:rPr>
        <w:t>, при соблюдении условий, указанных в частях 2 и 4 постановления № 179-П.</w:t>
      </w:r>
    </w:p>
    <w:p w14:paraId="25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К членам 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семей 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погибших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(умерших)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военнослужащих, добровольцев, определенных в п</w: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begin"/>
      </w:r>
      <w:r>
        <w:rPr>
          <w:rStyle w:val="Style_2_ch"/>
          <w:rFonts w:ascii="Times New Roman" w:hAnsi="Times New Roman"/>
          <w:color w:themeColor="text1" w:val="000000"/>
          <w:sz w:val="28"/>
        </w:rPr>
        <w:instrText>HYPERLINK "https://login.consultant.ru/link/?req=doc&amp;base=RLAW296&amp;n=216304&amp;date=14.11.2025Опредоставлениидополнительныхмерсоциальнойподдержкиотдельнымкатегориямгражданичленамихсемейвсвязиспроведениемспециальнойвоеннойоперации{КонсультантПлюс}" \o "Постановление Правительства Камчатского края от 18.04.2025 N 179-П (ред. от 16.05.2025)"</w:instrTex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Style w:val="Style_2_ch"/>
          <w:rFonts w:ascii="Times New Roman" w:hAnsi="Times New Roman"/>
          <w:color w:themeColor="text1" w:val="000000"/>
          <w:sz w:val="28"/>
        </w:rPr>
        <w:t>остановлении</w: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end"/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№ 179-П, (далее </w:t>
      </w:r>
      <w:r>
        <w:rPr>
          <w:rFonts w:ascii="Times New Roman" w:hAnsi="Times New Roman"/>
          <w:color w:themeColor="text1" w:val="000000"/>
          <w:spacing w:val="0"/>
          <w:sz w:val="28"/>
        </w:rPr>
        <w:t>–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военнослужащий, доброволец) проживавших на территории Камчатского края на дату гибели добровольца, военнослужащего или на дату за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ключения последним контракта о прохождении военной службы, при условии отсутствия факта назначения аналогичной меры социальной поддержки в отношении погибшего военнослужащего, добровольца в ином субъекте Российской Федерации (далее</w:t>
      </w:r>
      <w:r>
        <w:rPr>
          <w:rFonts w:ascii="Times New Roman" w:hAnsi="Times New Roman"/>
          <w:color w:themeColor="text1" w:val="000000"/>
          <w:spacing w:val="0"/>
          <w:sz w:val="28"/>
        </w:rPr>
        <w:t> –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член семьи погибшего 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(умершего)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относятся</w:t>
      </w:r>
      <w:r>
        <w:rPr>
          <w:rStyle w:val="Style_2_ch"/>
          <w:rFonts w:ascii="Times New Roman" w:hAnsi="Times New Roman"/>
          <w:color w:themeColor="text1" w:val="000000"/>
          <w:sz w:val="28"/>
        </w:rPr>
        <w:t>:</w:t>
      </w:r>
    </w:p>
    <w:p w14:paraId="26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1) супруг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а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(супруг</w:t>
      </w:r>
      <w:r>
        <w:rPr>
          <w:rStyle w:val="Style_2_ch"/>
          <w:rFonts w:ascii="Times New Roman" w:hAnsi="Times New Roman"/>
          <w:color w:themeColor="text1" w:val="000000"/>
          <w:sz w:val="28"/>
        </w:rPr>
        <w:t>), состоящ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ая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(состоящ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ий</w:t>
      </w:r>
      <w:r>
        <w:rPr>
          <w:rStyle w:val="Style_2_ch"/>
          <w:rFonts w:ascii="Times New Roman" w:hAnsi="Times New Roman"/>
          <w:color w:themeColor="text1" w:val="000000"/>
          <w:sz w:val="28"/>
        </w:rPr>
        <w:t>) с военнослужащим (д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обровольцем) в браке, зарегистрированном в порядке, установленном законодательством Российской Федерации, либо в фактических брачных отношениях, признанных вступившим с законную силу судебным актом, по состоянию на день гибели военнослужащего, добровольца;</w:t>
      </w:r>
    </w:p>
    <w:p w14:paraId="27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2) дет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и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военнослужащего, добровольца в возрасте до 18 лет, а также лиц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а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(из числа указанных детей) в возрасте от 18 лет до 23 года, если они:</w:t>
      </w:r>
    </w:p>
    <w:p w14:paraId="28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а) являются инвалидами;</w:t>
      </w:r>
    </w:p>
    <w:p w14:paraId="29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б) обучаются по очной форме обучения в образовательных организациях (за исключением организаций дополнительного образования и организаций дополнительного профессионального образования);</w:t>
      </w:r>
    </w:p>
    <w:p w14:paraId="2A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3) родител</w:t>
      </w:r>
      <w:r>
        <w:rPr>
          <w:rStyle w:val="Style_2_ch"/>
          <w:rFonts w:ascii="Times New Roman" w:hAnsi="Times New Roman"/>
          <w:color w:themeColor="text1" w:val="000000"/>
          <w:sz w:val="28"/>
        </w:rPr>
        <w:t>ям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и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военнослужащего, добровольца;</w:t>
      </w:r>
    </w:p>
    <w:p w14:paraId="2B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4) совершеннолетн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ие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дет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и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(при отсутствии членов семьи погибшего военнослужащего, добровольца, указанных в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пунктах 1</w:t>
      </w:r>
      <w:r>
        <w:rPr>
          <w:rFonts w:ascii="Times New Roman" w:hAnsi="Times New Roman"/>
          <w:color w:themeColor="text1" w:val="000000"/>
          <w:spacing w:val="0"/>
          <w:sz w:val="28"/>
        </w:rPr>
        <w:t>–</w:t>
      </w:r>
      <w:r>
        <w:rPr>
          <w:rStyle w:val="Style_2_ch"/>
          <w:rFonts w:ascii="Times New Roman" w:hAnsi="Times New Roman"/>
          <w:color w:themeColor="text1" w:val="000000"/>
          <w:sz w:val="28"/>
        </w:rPr>
        <w:t>3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настоящей части.</w:t>
      </w:r>
    </w:p>
    <w:p w14:paraId="2C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39. Возраст детей погибшего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(умершего)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военнослужащего, добровольца, указанных в </w: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begin"/>
      </w:r>
      <w:r>
        <w:rPr>
          <w:rStyle w:val="Style_2_ch"/>
          <w:rFonts w:ascii="Times New Roman" w:hAnsi="Times New Roman"/>
          <w:color w:themeColor="text1" w:val="000000"/>
          <w:sz w:val="28"/>
        </w:rPr>
        <w:instrText>HYPERLINK "https://internet.garant.ru/#/document/411340073/entry/96" \o "https://internet.garant.ru/#/document/411340073/entry/96"</w:instrTex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Style w:val="Style_2_ch"/>
          <w:rFonts w:ascii="Times New Roman" w:hAnsi="Times New Roman"/>
          <w:color w:themeColor="text1" w:val="000000"/>
          <w:sz w:val="28"/>
        </w:rPr>
        <w:t>пункте 2 части 38</w: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end"/>
      </w:r>
      <w:r>
        <w:rPr>
          <w:rStyle w:val="Style_2_ch"/>
          <w:rFonts w:ascii="Times New Roman" w:hAnsi="Times New Roman"/>
          <w:color w:themeColor="text1" w:val="000000"/>
          <w:sz w:val="28"/>
        </w:rPr>
        <w:t> настоящего Порядка, учитывается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по состоянию на день его гибели (смерти). Единовременная выплата несовершеннолетним детям (ребенку) осуществляется через их законных представителей.</w:t>
      </w:r>
    </w:p>
    <w:p w14:paraId="2D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4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0. В случае, когда право на получение единовременной выплаты имеют несколько членов семьи погибшего, она выплачивается им в равных долях по их заявлению. Размер доли определяется КГКУ «Центр выплат» на основании сведений о составе семьи погибшего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(умершего)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согласно 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выписке из приказа командира войсковой части или Командующего Войсками и Силами на Северо-Востоке, или начальника пограничного управления Федеральной службы безопасности Российской Федерации по восточному арктическому району и (или) извещения о его гибели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(смерти)</w:t>
      </w:r>
      <w:r>
        <w:rPr>
          <w:rStyle w:val="Style_2_ch"/>
          <w:rFonts w:ascii="Times New Roman" w:hAnsi="Times New Roman"/>
          <w:color w:themeColor="text1" w:val="000000"/>
          <w:sz w:val="28"/>
        </w:rPr>
        <w:t>.</w:t>
      </w:r>
    </w:p>
    <w:p w14:paraId="2E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В расчете размера доли не учитываются члены семьи, по которым в КГКУ «Центр выплат» имеются сведения о факте назначения аналогичной меры социальной поддержки в отношении погибшего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(умершего)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военнослужащего, добровольца в ином субъекте Российской Федерации.</w:t>
      </w:r>
    </w:p>
    <w:p w14:paraId="2F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41. При отсутствии членов семьи погибшего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(умершего)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, указанных в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части 38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настоящего Порядка, единовременная выплата предоставляется в равных долях несовершеннолетним полнородным и неполнородным братьям и сестрам погибшего.</w:t>
      </w:r>
    </w:p>
    <w:p w14:paraId="30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42. Дополнительная мера социальной поддержки в виде единовременной выплаты предоставляется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членам семьи погибшего (умершего)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на основании заявления по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форме 5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согласно приложению к настоящему Порядку с приложением документов, указанных в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части 43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настоящего Порядка.</w:t>
      </w:r>
    </w:p>
    <w:p w14:paraId="31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43. К заявлению прилагаются следующие документы:</w:t>
      </w:r>
    </w:p>
    <w:p w14:paraId="32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1) копия паспорта гражданина Российской Федерации;</w:t>
      </w:r>
    </w:p>
    <w:p w14:paraId="33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2) копия паспорта иностранного гражданина (для иностранных граждан);</w:t>
      </w:r>
    </w:p>
    <w:p w14:paraId="34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3) документ, подтверждающий родство с погибшим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(умершим)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военн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ослужащим, добровольцем (свидетельство о заключении брака (для супругов); свидетельство о рождении (для детей и родителей); решение суда об установлении факта родственных отношений; вступившее в силу решение суда о признании фактических брачных отношений);</w:t>
      </w:r>
    </w:p>
    <w:p w14:paraId="35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4) документ, подтверждающий смену фамилии (имени, отчества) (свидетельство о заключении брака, свидетельство о расторжении брака, свидетельство о перемене имени (в случае смены фамилии, имени, отчества);</w:t>
      </w:r>
    </w:p>
    <w:p w14:paraId="36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5) свидетельство о смерти погибшего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(умершего)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военнослужащего, добровольца;</w:t>
      </w:r>
    </w:p>
    <w:p w14:paraId="37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6</w:t>
      </w:r>
      <w:r>
        <w:rPr>
          <w:rStyle w:val="Style_2_ch"/>
          <w:rFonts w:ascii="Times New Roman" w:hAnsi="Times New Roman"/>
          <w:color w:themeColor="text1" w:val="000000"/>
          <w:sz w:val="28"/>
        </w:rPr>
        <w:t>)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решение суда об объявлении гражданина умершим (с отметкой о вступлении в законную силу) или справка о смерти гражданина, выданная в соответствии с постановлением Правительства Российской Федерации </w:t>
      </w:r>
      <w:r>
        <w:rPr>
          <w:rStyle w:val="Style_2_ch"/>
          <w:rFonts w:ascii="Times New Roman" w:hAnsi="Times New Roman"/>
          <w:color w:themeColor="text1" w:val="000000"/>
          <w:sz w:val="28"/>
        </w:rPr>
        <w:br/>
      </w:r>
      <w:r>
        <w:rPr>
          <w:rStyle w:val="Style_2_ch"/>
          <w:rFonts w:ascii="Times New Roman" w:hAnsi="Times New Roman"/>
          <w:color w:themeColor="text1" w:val="000000"/>
          <w:sz w:val="28"/>
        </w:rPr>
        <w:t>от 01.09.2023 № 1421 «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Об утверждении Правил выдачи справки об обстоятельствах исчезновения гражданина и справки об обстоятельствах исчезновения или возможной гибели гражданина, Правил выдачи справки о смерти гражданина, формы справки об обстоятельствах исчезновения гражданина,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формы справки об обстоятельствах исчезновения или возможной гибели гражданина, формы справки о смерти гражданина»</w:t>
      </w:r>
      <w:r>
        <w:rPr>
          <w:rStyle w:val="Style_2_ch"/>
          <w:rFonts w:ascii="Times New Roman" w:hAnsi="Times New Roman"/>
          <w:color w:themeColor="text1" w:val="000000"/>
          <w:sz w:val="28"/>
        </w:rPr>
        <w:t>;</w:t>
      </w:r>
    </w:p>
    <w:p w14:paraId="38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7) документ, подтверждающий факт проживания погибшего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(умершего)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военнослужащего, добровольца на дату гибели или на дату заключения военнослужащим контракта о прохождении военной службы на территории Камчатского края;</w:t>
      </w:r>
    </w:p>
    <w:p w14:paraId="39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8) документ, содержащий сведения о периоде участия в специальной военной операции, проводимой Вооруженными Силами Российской Федерации, выданный воинской частью (военным комиссариатом);</w:t>
      </w:r>
    </w:p>
    <w:p w14:paraId="3A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9) документ, содержащий сведения о периоде участия в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выполнении задач по отражению вооруженного вторжения на территорию Российской Федерации, или выполнении задач в ходе вооруженной провокации на Государственной границе Российской Федерации и приграничных территориях субъектов Российской Федерации, прилегаю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щих к районам проведения специальной военной операции, выданный воинской частью (пограничным управлением) </w:t>
      </w:r>
      <w:r>
        <w:rPr>
          <w:rFonts w:ascii="Times New Roman" w:hAnsi="Times New Roman"/>
          <w:color w:themeColor="text1" w:val="000000"/>
          <w:spacing w:val="0"/>
          <w:sz w:val="28"/>
        </w:rPr>
        <w:t>–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в отношении лиц, проходивших службу в пограничном управлении Федеральной службы безопасности Российской Федерации по восточному арктическому району;</w:t>
      </w:r>
    </w:p>
    <w:p w14:paraId="3B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10) выписка из приказа командира воинск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ой части или Командующего Войсками и Силами на Северо-Востоке, или начальника пограничного управления Федеральной службы безопасности Российской Федерации по восточному арктическому району об исключении погибшего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(умершего)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военнослужащего из состава войсковой части;</w:t>
      </w:r>
    </w:p>
    <w:p w14:paraId="3C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11) извещение члена семьи о гибели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(смерти)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военнослужащего, добровольца, выданное военным комиссариатом, пограничным управлением (воинской частью);</w:t>
      </w:r>
    </w:p>
    <w:p w14:paraId="3D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12) документ, удостоверяющий личность и полномочия представителя </w:t>
      </w:r>
      <w:r>
        <w:rPr>
          <w:rStyle w:val="Style_2_ch"/>
          <w:rFonts w:ascii="Times New Roman" w:hAnsi="Times New Roman"/>
          <w:color w:themeColor="text1" w:val="000000"/>
          <w:sz w:val="28"/>
        </w:rPr>
        <w:br/>
      </w:r>
      <w:r>
        <w:rPr>
          <w:rStyle w:val="Style_2_ch"/>
          <w:rFonts w:ascii="Times New Roman" w:hAnsi="Times New Roman"/>
          <w:color w:themeColor="text1" w:val="000000"/>
          <w:sz w:val="28"/>
        </w:rPr>
        <w:t>(в случае, если заявление подается представителем). При этом документом, подтверждающим полно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мочия представителя, является доверенность в простой письменной форме или нотариально удостоверенная доверенность или доверенность, приравненная к нотариально удостоверенной в соответствии с гражданским законодательством Российской Федерации (при наличии);</w:t>
      </w:r>
    </w:p>
    <w:p w14:paraId="3E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13) справка, выданная образовательной организацией, подтверждающая обучение по очной форме обучения (для детей погибшего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(умершего)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от 18 до 23 лет, обучающихся в образовательных организациях по очной форме обучения);</w:t>
      </w:r>
    </w:p>
    <w:p w14:paraId="3F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14) справка, подтверждающая факт установления инвалидности, выдаваемая федеральными государственными учреждениями медико-социальной экспертизы (для инвалидов);</w:t>
      </w:r>
    </w:p>
    <w:p w14:paraId="40000000">
      <w:pPr>
        <w:widowControl w:val="0"/>
        <w:spacing w:after="0" w:before="0" w:line="240" w:lineRule="auto"/>
        <w:ind w:firstLine="54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15) документ из кредитной организации, содержащий сведения о номере счета/карты заявителя и реквизитах кредитной организации (в произвольной форме).</w:t>
      </w:r>
    </w:p>
    <w:p w14:paraId="41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44. 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КГКУ «Центр выплат» дополнительно к документам, указанным в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части 43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настоящего Порядка,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запрашивает в рамках межведомственного информационного взаимодействия следующие сведения:</w:t>
      </w:r>
    </w:p>
    <w:p w14:paraId="42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1)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сведения, подтверждающие факт участия заявителя в специальной военной операции,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наличи</w:t>
      </w:r>
      <w:r>
        <w:rPr>
          <w:rStyle w:val="Style_2_ch"/>
          <w:rFonts w:ascii="Times New Roman" w:hAnsi="Times New Roman"/>
          <w:color w:themeColor="text1" w:val="000000"/>
          <w:sz w:val="28"/>
        </w:rPr>
        <w:t>я записей об участнике СВО в витрине сведений МО». Указанный информационный запрос направляется в МО России;</w:t>
      </w:r>
    </w:p>
    <w:p w14:paraId="43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2) све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дения, подтверждающие период участия заявителя в специальной военной операции,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«Получение сведений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о периодах участия в СВО». Указанный информационный запрос направляется в МО России.</w:t>
      </w:r>
    </w:p>
    <w:p w14:paraId="44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3)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сведения об отсутствии факта назначения в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ином субъекте Российской Федерации аналогичной меры социальной поддержки в связи с гибелью (смертью) военнослужащего, добровольца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в отношении членов семьи и (или) погибшего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(умершего)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военнослужащего</w:t>
      </w:r>
      <w:r>
        <w:rPr>
          <w:rStyle w:val="Style_2_ch"/>
          <w:rFonts w:ascii="Times New Roman" w:hAnsi="Times New Roman"/>
          <w:color w:themeColor="text1" w:val="000000"/>
          <w:sz w:val="28"/>
        </w:rPr>
        <w:t>, добровольца, в случае наличия регистрации в ином субъекте Российской Федерации, запрашивает сведения об отсутствии факта назначения в ином субъекте Российской Федерации аналогичной меры социальной поддержки в связи с гибелью (смертью) военнослужащего, добровольца.</w:t>
      </w:r>
    </w:p>
    <w:p w14:paraId="45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Член семьи погибшего (умершего) вправе представить по собственной инициативе сведения, указанные в</w: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begin"/>
      </w:r>
      <w:r>
        <w:rPr>
          <w:rStyle w:val="Style_2_ch"/>
          <w:rFonts w:ascii="Times New Roman" w:hAnsi="Times New Roman"/>
          <w:color w:themeColor="text1" w:val="000000"/>
          <w:sz w:val="28"/>
        </w:rPr>
        <w:instrText>HYPERLINK "Центрвыплатдополнительно к документам, указанным в части 43 настоящего Порядка, запрашивает в рамках межведомственного информационного взаимодействия сведения, подтверждающие факт участия военнослужащего, добровольца в специальной военной операции.#P218" \o "44. КГКУ"</w:instrTex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пунктах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1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и 2 </w: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end"/>
      </w:r>
      <w:r>
        <w:rPr>
          <w:rStyle w:val="Style_2_ch"/>
          <w:rFonts w:ascii="Times New Roman" w:hAnsi="Times New Roman"/>
          <w:color w:themeColor="text1" w:val="000000"/>
          <w:sz w:val="28"/>
        </w:rPr>
        <w:t>настоящей части.</w:t>
      </w:r>
    </w:p>
    <w:p w14:paraId="46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45. В случае предоставления в КГКУ «Центр выплат» одним из чле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нов семьи погибшего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(умершего)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документов, указанных в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пунктах 5</w:t>
      </w:r>
      <w:r>
        <w:rPr>
          <w:rFonts w:ascii="Times New Roman" w:hAnsi="Times New Roman"/>
          <w:color w:themeColor="text1" w:val="000000"/>
          <w:spacing w:val="0"/>
          <w:sz w:val="28"/>
        </w:rPr>
        <w:t>–</w:t>
      </w:r>
      <w:r>
        <w:rPr>
          <w:rStyle w:val="Style_2_ch"/>
          <w:rFonts w:ascii="Times New Roman" w:hAnsi="Times New Roman"/>
          <w:color w:themeColor="text1" w:val="000000"/>
          <w:sz w:val="28"/>
        </w:rPr>
        <w:t>11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части 43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настоящего Порядка, их предоставление иными родственниками н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е требуется.</w:t>
      </w:r>
    </w:p>
    <w:p w14:paraId="47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46. Решение о предоставлении либо об отказе в предоставлении 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дополнительной меры социальной поддержки в виде единовременной выплаты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членам семьи погибшего (умершего)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принимается в течение срока, установленного </w: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begin"/>
      </w:r>
      <w:r>
        <w:rPr>
          <w:rStyle w:val="Style_2_ch"/>
          <w:rFonts w:ascii="Times New Roman" w:hAnsi="Times New Roman"/>
          <w:color w:themeColor="text1" w:val="000000"/>
          <w:sz w:val="28"/>
        </w:rPr>
        <w:instrText>HYPERLINK "Центрвыплатв течение 10 рабочих дней после дня регистрации документов, необходимых для назначения и предоставления дополнительных мер социальной поддержки.#P63" \o "8. Решение о предоставлении дополнительных мер социальной поддержки либо об отказе в предоставлении дополнительных мер социальной поддержки принимает КГКУ"</w:instrTex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Style w:val="Style_2_ch"/>
          <w:rFonts w:ascii="Times New Roman" w:hAnsi="Times New Roman"/>
          <w:color w:themeColor="text1" w:val="000000"/>
          <w:sz w:val="28"/>
        </w:rPr>
        <w:t>частью 8</w: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end"/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настоящего Порядка, если заяв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ление представлено не позднее 18 месяцев со дня их извещения о гибели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(смерти)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военнослужащего, добровольца военным комиссариатом, пограничным управлением (воинской частью).</w:t>
      </w:r>
    </w:p>
    <w:p w14:paraId="48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47. Основаниями для отказа в предоставлении дополнительной меры социальной поддержки в виде единовременной выплаты являются:</w:t>
      </w:r>
    </w:p>
    <w:p w14:paraId="49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1) член семьи погибшего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(умершего)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не относится к категориям членов семьи, указанным в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части 38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настоящего Порядка;</w:t>
      </w:r>
    </w:p>
    <w:p w14:paraId="4A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2) непредставление (представление не в полном объеме) документов, указанных в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части 43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настоящего Порядка;</w:t>
      </w:r>
    </w:p>
    <w:p w14:paraId="4B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3) предоставление недостоверных сведений;</w:t>
      </w:r>
    </w:p>
    <w:p w14:paraId="4C000000">
      <w:pPr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4) обращение члена семьи погибшего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(умершего)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за единовременной выплатой после истечения срока, указанного в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абзаце первом части 46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настоящего Порядка.</w:t>
      </w:r>
    </w:p>
    <w:p w14:paraId="4D000000">
      <w:pPr>
        <w:widowControl w:val="0"/>
        <w:spacing w:after="0" w:before="0" w:line="240" w:lineRule="auto"/>
        <w:ind w:firstLine="709"/>
        <w:jc w:val="both"/>
      </w:pPr>
      <w:r>
        <w:rPr>
          <w:rStyle w:val="Style_2_ch"/>
          <w:rFonts w:ascii="Times New Roman" w:hAnsi="Times New Roman"/>
          <w:color w:themeColor="text1" w:val="000000"/>
          <w:sz w:val="28"/>
        </w:rPr>
        <w:t>После устранения причин, послуживших основанием для отказа в предоставлении единовременной выплаты, гражданин имеет право повторно обратиться с заявлением о предоставлении единовременной выплаты.»;</w:t>
      </w:r>
    </w:p>
    <w:p w14:paraId="4E000000">
      <w:pPr>
        <w:spacing w:after="0" w:before="0" w:line="240" w:lineRule="auto"/>
        <w:ind w:firstLine="709" w:left="0" w:right="0"/>
        <w:jc w:val="both"/>
      </w:pP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5) формы 4 и 5 </w:t>
      </w:r>
      <w:r>
        <w:rPr>
          <w:rFonts w:ascii="Times New Roman" w:hAnsi="Times New Roman"/>
          <w:color w:themeColor="text1" w:val="000000"/>
          <w:sz w:val="28"/>
        </w:rPr>
        <w:t>прило</w:t>
      </w:r>
      <w:r>
        <w:rPr>
          <w:rFonts w:ascii="Times New Roman" w:hAnsi="Times New Roman"/>
          <w:color w:themeColor="text1" w:val="000000"/>
          <w:sz w:val="28"/>
        </w:rPr>
        <w:t xml:space="preserve">жения к </w:t>
      </w:r>
      <w:r>
        <w:rPr>
          <w:rFonts w:ascii="Times New Roman" w:hAnsi="Times New Roman"/>
          <w:sz w:val="28"/>
        </w:rPr>
        <w:t>Порядку предоставления дополнительных мер социальной поддержки отдельным категориям граждан и членам их семей в связи с проведением специальной военной операции</w:t>
      </w:r>
      <w:r>
        <w:rPr>
          <w:rFonts w:ascii="Times New Roman" w:hAnsi="Times New Roman"/>
          <w:color w:themeColor="text1" w:val="000000"/>
          <w:sz w:val="28"/>
        </w:rPr>
        <w:t xml:space="preserve"> изложить в редакции согласно приложению к настоящему приказу.</w:t>
      </w:r>
    </w:p>
    <w:p w14:paraId="4F000000">
      <w:pPr>
        <w:pStyle w:val="Style_2"/>
        <w:spacing w:after="0" w:before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2. Настоящий приказ вступает в силу после дня его </w:t>
      </w:r>
      <w:r>
        <w:rPr>
          <w:rFonts w:ascii="Times New Roman" w:hAnsi="Times New Roman"/>
          <w:sz w:val="28"/>
        </w:rPr>
        <w:t>официального опубликования.</w:t>
      </w:r>
    </w:p>
    <w:p w14:paraId="50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51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52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jc w:val="left"/>
        <w:tblInd w:type="dxa" w:w="-3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011"/>
        <w:gridCol w:w="4111"/>
        <w:gridCol w:w="2515"/>
      </w:tblGrid>
      <w:tr>
        <w:trPr>
          <w:trHeight w:hRule="atLeast" w:val="1158"/>
        </w:trPr>
        <w:tc>
          <w:tcPr>
            <w:tcW w:type="dxa" w:w="3011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3000000">
            <w:pPr>
              <w:pStyle w:val="Style_2"/>
              <w:spacing w:after="0" w:before="0" w:line="240" w:lineRule="auto"/>
              <w:ind w:left="30" w:right="27"/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54000000">
            <w:pPr>
              <w:pStyle w:val="Style_2"/>
              <w:spacing w:after="0" w:before="0" w:line="240" w:lineRule="auto"/>
              <w:ind w:left="30" w:right="27"/>
            </w:pPr>
          </w:p>
        </w:tc>
        <w:tc>
          <w:tcPr>
            <w:tcW w:type="dxa" w:w="4111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5000000">
            <w:pPr>
              <w:pStyle w:val="Style_2"/>
              <w:spacing w:after="0" w:before="0" w:line="240" w:lineRule="auto"/>
              <w:ind w:hanging="3" w:left="3"/>
            </w:pPr>
            <w:bookmarkStart w:id="2" w:name="SIGNERSTAMP1"/>
            <w:bookmarkEnd w:id="2"/>
          </w:p>
          <w:p w14:paraId="56000000">
            <w:pPr>
              <w:pStyle w:val="Style_2"/>
              <w:spacing w:after="0" w:before="0" w:line="240" w:lineRule="auto"/>
              <w:ind/>
            </w:pPr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</w:p>
          <w:p w14:paraId="57000000">
            <w:pPr>
              <w:pStyle w:val="Style_2"/>
              <w:spacing w:after="0" w:before="0" w:line="240" w:lineRule="auto"/>
              <w:ind w:hanging="142" w:left="142"/>
            </w:pPr>
          </w:p>
        </w:tc>
        <w:tc>
          <w:tcPr>
            <w:tcW w:type="dxa" w:w="251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8000000">
            <w:pPr>
              <w:pStyle w:val="Style_2"/>
              <w:spacing w:after="0" w:before="0" w:line="240" w:lineRule="auto"/>
              <w:ind w:right="0"/>
              <w:jc w:val="right"/>
            </w:pPr>
            <w:r>
              <w:rPr>
                <w:rFonts w:ascii="Times New Roman" w:hAnsi="Times New Roman"/>
                <w:sz w:val="28"/>
              </w:rPr>
              <w:t>А.С. Фёдорова</w:t>
            </w:r>
          </w:p>
        </w:tc>
      </w:tr>
    </w:tbl>
    <w:p w14:paraId="59000000">
      <w:pPr>
        <w:pStyle w:val="Style_2"/>
        <w:spacing w:after="0" w:before="0" w:line="240" w:lineRule="auto"/>
        <w:ind/>
      </w:pPr>
      <w:r>
        <w:br w:type="page"/>
      </w: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79"/>
        <w:gridCol w:w="480"/>
        <w:gridCol w:w="480"/>
        <w:gridCol w:w="3661"/>
        <w:gridCol w:w="480"/>
        <w:gridCol w:w="1870"/>
        <w:gridCol w:w="486"/>
        <w:gridCol w:w="1699"/>
      </w:tblGrid>
      <w:tr>
        <w:tc>
          <w:tcPr>
            <w:tcW w:type="dxa" w:w="47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2"/>
              <w:pageBreakBefore w:val="1"/>
              <w:widowControl w:val="0"/>
              <w:spacing w:after="0" w:before="0" w:line="240" w:lineRule="auto"/>
              <w:ind w:hanging="8079" w:left="8079"/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2"/>
              <w:widowControl w:val="0"/>
              <w:spacing w:after="0" w:before="0" w:line="240" w:lineRule="auto"/>
              <w:ind w:hanging="8079" w:left="8079"/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2"/>
              <w:widowControl w:val="0"/>
              <w:spacing w:after="0" w:before="0" w:line="240" w:lineRule="auto"/>
              <w:ind w:hanging="8079" w:left="8079"/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pStyle w:val="Style_2"/>
              <w:widowControl w:val="0"/>
              <w:spacing w:after="0" w:before="0" w:line="240" w:lineRule="auto"/>
              <w:ind w:hanging="8079" w:left="8079"/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type="dxa" w:w="4535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2"/>
              <w:widowControl w:val="0"/>
              <w:spacing w:after="0" w:before="0" w:line="240" w:lineRule="auto"/>
              <w:ind w:hanging="8079" w:left="8079"/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Приложение к приказу</w:t>
            </w:r>
          </w:p>
        </w:tc>
      </w:tr>
      <w:tr>
        <w:tc>
          <w:tcPr>
            <w:tcW w:type="dxa" w:w="47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2"/>
              <w:widowControl w:val="0"/>
              <w:spacing w:after="0" w:before="0" w:line="240" w:lineRule="auto"/>
              <w:ind w:hanging="8079" w:left="8079"/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2"/>
              <w:widowControl w:val="0"/>
              <w:spacing w:after="0" w:before="0" w:line="240" w:lineRule="auto"/>
              <w:ind w:hanging="8079" w:left="8079"/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2"/>
              <w:widowControl w:val="0"/>
              <w:spacing w:after="0" w:before="0" w:line="240" w:lineRule="auto"/>
              <w:ind w:hanging="8079" w:left="8079"/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2"/>
              <w:widowControl w:val="0"/>
              <w:spacing w:after="0" w:before="0" w:line="240" w:lineRule="auto"/>
              <w:ind w:hanging="8079" w:left="8079"/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type="dxa" w:w="4535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2"/>
              <w:widowControl w:val="0"/>
              <w:spacing w:after="0" w:before="0" w:line="240" w:lineRule="auto"/>
              <w:ind/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Министерства социального благополучия и семейной политики </w:t>
            </w:r>
          </w:p>
          <w:p w14:paraId="64000000">
            <w:pPr>
              <w:pStyle w:val="Style_2"/>
              <w:widowControl w:val="0"/>
              <w:spacing w:after="0" w:before="0" w:line="240" w:lineRule="auto"/>
              <w:ind w:hanging="8079" w:left="8079"/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Камчатского края</w:t>
            </w:r>
          </w:p>
        </w:tc>
      </w:tr>
      <w:tr>
        <w:tc>
          <w:tcPr>
            <w:tcW w:type="dxa" w:w="47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2"/>
              <w:widowControl w:val="1"/>
              <w:spacing w:after="60" w:before="0" w:line="240" w:lineRule="auto"/>
              <w:ind w:hanging="8079" w:left="8079"/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2"/>
              <w:widowControl w:val="1"/>
              <w:spacing w:after="60" w:before="0" w:line="240" w:lineRule="auto"/>
              <w:ind w:hanging="8079" w:left="8079"/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2"/>
              <w:widowControl w:val="1"/>
              <w:spacing w:after="60" w:before="0" w:line="240" w:lineRule="auto"/>
              <w:ind w:hanging="8079" w:left="8079"/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2"/>
              <w:widowControl w:val="1"/>
              <w:spacing w:after="60" w:before="0" w:line="240" w:lineRule="auto"/>
              <w:ind w:hanging="8079" w:left="8079"/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2"/>
              <w:widowControl w:val="1"/>
              <w:spacing w:after="60" w:before="0" w:line="240" w:lineRule="auto"/>
              <w:ind w:hanging="8079" w:left="8079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от</w:t>
            </w:r>
          </w:p>
        </w:tc>
        <w:tc>
          <w:tcPr>
            <w:tcW w:type="dxa" w:w="18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2"/>
              <w:widowControl w:val="1"/>
              <w:spacing w:after="60" w:before="0" w:line="240" w:lineRule="auto"/>
              <w:ind w:hanging="8079" w:left="8079"/>
              <w:jc w:val="right"/>
              <w:rPr>
                <w:rFonts w:ascii="Calibri" w:hAnsi="Calibri"/>
                <w:color w:themeColor="background1" w:val="FFFFFF"/>
                <w:sz w:val="22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2"/>
              <w:widowControl w:val="1"/>
              <w:spacing w:after="60" w:before="0" w:line="240" w:lineRule="auto"/>
              <w:ind w:hanging="8079" w:left="8079"/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</w:tc>
        <w:tc>
          <w:tcPr>
            <w:tcW w:type="dxa" w:w="16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2"/>
              <w:widowControl w:val="1"/>
              <w:spacing w:after="60" w:before="0" w:line="240" w:lineRule="auto"/>
              <w:ind w:hanging="8079" w:left="8079"/>
              <w:jc w:val="right"/>
              <w:rPr>
                <w:rFonts w:ascii="Calibri" w:hAnsi="Calibri"/>
                <w:color w:themeColor="background1" w:val="FFFFFF"/>
                <w:sz w:val="22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6D000000">
      <w:pPr>
        <w:pStyle w:val="Style_2"/>
        <w:spacing w:after="0" w:before="0" w:line="240" w:lineRule="auto"/>
        <w:ind w:left="57"/>
      </w:pPr>
    </w:p>
    <w:p w14:paraId="6E000000">
      <w:pPr>
        <w:pStyle w:val="Style_2"/>
        <w:spacing w:after="0" w:before="0" w:line="240" w:lineRule="auto"/>
        <w:ind w:firstLine="8164" w:left="57"/>
        <w:jc w:val="right"/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ФОРМА 4</w:t>
      </w:r>
    </w:p>
    <w:p w14:paraId="6F000000">
      <w:pPr>
        <w:spacing w:after="0" w:before="0" w:line="240" w:lineRule="auto"/>
        <w:ind w:firstLine="4479" w:left="57" w:right="0"/>
        <w:jc w:val="left"/>
      </w:pPr>
      <w:r>
        <w:rPr>
          <w:rFonts w:ascii="Times New Roman" w:hAnsi="Times New Roman"/>
          <w:sz w:val="28"/>
        </w:rPr>
        <w:t>Руководителю КГКУ «Камчатский центр</w:t>
      </w:r>
    </w:p>
    <w:p w14:paraId="70000000">
      <w:pPr>
        <w:spacing w:after="0" w:before="0" w:line="240" w:lineRule="auto"/>
        <w:ind w:firstLine="0" w:left="4535" w:right="0"/>
        <w:jc w:val="both"/>
      </w:pPr>
      <w:r>
        <w:rPr>
          <w:rFonts w:ascii="Times New Roman" w:hAnsi="Times New Roman"/>
          <w:sz w:val="28"/>
        </w:rPr>
        <w:t xml:space="preserve">по выплате государственных и </w:t>
      </w:r>
      <w:r>
        <w:rPr>
          <w:rFonts w:ascii="Times New Roman" w:hAnsi="Times New Roman"/>
          <w:sz w:val="28"/>
        </w:rPr>
        <w:t xml:space="preserve">социальных пособий» </w:t>
      </w:r>
      <w:r>
        <w:rPr>
          <w:rFonts w:ascii="Times New Roman" w:hAnsi="Times New Roman"/>
          <w:sz w:val="28"/>
        </w:rPr>
        <w:t>от __________________________________</w:t>
      </w:r>
    </w:p>
    <w:p w14:paraId="71000000">
      <w:pPr>
        <w:spacing w:after="0" w:before="0" w:line="240" w:lineRule="auto"/>
        <w:ind w:firstLine="4479" w:left="57" w:right="0"/>
        <w:jc w:val="left"/>
      </w:pPr>
      <w:r>
        <w:rPr>
          <w:rFonts w:ascii="Times New Roman" w:hAnsi="Times New Roman"/>
          <w:sz w:val="28"/>
        </w:rPr>
        <w:t>____________________________________</w:t>
      </w:r>
    </w:p>
    <w:p w14:paraId="72000000">
      <w:pPr>
        <w:spacing w:after="0" w:before="0" w:line="240" w:lineRule="auto"/>
        <w:ind w:firstLine="4479" w:left="57" w:right="0"/>
        <w:jc w:val="left"/>
      </w:pPr>
      <w:r>
        <w:rPr>
          <w:rFonts w:ascii="Times New Roman" w:hAnsi="Times New Roman"/>
          <w:sz w:val="20"/>
        </w:rPr>
        <w:t>(фамилия, имя, отчество (при наличии)</w:t>
      </w:r>
    </w:p>
    <w:p w14:paraId="73000000">
      <w:pPr>
        <w:spacing w:after="0" w:before="0" w:line="240" w:lineRule="auto"/>
        <w:ind w:firstLine="4479" w:left="57" w:right="0"/>
        <w:jc w:val="left"/>
      </w:pPr>
      <w:r>
        <w:rPr>
          <w:rFonts w:ascii="Times New Roman" w:hAnsi="Times New Roman"/>
          <w:sz w:val="28"/>
        </w:rPr>
        <w:t>проживающего (ей) по месту жительства</w:t>
      </w:r>
    </w:p>
    <w:p w14:paraId="74000000">
      <w:pPr>
        <w:spacing w:after="0" w:before="0" w:line="240" w:lineRule="auto"/>
        <w:ind w:firstLine="4479" w:left="57" w:right="0"/>
        <w:jc w:val="left"/>
      </w:pPr>
      <w:r>
        <w:rPr>
          <w:rFonts w:ascii="Times New Roman" w:hAnsi="Times New Roman"/>
          <w:sz w:val="28"/>
        </w:rPr>
        <w:t>(пребывания) по адресу:</w:t>
      </w:r>
    </w:p>
    <w:p w14:paraId="75000000">
      <w:pPr>
        <w:spacing w:after="0" w:before="0" w:line="240" w:lineRule="auto"/>
        <w:ind w:firstLine="4479" w:left="57" w:right="0"/>
        <w:jc w:val="left"/>
      </w:pPr>
      <w:r>
        <w:rPr>
          <w:rFonts w:ascii="Times New Roman" w:hAnsi="Times New Roman"/>
          <w:sz w:val="28"/>
        </w:rPr>
        <w:t>____________________________________</w:t>
      </w:r>
    </w:p>
    <w:p w14:paraId="76000000">
      <w:pPr>
        <w:spacing w:after="0" w:before="0" w:line="240" w:lineRule="auto"/>
        <w:ind w:firstLine="4479" w:left="57" w:right="0"/>
        <w:jc w:val="left"/>
      </w:pPr>
      <w:r>
        <w:rPr>
          <w:rFonts w:ascii="Times New Roman" w:hAnsi="Times New Roman"/>
          <w:sz w:val="28"/>
        </w:rPr>
        <w:t>____________________________________</w:t>
      </w:r>
    </w:p>
    <w:p w14:paraId="77000000">
      <w:pPr>
        <w:spacing w:after="0" w:before="0" w:line="240" w:lineRule="auto"/>
        <w:ind w:firstLine="0" w:left="4535" w:right="0"/>
        <w:jc w:val="both"/>
      </w:pPr>
      <w:r>
        <w:rPr>
          <w:rFonts w:ascii="Times New Roman" w:hAnsi="Times New Roman"/>
          <w:sz w:val="28"/>
        </w:rPr>
        <w:t xml:space="preserve">фактически проживающего (ей) по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адресу:</w:t>
      </w:r>
    </w:p>
    <w:p w14:paraId="78000000">
      <w:pPr>
        <w:spacing w:after="0" w:before="0" w:line="240" w:lineRule="auto"/>
        <w:ind w:firstLine="4479" w:left="57" w:right="0"/>
        <w:jc w:val="left"/>
      </w:pPr>
      <w:r>
        <w:rPr>
          <w:rFonts w:ascii="Times New Roman" w:hAnsi="Times New Roman"/>
          <w:sz w:val="28"/>
        </w:rPr>
        <w:t>____________________________________</w:t>
      </w:r>
    </w:p>
    <w:p w14:paraId="79000000">
      <w:pPr>
        <w:spacing w:after="0" w:before="0" w:line="240" w:lineRule="auto"/>
        <w:ind w:firstLine="4479" w:left="57" w:right="0"/>
        <w:jc w:val="left"/>
      </w:pPr>
      <w:r>
        <w:rPr>
          <w:rFonts w:ascii="Times New Roman" w:hAnsi="Times New Roman"/>
          <w:sz w:val="28"/>
        </w:rPr>
        <w:t>СНИЛС ____________________________</w:t>
      </w:r>
    </w:p>
    <w:p w14:paraId="7A000000">
      <w:pPr>
        <w:spacing w:after="0" w:before="0" w:line="240" w:lineRule="auto"/>
        <w:ind w:firstLine="4479" w:left="57" w:right="0"/>
        <w:jc w:val="left"/>
      </w:pPr>
      <w:r>
        <w:rPr>
          <w:rFonts w:ascii="Times New Roman" w:hAnsi="Times New Roman"/>
          <w:sz w:val="28"/>
        </w:rPr>
        <w:t>Телефон: ___________________________</w:t>
      </w:r>
    </w:p>
    <w:p w14:paraId="7B000000">
      <w:pPr>
        <w:spacing w:after="0" w:before="0" w:line="240" w:lineRule="auto"/>
        <w:ind w:hanging="57" w:left="57" w:right="0"/>
        <w:jc w:val="left"/>
      </w:pPr>
    </w:p>
    <w:p w14:paraId="7C000000">
      <w:pPr>
        <w:spacing w:after="0" w:before="0" w:line="240" w:lineRule="auto"/>
        <w:ind w:hanging="57" w:left="57" w:right="0"/>
        <w:jc w:val="center"/>
      </w:pPr>
      <w:r>
        <w:rPr>
          <w:rFonts w:ascii="Times New Roman" w:hAnsi="Times New Roman"/>
          <w:sz w:val="28"/>
        </w:rPr>
        <w:t>ЗАЯВЛЕНИЕ</w:t>
      </w:r>
    </w:p>
    <w:p w14:paraId="7D000000">
      <w:pPr>
        <w:spacing w:after="0" w:before="0" w:line="240" w:lineRule="auto"/>
        <w:ind w:hanging="57" w:left="57" w:right="0"/>
        <w:jc w:val="left"/>
      </w:pPr>
    </w:p>
    <w:p w14:paraId="7E000000">
      <w:pPr>
        <w:spacing w:after="0" w:before="0" w:line="240" w:lineRule="auto"/>
        <w:ind w:firstLine="652" w:left="57" w:right="0"/>
        <w:jc w:val="left"/>
      </w:pPr>
      <w:r>
        <w:rPr>
          <w:rFonts w:ascii="Times New Roman" w:hAnsi="Times New Roman"/>
          <w:sz w:val="28"/>
        </w:rPr>
        <w:t>Прошу предоставить мне дополнительную меру социальной поддержки в виде единовременной выплаты, являюсь _________________________________</w:t>
      </w:r>
      <w:r>
        <w:br/>
      </w:r>
      <w: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(военнослужащим, добровольцем)</w:t>
      </w:r>
    </w:p>
    <w:p w14:paraId="7F000000">
      <w:pPr>
        <w:spacing w:after="0" w:before="0" w:line="240" w:lineRule="auto"/>
        <w:ind w:hanging="57" w:left="57" w:right="0"/>
        <w:jc w:val="left"/>
      </w:pPr>
      <w:r>
        <w:rPr>
          <w:rFonts w:ascii="Times New Roman" w:hAnsi="Times New Roman"/>
          <w:sz w:val="28"/>
        </w:rPr>
        <w:t>получившим увечье (ранение, травму, контузию) в ходе:</w:t>
      </w:r>
    </w:p>
    <w:p w14:paraId="80000000">
      <w:pPr>
        <w:spacing w:after="0" w:before="0" w:line="240" w:lineRule="auto"/>
        <w:ind w:hanging="57" w:left="57" w:right="0"/>
        <w:jc w:val="left"/>
      </w:pPr>
    </w:p>
    <w:tbl>
      <w:tblPr>
        <w:tblStyle w:val="Style_3"/>
        <w:tblW w:type="auto" w:w="0"/>
        <w:tblLayout w:type="fixed"/>
      </w:tblPr>
      <w:tblGrid>
        <w:gridCol w:w="665"/>
        <w:gridCol w:w="7740"/>
        <w:gridCol w:w="1232"/>
      </w:tblGrid>
      <w:tr>
        <w:tc>
          <w:tcPr>
            <w:tcW w:type="dxa" w:w="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type="dxa" w:w="7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Направления боевых действий</w:t>
            </w:r>
          </w:p>
        </w:tc>
        <w:tc>
          <w:tcPr>
            <w:tcW w:type="dxa" w:w="12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72F"/>
              </w:rPr>
              <w:t>Нужное отметить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color w:val="22272F"/>
              </w:rPr>
              <w:t>V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c>
          <w:tcPr>
            <w:tcW w:type="dxa" w:w="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4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type="dxa" w:w="7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5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проведения специальной военной операции</w:t>
            </w:r>
          </w:p>
        </w:tc>
        <w:tc>
          <w:tcPr>
            <w:tcW w:type="dxa" w:w="12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6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</w:p>
        </w:tc>
      </w:tr>
      <w:tr>
        <w:tc>
          <w:tcPr>
            <w:tcW w:type="dxa" w:w="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7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type="dxa" w:w="7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8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выполнения задач по отражению вооруженного вторжения на территорию Российской Федерации, или выполнения задач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</w:t>
            </w:r>
          </w:p>
        </w:tc>
        <w:tc>
          <w:tcPr>
            <w:tcW w:type="dxa" w:w="12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9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</w:p>
        </w:tc>
      </w:tr>
    </w:tbl>
    <w:p w14:paraId="8A000000">
      <w:pPr>
        <w:spacing w:after="0" w:before="0" w:line="240" w:lineRule="auto"/>
        <w:ind w:hanging="57" w:left="57" w:right="0"/>
        <w:jc w:val="left"/>
      </w:pPr>
    </w:p>
    <w:p w14:paraId="8B000000">
      <w:pPr>
        <w:spacing w:after="0" w:before="0" w:line="240" w:lineRule="auto"/>
        <w:ind w:firstLine="652" w:left="0" w:right="0"/>
        <w:jc w:val="both"/>
      </w:pPr>
      <w:r>
        <w:rPr>
          <w:rFonts w:ascii="Times New Roman" w:hAnsi="Times New Roman"/>
          <w:sz w:val="28"/>
        </w:rPr>
        <w:t>Единовременную выплату прошу предоставить через кредитную организацию: ________________________________________________________</w:t>
      </w:r>
    </w:p>
    <w:p w14:paraId="8C000000">
      <w:pPr>
        <w:spacing w:after="0" w:before="0" w:line="240" w:lineRule="auto"/>
        <w:ind w:firstLine="652" w:left="0" w:right="0"/>
        <w:jc w:val="both"/>
      </w:pPr>
      <w:r>
        <w:rPr>
          <w:rFonts w:ascii="Times New Roman" w:hAnsi="Times New Roman"/>
          <w:sz w:val="28"/>
        </w:rPr>
        <w:t>на счет/карту № _________________________________________________. Согласен на обработку своих персональных данных в порядке, установленном федеральным законодательством.</w:t>
      </w:r>
      <w:r>
        <w:rPr>
          <w:rFonts w:ascii="Times New Roman" w:hAnsi="Times New Roman"/>
          <w:sz w:val="28"/>
        </w:rPr>
        <w:t>Ознакомлен(а), что предоставление заведомо ложных и (или) недостоверных сведений, является уголовно наказуемым деянием, ответственность за которое предусмотрена статьей 159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 Уголовного кодекса Российской Федерации, либо правонарушением, ответственность за которое наступает по основаниям, предусмотренным статье 7.27 Кодекса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об административных правонарушениях Российской Федерации. </w:t>
      </w:r>
    </w:p>
    <w:p w14:paraId="8D000000">
      <w:pPr>
        <w:spacing w:after="0" w:before="0" w:line="240" w:lineRule="auto"/>
        <w:ind w:hanging="57" w:left="57" w:right="0"/>
        <w:jc w:val="both"/>
        <w:rPr>
          <w:rFonts w:ascii="Times New Roman" w:hAnsi="Times New Roman"/>
          <w:sz w:val="28"/>
        </w:rPr>
      </w:pPr>
    </w:p>
    <w:p w14:paraId="8E000000">
      <w:pPr>
        <w:spacing w:after="0" w:before="0" w:line="240" w:lineRule="auto"/>
        <w:ind w:hanging="57" w:left="57" w:right="0"/>
        <w:jc w:val="left"/>
      </w:pPr>
      <w:r>
        <w:rPr>
          <w:rFonts w:ascii="Times New Roman" w:hAnsi="Times New Roman"/>
          <w:sz w:val="28"/>
        </w:rPr>
        <w:t>Прилагаю:</w:t>
      </w:r>
    </w:p>
    <w:tbl>
      <w:tblPr>
        <w:tblStyle w:val="Style_3"/>
        <w:tblW w:type="auto" w:w="0"/>
        <w:tblLayout w:type="fixed"/>
      </w:tblPr>
      <w:tblGrid>
        <w:gridCol w:w="850"/>
        <w:gridCol w:w="7875"/>
        <w:gridCol w:w="1327"/>
      </w:tblGrid>
      <w:tr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F000000">
            <w:pPr>
              <w:spacing w:after="0" w:before="0" w:line="240" w:lineRule="auto"/>
              <w:ind w:hanging="57" w:left="57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</w:rPr>
              <w:t>п/п</w:t>
            </w:r>
          </w:p>
        </w:tc>
        <w:tc>
          <w:tcPr>
            <w:tcW w:type="dxa" w:w="7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0000000">
            <w:pPr>
              <w:spacing w:after="0" w:before="0" w:line="240" w:lineRule="auto"/>
              <w:ind w:hanging="57" w:left="57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документа</w:t>
            </w:r>
          </w:p>
        </w:tc>
        <w:tc>
          <w:tcPr>
            <w:tcW w:type="dxa" w:w="13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1000000">
            <w:pPr>
              <w:spacing w:after="0" w:before="0" w:line="240" w:lineRule="auto"/>
              <w:ind w:hanging="57" w:left="57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Кол-во листов</w:t>
            </w:r>
          </w:p>
        </w:tc>
      </w:tr>
      <w:tr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2000000">
            <w:pPr>
              <w:spacing w:after="0" w:before="0" w:line="240" w:lineRule="auto"/>
              <w:ind w:hanging="57" w:left="57" w:right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type="dxa" w:w="7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3000000">
            <w:pPr>
              <w:spacing w:after="0" w:before="0" w:line="240" w:lineRule="auto"/>
              <w:ind w:hanging="57" w:left="57" w:right="0"/>
              <w:jc w:val="left"/>
            </w:pPr>
            <w:r>
              <w:rPr>
                <w:rFonts w:ascii="Times New Roman" w:hAnsi="Times New Roman"/>
                <w:color w:val="000000"/>
                <w:sz w:val="24"/>
              </w:rPr>
              <w:t>Копию паспорта гражданина Российской Федерации;</w:t>
            </w:r>
          </w:p>
        </w:tc>
        <w:tc>
          <w:tcPr>
            <w:tcW w:type="dxa" w:w="13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4000000">
            <w:pPr>
              <w:spacing w:after="0" w:before="0" w:line="240" w:lineRule="auto"/>
              <w:ind w:hanging="57" w:left="57" w:right="0"/>
              <w:jc w:val="left"/>
            </w:pPr>
            <w:r>
              <w:br/>
            </w:r>
          </w:p>
        </w:tc>
      </w:tr>
      <w:tr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5000000">
            <w:pPr>
              <w:spacing w:after="0" w:before="0" w:line="240" w:lineRule="auto"/>
              <w:ind w:hanging="57" w:left="57" w:right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type="dxa" w:w="7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6000000">
            <w:pPr>
              <w:spacing w:after="0" w:before="0" w:line="240" w:lineRule="auto"/>
              <w:ind w:hanging="57" w:left="57" w:right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Справку о частичной мобилизации на территории Камчатского края в соответствии с Указом Президента Российской Федерации от 21.09.2022 № 647 «Об объявлении частичной мобилизации в Российской Федерации», выданная военным комиссариатом (для граждан, призванных в Камчатском крае на военную службу по частичной мобилизации в Вооруженные Силы Российской Федерации в соответствии с Указом Президента Российской Федерации от 21.09.2022 № 647 «Об объявлении частичной мобилизации в Российской Федерации»);</w:t>
            </w:r>
          </w:p>
        </w:tc>
        <w:tc>
          <w:tcPr>
            <w:tcW w:type="dxa" w:w="13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7000000">
            <w:pPr>
              <w:spacing w:after="0" w:before="0" w:line="240" w:lineRule="auto"/>
              <w:ind w:hanging="57" w:left="57" w:right="0"/>
              <w:jc w:val="left"/>
            </w:pPr>
            <w:r>
              <w:br/>
            </w:r>
          </w:p>
        </w:tc>
      </w:tr>
      <w:tr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8000000">
            <w:pPr>
              <w:spacing w:after="0" w:before="0" w:line="240" w:lineRule="auto"/>
              <w:ind w:hanging="57" w:left="57" w:right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type="dxa" w:w="7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9000000">
            <w:pPr>
              <w:spacing w:after="0" w:before="0" w:line="240" w:lineRule="auto"/>
              <w:ind w:hanging="57" w:left="57" w:right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Выписку из приказа (по личному составу) начальника пункта отбора на военную службу по контракту (2 разряда) Восточного военного округа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(г. Петропавловск-Камчатский) или приказа военного комиссара Камчатского края (по личному составу) и копия приказа (по строевой части) командира войсковой части о зачислении в списки личного состава (для лиц, заключивших контракт о прохождении военной службы на основании подпунктов «а» и «б» пункта 5</w:t>
            </w:r>
            <w:r>
              <w:rPr>
                <w:rFonts w:ascii="Times New Roman" w:hAnsi="Times New Roman"/>
                <w:color w:val="000000"/>
                <w:sz w:val="24"/>
                <w:vertAlign w:val="superscript"/>
              </w:rPr>
              <w:t>1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статьи 34 Федерального закона № 53-ФЗ);</w:t>
            </w:r>
          </w:p>
        </w:tc>
        <w:tc>
          <w:tcPr>
            <w:tcW w:type="dxa" w:w="13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A000000">
            <w:pPr>
              <w:spacing w:after="0" w:before="0" w:line="240" w:lineRule="auto"/>
              <w:ind w:hanging="57" w:left="57" w:right="0"/>
              <w:jc w:val="left"/>
            </w:pPr>
            <w:r>
              <w:br/>
            </w:r>
          </w:p>
        </w:tc>
      </w:tr>
      <w:tr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B000000">
            <w:pPr>
              <w:spacing w:after="0" w:before="0" w:line="240" w:lineRule="auto"/>
              <w:ind w:hanging="57" w:left="57" w:right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type="dxa" w:w="7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C000000">
            <w:pPr>
              <w:spacing w:after="0" w:before="0" w:line="240" w:lineRule="auto"/>
              <w:ind w:hanging="57" w:left="57" w:right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Документ, содержащий сведения о периоде участия в специальной военной операции,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проводимой Вооруженными Силами Российской Федерации, выданный воинской частью (военным комиссариатом);</w:t>
            </w:r>
          </w:p>
        </w:tc>
        <w:tc>
          <w:tcPr>
            <w:tcW w:type="dxa" w:w="13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D000000">
            <w:pPr>
              <w:spacing w:after="0" w:before="0" w:line="240" w:lineRule="auto"/>
              <w:ind w:hanging="57" w:left="57" w:right="0"/>
              <w:jc w:val="left"/>
            </w:pPr>
            <w:r>
              <w:br/>
            </w:r>
          </w:p>
        </w:tc>
      </w:tr>
      <w:tr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E000000">
            <w:pPr>
              <w:spacing w:after="0" w:before="0" w:line="240" w:lineRule="auto"/>
              <w:ind w:hanging="57" w:left="57" w:right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type="dxa" w:w="7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F000000">
            <w:pPr>
              <w:spacing w:after="0" w:before="0" w:line="240" w:lineRule="auto"/>
              <w:ind w:hanging="57" w:left="57" w:right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Документ, содержащий сведения о периоде участия в выполнении задач по отражению вооруженного вторжения на территорию Российской Федерации, или выполнения задач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выданный воинской частью (пограничным управлением);</w:t>
            </w:r>
          </w:p>
        </w:tc>
        <w:tc>
          <w:tcPr>
            <w:tcW w:type="dxa" w:w="13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0000000">
            <w:pPr>
              <w:spacing w:after="0" w:before="0" w:line="240" w:lineRule="auto"/>
              <w:ind w:hanging="57" w:left="57" w:right="0"/>
              <w:jc w:val="left"/>
            </w:pPr>
            <w:r>
              <w:br/>
            </w:r>
          </w:p>
        </w:tc>
      </w:tr>
      <w:tr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1000000">
            <w:pPr>
              <w:spacing w:after="0" w:before="0" w:line="240" w:lineRule="auto"/>
              <w:ind w:hanging="57" w:left="57" w:right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type="dxa" w:w="7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2000000">
            <w:pPr>
              <w:spacing w:after="0" w:before="0" w:line="240" w:lineRule="auto"/>
              <w:ind w:hanging="57" w:left="57" w:right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Справка о тяжести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</w:rPr>
              <w:t>увечья (ранения, травмы, контузии), выданная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военно-медицинской, медицинской организацией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(далее - справка о тяжести ранения). В случае отсутствия справки о тяжести ранения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документы военно-медицинской, медицинской организации о ранении;</w:t>
            </w:r>
          </w:p>
        </w:tc>
        <w:tc>
          <w:tcPr>
            <w:tcW w:type="dxa" w:w="13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3000000">
            <w:pPr>
              <w:spacing w:after="0" w:before="0" w:line="240" w:lineRule="auto"/>
              <w:ind w:hanging="57" w:left="57" w:right="0"/>
              <w:jc w:val="left"/>
            </w:pPr>
            <w:r>
              <w:br/>
            </w:r>
          </w:p>
        </w:tc>
      </w:tr>
      <w:tr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4000000">
            <w:pPr>
              <w:spacing w:after="0" w:before="0" w:line="240" w:lineRule="auto"/>
              <w:ind w:hanging="57" w:left="57" w:right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type="dxa" w:w="7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5000000">
            <w:pPr>
              <w:spacing w:after="0" w:before="0" w:line="240" w:lineRule="auto"/>
              <w:ind w:hanging="57" w:left="57" w:right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Документ, удостоверяющий личность и полномочия представителя (в случае, если заявление подается представителем);</w:t>
            </w:r>
          </w:p>
        </w:tc>
        <w:tc>
          <w:tcPr>
            <w:tcW w:type="dxa" w:w="13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6000000">
            <w:pPr>
              <w:spacing w:after="0" w:before="0" w:line="240" w:lineRule="auto"/>
              <w:ind w:hanging="57" w:left="57" w:right="0"/>
              <w:jc w:val="left"/>
            </w:pPr>
            <w:r>
              <w:br/>
            </w:r>
          </w:p>
        </w:tc>
      </w:tr>
      <w:tr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7000000">
            <w:pPr>
              <w:spacing w:after="0" w:before="0" w:line="240" w:lineRule="auto"/>
              <w:ind w:hanging="57" w:left="57" w:right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type="dxa" w:w="7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8000000">
            <w:pPr>
              <w:spacing w:after="0" w:before="0" w:line="240" w:lineRule="auto"/>
              <w:ind w:hanging="57" w:left="57" w:right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Документ из кредитной организации, содержащий сведения о номере счета/карты и реквизитах кредитной организации (в произвольной форме).</w:t>
            </w:r>
          </w:p>
        </w:tc>
        <w:tc>
          <w:tcPr>
            <w:tcW w:type="dxa" w:w="13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9000000">
            <w:pPr>
              <w:spacing w:after="0" w:before="0" w:line="240" w:lineRule="auto"/>
              <w:ind w:hanging="57" w:left="57" w:right="0"/>
              <w:jc w:val="left"/>
            </w:pPr>
            <w:r>
              <w:br/>
            </w:r>
          </w:p>
        </w:tc>
      </w:tr>
      <w:tr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A000000">
            <w:pPr>
              <w:spacing w:after="0" w:before="0" w:line="240" w:lineRule="auto"/>
              <w:ind w:hanging="57" w:left="57" w:right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type="dxa" w:w="7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B000000">
            <w:pPr>
              <w:spacing w:after="0" w:before="0" w:line="240" w:lineRule="auto"/>
              <w:ind w:hanging="57" w:left="57" w:right="0"/>
              <w:jc w:val="left"/>
            </w:pPr>
            <w:r>
              <w:br/>
            </w:r>
          </w:p>
        </w:tc>
        <w:tc>
          <w:tcPr>
            <w:tcW w:type="dxa" w:w="13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C000000">
            <w:pPr>
              <w:spacing w:after="0" w:before="0" w:line="240" w:lineRule="auto"/>
              <w:ind w:hanging="57" w:left="57" w:right="0"/>
              <w:jc w:val="left"/>
            </w:pPr>
            <w:r>
              <w:br/>
            </w:r>
          </w:p>
        </w:tc>
      </w:tr>
      <w:tr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D000000">
            <w:pPr>
              <w:spacing w:after="0" w:before="0" w:line="240" w:lineRule="auto"/>
              <w:ind w:hanging="57" w:left="57" w:right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type="dxa" w:w="7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E000000">
            <w:pPr>
              <w:spacing w:after="0" w:before="0" w:line="240" w:lineRule="auto"/>
              <w:ind w:hanging="57" w:left="57" w:right="0"/>
              <w:jc w:val="left"/>
            </w:pPr>
            <w:r>
              <w:br/>
            </w:r>
          </w:p>
        </w:tc>
        <w:tc>
          <w:tcPr>
            <w:tcW w:type="dxa" w:w="13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F000000">
            <w:pPr>
              <w:spacing w:after="0" w:before="0" w:line="240" w:lineRule="auto"/>
              <w:ind w:hanging="57" w:left="57" w:right="0"/>
              <w:jc w:val="left"/>
            </w:pPr>
            <w:r>
              <w:br/>
            </w:r>
          </w:p>
        </w:tc>
      </w:tr>
    </w:tbl>
    <w:p w14:paraId="B0000000">
      <w:pPr>
        <w:spacing w:after="0" w:before="0" w:line="240" w:lineRule="auto"/>
        <w:ind w:hanging="57" w:left="57" w:right="0"/>
        <w:jc w:val="left"/>
      </w:pPr>
    </w:p>
    <w:p w14:paraId="B1000000">
      <w:pPr>
        <w:spacing w:after="0" w:before="0" w:line="240" w:lineRule="auto"/>
        <w:ind w:hanging="57" w:left="57" w:right="0"/>
        <w:jc w:val="left"/>
      </w:pPr>
      <w:r>
        <w:rPr>
          <w:rFonts w:ascii="Times New Roman" w:hAnsi="Times New Roman"/>
          <w:sz w:val="28"/>
        </w:rPr>
        <w:t>«__» _______________ 20__ г.                                        Подпись: ______________</w:t>
      </w:r>
    </w:p>
    <w:p w14:paraId="B2000000">
      <w:pPr>
        <w:spacing w:after="0" w:before="0" w:line="240" w:lineRule="auto"/>
        <w:ind w:hanging="57" w:left="57" w:right="0"/>
        <w:jc w:val="right"/>
      </w:pPr>
    </w:p>
    <w:p w14:paraId="B3000000">
      <w:pPr>
        <w:spacing w:after="0" w:before="0" w:line="240" w:lineRule="auto"/>
        <w:ind w:hanging="57" w:left="57" w:right="0"/>
        <w:jc w:val="right"/>
      </w:pPr>
    </w:p>
    <w:p w14:paraId="B4000000">
      <w:pPr>
        <w:spacing w:after="0" w:before="0" w:line="240" w:lineRule="auto"/>
        <w:ind w:hanging="57" w:left="57" w:right="0"/>
        <w:jc w:val="right"/>
      </w:pPr>
      <w:r>
        <w:rPr>
          <w:rFonts w:ascii="Times New Roman" w:hAnsi="Times New Roman"/>
          <w:sz w:val="28"/>
        </w:rPr>
        <w:t>ФОРМА 5</w:t>
      </w:r>
    </w:p>
    <w:p w14:paraId="B5000000">
      <w:pPr>
        <w:pStyle w:val="Style_2"/>
        <w:spacing w:after="0" w:before="0" w:line="240" w:lineRule="auto"/>
        <w:ind/>
      </w:pPr>
    </w:p>
    <w:p w14:paraId="B6000000">
      <w:pPr>
        <w:pStyle w:val="Style_2"/>
        <w:spacing w:after="0" w:before="0" w:line="240" w:lineRule="auto"/>
        <w:ind w:left="4535"/>
      </w:pPr>
      <w:r>
        <w:rPr>
          <w:rFonts w:ascii="Times New Roman" w:hAnsi="Times New Roman"/>
          <w:color w:themeColor="text1" w:val="000000"/>
          <w:sz w:val="28"/>
        </w:rPr>
        <w:t>Руководителю КГКУ «Камчатский центр выплате государственных и социальных пособий»</w:t>
      </w:r>
    </w:p>
    <w:p w14:paraId="B7000000">
      <w:pPr>
        <w:pStyle w:val="Style_2"/>
        <w:spacing w:after="0" w:before="0" w:line="240" w:lineRule="auto"/>
        <w:ind w:left="4535"/>
      </w:pPr>
      <w:r>
        <w:rPr>
          <w:rFonts w:ascii="Times New Roman" w:hAnsi="Times New Roman"/>
          <w:color w:themeColor="text1" w:val="000000"/>
          <w:sz w:val="28"/>
        </w:rPr>
        <w:t>от ______________________</w:t>
      </w:r>
      <w:r>
        <w:rPr>
          <w:rFonts w:ascii="Times New Roman" w:hAnsi="Times New Roman"/>
          <w:sz w:val="28"/>
        </w:rPr>
        <w:t>___________</w:t>
      </w:r>
    </w:p>
    <w:p w14:paraId="B8000000">
      <w:pPr>
        <w:pStyle w:val="Style_2"/>
        <w:spacing w:after="0" w:before="0" w:line="240" w:lineRule="auto"/>
        <w:ind w:left="4535"/>
      </w:pPr>
      <w:r>
        <w:rPr>
          <w:rFonts w:ascii="Times New Roman" w:hAnsi="Times New Roman"/>
          <w:sz w:val="28"/>
        </w:rPr>
        <w:t>___________________________________</w:t>
      </w:r>
    </w:p>
    <w:p w14:paraId="B9000000">
      <w:pPr>
        <w:pStyle w:val="Style_2"/>
        <w:spacing w:after="0" w:before="0" w:line="240" w:lineRule="auto"/>
        <w:ind w:left="4535"/>
        <w:jc w:val="center"/>
      </w:pPr>
      <w:r>
        <w:rPr>
          <w:rFonts w:ascii="Times New Roman" w:hAnsi="Times New Roman"/>
          <w:sz w:val="20"/>
        </w:rPr>
        <w:t>(фамилия,  имя, отчество (при наличии)</w:t>
      </w:r>
    </w:p>
    <w:p w14:paraId="BA000000">
      <w:pPr>
        <w:pStyle w:val="Style_2"/>
        <w:spacing w:after="0" w:before="0" w:line="240" w:lineRule="auto"/>
        <w:ind w:left="4535"/>
      </w:pPr>
      <w:r>
        <w:rPr>
          <w:rFonts w:ascii="Times New Roman" w:hAnsi="Times New Roman"/>
          <w:sz w:val="28"/>
        </w:rPr>
        <w:t>проживающего(ей) по  месту  жительства</w:t>
      </w:r>
    </w:p>
    <w:p w14:paraId="BB000000">
      <w:pPr>
        <w:pStyle w:val="Style_2"/>
        <w:spacing w:after="0" w:before="0" w:line="240" w:lineRule="auto"/>
        <w:ind w:left="4535"/>
      </w:pPr>
      <w:r>
        <w:rPr>
          <w:rFonts w:ascii="Times New Roman" w:hAnsi="Times New Roman"/>
          <w:sz w:val="28"/>
        </w:rPr>
        <w:t>(пребывания) по адресу: _______________</w:t>
      </w:r>
    </w:p>
    <w:p w14:paraId="BC000000">
      <w:pPr>
        <w:pStyle w:val="Style_2"/>
        <w:spacing w:after="0" w:before="0" w:line="240" w:lineRule="auto"/>
        <w:ind w:left="4535"/>
      </w:pPr>
      <w:r>
        <w:rPr>
          <w:rFonts w:ascii="Times New Roman" w:hAnsi="Times New Roman"/>
          <w:sz w:val="28"/>
        </w:rPr>
        <w:t>___________________________________</w:t>
      </w:r>
    </w:p>
    <w:p w14:paraId="BD000000">
      <w:pPr>
        <w:pStyle w:val="Style_2"/>
        <w:spacing w:after="0" w:before="0" w:line="240" w:lineRule="auto"/>
        <w:ind w:left="4535"/>
      </w:pPr>
      <w:r>
        <w:rPr>
          <w:rFonts w:ascii="Times New Roman" w:hAnsi="Times New Roman"/>
          <w:sz w:val="28"/>
        </w:rPr>
        <w:t>фактически проживающего(ей) по адресу:</w:t>
      </w:r>
    </w:p>
    <w:p w14:paraId="BE000000">
      <w:pPr>
        <w:pStyle w:val="Style_2"/>
        <w:spacing w:after="0" w:before="0" w:line="240" w:lineRule="auto"/>
        <w:ind w:left="4535"/>
      </w:pPr>
      <w:r>
        <w:rPr>
          <w:rFonts w:ascii="Times New Roman" w:hAnsi="Times New Roman"/>
          <w:sz w:val="28"/>
        </w:rPr>
        <w:t>____________________________________</w:t>
      </w:r>
    </w:p>
    <w:p w14:paraId="BF000000">
      <w:pPr>
        <w:pStyle w:val="Style_2"/>
        <w:spacing w:after="0" w:before="0" w:line="240" w:lineRule="auto"/>
        <w:ind w:left="4535"/>
      </w:pPr>
      <w:r>
        <w:rPr>
          <w:rFonts w:ascii="Times New Roman" w:hAnsi="Times New Roman"/>
          <w:sz w:val="28"/>
        </w:rPr>
        <w:t>___________________________________</w:t>
      </w:r>
    </w:p>
    <w:p w14:paraId="C0000000">
      <w:pPr>
        <w:pStyle w:val="Style_2"/>
        <w:spacing w:after="0" w:before="0" w:line="240" w:lineRule="auto"/>
        <w:ind w:left="4535"/>
      </w:pPr>
      <w:r>
        <w:rPr>
          <w:rFonts w:ascii="Times New Roman" w:hAnsi="Times New Roman"/>
          <w:sz w:val="28"/>
        </w:rPr>
        <w:t>СНИЛС ____________________________</w:t>
      </w:r>
    </w:p>
    <w:p w14:paraId="C1000000">
      <w:pPr>
        <w:pStyle w:val="Style_2"/>
        <w:spacing w:after="0" w:before="0" w:line="240" w:lineRule="auto"/>
        <w:ind w:left="4535"/>
      </w:pPr>
      <w:r>
        <w:rPr>
          <w:rFonts w:ascii="Times New Roman" w:hAnsi="Times New Roman"/>
          <w:sz w:val="28"/>
        </w:rPr>
        <w:t>Телефон: ___________________________</w:t>
      </w:r>
    </w:p>
    <w:p w14:paraId="C2000000">
      <w:pPr>
        <w:pStyle w:val="Style_2"/>
        <w:spacing w:after="0" w:before="0" w:line="240" w:lineRule="auto"/>
        <w:ind/>
        <w:rPr>
          <w:rFonts w:ascii="Times New Roman" w:hAnsi="Times New Roman"/>
        </w:rPr>
      </w:pPr>
    </w:p>
    <w:p w14:paraId="C3000000">
      <w:pPr>
        <w:pStyle w:val="Style_2"/>
        <w:spacing w:after="0" w:before="0" w:line="240" w:lineRule="auto"/>
        <w:ind/>
        <w:jc w:val="center"/>
      </w:pPr>
      <w:r>
        <w:rPr>
          <w:rFonts w:ascii="Times New Roman" w:hAnsi="Times New Roman"/>
          <w:sz w:val="28"/>
        </w:rPr>
        <w:t>ЗАЯВЛЕНИЕ</w:t>
      </w:r>
    </w:p>
    <w:p w14:paraId="C4000000">
      <w:pPr>
        <w:pStyle w:val="Style_2"/>
        <w:spacing w:after="0" w:before="0" w:line="240" w:lineRule="auto"/>
        <w:ind/>
      </w:pPr>
    </w:p>
    <w:p w14:paraId="C5000000">
      <w:pPr>
        <w:pStyle w:val="Style_2"/>
        <w:spacing w:after="0" w:before="0" w:line="240" w:lineRule="auto"/>
        <w:ind w:firstLine="709"/>
      </w:pPr>
      <w:r>
        <w:rPr>
          <w:rFonts w:ascii="Times New Roman" w:hAnsi="Times New Roman"/>
          <w:sz w:val="28"/>
        </w:rPr>
        <w:t>Прошу предоставить единовременную выплату ______________________</w:t>
      </w:r>
    </w:p>
    <w:p w14:paraId="C6000000">
      <w:pPr>
        <w:pStyle w:val="Style_2"/>
        <w:spacing w:after="0" w:before="0" w:line="240" w:lineRule="auto"/>
        <w:ind/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C7000000">
      <w:pPr>
        <w:pStyle w:val="Style_2"/>
        <w:spacing w:after="0" w:before="0" w:line="240" w:lineRule="auto"/>
        <w:ind/>
        <w:jc w:val="center"/>
      </w:pPr>
      <w:r>
        <w:rPr>
          <w:rFonts w:ascii="Times New Roman" w:hAnsi="Times New Roman"/>
          <w:sz w:val="20"/>
        </w:rPr>
        <w:t>(указать Ф.И.О. (отчество при наличии) погибшего (умершего) военнослужащего (добровольца),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 xml:space="preserve"> степень родства)</w:t>
      </w:r>
    </w:p>
    <w:p w14:paraId="C8000000">
      <w:pPr>
        <w:pStyle w:val="Style_2"/>
        <w:spacing w:after="0" w:before="0" w:line="240" w:lineRule="auto"/>
        <w:ind/>
        <w:jc w:val="both"/>
      </w:pPr>
      <w:r>
        <w:rPr>
          <w:rFonts w:ascii="Times New Roman" w:hAnsi="Times New Roman"/>
          <w:sz w:val="28"/>
        </w:rPr>
        <w:t>погибшего (умершего) военнослужащего, добровольца в связи с участием в</w:t>
      </w:r>
    </w:p>
    <w:p w14:paraId="C9000000">
      <w:pPr>
        <w:pStyle w:val="Style_2"/>
        <w:spacing w:after="0" w:before="0" w:line="240" w:lineRule="auto"/>
        <w:ind/>
        <w:jc w:val="both"/>
      </w:pP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6"/>
        <w:gridCol w:w="8079"/>
        <w:gridCol w:w="1207"/>
      </w:tblGrid>
      <w:tr>
        <w:trPr>
          <w:trHeight w:hRule="atLeast" w:val="803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pStyle w:val="Style_2"/>
              <w:spacing w:after="0" w:before="0" w:line="240" w:lineRule="auto"/>
              <w:ind/>
              <w:jc w:val="center"/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pStyle w:val="Style_2"/>
              <w:spacing w:after="0" w:before="0" w:line="240" w:lineRule="auto"/>
              <w:ind/>
              <w:jc w:val="center"/>
            </w:pPr>
            <w:r>
              <w:rPr>
                <w:rFonts w:ascii="Times New Roman" w:hAnsi="Times New Roman"/>
              </w:rPr>
              <w:t>Направления боевых действий</w:t>
            </w:r>
          </w:p>
        </w:tc>
        <w:tc>
          <w:tcPr>
            <w:tcW w:type="dxa" w:w="12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pStyle w:val="Style_2"/>
              <w:spacing w:after="0" w:before="0" w:line="240" w:lineRule="auto"/>
              <w:ind/>
            </w:pPr>
            <w:r>
              <w:rPr>
                <w:rFonts w:ascii="Times New Roman" w:hAnsi="Times New Roman"/>
                <w:color w:val="22272F"/>
              </w:rPr>
              <w:t xml:space="preserve">Нужное отметить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color w:val="22272F"/>
              </w:rPr>
              <w:t>V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rPr>
          <w:trHeight w:hRule="atLeast" w:val="29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pStyle w:val="Style_2"/>
              <w:spacing w:after="0" w:before="0" w:line="240" w:lineRule="auto"/>
              <w:ind/>
              <w:jc w:val="center"/>
            </w:pPr>
            <w:r>
              <w:rPr>
                <w:rFonts w:ascii="Times New Roman" w:hAnsi="Times New Roman"/>
                <w:color w:themeColor="text1" w:val="000000"/>
              </w:rPr>
              <w:t>1.</w:t>
            </w: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pStyle w:val="Style_2"/>
              <w:spacing w:after="0" w:before="0" w:line="240" w:lineRule="auto"/>
              <w:ind/>
            </w:pPr>
            <w:r>
              <w:rPr>
                <w:rFonts w:ascii="Times New Roman" w:hAnsi="Times New Roman"/>
                <w:color w:themeColor="text1" w:val="000000"/>
              </w:rPr>
              <w:t>специальной военной операции</w:t>
            </w:r>
          </w:p>
        </w:tc>
        <w:tc>
          <w:tcPr>
            <w:tcW w:type="dxa" w:w="12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pStyle w:val="Style_2"/>
              <w:spacing w:after="0" w:before="0" w:line="240" w:lineRule="auto"/>
              <w:ind/>
              <w:jc w:val="both"/>
            </w:pP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pStyle w:val="Style_2"/>
              <w:spacing w:after="0" w:before="0" w:line="240" w:lineRule="auto"/>
              <w:ind/>
              <w:jc w:val="center"/>
            </w:pPr>
            <w:r>
              <w:rPr>
                <w:rFonts w:ascii="Times New Roman" w:hAnsi="Times New Roman"/>
                <w:color w:themeColor="text1" w:val="000000"/>
              </w:rPr>
              <w:t>2.</w:t>
            </w: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pStyle w:val="Style_2"/>
              <w:spacing w:after="0" w:before="0" w:line="240" w:lineRule="auto"/>
              <w:ind/>
            </w:pPr>
            <w:r>
              <w:rPr>
                <w:rFonts w:ascii="Times New Roman" w:hAnsi="Times New Roman"/>
                <w:color w:themeColor="text1" w:val="000000"/>
              </w:rPr>
              <w:t>выполнении задач по отражению вооруженного вторжения на территорию Российской Федерации, или выполнении задач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</w:t>
            </w:r>
          </w:p>
        </w:tc>
        <w:tc>
          <w:tcPr>
            <w:tcW w:type="dxa" w:w="12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pStyle w:val="Style_2"/>
              <w:spacing w:after="0" w:before="0" w:line="240" w:lineRule="auto"/>
              <w:ind/>
              <w:jc w:val="both"/>
            </w:pPr>
          </w:p>
        </w:tc>
      </w:tr>
    </w:tbl>
    <w:p w14:paraId="D3000000">
      <w:pPr>
        <w:pStyle w:val="Style_2"/>
        <w:spacing w:after="0" w:before="0" w:line="240" w:lineRule="auto"/>
        <w:ind w:firstLine="709"/>
        <w:jc w:val="both"/>
      </w:pPr>
      <w:r>
        <w:rPr>
          <w:rFonts w:ascii="Times New Roman" w:hAnsi="Times New Roman"/>
          <w:sz w:val="28"/>
        </w:rPr>
        <w:t>Дополнительную меру в виде единовременной выплаты прошу предоставить через кредитную организацию: _____________________________</w:t>
      </w:r>
    </w:p>
    <w:p w14:paraId="D4000000">
      <w:pPr>
        <w:pStyle w:val="Style_2"/>
        <w:spacing w:after="0" w:before="0" w:line="240" w:lineRule="auto"/>
        <w:ind/>
      </w:pPr>
      <w:r>
        <w:rPr>
          <w:rFonts w:ascii="Times New Roman" w:hAnsi="Times New Roman"/>
          <w:sz w:val="20"/>
        </w:rPr>
        <w:t>_______________________________________________________________________________________________</w:t>
      </w:r>
      <w:r>
        <w:rPr>
          <w:rFonts w:ascii="Times New Roman" w:hAnsi="Times New Roman"/>
          <w:sz w:val="28"/>
        </w:rPr>
        <w:t>на с</w:t>
      </w:r>
      <w:r>
        <w:rPr>
          <w:rFonts w:ascii="Times New Roman" w:hAnsi="Times New Roman"/>
          <w:sz w:val="28"/>
        </w:rPr>
        <w:t>чет/</w:t>
      </w:r>
      <w:r>
        <w:rPr>
          <w:rFonts w:ascii="Times New Roman" w:hAnsi="Times New Roman"/>
          <w:sz w:val="28"/>
        </w:rPr>
        <w:t>карту</w:t>
      </w:r>
      <w:r>
        <w:rPr>
          <w:rFonts w:ascii="Times New Roman" w:hAnsi="Times New Roman"/>
          <w:sz w:val="28"/>
        </w:rPr>
        <w:t xml:space="preserve"> № _____</w:t>
      </w:r>
      <w:r>
        <w:rPr>
          <w:rFonts w:ascii="Times New Roman" w:hAnsi="Times New Roman"/>
          <w:sz w:val="28"/>
        </w:rPr>
        <w:t>_________________________________________________.</w:t>
      </w:r>
    </w:p>
    <w:p w14:paraId="D5000000">
      <w:pPr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>Согласен на обработку своих персональных данных в порядке, установленном федеральным законодательством. Ознакомлен(а), что предоставление заведомо ложных и (или) недостоверных сведений, является уголовно наказуемым деянием, ответственность за которое предусмотрена статьей 159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 Уголовного кодекса Российской Федерации, либо правонарушением, ответственность за которое наступает по основаниям, предусмотренным статье 7.27 Кодекса об административных правонарушениях Российской Федерации.</w:t>
      </w:r>
    </w:p>
    <w:p w14:paraId="D6000000">
      <w:pPr>
        <w:pStyle w:val="Style_2"/>
        <w:spacing w:after="0" w:before="0" w:line="240" w:lineRule="auto"/>
        <w:ind w:firstLine="709"/>
        <w:jc w:val="both"/>
      </w:pPr>
    </w:p>
    <w:p w14:paraId="D7000000">
      <w:pPr>
        <w:pStyle w:val="Style_2"/>
        <w:spacing w:after="0" w:before="0" w:line="240" w:lineRule="auto"/>
        <w:ind/>
      </w:pPr>
      <w:r>
        <w:rPr>
          <w:rFonts w:ascii="Times New Roman" w:hAnsi="Times New Roman"/>
          <w:sz w:val="28"/>
        </w:rPr>
        <w:t>Прилагаю:</w:t>
      </w: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67"/>
        <w:gridCol w:w="8079"/>
        <w:gridCol w:w="1106"/>
      </w:tblGrid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pStyle w:val="Style_2"/>
              <w:spacing w:after="0" w:before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pStyle w:val="Style_2"/>
              <w:spacing w:after="0" w:before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Наименование документа</w:t>
            </w:r>
          </w:p>
        </w:tc>
        <w:tc>
          <w:tcPr>
            <w:tcW w:type="dxa" w:w="1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pStyle w:val="Style_2"/>
              <w:spacing w:after="0" w:before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Кол-во листов</w:t>
            </w: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Копию паспорта гражданина Российской Федерации;</w:t>
            </w:r>
          </w:p>
        </w:tc>
        <w:tc>
          <w:tcPr>
            <w:tcW w:type="dxa" w:w="1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 паспорта иностранного гражданина (для иностранных граждан);</w:t>
            </w:r>
          </w:p>
        </w:tc>
        <w:tc>
          <w:tcPr>
            <w:tcW w:type="dxa" w:w="1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Копию документа, подтверждающего родство с погибшим (умершим) военнослужащим (добровольцем) (свидетельство о заключении брака (для супругов); свидетельство о рождении (для детей и родителей); решение суда об установлении факта родственных отношений; решение суда о признании фактических брачных отношений);</w:t>
            </w:r>
          </w:p>
        </w:tc>
        <w:tc>
          <w:tcPr>
            <w:tcW w:type="dxa" w:w="1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Копию документа, подтверждающего смену фамилии (имени, отчества (при наличии) (свидетельство о заключении брака, свидетельство о расторжении брака, свидетельство о перемене имени (в случае смены фамилии, имени, отчества (при наличии);</w:t>
            </w:r>
          </w:p>
        </w:tc>
        <w:tc>
          <w:tcPr>
            <w:tcW w:type="dxa" w:w="1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Копию свидетельства о смерти погибшего (умершего) военнослужащего (добровольца);</w:t>
            </w:r>
          </w:p>
        </w:tc>
        <w:tc>
          <w:tcPr>
            <w:tcW w:type="dxa" w:w="1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Решение суда об объявлении гражданина умершим (с отметкой о вступлении в законную силу) или справка о смерти гражданина, выданная в соответствии с постановлением Правительства Российской Федерации от 01.09.2023 № 1421 «Об утверждении Правил выдачи справки об обстоятельствах исчезновения гражданина и справки об обстоятельствах исчезновения или возможной гибели гражданина, Правил выдачи справки о смерти гражданина, формы справки об обстоятельствах исчезновения гражданина, формы справки об обстоятельствах исчезновения или возможной гибели гражданина, формы справки о смерти гражданина»;</w:t>
            </w:r>
          </w:p>
        </w:tc>
        <w:tc>
          <w:tcPr>
            <w:tcW w:type="dxa" w:w="1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pStyle w:val="Style_2"/>
              <w:spacing w:after="0" w:before="0" w:line="240" w:lineRule="auto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pStyle w:val="Style_2"/>
              <w:spacing w:after="0" w:before="0" w:line="240" w:lineRule="auto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Документ, подтверждающий факт проживания погибшего (умершего) военнослужащего, добровольца на дату гибели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или на дату заключения последним контракта о прохождении военной службы </w:t>
            </w:r>
            <w:r>
              <w:rPr>
                <w:rFonts w:ascii="Times New Roman" w:hAnsi="Times New Roman"/>
                <w:sz w:val="24"/>
              </w:rPr>
              <w:t>на территории Камчатского края;</w:t>
            </w:r>
          </w:p>
        </w:tc>
        <w:tc>
          <w:tcPr>
            <w:tcW w:type="dxa" w:w="1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pStyle w:val="Style_2"/>
              <w:spacing w:after="0" w:before="0" w:line="240" w:lineRule="auto"/>
              <w:ind w:righ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pStyle w:val="Style_2"/>
              <w:spacing w:after="0" w:before="0" w:line="240" w:lineRule="auto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pStyle w:val="Style_2"/>
              <w:spacing w:after="0" w:before="0" w:line="240" w:lineRule="auto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Документ, содержащий сведения о периоде участия в специальной военной операции,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выданный воинской частью (военным комиссариатом);</w:t>
            </w:r>
          </w:p>
        </w:tc>
        <w:tc>
          <w:tcPr>
            <w:tcW w:type="dxa" w:w="1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pStyle w:val="Style_2"/>
              <w:spacing w:after="0" w:before="0" w:line="240" w:lineRule="auto"/>
              <w:ind w:righ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pStyle w:val="Style_2"/>
              <w:spacing w:after="0" w:before="0" w:line="240" w:lineRule="auto"/>
              <w:ind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pStyle w:val="Style_2"/>
              <w:spacing w:after="0" w:before="0" w:line="240" w:lineRule="auto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Документ, содержащий сведения о периоде участия в выполнении задач по отражению вооруженного вторжения на территорию Российской Федерации, или выполнении задач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выданный воинской частью (пограничным управлением)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в отношении лиц, проходивших службу в пограничном управлении Федеральной службы безопасности Российской Федерации по восточному арктическому району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type="dxa" w:w="1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pStyle w:val="Style_2"/>
              <w:spacing w:after="0" w:before="0" w:line="240" w:lineRule="auto"/>
              <w:ind w:righ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Копия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выписки из приказа командира воинской части или </w:t>
            </w:r>
            <w:r>
              <w:rPr>
                <w:rFonts w:ascii="Times New Roman" w:hAnsi="Times New Roman"/>
                <w:sz w:val="24"/>
              </w:rPr>
              <w:t xml:space="preserve">Командующего Войсками и Силами на Северо-Востоке, или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начальника пограничного управления Федеральной службы безопасности Российской Федерации по восточному арктическому району </w:t>
            </w:r>
            <w:r>
              <w:rPr>
                <w:rFonts w:ascii="Times New Roman" w:hAnsi="Times New Roman"/>
                <w:sz w:val="24"/>
              </w:rPr>
              <w:t>об исключении погибшего умершего) военнослужащего из состава войсковой части;</w:t>
            </w:r>
          </w:p>
        </w:tc>
        <w:tc>
          <w:tcPr>
            <w:tcW w:type="dxa" w:w="1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Извещение члена семьи о гибели (смерти) военнослужащего, добровольца;</w:t>
            </w:r>
          </w:p>
        </w:tc>
        <w:tc>
          <w:tcPr>
            <w:tcW w:type="dxa" w:w="1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Справку, выданную образовательной организацией, подтверждающую обучение по очной форме обучения (для детей погибшего (умершего) военнослужащего, добровольца от 18 до 23 лет, обучающихся в образовательных организациях по очной форме обучения);</w:t>
            </w:r>
          </w:p>
        </w:tc>
        <w:tc>
          <w:tcPr>
            <w:tcW w:type="dxa" w:w="1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 из кредитной организации, содержащий сведения о номере счета/</w:t>
            </w:r>
            <w:r>
              <w:rPr>
                <w:rFonts w:ascii="Times New Roman" w:hAnsi="Times New Roman"/>
                <w:sz w:val="24"/>
              </w:rPr>
              <w:t>карты</w:t>
            </w:r>
            <w:r>
              <w:rPr>
                <w:rFonts w:ascii="Times New Roman" w:hAnsi="Times New Roman"/>
                <w:sz w:val="24"/>
              </w:rPr>
              <w:t xml:space="preserve"> получателя единовременной выплаты и реквизитах кредитной организации (в произвольной форме);</w:t>
            </w:r>
          </w:p>
        </w:tc>
        <w:tc>
          <w:tcPr>
            <w:tcW w:type="dxa" w:w="1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 из кредитной организации, содержащий сведения о номере счета/</w:t>
            </w:r>
            <w:r>
              <w:rPr>
                <w:rFonts w:ascii="Times New Roman" w:hAnsi="Times New Roman"/>
                <w:sz w:val="24"/>
              </w:rPr>
              <w:t>карты</w:t>
            </w:r>
            <w:r>
              <w:rPr>
                <w:rFonts w:ascii="Times New Roman" w:hAnsi="Times New Roman"/>
                <w:sz w:val="24"/>
              </w:rPr>
              <w:t xml:space="preserve"> получателя единовременной выплаты и реквизитах кредитной организации (в произвольной форме);</w:t>
            </w:r>
          </w:p>
        </w:tc>
        <w:tc>
          <w:tcPr>
            <w:tcW w:type="dxa" w:w="1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type="dxa" w:w="8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Документ, удостоверяющий личность и полномочия представителя (в случае, если заявление подается представителем члена семьи погибшего).</w:t>
            </w:r>
          </w:p>
        </w:tc>
        <w:tc>
          <w:tcPr>
            <w:tcW w:type="dxa" w:w="1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8010000">
      <w:pPr>
        <w:pStyle w:val="Style_2"/>
        <w:spacing w:after="0" w:before="0" w:line="240" w:lineRule="auto"/>
        <w:ind/>
      </w:pPr>
    </w:p>
    <w:p w14:paraId="09010000">
      <w:pPr>
        <w:pStyle w:val="Style_2"/>
        <w:spacing w:after="0" w:before="0" w:line="240" w:lineRule="auto"/>
        <w:ind/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«_____»____________ 20___ г.                          Подпись:  _________________».</w:t>
      </w:r>
    </w:p>
    <w:sectPr>
      <w:headerReference r:id="rId2" w:type="default"/>
      <w:headerReference r:id="rId1" w:type="even"/>
      <w:type w:val="nextPage"/>
      <w:pgSz w:h="16838" w:orient="portrait" w:w="11906"/>
      <w:pgMar w:bottom="1134" w:footer="0" w:gutter="0" w:header="709" w:left="1418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z w:val="22"/>
    </w:rPr>
  </w:style>
  <w:style w:styleId="Style_5" w:type="paragraph">
    <w:name w:val="Заголовок 8 Знак"/>
    <w:basedOn w:val="Style_6"/>
    <w:link w:val="Style_5_ch"/>
    <w:rPr>
      <w:rFonts w:ascii="Arial" w:hAnsi="Arial"/>
      <w:i w:val="1"/>
    </w:rPr>
  </w:style>
  <w:style w:styleId="Style_5_ch" w:type="character">
    <w:name w:val="Заголовок 8 Знак"/>
    <w:basedOn w:val="Style_6_ch"/>
    <w:link w:val="Style_5"/>
    <w:rPr>
      <w:rFonts w:ascii="Arial" w:hAnsi="Arial"/>
      <w:i w:val="1"/>
    </w:rPr>
  </w:style>
  <w:style w:styleId="Style_7" w:type="paragraph">
    <w:name w:val="toc 2"/>
    <w:next w:val="Style_2"/>
    <w:link w:val="Style_7_ch"/>
    <w:uiPriority w:val="39"/>
    <w:pPr>
      <w:widowControl w:val="1"/>
      <w:spacing w:after="160" w:before="0" w:line="264" w:lineRule="auto"/>
      <w:ind w:left="200"/>
      <w:jc w:val="left"/>
    </w:pPr>
    <w:rPr>
      <w:rFonts w:ascii="XO Thames" w:hAnsi="XO Thames"/>
      <w:color w:val="000000"/>
      <w:sz w:val="28"/>
    </w:rPr>
  </w:style>
  <w:style w:styleId="Style_7_ch" w:type="character">
    <w:name w:val="toc 2"/>
    <w:link w:val="Style_7"/>
    <w:rPr>
      <w:rFonts w:ascii="XO Thames" w:hAnsi="XO Thames"/>
      <w:color w:val="000000"/>
      <w:sz w:val="28"/>
    </w:rPr>
  </w:style>
  <w:style w:styleId="Style_8" w:type="paragraph">
    <w:name w:val="Footnote Text Char"/>
    <w:link w:val="Style_8_ch"/>
    <w:rPr>
      <w:sz w:val="18"/>
    </w:rPr>
  </w:style>
  <w:style w:styleId="Style_8_ch" w:type="character">
    <w:name w:val="Footnote Text Char"/>
    <w:link w:val="Style_8"/>
    <w:rPr>
      <w:sz w:val="18"/>
    </w:rPr>
  </w:style>
  <w:style w:styleId="Style_9" w:type="paragraph">
    <w:name w:val="toc 4"/>
    <w:next w:val="Style_2"/>
    <w:link w:val="Style_9_ch"/>
    <w:uiPriority w:val="39"/>
    <w:pPr>
      <w:widowControl w:val="1"/>
      <w:spacing w:after="160" w:before="0" w:line="264" w:lineRule="auto"/>
      <w:ind w:left="600"/>
      <w:jc w:val="left"/>
    </w:pPr>
    <w:rPr>
      <w:rFonts w:ascii="XO Thames" w:hAnsi="XO Thames"/>
      <w:color w:val="000000"/>
      <w:sz w:val="28"/>
    </w:rPr>
  </w:style>
  <w:style w:styleId="Style_9_ch" w:type="character">
    <w:name w:val="toc 4"/>
    <w:link w:val="Style_9"/>
    <w:rPr>
      <w:rFonts w:ascii="XO Thames" w:hAnsi="XO Thames"/>
      <w:color w:val="000000"/>
      <w:sz w:val="28"/>
    </w:rPr>
  </w:style>
  <w:style w:styleId="Style_10" w:type="paragraph">
    <w:name w:val="heading 7"/>
    <w:basedOn w:val="Style_2"/>
    <w:next w:val="Style_2"/>
    <w:link w:val="Style_10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10_ch" w:type="character">
    <w:name w:val="heading 7"/>
    <w:basedOn w:val="Style_2_ch"/>
    <w:link w:val="Style_10"/>
    <w:rPr>
      <w:rFonts w:ascii="Arial" w:hAnsi="Arial"/>
      <w:b w:val="1"/>
      <w:i w:val="1"/>
    </w:rPr>
  </w:style>
  <w:style w:styleId="Style_11" w:type="paragraph">
    <w:name w:val="Plain Text"/>
    <w:basedOn w:val="Style_2"/>
    <w:link w:val="Style_11_ch"/>
    <w:pPr>
      <w:spacing w:after="0" w:before="0" w:line="240" w:lineRule="auto"/>
      <w:ind/>
    </w:pPr>
    <w:rPr>
      <w:rFonts w:ascii="Calibri" w:hAnsi="Calibri"/>
    </w:rPr>
  </w:style>
  <w:style w:styleId="Style_11_ch" w:type="character">
    <w:name w:val="Plain Text"/>
    <w:basedOn w:val="Style_2_ch"/>
    <w:link w:val="Style_11"/>
    <w:rPr>
      <w:rFonts w:ascii="Calibri" w:hAnsi="Calibri"/>
    </w:rPr>
  </w:style>
  <w:style w:styleId="Style_12" w:type="paragraph">
    <w:name w:val="toc 6"/>
    <w:next w:val="Style_2"/>
    <w:link w:val="Style_12_ch"/>
    <w:uiPriority w:val="39"/>
    <w:pPr>
      <w:widowControl w:val="1"/>
      <w:spacing w:after="160" w:before="0" w:line="264" w:lineRule="auto"/>
      <w:ind w:left="1000"/>
      <w:jc w:val="left"/>
    </w:pPr>
    <w:rPr>
      <w:rFonts w:ascii="XO Thames" w:hAnsi="XO Thames"/>
      <w:color w:val="000000"/>
      <w:sz w:val="28"/>
    </w:rPr>
  </w:style>
  <w:style w:styleId="Style_12_ch" w:type="character">
    <w:name w:val="toc 6"/>
    <w:link w:val="Style_12"/>
    <w:rPr>
      <w:rFonts w:ascii="XO Thames" w:hAnsi="XO Thames"/>
      <w:color w:val="000000"/>
      <w:sz w:val="28"/>
    </w:rPr>
  </w:style>
  <w:style w:styleId="Style_6" w:type="paragraph">
    <w:name w:val="Обычный11"/>
    <w:link w:val="Style_6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6_ch" w:type="character">
    <w:name w:val="Обычный11"/>
    <w:link w:val="Style_6"/>
    <w:rPr>
      <w:rFonts w:asciiTheme="minorAscii" w:hAnsiTheme="minorHAnsi"/>
      <w:color w:val="000000"/>
      <w:sz w:val="22"/>
    </w:rPr>
  </w:style>
  <w:style w:styleId="Style_13" w:type="paragraph">
    <w:name w:val="toc 7"/>
    <w:next w:val="Style_2"/>
    <w:link w:val="Style_13_ch"/>
    <w:uiPriority w:val="39"/>
    <w:pPr>
      <w:widowControl w:val="1"/>
      <w:spacing w:after="160" w:before="0" w:line="264" w:lineRule="auto"/>
      <w:ind w:left="1200"/>
      <w:jc w:val="left"/>
    </w:pPr>
    <w:rPr>
      <w:rFonts w:ascii="XO Thames" w:hAnsi="XO Thames"/>
      <w:color w:val="000000"/>
      <w:sz w:val="28"/>
    </w:rPr>
  </w:style>
  <w:style w:styleId="Style_13_ch" w:type="character">
    <w:name w:val="toc 7"/>
    <w:link w:val="Style_13"/>
    <w:rPr>
      <w:rFonts w:ascii="XO Thames" w:hAnsi="XO Thames"/>
      <w:color w:val="000000"/>
      <w:sz w:val="28"/>
    </w:rPr>
  </w:style>
  <w:style w:styleId="Style_14" w:type="paragraph">
    <w:name w:val="Символ концевой сноски"/>
    <w:basedOn w:val="Style_15"/>
    <w:link w:val="Style_14_ch"/>
    <w:rPr>
      <w:vertAlign w:val="superscript"/>
    </w:rPr>
  </w:style>
  <w:style w:styleId="Style_14_ch" w:type="character">
    <w:name w:val="Символ концевой сноски"/>
    <w:basedOn w:val="Style_15_ch"/>
    <w:link w:val="Style_14"/>
    <w:rPr>
      <w:vertAlign w:val="superscript"/>
    </w:rPr>
  </w:style>
  <w:style w:styleId="Style_16" w:type="paragraph">
    <w:name w:val="Название объекта Знак"/>
    <w:basedOn w:val="Style_6"/>
    <w:link w:val="Style_16_ch"/>
    <w:rPr>
      <w:b w:val="1"/>
      <w:color w:themeColor="accent1" w:val="5B9BD5"/>
      <w:sz w:val="18"/>
    </w:rPr>
  </w:style>
  <w:style w:styleId="Style_16_ch" w:type="character">
    <w:name w:val="Название объекта Знак"/>
    <w:basedOn w:val="Style_6_ch"/>
    <w:link w:val="Style_16"/>
    <w:rPr>
      <w:b w:val="1"/>
      <w:color w:themeColor="accent1" w:val="5B9BD5"/>
      <w:sz w:val="18"/>
    </w:rPr>
  </w:style>
  <w:style w:styleId="Style_17" w:type="paragraph">
    <w:name w:val="Heading 8 Char"/>
    <w:basedOn w:val="Style_15"/>
    <w:link w:val="Style_17_ch"/>
    <w:rPr>
      <w:rFonts w:ascii="Arial" w:hAnsi="Arial"/>
      <w:i w:val="1"/>
      <w:sz w:val="22"/>
    </w:rPr>
  </w:style>
  <w:style w:styleId="Style_17_ch" w:type="character">
    <w:name w:val="Heading 8 Char"/>
    <w:basedOn w:val="Style_15_ch"/>
    <w:link w:val="Style_17"/>
    <w:rPr>
      <w:rFonts w:ascii="Arial" w:hAnsi="Arial"/>
      <w:i w:val="1"/>
      <w:sz w:val="22"/>
    </w:rPr>
  </w:style>
  <w:style w:styleId="Style_18" w:type="paragraph">
    <w:name w:val="Знак концевой сноски11"/>
    <w:basedOn w:val="Style_19"/>
    <w:link w:val="Style_18_ch"/>
    <w:rPr>
      <w:vertAlign w:val="superscript"/>
    </w:rPr>
  </w:style>
  <w:style w:styleId="Style_18_ch" w:type="character">
    <w:name w:val="Знак концевой сноски11"/>
    <w:basedOn w:val="Style_19_ch"/>
    <w:link w:val="Style_18"/>
    <w:rPr>
      <w:vertAlign w:val="superscript"/>
    </w:rPr>
  </w:style>
  <w:style w:styleId="Style_1" w:type="paragraph">
    <w:name w:val="head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20" w:type="paragraph">
    <w:name w:val="Quote Char"/>
    <w:link w:val="Style_20_ch"/>
    <w:rPr>
      <w:i w:val="1"/>
    </w:rPr>
  </w:style>
  <w:style w:styleId="Style_20_ch" w:type="character">
    <w:name w:val="Quote Char"/>
    <w:link w:val="Style_20"/>
    <w:rPr>
      <w:i w:val="1"/>
    </w:rPr>
  </w:style>
  <w:style w:styleId="Style_21" w:type="paragraph">
    <w:name w:val="Endnote"/>
    <w:basedOn w:val="Style_2"/>
    <w:link w:val="Style_21_ch"/>
    <w:pPr>
      <w:spacing w:after="0" w:before="0" w:line="240" w:lineRule="auto"/>
      <w:ind/>
    </w:pPr>
    <w:rPr>
      <w:sz w:val="20"/>
    </w:rPr>
  </w:style>
  <w:style w:styleId="Style_21_ch" w:type="character">
    <w:name w:val="Endnote"/>
    <w:basedOn w:val="Style_2_ch"/>
    <w:link w:val="Style_21"/>
    <w:rPr>
      <w:sz w:val="20"/>
    </w:rPr>
  </w:style>
  <w:style w:styleId="Style_22" w:type="paragraph">
    <w:name w:val="heading 3"/>
    <w:next w:val="Style_2"/>
    <w:link w:val="Style_22_ch"/>
    <w:uiPriority w:val="9"/>
    <w:qFormat/>
    <w:pPr>
      <w:widowControl w:val="1"/>
      <w:spacing w:after="120" w:before="120" w:line="264" w:lineRule="auto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22_ch" w:type="character">
    <w:name w:val="heading 3"/>
    <w:link w:val="Style_22"/>
    <w:rPr>
      <w:rFonts w:ascii="XO Thames" w:hAnsi="XO Thames"/>
      <w:b w:val="1"/>
      <w:color w:val="000000"/>
      <w:sz w:val="26"/>
    </w:rPr>
  </w:style>
  <w:style w:styleId="Style_23" w:type="paragraph">
    <w:name w:val="Heading 7 Char"/>
    <w:basedOn w:val="Style_15"/>
    <w:link w:val="Style_23_ch"/>
    <w:rPr>
      <w:rFonts w:ascii="Arial" w:hAnsi="Arial"/>
      <w:b w:val="1"/>
      <w:i w:val="1"/>
      <w:sz w:val="22"/>
    </w:rPr>
  </w:style>
  <w:style w:styleId="Style_23_ch" w:type="character">
    <w:name w:val="Heading 7 Char"/>
    <w:basedOn w:val="Style_15_ch"/>
    <w:link w:val="Style_23"/>
    <w:rPr>
      <w:rFonts w:ascii="Arial" w:hAnsi="Arial"/>
      <w:b w:val="1"/>
      <w:i w:val="1"/>
      <w:sz w:val="22"/>
    </w:rPr>
  </w:style>
  <w:style w:styleId="Style_24" w:type="paragraph">
    <w:name w:val="Заголовок 5 Знак"/>
    <w:link w:val="Style_24_ch"/>
    <w:rPr>
      <w:rFonts w:ascii="XO Thames" w:hAnsi="XO Thames"/>
      <w:b w:val="1"/>
    </w:rPr>
  </w:style>
  <w:style w:styleId="Style_24_ch" w:type="character">
    <w:name w:val="Заголовок 5 Знак"/>
    <w:link w:val="Style_24"/>
    <w:rPr>
      <w:rFonts w:ascii="XO Thames" w:hAnsi="XO Thames"/>
      <w:b w:val="1"/>
    </w:rPr>
  </w:style>
  <w:style w:styleId="Style_25" w:type="paragraph">
    <w:name w:val="Heading 3 Char1"/>
    <w:basedOn w:val="Style_19"/>
    <w:link w:val="Style_25_ch"/>
    <w:rPr>
      <w:rFonts w:ascii="Arial" w:hAnsi="Arial"/>
      <w:sz w:val="30"/>
    </w:rPr>
  </w:style>
  <w:style w:styleId="Style_25_ch" w:type="character">
    <w:name w:val="Heading 3 Char1"/>
    <w:basedOn w:val="Style_19_ch"/>
    <w:link w:val="Style_25"/>
    <w:rPr>
      <w:rFonts w:ascii="Arial" w:hAnsi="Arial"/>
      <w:sz w:val="30"/>
    </w:rPr>
  </w:style>
  <w:style w:styleId="Style_26" w:type="paragraph">
    <w:name w:val="Символ сноски"/>
    <w:basedOn w:val="Style_15"/>
    <w:link w:val="Style_26_ch"/>
    <w:rPr>
      <w:vertAlign w:val="superscript"/>
    </w:rPr>
  </w:style>
  <w:style w:styleId="Style_26_ch" w:type="character">
    <w:name w:val="Символ сноски"/>
    <w:basedOn w:val="Style_15_ch"/>
    <w:link w:val="Style_26"/>
    <w:rPr>
      <w:vertAlign w:val="superscript"/>
    </w:rPr>
  </w:style>
  <w:style w:styleId="Style_27" w:type="paragraph">
    <w:name w:val="Heading 6 Char"/>
    <w:basedOn w:val="Style_15"/>
    <w:link w:val="Style_27_ch"/>
    <w:rPr>
      <w:rFonts w:ascii="Arial" w:hAnsi="Arial"/>
      <w:b w:val="1"/>
      <w:sz w:val="22"/>
    </w:rPr>
  </w:style>
  <w:style w:styleId="Style_27_ch" w:type="character">
    <w:name w:val="Heading 6 Char"/>
    <w:basedOn w:val="Style_15_ch"/>
    <w:link w:val="Style_27"/>
    <w:rPr>
      <w:rFonts w:ascii="Arial" w:hAnsi="Arial"/>
      <w:b w:val="1"/>
      <w:sz w:val="22"/>
    </w:rPr>
  </w:style>
  <w:style w:styleId="Style_28" w:type="paragraph">
    <w:name w:val="Footer Char1"/>
    <w:basedOn w:val="Style_19"/>
    <w:link w:val="Style_28_ch"/>
  </w:style>
  <w:style w:styleId="Style_28_ch" w:type="character">
    <w:name w:val="Footer Char1"/>
    <w:basedOn w:val="Style_19_ch"/>
    <w:link w:val="Style_28"/>
  </w:style>
  <w:style w:styleId="Style_29" w:type="paragraph">
    <w:name w:val="Заголовок"/>
    <w:basedOn w:val="Style_2"/>
    <w:next w:val="Style_30"/>
    <w:link w:val="Style_29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9_ch" w:type="character">
    <w:name w:val="Заголовок"/>
    <w:basedOn w:val="Style_2_ch"/>
    <w:link w:val="Style_29"/>
    <w:rPr>
      <w:rFonts w:ascii="Liberation Sans" w:hAnsi="Liberation Sans"/>
      <w:sz w:val="28"/>
    </w:rPr>
  </w:style>
  <w:style w:styleId="Style_31" w:type="paragraph">
    <w:name w:val="Подзаголовок Знак"/>
    <w:link w:val="Style_31_ch"/>
    <w:rPr>
      <w:rFonts w:ascii="XO Thames" w:hAnsi="XO Thames"/>
      <w:i w:val="1"/>
      <w:sz w:val="24"/>
    </w:rPr>
  </w:style>
  <w:style w:styleId="Style_31_ch" w:type="character">
    <w:name w:val="Подзаголовок Знак"/>
    <w:link w:val="Style_31"/>
    <w:rPr>
      <w:rFonts w:ascii="XO Thames" w:hAnsi="XO Thames"/>
      <w:i w:val="1"/>
      <w:sz w:val="24"/>
    </w:rPr>
  </w:style>
  <w:style w:styleId="Style_32" w:type="paragraph">
    <w:name w:val="heading 9"/>
    <w:basedOn w:val="Style_2"/>
    <w:next w:val="Style_2"/>
    <w:link w:val="Style_32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32_ch" w:type="character">
    <w:name w:val="heading 9"/>
    <w:basedOn w:val="Style_2_ch"/>
    <w:link w:val="Style_32"/>
    <w:rPr>
      <w:rFonts w:ascii="Arial" w:hAnsi="Arial"/>
      <w:i w:val="1"/>
      <w:sz w:val="21"/>
    </w:rPr>
  </w:style>
  <w:style w:styleId="Style_33" w:type="paragraph">
    <w:name w:val="Оглавление 6 Знак"/>
    <w:link w:val="Style_33_ch"/>
    <w:rPr>
      <w:rFonts w:ascii="XO Thames" w:hAnsi="XO Thames"/>
      <w:sz w:val="28"/>
    </w:rPr>
  </w:style>
  <w:style w:styleId="Style_33_ch" w:type="character">
    <w:name w:val="Оглавление 6 Знак"/>
    <w:link w:val="Style_33"/>
    <w:rPr>
      <w:rFonts w:ascii="XO Thames" w:hAnsi="XO Thames"/>
      <w:sz w:val="28"/>
    </w:rPr>
  </w:style>
  <w:style w:styleId="Style_34" w:type="paragraph">
    <w:name w:val="footnote reference"/>
    <w:link w:val="Style_34_ch"/>
    <w:rPr>
      <w:vertAlign w:val="superscript"/>
    </w:rPr>
  </w:style>
  <w:style w:styleId="Style_34_ch" w:type="character">
    <w:name w:val="footnote reference"/>
    <w:link w:val="Style_34"/>
    <w:rPr>
      <w:vertAlign w:val="superscript"/>
    </w:rPr>
  </w:style>
  <w:style w:styleId="Style_35" w:type="paragraph">
    <w:name w:val="Основной шрифт абзаца11"/>
    <w:link w:val="Style_35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35_ch" w:type="character">
    <w:name w:val="Основной шрифт абзаца11"/>
    <w:link w:val="Style_35"/>
    <w:rPr>
      <w:rFonts w:asciiTheme="minorAscii" w:hAnsiTheme="minorHAnsi"/>
      <w:color w:val="000000"/>
      <w:sz w:val="22"/>
    </w:rPr>
  </w:style>
  <w:style w:styleId="Style_36" w:type="paragraph">
    <w:name w:val="Subtitle Char1"/>
    <w:basedOn w:val="Style_19"/>
    <w:link w:val="Style_36_ch"/>
    <w:rPr>
      <w:sz w:val="24"/>
    </w:rPr>
  </w:style>
  <w:style w:styleId="Style_36_ch" w:type="character">
    <w:name w:val="Subtitle Char1"/>
    <w:basedOn w:val="Style_19_ch"/>
    <w:link w:val="Style_36"/>
    <w:rPr>
      <w:sz w:val="24"/>
    </w:rPr>
  </w:style>
  <w:style w:styleId="Style_37" w:type="paragraph">
    <w:name w:val="Header Char1"/>
    <w:basedOn w:val="Style_19"/>
    <w:link w:val="Style_37_ch"/>
  </w:style>
  <w:style w:styleId="Style_37_ch" w:type="character">
    <w:name w:val="Header Char1"/>
    <w:basedOn w:val="Style_19_ch"/>
    <w:link w:val="Style_37"/>
  </w:style>
  <w:style w:styleId="Style_38" w:type="paragraph">
    <w:name w:val="Header and Footer1"/>
    <w:link w:val="Style_38_ch"/>
    <w:pPr>
      <w:widowControl w:val="1"/>
      <w:spacing w:after="160" w:before="0" w:line="240" w:lineRule="auto"/>
      <w:ind/>
      <w:jc w:val="both"/>
    </w:pPr>
    <w:rPr>
      <w:rFonts w:ascii="XO Thames" w:hAnsi="XO Thames"/>
      <w:color w:val="000000"/>
      <w:sz w:val="20"/>
    </w:rPr>
  </w:style>
  <w:style w:styleId="Style_38_ch" w:type="character">
    <w:name w:val="Header and Footer1"/>
    <w:link w:val="Style_38"/>
    <w:rPr>
      <w:rFonts w:ascii="XO Thames" w:hAnsi="XO Thames"/>
      <w:color w:val="000000"/>
      <w:sz w:val="20"/>
    </w:rPr>
  </w:style>
  <w:style w:styleId="Style_39" w:type="paragraph">
    <w:name w:val="Heading 1 Char1"/>
    <w:basedOn w:val="Style_19"/>
    <w:link w:val="Style_39_ch"/>
    <w:rPr>
      <w:rFonts w:ascii="Arial" w:hAnsi="Arial"/>
      <w:sz w:val="40"/>
    </w:rPr>
  </w:style>
  <w:style w:styleId="Style_39_ch" w:type="character">
    <w:name w:val="Heading 1 Char1"/>
    <w:basedOn w:val="Style_19_ch"/>
    <w:link w:val="Style_39"/>
    <w:rPr>
      <w:rFonts w:ascii="Arial" w:hAnsi="Arial"/>
      <w:sz w:val="40"/>
    </w:rPr>
  </w:style>
  <w:style w:styleId="Style_40" w:type="paragraph">
    <w:name w:val="Endnote1"/>
    <w:basedOn w:val="Style_2"/>
    <w:link w:val="Style_40_ch"/>
    <w:pPr>
      <w:spacing w:after="0" w:before="0" w:line="240" w:lineRule="auto"/>
      <w:ind/>
    </w:pPr>
    <w:rPr>
      <w:sz w:val="20"/>
    </w:rPr>
  </w:style>
  <w:style w:styleId="Style_40_ch" w:type="character">
    <w:name w:val="Endnote1"/>
    <w:basedOn w:val="Style_2_ch"/>
    <w:link w:val="Style_40"/>
    <w:rPr>
      <w:sz w:val="20"/>
    </w:rPr>
  </w:style>
  <w:style w:styleId="Style_41" w:type="paragraph">
    <w:name w:val="Перечень рисунков Знак"/>
    <w:basedOn w:val="Style_6"/>
    <w:link w:val="Style_41_ch"/>
  </w:style>
  <w:style w:styleId="Style_41_ch" w:type="character">
    <w:name w:val="Перечень рисунков Знак"/>
    <w:basedOn w:val="Style_6_ch"/>
    <w:link w:val="Style_41"/>
  </w:style>
  <w:style w:styleId="Style_42" w:type="paragraph">
    <w:name w:val="Оглавление 1 Знак"/>
    <w:link w:val="Style_42_ch"/>
    <w:rPr>
      <w:rFonts w:ascii="XO Thames" w:hAnsi="XO Thames"/>
      <w:b w:val="1"/>
      <w:sz w:val="28"/>
    </w:rPr>
  </w:style>
  <w:style w:styleId="Style_42_ch" w:type="character">
    <w:name w:val="Оглавление 1 Знак"/>
    <w:link w:val="Style_42"/>
    <w:rPr>
      <w:rFonts w:ascii="XO Thames" w:hAnsi="XO Thames"/>
      <w:b w:val="1"/>
      <w:sz w:val="28"/>
    </w:rPr>
  </w:style>
  <w:style w:styleId="Style_30" w:type="paragraph">
    <w:name w:val="Body Text"/>
    <w:basedOn w:val="Style_2"/>
    <w:link w:val="Style_30_ch"/>
    <w:pPr>
      <w:spacing w:after="140" w:before="0" w:line="276" w:lineRule="auto"/>
      <w:ind/>
    </w:pPr>
  </w:style>
  <w:style w:styleId="Style_30_ch" w:type="character">
    <w:name w:val="Body Text"/>
    <w:basedOn w:val="Style_2_ch"/>
    <w:link w:val="Style_30"/>
  </w:style>
  <w:style w:styleId="Style_43" w:type="paragraph">
    <w:name w:val="footer"/>
    <w:basedOn w:val="Style_2"/>
    <w:link w:val="Style_43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8"/>
    </w:rPr>
  </w:style>
  <w:style w:styleId="Style_43_ch" w:type="character">
    <w:name w:val="footer"/>
    <w:basedOn w:val="Style_2_ch"/>
    <w:link w:val="Style_43"/>
    <w:rPr>
      <w:rFonts w:ascii="Times New Roman" w:hAnsi="Times New Roman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44" w:type="paragraph">
    <w:name w:val="toc 3"/>
    <w:next w:val="Style_2"/>
    <w:link w:val="Style_44_ch"/>
    <w:uiPriority w:val="39"/>
    <w:pPr>
      <w:widowControl w:val="1"/>
      <w:spacing w:after="160" w:before="0" w:line="264" w:lineRule="auto"/>
      <w:ind w:left="400"/>
      <w:jc w:val="left"/>
    </w:pPr>
    <w:rPr>
      <w:rFonts w:ascii="XO Thames" w:hAnsi="XO Thames"/>
      <w:color w:val="000000"/>
      <w:sz w:val="28"/>
    </w:rPr>
  </w:style>
  <w:style w:styleId="Style_44_ch" w:type="character">
    <w:name w:val="toc 3"/>
    <w:link w:val="Style_44"/>
    <w:rPr>
      <w:rFonts w:ascii="XO Thames" w:hAnsi="XO Thames"/>
      <w:color w:val="000000"/>
      <w:sz w:val="28"/>
    </w:rPr>
  </w:style>
  <w:style w:styleId="Style_45" w:type="paragraph">
    <w:name w:val="Заголовок 1 Знак"/>
    <w:link w:val="Style_45_ch"/>
    <w:rPr>
      <w:rFonts w:ascii="XO Thames" w:hAnsi="XO Thames"/>
      <w:b w:val="1"/>
      <w:sz w:val="32"/>
    </w:rPr>
  </w:style>
  <w:style w:styleId="Style_45_ch" w:type="character">
    <w:name w:val="Заголовок 1 Знак"/>
    <w:link w:val="Style_45"/>
    <w:rPr>
      <w:rFonts w:ascii="XO Thames" w:hAnsi="XO Thames"/>
      <w:b w:val="1"/>
      <w:sz w:val="32"/>
    </w:rPr>
  </w:style>
  <w:style w:styleId="Style_46" w:type="paragraph">
    <w:name w:val="Оглавление 3 Знак"/>
    <w:link w:val="Style_46_ch"/>
    <w:rPr>
      <w:rFonts w:ascii="XO Thames" w:hAnsi="XO Thames"/>
      <w:sz w:val="28"/>
    </w:rPr>
  </w:style>
  <w:style w:styleId="Style_46_ch" w:type="character">
    <w:name w:val="Оглавление 3 Знак"/>
    <w:link w:val="Style_46"/>
    <w:rPr>
      <w:rFonts w:ascii="XO Thames" w:hAnsi="XO Thames"/>
      <w:sz w:val="28"/>
    </w:rPr>
  </w:style>
  <w:style w:styleId="Style_47" w:type="paragraph">
    <w:name w:val="Footnote1"/>
    <w:basedOn w:val="Style_2"/>
    <w:link w:val="Style_47_ch"/>
    <w:pPr>
      <w:spacing w:after="40" w:before="0" w:line="240" w:lineRule="auto"/>
      <w:ind/>
    </w:pPr>
    <w:rPr>
      <w:sz w:val="18"/>
    </w:rPr>
  </w:style>
  <w:style w:styleId="Style_47_ch" w:type="character">
    <w:name w:val="Footnote1"/>
    <w:basedOn w:val="Style_2_ch"/>
    <w:link w:val="Style_47"/>
    <w:rPr>
      <w:sz w:val="18"/>
    </w:rPr>
  </w:style>
  <w:style w:styleId="Style_48" w:type="paragraph">
    <w:name w:val="Heading 2 Char1"/>
    <w:basedOn w:val="Style_19"/>
    <w:link w:val="Style_48_ch"/>
    <w:rPr>
      <w:rFonts w:ascii="Arial" w:hAnsi="Arial"/>
      <w:sz w:val="34"/>
    </w:rPr>
  </w:style>
  <w:style w:styleId="Style_48_ch" w:type="character">
    <w:name w:val="Heading 2 Char1"/>
    <w:basedOn w:val="Style_19_ch"/>
    <w:link w:val="Style_48"/>
    <w:rPr>
      <w:rFonts w:ascii="Arial" w:hAnsi="Arial"/>
      <w:sz w:val="34"/>
    </w:rPr>
  </w:style>
  <w:style w:styleId="Style_49" w:type="paragraph">
    <w:name w:val="Заголовок 4 Знак"/>
    <w:link w:val="Style_49_ch"/>
    <w:rPr>
      <w:rFonts w:ascii="XO Thames" w:hAnsi="XO Thames"/>
      <w:b w:val="1"/>
      <w:sz w:val="24"/>
    </w:rPr>
  </w:style>
  <w:style w:styleId="Style_49_ch" w:type="character">
    <w:name w:val="Заголовок 4 Знак"/>
    <w:link w:val="Style_49"/>
    <w:rPr>
      <w:rFonts w:ascii="XO Thames" w:hAnsi="XO Thames"/>
      <w:b w:val="1"/>
      <w:sz w:val="24"/>
    </w:rPr>
  </w:style>
  <w:style w:styleId="Style_50" w:type="paragraph">
    <w:name w:val="Заголовок оглавления Знак"/>
    <w:link w:val="Style_50_ch"/>
  </w:style>
  <w:style w:styleId="Style_50_ch" w:type="character">
    <w:name w:val="Заголовок оглавления Знак"/>
    <w:link w:val="Style_50"/>
  </w:style>
  <w:style w:styleId="Style_51" w:type="paragraph">
    <w:name w:val="heading 5"/>
    <w:next w:val="Style_2"/>
    <w:link w:val="Style_51_ch"/>
    <w:uiPriority w:val="9"/>
    <w:qFormat/>
    <w:pPr>
      <w:widowControl w:val="1"/>
      <w:spacing w:after="120" w:before="120" w:line="264" w:lineRule="auto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51_ch" w:type="character">
    <w:name w:val="heading 5"/>
    <w:link w:val="Style_51"/>
    <w:rPr>
      <w:rFonts w:ascii="XO Thames" w:hAnsi="XO Thames"/>
      <w:b w:val="1"/>
      <w:color w:val="000000"/>
      <w:sz w:val="22"/>
    </w:rPr>
  </w:style>
  <w:style w:styleId="Style_52" w:type="paragraph">
    <w:name w:val="heading 1"/>
    <w:next w:val="Style_2"/>
    <w:link w:val="Style_52_ch"/>
    <w:uiPriority w:val="9"/>
    <w:qFormat/>
    <w:pPr>
      <w:widowControl w:val="1"/>
      <w:spacing w:after="120" w:before="120" w:line="264" w:lineRule="auto"/>
      <w:ind/>
      <w:jc w:val="both"/>
      <w:outlineLvl w:val="0"/>
    </w:pPr>
    <w:rPr>
      <w:rFonts w:ascii="XO Thames" w:hAnsi="XO Thames"/>
      <w:b w:val="1"/>
      <w:color w:val="000000"/>
      <w:sz w:val="32"/>
    </w:rPr>
  </w:style>
  <w:style w:styleId="Style_52_ch" w:type="character">
    <w:name w:val="heading 1"/>
    <w:link w:val="Style_52"/>
    <w:rPr>
      <w:rFonts w:ascii="XO Thames" w:hAnsi="XO Thames"/>
      <w:b w:val="1"/>
      <w:color w:val="000000"/>
      <w:sz w:val="32"/>
    </w:rPr>
  </w:style>
  <w:style w:styleId="Style_53" w:type="paragraph">
    <w:name w:val="Caption Char"/>
    <w:basedOn w:val="Style_15"/>
    <w:link w:val="Style_53_ch"/>
    <w:rPr>
      <w:b w:val="1"/>
      <w:color w:themeColor="accent1" w:val="5B9BD5"/>
      <w:sz w:val="18"/>
    </w:rPr>
  </w:style>
  <w:style w:styleId="Style_53_ch" w:type="character">
    <w:name w:val="Caption Char"/>
    <w:basedOn w:val="Style_15_ch"/>
    <w:link w:val="Style_53"/>
    <w:rPr>
      <w:b w:val="1"/>
      <w:color w:themeColor="accent1" w:val="5B9BD5"/>
      <w:sz w:val="18"/>
    </w:rPr>
  </w:style>
  <w:style w:styleId="Style_54" w:type="paragraph">
    <w:name w:val="Hyperlink"/>
    <w:link w:val="Style_54_ch"/>
    <w:rPr>
      <w:color w:val="0000FF"/>
      <w:u w:val="single"/>
    </w:rPr>
  </w:style>
  <w:style w:styleId="Style_54_ch" w:type="character">
    <w:name w:val="Hyperlink"/>
    <w:link w:val="Style_54"/>
    <w:rPr>
      <w:color w:val="0000FF"/>
      <w:u w:val="single"/>
    </w:rPr>
  </w:style>
  <w:style w:styleId="Style_55" w:type="paragraph">
    <w:name w:val="Footnote"/>
    <w:basedOn w:val="Style_2"/>
    <w:link w:val="Style_55_ch"/>
    <w:pPr>
      <w:spacing w:after="40" w:before="0" w:line="240" w:lineRule="auto"/>
      <w:ind/>
    </w:pPr>
    <w:rPr>
      <w:sz w:val="18"/>
    </w:rPr>
  </w:style>
  <w:style w:styleId="Style_55_ch" w:type="character">
    <w:name w:val="Footnote"/>
    <w:basedOn w:val="Style_2_ch"/>
    <w:link w:val="Style_55"/>
    <w:rPr>
      <w:sz w:val="18"/>
    </w:rPr>
  </w:style>
  <w:style w:styleId="Style_56" w:type="paragraph">
    <w:name w:val="heading 8"/>
    <w:basedOn w:val="Style_2"/>
    <w:next w:val="Style_2"/>
    <w:link w:val="Style_56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56_ch" w:type="character">
    <w:name w:val="heading 8"/>
    <w:basedOn w:val="Style_2_ch"/>
    <w:link w:val="Style_56"/>
    <w:rPr>
      <w:rFonts w:ascii="Arial" w:hAnsi="Arial"/>
      <w:i w:val="1"/>
    </w:rPr>
  </w:style>
  <w:style w:styleId="Style_57" w:type="paragraph">
    <w:name w:val="toc 1"/>
    <w:next w:val="Style_2"/>
    <w:link w:val="Style_57_ch"/>
    <w:uiPriority w:val="39"/>
    <w:pPr>
      <w:widowControl w:val="1"/>
      <w:spacing w:after="160" w:before="0" w:line="264" w:lineRule="auto"/>
      <w:ind/>
      <w:jc w:val="left"/>
    </w:pPr>
    <w:rPr>
      <w:rFonts w:ascii="XO Thames" w:hAnsi="XO Thames"/>
      <w:b w:val="1"/>
      <w:color w:val="000000"/>
      <w:sz w:val="28"/>
    </w:rPr>
  </w:style>
  <w:style w:styleId="Style_57_ch" w:type="character">
    <w:name w:val="toc 1"/>
    <w:link w:val="Style_57"/>
    <w:rPr>
      <w:rFonts w:ascii="XO Thames" w:hAnsi="XO Thames"/>
      <w:b w:val="1"/>
      <w:color w:val="000000"/>
      <w:sz w:val="28"/>
    </w:rPr>
  </w:style>
  <w:style w:styleId="Style_58" w:type="paragraph">
    <w:name w:val="Заголовок Знак"/>
    <w:link w:val="Style_58_ch"/>
    <w:rPr>
      <w:rFonts w:ascii="XO Thames" w:hAnsi="XO Thames"/>
      <w:b w:val="1"/>
      <w:caps w:val="1"/>
      <w:sz w:val="40"/>
    </w:rPr>
  </w:style>
  <w:style w:styleId="Style_58_ch" w:type="character">
    <w:name w:val="Заголовок Знак"/>
    <w:link w:val="Style_58"/>
    <w:rPr>
      <w:rFonts w:ascii="XO Thames" w:hAnsi="XO Thames"/>
      <w:b w:val="1"/>
      <w:caps w:val="1"/>
      <w:sz w:val="40"/>
    </w:rPr>
  </w:style>
  <w:style w:styleId="Style_59" w:type="paragraph">
    <w:name w:val="Основной шрифт абзаца31"/>
    <w:link w:val="Style_59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59_ch" w:type="character">
    <w:name w:val="Основной шрифт абзаца31"/>
    <w:link w:val="Style_59"/>
    <w:rPr>
      <w:rFonts w:asciiTheme="minorAscii" w:hAnsiTheme="minorHAnsi"/>
      <w:color w:val="000000"/>
      <w:sz w:val="22"/>
    </w:rPr>
  </w:style>
  <w:style w:styleId="Style_60" w:type="paragraph">
    <w:name w:val="Header and Footer"/>
    <w:link w:val="Style_60_ch"/>
    <w:pPr>
      <w:spacing w:line="240" w:lineRule="auto"/>
      <w:ind/>
      <w:jc w:val="both"/>
    </w:pPr>
    <w:rPr>
      <w:rFonts w:ascii="XO Thames" w:hAnsi="XO Thames"/>
      <w:sz w:val="28"/>
    </w:rPr>
  </w:style>
  <w:style w:styleId="Style_60_ch" w:type="character">
    <w:name w:val="Header and Footer"/>
    <w:link w:val="Style_60"/>
    <w:rPr>
      <w:rFonts w:ascii="XO Thames" w:hAnsi="XO Thames"/>
      <w:sz w:val="28"/>
    </w:rPr>
  </w:style>
  <w:style w:styleId="Style_61" w:type="paragraph">
    <w:name w:val="Оглавление 2 Знак"/>
    <w:link w:val="Style_61_ch"/>
    <w:rPr>
      <w:rFonts w:ascii="XO Thames" w:hAnsi="XO Thames"/>
      <w:sz w:val="28"/>
    </w:rPr>
  </w:style>
  <w:style w:styleId="Style_61_ch" w:type="character">
    <w:name w:val="Оглавление 2 Знак"/>
    <w:link w:val="Style_61"/>
    <w:rPr>
      <w:rFonts w:ascii="XO Thames" w:hAnsi="XO Thames"/>
      <w:sz w:val="28"/>
    </w:rPr>
  </w:style>
  <w:style w:styleId="Style_62" w:type="paragraph">
    <w:name w:val="Balloon Text"/>
    <w:basedOn w:val="Style_2"/>
    <w:link w:val="Style_62_ch"/>
    <w:pPr>
      <w:spacing w:after="0" w:before="0" w:line="240" w:lineRule="auto"/>
      <w:ind/>
    </w:pPr>
    <w:rPr>
      <w:rFonts w:ascii="Segoe UI" w:hAnsi="Segoe UI"/>
      <w:sz w:val="18"/>
    </w:rPr>
  </w:style>
  <w:style w:styleId="Style_62_ch" w:type="character">
    <w:name w:val="Balloon Text"/>
    <w:basedOn w:val="Style_2_ch"/>
    <w:link w:val="Style_62"/>
    <w:rPr>
      <w:rFonts w:ascii="Segoe UI" w:hAnsi="Segoe UI"/>
      <w:sz w:val="18"/>
    </w:rPr>
  </w:style>
  <w:style w:styleId="Style_63" w:type="paragraph">
    <w:name w:val="index heading"/>
    <w:basedOn w:val="Style_29"/>
    <w:link w:val="Style_63_ch"/>
  </w:style>
  <w:style w:styleId="Style_63_ch" w:type="character">
    <w:name w:val="index heading"/>
    <w:basedOn w:val="Style_29_ch"/>
    <w:link w:val="Style_63"/>
  </w:style>
  <w:style w:styleId="Style_64" w:type="paragraph">
    <w:name w:val="Оглавление 9 Знак"/>
    <w:link w:val="Style_64_ch"/>
    <w:rPr>
      <w:rFonts w:ascii="XO Thames" w:hAnsi="XO Thames"/>
      <w:sz w:val="28"/>
    </w:rPr>
  </w:style>
  <w:style w:styleId="Style_64_ch" w:type="character">
    <w:name w:val="Оглавление 9 Знак"/>
    <w:link w:val="Style_64"/>
    <w:rPr>
      <w:rFonts w:ascii="XO Thames" w:hAnsi="XO Thames"/>
      <w:sz w:val="28"/>
    </w:rPr>
  </w:style>
  <w:style w:styleId="Style_65" w:type="paragraph">
    <w:name w:val="toc 9"/>
    <w:next w:val="Style_2"/>
    <w:link w:val="Style_65_ch"/>
    <w:uiPriority w:val="39"/>
    <w:pPr>
      <w:widowControl w:val="1"/>
      <w:spacing w:after="160" w:before="0" w:line="264" w:lineRule="auto"/>
      <w:ind w:left="1600"/>
      <w:jc w:val="left"/>
    </w:pPr>
    <w:rPr>
      <w:rFonts w:ascii="XO Thames" w:hAnsi="XO Thames"/>
      <w:color w:val="000000"/>
      <w:sz w:val="28"/>
    </w:rPr>
  </w:style>
  <w:style w:styleId="Style_65_ch" w:type="character">
    <w:name w:val="toc 9"/>
    <w:link w:val="Style_65"/>
    <w:rPr>
      <w:rFonts w:ascii="XO Thames" w:hAnsi="XO Thames"/>
      <w:color w:val="000000"/>
      <w:sz w:val="28"/>
    </w:rPr>
  </w:style>
  <w:style w:styleId="Style_66" w:type="paragraph">
    <w:name w:val="List"/>
    <w:basedOn w:val="Style_30"/>
    <w:link w:val="Style_66_ch"/>
  </w:style>
  <w:style w:styleId="Style_66_ch" w:type="character">
    <w:name w:val="List"/>
    <w:basedOn w:val="Style_30_ch"/>
    <w:link w:val="Style_66"/>
  </w:style>
  <w:style w:styleId="Style_67" w:type="paragraph">
    <w:name w:val="table of figures"/>
    <w:basedOn w:val="Style_2"/>
    <w:next w:val="Style_2"/>
    <w:link w:val="Style_67_ch"/>
    <w:pPr>
      <w:spacing w:after="0" w:before="0"/>
      <w:ind/>
    </w:pPr>
  </w:style>
  <w:style w:styleId="Style_67_ch" w:type="character">
    <w:name w:val="table of figures"/>
    <w:basedOn w:val="Style_2_ch"/>
    <w:link w:val="Style_67"/>
  </w:style>
  <w:style w:styleId="Style_68" w:type="paragraph">
    <w:name w:val="Оглавление 7 Знак"/>
    <w:link w:val="Style_68_ch"/>
    <w:rPr>
      <w:rFonts w:ascii="XO Thames" w:hAnsi="XO Thames"/>
      <w:sz w:val="28"/>
    </w:rPr>
  </w:style>
  <w:style w:styleId="Style_68_ch" w:type="character">
    <w:name w:val="Оглавление 7 Знак"/>
    <w:link w:val="Style_68"/>
    <w:rPr>
      <w:rFonts w:ascii="XO Thames" w:hAnsi="XO Thames"/>
      <w:sz w:val="28"/>
    </w:rPr>
  </w:style>
  <w:style w:styleId="Style_69" w:type="paragraph">
    <w:name w:val="Заголовок 3 Знак"/>
    <w:link w:val="Style_69_ch"/>
    <w:rPr>
      <w:rFonts w:ascii="XO Thames" w:hAnsi="XO Thames"/>
      <w:b w:val="1"/>
      <w:sz w:val="26"/>
    </w:rPr>
  </w:style>
  <w:style w:styleId="Style_69_ch" w:type="character">
    <w:name w:val="Заголовок 3 Знак"/>
    <w:link w:val="Style_69"/>
    <w:rPr>
      <w:rFonts w:ascii="XO Thames" w:hAnsi="XO Thames"/>
      <w:b w:val="1"/>
      <w:sz w:val="26"/>
    </w:rPr>
  </w:style>
  <w:style w:styleId="Style_70" w:type="paragraph">
    <w:name w:val="Указатель"/>
    <w:basedOn w:val="Style_2"/>
    <w:link w:val="Style_70_ch"/>
  </w:style>
  <w:style w:styleId="Style_70_ch" w:type="character">
    <w:name w:val="Указатель"/>
    <w:basedOn w:val="Style_2_ch"/>
    <w:link w:val="Style_70"/>
  </w:style>
  <w:style w:styleId="Style_71" w:type="paragraph">
    <w:name w:val="Intense Quote Char"/>
    <w:link w:val="Style_71_ch"/>
    <w:rPr>
      <w:i w:val="1"/>
    </w:rPr>
  </w:style>
  <w:style w:styleId="Style_71_ch" w:type="character">
    <w:name w:val="Intense Quote Char"/>
    <w:link w:val="Style_71"/>
    <w:rPr>
      <w:i w:val="1"/>
    </w:rPr>
  </w:style>
  <w:style w:styleId="Style_72" w:type="paragraph">
    <w:name w:val="Heading 5 Char1"/>
    <w:basedOn w:val="Style_19"/>
    <w:link w:val="Style_72_ch"/>
    <w:rPr>
      <w:rFonts w:ascii="Arial" w:hAnsi="Arial"/>
      <w:b w:val="1"/>
      <w:sz w:val="24"/>
    </w:rPr>
  </w:style>
  <w:style w:styleId="Style_72_ch" w:type="character">
    <w:name w:val="Heading 5 Char1"/>
    <w:basedOn w:val="Style_19_ch"/>
    <w:link w:val="Style_72"/>
    <w:rPr>
      <w:rFonts w:ascii="Arial" w:hAnsi="Arial"/>
      <w:b w:val="1"/>
      <w:sz w:val="24"/>
    </w:rPr>
  </w:style>
  <w:style w:styleId="Style_73" w:type="paragraph">
    <w:name w:val="Heading 4 Char1"/>
    <w:basedOn w:val="Style_19"/>
    <w:link w:val="Style_73_ch"/>
    <w:rPr>
      <w:rFonts w:ascii="Arial" w:hAnsi="Arial"/>
      <w:b w:val="1"/>
      <w:sz w:val="26"/>
    </w:rPr>
  </w:style>
  <w:style w:styleId="Style_73_ch" w:type="character">
    <w:name w:val="Heading 4 Char1"/>
    <w:basedOn w:val="Style_19_ch"/>
    <w:link w:val="Style_73"/>
    <w:rPr>
      <w:rFonts w:ascii="Arial" w:hAnsi="Arial"/>
      <w:b w:val="1"/>
      <w:sz w:val="26"/>
    </w:rPr>
  </w:style>
  <w:style w:styleId="Style_74" w:type="paragraph">
    <w:name w:val="Заголовок 9 Знак"/>
    <w:basedOn w:val="Style_6"/>
    <w:link w:val="Style_74_ch"/>
    <w:rPr>
      <w:rFonts w:ascii="Arial" w:hAnsi="Arial"/>
      <w:i w:val="1"/>
      <w:sz w:val="21"/>
    </w:rPr>
  </w:style>
  <w:style w:styleId="Style_74_ch" w:type="character">
    <w:name w:val="Заголовок 9 Знак"/>
    <w:basedOn w:val="Style_6_ch"/>
    <w:link w:val="Style_74"/>
    <w:rPr>
      <w:rFonts w:ascii="Arial" w:hAnsi="Arial"/>
      <w:i w:val="1"/>
      <w:sz w:val="21"/>
    </w:rPr>
  </w:style>
  <w:style w:styleId="Style_75" w:type="paragraph">
    <w:name w:val="toc 8"/>
    <w:next w:val="Style_2"/>
    <w:link w:val="Style_75_ch"/>
    <w:uiPriority w:val="39"/>
    <w:pPr>
      <w:widowControl w:val="1"/>
      <w:spacing w:after="160" w:before="0" w:line="264" w:lineRule="auto"/>
      <w:ind w:left="1400"/>
      <w:jc w:val="left"/>
    </w:pPr>
    <w:rPr>
      <w:rFonts w:ascii="XO Thames" w:hAnsi="XO Thames"/>
      <w:color w:val="000000"/>
      <w:sz w:val="28"/>
    </w:rPr>
  </w:style>
  <w:style w:styleId="Style_75_ch" w:type="character">
    <w:name w:val="toc 8"/>
    <w:link w:val="Style_75"/>
    <w:rPr>
      <w:rFonts w:ascii="XO Thames" w:hAnsi="XO Thames"/>
      <w:color w:val="000000"/>
      <w:sz w:val="28"/>
    </w:rPr>
  </w:style>
  <w:style w:styleId="Style_76" w:type="paragraph">
    <w:name w:val="Оглавление 4 Знак"/>
    <w:link w:val="Style_76_ch"/>
    <w:rPr>
      <w:rFonts w:ascii="XO Thames" w:hAnsi="XO Thames"/>
      <w:sz w:val="28"/>
    </w:rPr>
  </w:style>
  <w:style w:styleId="Style_76_ch" w:type="character">
    <w:name w:val="Оглавление 4 Знак"/>
    <w:link w:val="Style_76"/>
    <w:rPr>
      <w:rFonts w:ascii="XO Thames" w:hAnsi="XO Thames"/>
      <w:sz w:val="28"/>
    </w:rPr>
  </w:style>
  <w:style w:styleId="Style_77" w:type="paragraph">
    <w:name w:val="Заголовок 2 Знак1"/>
    <w:link w:val="Style_77_ch"/>
    <w:rPr>
      <w:rFonts w:ascii="XO Thames" w:hAnsi="XO Thames"/>
      <w:b w:val="1"/>
      <w:sz w:val="28"/>
    </w:rPr>
  </w:style>
  <w:style w:styleId="Style_77_ch" w:type="character">
    <w:name w:val="Заголовок 2 Знак1"/>
    <w:link w:val="Style_77"/>
    <w:rPr>
      <w:rFonts w:ascii="XO Thames" w:hAnsi="XO Thames"/>
      <w:b w:val="1"/>
      <w:sz w:val="28"/>
    </w:rPr>
  </w:style>
  <w:style w:styleId="Style_78" w:type="paragraph">
    <w:name w:val="Содержимое врезки"/>
    <w:basedOn w:val="Style_2"/>
    <w:link w:val="Style_78_ch"/>
  </w:style>
  <w:style w:styleId="Style_78_ch" w:type="character">
    <w:name w:val="Содержимое врезки"/>
    <w:basedOn w:val="Style_2_ch"/>
    <w:link w:val="Style_78"/>
  </w:style>
  <w:style w:styleId="Style_79" w:type="paragraph">
    <w:name w:val="endnote reference"/>
    <w:link w:val="Style_79_ch"/>
    <w:rPr>
      <w:vertAlign w:val="superscript"/>
    </w:rPr>
  </w:style>
  <w:style w:styleId="Style_79_ch" w:type="character">
    <w:name w:val="endnote reference"/>
    <w:link w:val="Style_79"/>
    <w:rPr>
      <w:vertAlign w:val="superscript"/>
    </w:rPr>
  </w:style>
  <w:style w:styleId="Style_80" w:type="paragraph">
    <w:name w:val="Оглавление 5 Знак"/>
    <w:link w:val="Style_80_ch"/>
    <w:rPr>
      <w:rFonts w:ascii="XO Thames" w:hAnsi="XO Thames"/>
      <w:sz w:val="28"/>
    </w:rPr>
  </w:style>
  <w:style w:styleId="Style_80_ch" w:type="character">
    <w:name w:val="Оглавление 5 Знак"/>
    <w:link w:val="Style_80"/>
    <w:rPr>
      <w:rFonts w:ascii="XO Thames" w:hAnsi="XO Thames"/>
      <w:sz w:val="28"/>
    </w:rPr>
  </w:style>
  <w:style w:styleId="Style_81" w:type="paragraph">
    <w:name w:val="caption"/>
    <w:basedOn w:val="Style_2"/>
    <w:next w:val="Style_2"/>
    <w:link w:val="Style_81_ch"/>
    <w:pPr>
      <w:spacing w:line="276" w:lineRule="auto"/>
      <w:ind/>
    </w:pPr>
    <w:rPr>
      <w:b w:val="1"/>
      <w:color w:themeColor="accent1" w:val="5B9BD5"/>
      <w:sz w:val="18"/>
    </w:rPr>
  </w:style>
  <w:style w:styleId="Style_81_ch" w:type="character">
    <w:name w:val="caption"/>
    <w:basedOn w:val="Style_2_ch"/>
    <w:link w:val="Style_81"/>
    <w:rPr>
      <w:b w:val="1"/>
      <w:color w:themeColor="accent1" w:val="5B9BD5"/>
      <w:sz w:val="18"/>
    </w:rPr>
  </w:style>
  <w:style w:styleId="Style_82" w:type="paragraph">
    <w:name w:val="Quote"/>
    <w:basedOn w:val="Style_2"/>
    <w:next w:val="Style_2"/>
    <w:link w:val="Style_82_ch"/>
    <w:pPr>
      <w:ind w:left="720" w:right="720"/>
    </w:pPr>
    <w:rPr>
      <w:i w:val="1"/>
    </w:rPr>
  </w:style>
  <w:style w:styleId="Style_82_ch" w:type="character">
    <w:name w:val="Quote"/>
    <w:basedOn w:val="Style_2_ch"/>
    <w:link w:val="Style_82"/>
    <w:rPr>
      <w:i w:val="1"/>
    </w:rPr>
  </w:style>
  <w:style w:styleId="Style_83" w:type="paragraph">
    <w:name w:val="Заголовок 7 Знак"/>
    <w:basedOn w:val="Style_6"/>
    <w:link w:val="Style_83_ch"/>
    <w:rPr>
      <w:rFonts w:ascii="Arial" w:hAnsi="Arial"/>
      <w:b w:val="1"/>
      <w:i w:val="1"/>
    </w:rPr>
  </w:style>
  <w:style w:styleId="Style_83_ch" w:type="character">
    <w:name w:val="Заголовок 7 Знак"/>
    <w:basedOn w:val="Style_6_ch"/>
    <w:link w:val="Style_83"/>
    <w:rPr>
      <w:rFonts w:ascii="Arial" w:hAnsi="Arial"/>
      <w:b w:val="1"/>
      <w:i w:val="1"/>
    </w:rPr>
  </w:style>
  <w:style w:styleId="Style_84" w:type="paragraph">
    <w:name w:val="TOC Heading"/>
    <w:link w:val="Style_84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84_ch" w:type="character">
    <w:name w:val="TOC Heading"/>
    <w:link w:val="Style_84"/>
    <w:rPr>
      <w:rFonts w:asciiTheme="minorAscii" w:hAnsiTheme="minorHAnsi"/>
      <w:color w:val="000000"/>
      <w:sz w:val="22"/>
    </w:rPr>
  </w:style>
  <w:style w:styleId="Style_85" w:type="paragraph">
    <w:name w:val="toc 5"/>
    <w:next w:val="Style_2"/>
    <w:link w:val="Style_85_ch"/>
    <w:uiPriority w:val="39"/>
    <w:pPr>
      <w:widowControl w:val="1"/>
      <w:spacing w:after="160" w:before="0" w:line="264" w:lineRule="auto"/>
      <w:ind w:left="800"/>
      <w:jc w:val="left"/>
    </w:pPr>
    <w:rPr>
      <w:rFonts w:ascii="XO Thames" w:hAnsi="XO Thames"/>
      <w:color w:val="000000"/>
      <w:sz w:val="28"/>
    </w:rPr>
  </w:style>
  <w:style w:styleId="Style_85_ch" w:type="character">
    <w:name w:val="toc 5"/>
    <w:link w:val="Style_85"/>
    <w:rPr>
      <w:rFonts w:ascii="XO Thames" w:hAnsi="XO Thames"/>
      <w:color w:val="000000"/>
      <w:sz w:val="28"/>
    </w:rPr>
  </w:style>
  <w:style w:styleId="Style_86" w:type="paragraph">
    <w:name w:val="Heading 9 Char"/>
    <w:basedOn w:val="Style_15"/>
    <w:link w:val="Style_86_ch"/>
    <w:rPr>
      <w:rFonts w:ascii="Arial" w:hAnsi="Arial"/>
      <w:i w:val="1"/>
      <w:sz w:val="21"/>
    </w:rPr>
  </w:style>
  <w:style w:styleId="Style_86_ch" w:type="character">
    <w:name w:val="Heading 9 Char"/>
    <w:basedOn w:val="Style_15_ch"/>
    <w:link w:val="Style_86"/>
    <w:rPr>
      <w:rFonts w:ascii="Arial" w:hAnsi="Arial"/>
      <w:i w:val="1"/>
      <w:sz w:val="21"/>
    </w:rPr>
  </w:style>
  <w:style w:styleId="Style_87" w:type="paragraph">
    <w:name w:val="List Paragraph"/>
    <w:basedOn w:val="Style_2"/>
    <w:link w:val="Style_87_ch"/>
    <w:pPr>
      <w:spacing w:after="160" w:before="0"/>
      <w:ind w:left="720"/>
      <w:contextualSpacing w:val="1"/>
    </w:pPr>
  </w:style>
  <w:style w:styleId="Style_87_ch" w:type="character">
    <w:name w:val="List Paragraph"/>
    <w:basedOn w:val="Style_2_ch"/>
    <w:link w:val="Style_87"/>
  </w:style>
  <w:style w:styleId="Style_88" w:type="paragraph">
    <w:name w:val="Заголовок 6 Знак"/>
    <w:basedOn w:val="Style_6"/>
    <w:link w:val="Style_88_ch"/>
    <w:rPr>
      <w:rFonts w:ascii="Arial" w:hAnsi="Arial"/>
      <w:b w:val="1"/>
    </w:rPr>
  </w:style>
  <w:style w:styleId="Style_88_ch" w:type="character">
    <w:name w:val="Заголовок 6 Знак"/>
    <w:basedOn w:val="Style_6_ch"/>
    <w:link w:val="Style_88"/>
    <w:rPr>
      <w:rFonts w:ascii="Arial" w:hAnsi="Arial"/>
      <w:b w:val="1"/>
    </w:rPr>
  </w:style>
  <w:style w:styleId="Style_89" w:type="paragraph">
    <w:name w:val="Гиперссылка11"/>
    <w:basedOn w:val="Style_35"/>
    <w:link w:val="Style_89_ch"/>
    <w:pPr>
      <w:widowControl w:val="1"/>
      <w:spacing w:after="160" w:before="0" w:line="264" w:lineRule="auto"/>
      <w:ind/>
      <w:jc w:val="left"/>
    </w:pPr>
    <w:rPr>
      <w:color w:val="0000FF"/>
      <w:u w:val="single"/>
    </w:rPr>
  </w:style>
  <w:style w:styleId="Style_89_ch" w:type="character">
    <w:name w:val="Гиперссылка11"/>
    <w:basedOn w:val="Style_35_ch"/>
    <w:link w:val="Style_89"/>
    <w:rPr>
      <w:color w:val="0000FF"/>
      <w:u w:val="single"/>
    </w:rPr>
  </w:style>
  <w:style w:styleId="Style_90" w:type="paragraph">
    <w:name w:val="Гиперссылка21"/>
    <w:link w:val="Style_90_ch"/>
    <w:pPr>
      <w:widowControl w:val="1"/>
      <w:spacing w:after="160" w:before="0" w:line="264" w:lineRule="auto"/>
      <w:ind/>
      <w:jc w:val="left"/>
    </w:pPr>
    <w:rPr>
      <w:rFonts w:ascii="Calibri" w:hAnsi="Calibri"/>
      <w:color w:val="0000FF"/>
      <w:sz w:val="22"/>
      <w:u w:val="single"/>
    </w:rPr>
  </w:style>
  <w:style w:styleId="Style_90_ch" w:type="character">
    <w:name w:val="Гиперссылка21"/>
    <w:link w:val="Style_90"/>
    <w:rPr>
      <w:rFonts w:ascii="Calibri" w:hAnsi="Calibri"/>
      <w:color w:val="0000FF"/>
      <w:sz w:val="22"/>
      <w:u w:val="single"/>
    </w:rPr>
  </w:style>
  <w:style w:styleId="Style_91" w:type="paragraph">
    <w:name w:val="Subtitle"/>
    <w:next w:val="Style_2"/>
    <w:link w:val="Style_91_ch"/>
    <w:uiPriority w:val="11"/>
    <w:qFormat/>
    <w:pPr>
      <w:widowControl w:val="1"/>
      <w:spacing w:after="160" w:before="0" w:line="264" w:lineRule="auto"/>
      <w:ind/>
      <w:jc w:val="both"/>
    </w:pPr>
    <w:rPr>
      <w:rFonts w:ascii="XO Thames" w:hAnsi="XO Thames"/>
      <w:i w:val="1"/>
      <w:color w:val="000000"/>
      <w:sz w:val="24"/>
    </w:rPr>
  </w:style>
  <w:style w:styleId="Style_91_ch" w:type="character">
    <w:name w:val="Subtitle"/>
    <w:link w:val="Style_91"/>
    <w:rPr>
      <w:rFonts w:ascii="XO Thames" w:hAnsi="XO Thames"/>
      <w:i w:val="1"/>
      <w:color w:val="000000"/>
      <w:sz w:val="24"/>
    </w:rPr>
  </w:style>
  <w:style w:styleId="Style_92" w:type="paragraph">
    <w:name w:val="Оглавление 8 Знак"/>
    <w:link w:val="Style_92_ch"/>
    <w:rPr>
      <w:rFonts w:ascii="XO Thames" w:hAnsi="XO Thames"/>
      <w:sz w:val="28"/>
    </w:rPr>
  </w:style>
  <w:style w:styleId="Style_92_ch" w:type="character">
    <w:name w:val="Оглавление 8 Знак"/>
    <w:link w:val="Style_92"/>
    <w:rPr>
      <w:rFonts w:ascii="XO Thames" w:hAnsi="XO Thames"/>
      <w:sz w:val="28"/>
    </w:rPr>
  </w:style>
  <w:style w:styleId="Style_93" w:type="paragraph">
    <w:name w:val="Endnote Text Char"/>
    <w:link w:val="Style_93_ch"/>
    <w:rPr>
      <w:sz w:val="20"/>
    </w:rPr>
  </w:style>
  <w:style w:styleId="Style_93_ch" w:type="character">
    <w:name w:val="Endnote Text Char"/>
    <w:link w:val="Style_93"/>
    <w:rPr>
      <w:sz w:val="20"/>
    </w:rPr>
  </w:style>
  <w:style w:styleId="Style_94" w:type="paragraph">
    <w:name w:val="No Spacing"/>
    <w:link w:val="Style_94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94_ch" w:type="character">
    <w:name w:val="No Spacing"/>
    <w:link w:val="Style_94"/>
    <w:rPr>
      <w:rFonts w:asciiTheme="minorAscii" w:hAnsiTheme="minorHAnsi"/>
      <w:color w:val="000000"/>
      <w:sz w:val="22"/>
    </w:rPr>
  </w:style>
  <w:style w:styleId="Style_95" w:type="paragraph">
    <w:name w:val="Title"/>
    <w:next w:val="Style_2"/>
    <w:link w:val="Style_95_ch"/>
    <w:uiPriority w:val="10"/>
    <w:qFormat/>
    <w:pPr>
      <w:widowControl w:val="1"/>
      <w:spacing w:after="567" w:before="567" w:line="264" w:lineRule="auto"/>
      <w:ind/>
      <w:jc w:val="center"/>
    </w:pPr>
    <w:rPr>
      <w:rFonts w:ascii="XO Thames" w:hAnsi="XO Thames"/>
      <w:b w:val="1"/>
      <w:caps w:val="1"/>
      <w:color w:val="000000"/>
      <w:sz w:val="40"/>
    </w:rPr>
  </w:style>
  <w:style w:styleId="Style_95_ch" w:type="character">
    <w:name w:val="Title"/>
    <w:link w:val="Style_95"/>
    <w:rPr>
      <w:rFonts w:ascii="XO Thames" w:hAnsi="XO Thames"/>
      <w:b w:val="1"/>
      <w:caps w:val="1"/>
      <w:color w:val="000000"/>
      <w:sz w:val="40"/>
    </w:rPr>
  </w:style>
  <w:style w:styleId="Style_96" w:type="paragraph">
    <w:name w:val="Нижний колонтитул Знак"/>
    <w:basedOn w:val="Style_6"/>
    <w:link w:val="Style_96_ch"/>
    <w:rPr>
      <w:rFonts w:ascii="Times New Roman" w:hAnsi="Times New Roman"/>
      <w:sz w:val="28"/>
    </w:rPr>
  </w:style>
  <w:style w:styleId="Style_96_ch" w:type="character">
    <w:name w:val="Нижний колонтитул Знак"/>
    <w:basedOn w:val="Style_6_ch"/>
    <w:link w:val="Style_96"/>
    <w:rPr>
      <w:rFonts w:ascii="Times New Roman" w:hAnsi="Times New Roman"/>
      <w:sz w:val="28"/>
    </w:rPr>
  </w:style>
  <w:style w:styleId="Style_97" w:type="paragraph">
    <w:name w:val="heading 4"/>
    <w:next w:val="Style_2"/>
    <w:link w:val="Style_97_ch"/>
    <w:uiPriority w:val="9"/>
    <w:qFormat/>
    <w:pPr>
      <w:widowControl w:val="1"/>
      <w:spacing w:after="120" w:before="120" w:line="264" w:lineRule="auto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97_ch" w:type="character">
    <w:name w:val="heading 4"/>
    <w:link w:val="Style_97"/>
    <w:rPr>
      <w:rFonts w:ascii="XO Thames" w:hAnsi="XO Thames"/>
      <w:b w:val="1"/>
      <w:color w:val="000000"/>
      <w:sz w:val="24"/>
    </w:rPr>
  </w:style>
  <w:style w:styleId="Style_98" w:type="paragraph">
    <w:name w:val="Знак сноски11"/>
    <w:basedOn w:val="Style_19"/>
    <w:link w:val="Style_98_ch"/>
    <w:rPr>
      <w:vertAlign w:val="superscript"/>
    </w:rPr>
  </w:style>
  <w:style w:styleId="Style_98_ch" w:type="character">
    <w:name w:val="Знак сноски11"/>
    <w:basedOn w:val="Style_19_ch"/>
    <w:link w:val="Style_98"/>
    <w:rPr>
      <w:vertAlign w:val="superscript"/>
    </w:rPr>
  </w:style>
  <w:style w:styleId="Style_99" w:type="paragraph">
    <w:name w:val="heading 2"/>
    <w:next w:val="Style_2"/>
    <w:link w:val="Style_99_ch"/>
    <w:uiPriority w:val="9"/>
    <w:qFormat/>
    <w:pPr>
      <w:widowControl w:val="1"/>
      <w:spacing w:after="120" w:before="120" w:line="264" w:lineRule="auto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99_ch" w:type="character">
    <w:name w:val="heading 2"/>
    <w:link w:val="Style_99"/>
    <w:rPr>
      <w:rFonts w:ascii="XO Thames" w:hAnsi="XO Thames"/>
      <w:b w:val="1"/>
      <w:color w:val="000000"/>
      <w:sz w:val="28"/>
    </w:rPr>
  </w:style>
  <w:style w:styleId="Style_100" w:type="paragraph">
    <w:name w:val="Intense Quote"/>
    <w:basedOn w:val="Style_2"/>
    <w:next w:val="Style_2"/>
    <w:link w:val="Style_100_ch"/>
    <w:pPr>
      <w:ind w:left="720" w:right="720"/>
    </w:pPr>
    <w:rPr>
      <w:i w:val="1"/>
    </w:rPr>
  </w:style>
  <w:style w:styleId="Style_100_ch" w:type="character">
    <w:name w:val="Intense Quote"/>
    <w:basedOn w:val="Style_2_ch"/>
    <w:link w:val="Style_100"/>
    <w:rPr>
      <w:i w:val="1"/>
    </w:rPr>
  </w:style>
  <w:style w:styleId="Style_101" w:type="paragraph">
    <w:name w:val="Заголовок 2 Знак2"/>
    <w:link w:val="Style_101_ch"/>
    <w:pPr>
      <w:widowControl w:val="1"/>
      <w:spacing w:after="160" w:before="0" w:line="264" w:lineRule="auto"/>
      <w:ind/>
      <w:jc w:val="left"/>
    </w:pPr>
    <w:rPr>
      <w:rFonts w:ascii="XO Thames" w:hAnsi="XO Thames"/>
      <w:b w:val="1"/>
      <w:color w:val="000000"/>
      <w:sz w:val="28"/>
    </w:rPr>
  </w:style>
  <w:style w:styleId="Style_101_ch" w:type="character">
    <w:name w:val="Заголовок 2 Знак2"/>
    <w:link w:val="Style_101"/>
    <w:rPr>
      <w:rFonts w:ascii="XO Thames" w:hAnsi="XO Thames"/>
      <w:b w:val="1"/>
      <w:color w:val="000000"/>
      <w:sz w:val="28"/>
    </w:rPr>
  </w:style>
  <w:style w:styleId="Style_102" w:type="paragraph">
    <w:name w:val="Верхний колонтитул Знак"/>
    <w:basedOn w:val="Style_6"/>
    <w:link w:val="Style_102_ch"/>
  </w:style>
  <w:style w:styleId="Style_102_ch" w:type="character">
    <w:name w:val="Верхний колонтитул Знак"/>
    <w:basedOn w:val="Style_6_ch"/>
    <w:link w:val="Style_102"/>
  </w:style>
  <w:style w:styleId="Style_103" w:type="paragraph">
    <w:name w:val="Title Char1"/>
    <w:basedOn w:val="Style_19"/>
    <w:link w:val="Style_103_ch"/>
    <w:rPr>
      <w:sz w:val="48"/>
    </w:rPr>
  </w:style>
  <w:style w:styleId="Style_103_ch" w:type="character">
    <w:name w:val="Title Char1"/>
    <w:basedOn w:val="Style_19_ch"/>
    <w:link w:val="Style_103"/>
    <w:rPr>
      <w:sz w:val="48"/>
    </w:rPr>
  </w:style>
  <w:style w:styleId="Style_104" w:type="paragraph">
    <w:name w:val="heading 6"/>
    <w:basedOn w:val="Style_2"/>
    <w:next w:val="Style_2"/>
    <w:link w:val="Style_104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104_ch" w:type="character">
    <w:name w:val="heading 6"/>
    <w:basedOn w:val="Style_2_ch"/>
    <w:link w:val="Style_104"/>
    <w:rPr>
      <w:rFonts w:ascii="Arial" w:hAnsi="Arial"/>
      <w:b w:val="1"/>
    </w:rPr>
  </w:style>
  <w:style w:styleId="Style_19" w:type="paragraph">
    <w:name w:val="Основной шрифт абзаца21"/>
    <w:link w:val="Style_19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19_ch" w:type="character">
    <w:name w:val="Основной шрифт абзаца21"/>
    <w:link w:val="Style_19"/>
    <w:rPr>
      <w:rFonts w:asciiTheme="minorAscii" w:hAnsiTheme="minorHAnsi"/>
      <w:color w:val="000000"/>
      <w:sz w:val="22"/>
    </w:rPr>
  </w:style>
  <w:style w:styleId="Style_105" w:type="table">
    <w:name w:val="Grid Table 3 - Accent 5"/>
    <w:basedOn w:val="Style_3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List Table 6 Colorful - Accent 4"/>
    <w:basedOn w:val="Style_3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07" w:type="table">
    <w:name w:val="List Table 5 Dark - Accent 5"/>
    <w:basedOn w:val="Style_3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08" w:type="table">
    <w:name w:val="List Table 6 Colorful"/>
    <w:basedOn w:val="Style_3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09" w:type="table">
    <w:name w:val="List Table 3 - Accent 1"/>
    <w:basedOn w:val="Style_3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0" w:type="table">
    <w:name w:val="Grid Table 3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1" w:type="table">
    <w:name w:val="Bordered &amp; Lined - Accent 5"/>
    <w:basedOn w:val="Style_3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2" w:type="table">
    <w:name w:val="List Table 6 Colorful - Accent 2"/>
    <w:basedOn w:val="Style_3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13" w:type="table">
    <w:name w:val="Grid Table 7 Colorful - Accent 1"/>
    <w:basedOn w:val="Style_3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4" w:type="table">
    <w:name w:val="List Table 2 - Accent 1"/>
    <w:basedOn w:val="Style_3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15" w:type="table">
    <w:name w:val="Grid Table 7 Colorful - Accent 6"/>
    <w:basedOn w:val="Style_3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6" w:type="table">
    <w:name w:val="List Table 7 Colorful - Accent 2"/>
    <w:basedOn w:val="Style_3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17" w:type="table">
    <w:name w:val="Plain Table 1"/>
    <w:basedOn w:val="Style_3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18" w:type="table">
    <w:name w:val="Grid Table 6 Colorful - Accent 5"/>
    <w:basedOn w:val="Style_3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9" w:type="table">
    <w:name w:val="Grid Table 2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0" w:type="table">
    <w:name w:val="Grid Table 6 Colorful - Accent 3"/>
    <w:basedOn w:val="Style_3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1" w:type="table">
    <w:name w:val="Grid Table 4 - Accent 1"/>
    <w:basedOn w:val="Style_3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22" w:type="table">
    <w:name w:val="Bordered &amp; Lined - Accent"/>
    <w:basedOn w:val="Style_3"/>
    <w:pPr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23" w:type="table">
    <w:name w:val="List Table 2"/>
    <w:basedOn w:val="Style_3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24" w:type="table">
    <w:name w:val="Grid Table 7 Colorful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5" w:type="table">
    <w:name w:val="Grid Table 1 Light - Accent 2"/>
    <w:basedOn w:val="Style_3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6" w:type="table">
    <w:name w:val="List Table 6 Colorful - Accent 5"/>
    <w:basedOn w:val="Style_3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27" w:type="table">
    <w:name w:val="List Table 4 - Accent 1"/>
    <w:basedOn w:val="Style_3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28" w:type="table">
    <w:name w:val="List Table 2 - Accent 4"/>
    <w:basedOn w:val="Style_3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9" w:type="table">
    <w:name w:val="List Table 1 Light - Accent 5"/>
    <w:basedOn w:val="Style_3"/>
    <w:pPr>
      <w:spacing w:after="0" w:line="240" w:lineRule="auto"/>
      <w:ind/>
    </w:pPr>
  </w:style>
  <w:style w:styleId="Style_130" w:type="table">
    <w:name w:val="List Table 7 Colorful - Accent 1"/>
    <w:basedOn w:val="Style_3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131" w:type="table">
    <w:name w:val="Grid Table 2 - Accent 5"/>
    <w:basedOn w:val="Style_3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2" w:type="table">
    <w:name w:val="Lined - Accent 2"/>
    <w:basedOn w:val="Style_3"/>
    <w:pPr>
      <w:spacing w:after="0" w:line="240" w:lineRule="auto"/>
      <w:ind/>
    </w:pPr>
  </w:style>
  <w:style w:styleId="Style_133" w:type="table">
    <w:name w:val="Bordered &amp; Lined - Accent 2"/>
    <w:basedOn w:val="Style_3"/>
    <w:pPr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4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4" w:type="table">
    <w:name w:val="List Table 1 Light - Accent 2"/>
    <w:basedOn w:val="Style_3"/>
    <w:pPr>
      <w:spacing w:after="0" w:line="240" w:lineRule="auto"/>
      <w:ind/>
    </w:pPr>
  </w:style>
  <w:style w:styleId="Style_135" w:type="table">
    <w:name w:val="List Table 7 Colorful"/>
    <w:basedOn w:val="Style_3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36" w:type="table">
    <w:name w:val="Grid Table 4 - Accent 5"/>
    <w:basedOn w:val="Style_3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7" w:type="table">
    <w:name w:val="Grid Table 3 - Accent 6"/>
    <w:basedOn w:val="Style_3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8" w:type="table">
    <w:name w:val="Grid Table 5 Dark- Accent 1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9" w:type="table">
    <w:name w:val="Lined - Accent 6"/>
    <w:basedOn w:val="Style_3"/>
    <w:pPr>
      <w:spacing w:after="0" w:line="240" w:lineRule="auto"/>
      <w:ind/>
    </w:pPr>
  </w:style>
  <w:style w:styleId="Style_140" w:type="table">
    <w:name w:val="Grid Table 6 Colorful - Accent 2"/>
    <w:basedOn w:val="Style_3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1" w:type="table">
    <w:name w:val="Plain Table 2"/>
    <w:basedOn w:val="Style_3"/>
    <w:pPr>
      <w:spacing w:after="0" w:line="240" w:lineRule="auto"/>
      <w:ind/>
    </w:pPr>
    <w:tblPr>
      <w:tblBorders>
        <w:top w:sz="4" w:themeColor="text1" w:val="single"/>
        <w:left w:color="000000" w:sz="4" w:val="nil"/>
        <w:bottom w:sz="4" w:themeColor="text1" w:val="single"/>
        <w:right w:color="000000" w:sz="4" w:val="nil"/>
      </w:tblBorders>
    </w:tblPr>
  </w:style>
  <w:style w:styleId="Style_142" w:type="table">
    <w:name w:val="List Table 3 - Accent 5"/>
    <w:basedOn w:val="Style_3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43" w:type="table">
    <w:name w:val="Сетка таблицы1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44" w:type="table">
    <w:name w:val="List Table 3 - Accent 2"/>
    <w:basedOn w:val="Style_3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45" w:type="table">
    <w:name w:val="Lined - Accent"/>
    <w:basedOn w:val="Style_3"/>
    <w:pPr>
      <w:spacing w:after="0" w:line="240" w:lineRule="auto"/>
      <w:ind/>
    </w:pPr>
  </w:style>
  <w:style w:styleId="Style_146" w:type="table">
    <w:name w:val="Lined - Accent 4"/>
    <w:basedOn w:val="Style_3"/>
    <w:pPr>
      <w:spacing w:after="0" w:line="240" w:lineRule="auto"/>
      <w:ind/>
    </w:pPr>
  </w:style>
  <w:style w:styleId="Style_147" w:type="table">
    <w:name w:val="List Table 4 - Accent 4"/>
    <w:basedOn w:val="Style_3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8" w:type="table">
    <w:name w:val="Bordered - Accent 3"/>
    <w:basedOn w:val="Style_3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9" w:type="table">
    <w:name w:val="Grid Table 5 Dark - Accent 3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0" w:type="table">
    <w:name w:val="List Table 4"/>
    <w:basedOn w:val="Style_3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51" w:type="table">
    <w:name w:val="Bordered - Accent 4"/>
    <w:basedOn w:val="Style_3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2" w:type="table">
    <w:name w:val="Lined - Accent 3"/>
    <w:basedOn w:val="Style_3"/>
    <w:pPr>
      <w:spacing w:after="0" w:line="240" w:lineRule="auto"/>
      <w:ind/>
    </w:pPr>
  </w:style>
  <w:style w:styleId="Style_153" w:type="table">
    <w:name w:val="Grid Table 4"/>
    <w:basedOn w:val="Style_3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54" w:type="table">
    <w:name w:val="Lined - Accent 1"/>
    <w:basedOn w:val="Style_3"/>
    <w:pPr>
      <w:spacing w:after="0" w:line="240" w:lineRule="auto"/>
      <w:ind/>
    </w:pPr>
  </w:style>
  <w:style w:styleId="Style_155" w:type="table">
    <w:name w:val="Grid Table 6 Colorful - Accent 4"/>
    <w:basedOn w:val="Style_3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6" w:type="table">
    <w:name w:val="List Table 2 - Accent 6"/>
    <w:basedOn w:val="Style_3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57" w:type="table">
    <w:name w:val="List Table 5 Dark - Accent 4"/>
    <w:basedOn w:val="Style_3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58" w:type="table">
    <w:name w:val="Grid Table 7 Colorful - Accent 5"/>
    <w:basedOn w:val="Style_3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9" w:type="table">
    <w:name w:val="Grid Table 2 - Accent 1"/>
    <w:basedOn w:val="Style_3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0" w:type="table">
    <w:name w:val="List Table 3 - Accent 4"/>
    <w:basedOn w:val="Style_3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61" w:type="table">
    <w:name w:val="Plain Table 4"/>
    <w:basedOn w:val="Style_3"/>
    <w:pPr>
      <w:spacing w:after="0" w:line="240" w:lineRule="auto"/>
      <w:ind/>
    </w:pPr>
  </w:style>
  <w:style w:styleId="Style_162" w:type="table">
    <w:name w:val="List Table 3 - Accent 3"/>
    <w:basedOn w:val="Style_3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63" w:type="table">
    <w:name w:val="List Table 6 Colorful - Accent 1"/>
    <w:basedOn w:val="Style_3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64" w:type="table">
    <w:name w:val="List Table 4 - Accent 6"/>
    <w:basedOn w:val="Style_3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65" w:type="table">
    <w:name w:val="Grid Table 2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6" w:type="table">
    <w:name w:val="Сетка таблицы2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7" w:type="table">
    <w:name w:val="Grid Table 1 Light - Accent 1"/>
    <w:basedOn w:val="Style_3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8" w:type="table">
    <w:name w:val="Grid Table 7 Colorful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9" w:type="table">
    <w:name w:val="Grid Table 5 Dark - Accent 2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0" w:type="table">
    <w:name w:val="Grid Table 4 - Accent 6"/>
    <w:basedOn w:val="Style_3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1" w:type="table">
    <w:name w:val="Grid Table 1 Light - Accent 6"/>
    <w:basedOn w:val="Style_3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2" w:type="table">
    <w:name w:val="Grid Table 3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3" w:type="table">
    <w:name w:val="Grid Table 6 Colorful - Accent 1"/>
    <w:basedOn w:val="Style_3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4" w:type="table">
    <w:name w:val="Grid Table 5 Dark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5" w:type="table">
    <w:name w:val="List Table 4 - Accent 5"/>
    <w:basedOn w:val="Style_3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76" w:type="table">
    <w:name w:val="List Table 7 Colorful - Accent 3"/>
    <w:basedOn w:val="Style_3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77" w:type="table">
    <w:name w:val="Grid Table 3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8" w:type="table">
    <w:name w:val="List Table 5 Dark - Accent 3"/>
    <w:basedOn w:val="Style_3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79" w:type="table">
    <w:name w:val="List Table 4 - Accent 3"/>
    <w:basedOn w:val="Style_3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80" w:type="table">
    <w:name w:val="Grid Table 4 - Accent 4"/>
    <w:basedOn w:val="Style_3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81" w:type="table">
    <w:name w:val="Grid Table 2"/>
    <w:basedOn w:val="Style_3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2" w:type="table">
    <w:name w:val="List Table 6 Colorful - Accent 6"/>
    <w:basedOn w:val="Style_3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83" w:type="table">
    <w:name w:val="Lined - Accent 5"/>
    <w:basedOn w:val="Style_3"/>
    <w:pPr>
      <w:spacing w:after="0" w:line="240" w:lineRule="auto"/>
      <w:ind/>
    </w:pPr>
  </w:style>
  <w:style w:styleId="Style_184" w:type="table">
    <w:name w:val="List Table 2 - Accent 3"/>
    <w:basedOn w:val="Style_3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85" w:type="table">
    <w:name w:val="Grid Table 4 - Accent 2"/>
    <w:basedOn w:val="Style_3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86" w:type="table">
    <w:name w:val="Grid Table 4 - Accent 3"/>
    <w:basedOn w:val="Style_3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87" w:type="table">
    <w:name w:val="List Table 5 Dark - Accent 6"/>
    <w:basedOn w:val="Style_3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88" w:type="table">
    <w:name w:val="List Table 5 Dark - Accent 1"/>
    <w:basedOn w:val="Style_3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89" w:type="table">
    <w:name w:val="List Table 7 Colorful - Accent 5"/>
    <w:basedOn w:val="Style_3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90" w:type="table">
    <w:name w:val="Bordered &amp; Lined - Accent 6"/>
    <w:basedOn w:val="Style_3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91" w:type="table">
    <w:name w:val="Bordered"/>
    <w:basedOn w:val="Style_3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92" w:type="table">
    <w:name w:val="Bordered &amp; Lined - Accent 4"/>
    <w:basedOn w:val="Style_3"/>
    <w:pPr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93" w:type="table">
    <w:name w:val="Table Grid Light"/>
    <w:basedOn w:val="Style_3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94" w:type="table">
    <w:name w:val="List Table 1 Light"/>
    <w:basedOn w:val="Style_3"/>
    <w:pPr>
      <w:spacing w:after="0" w:line="240" w:lineRule="auto"/>
      <w:ind/>
    </w:pPr>
  </w:style>
  <w:style w:styleId="Style_195" w:type="table">
    <w:name w:val="Grid Table 5 Dark - Accent 5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6" w:type="table">
    <w:name w:val="List Table 1 Light - Accent 3"/>
    <w:basedOn w:val="Style_3"/>
    <w:pPr>
      <w:spacing w:after="0" w:line="240" w:lineRule="auto"/>
      <w:ind/>
    </w:pPr>
  </w:style>
  <w:style w:styleId="Style_197" w:type="table">
    <w:name w:val="List Table 2 - Accent 2"/>
    <w:basedOn w:val="Style_3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98" w:type="table">
    <w:name w:val="Grid Table 6 Colorful - Accent 6"/>
    <w:basedOn w:val="Style_3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99" w:type="table">
    <w:name w:val="Plain Table 3"/>
    <w:basedOn w:val="Style_3"/>
    <w:pPr>
      <w:spacing w:after="0" w:line="240" w:lineRule="auto"/>
      <w:ind/>
    </w:pPr>
  </w:style>
  <w:style w:styleId="Style_200" w:type="table">
    <w:name w:val="Bordered - Accent 2"/>
    <w:basedOn w:val="Style_3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01" w:type="table">
    <w:name w:val="List Table 1 Light - Accent 4"/>
    <w:basedOn w:val="Style_3"/>
    <w:pPr>
      <w:spacing w:after="0" w:line="240" w:lineRule="auto"/>
      <w:ind/>
    </w:pPr>
  </w:style>
  <w:style w:styleId="Style_202" w:type="table">
    <w:name w:val="List Table 7 Colorful - Accent 6"/>
    <w:basedOn w:val="Style_3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203" w:type="table">
    <w:name w:val="List Table 1 Light - Accent 1"/>
    <w:basedOn w:val="Style_3"/>
    <w:pPr>
      <w:spacing w:after="0" w:line="240" w:lineRule="auto"/>
      <w:ind/>
    </w:pPr>
  </w:style>
  <w:style w:styleId="Style_204" w:type="table">
    <w:name w:val="Grid Table 2 - Accent 6"/>
    <w:basedOn w:val="Style_3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05" w:type="table">
    <w:name w:val="Grid Table 2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06" w:type="table">
    <w:name w:val="List Table 5 Dark"/>
    <w:basedOn w:val="Style_3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207" w:type="table">
    <w:name w:val="Grid Table 7 Colorful"/>
    <w:basedOn w:val="Style_3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08" w:type="table">
    <w:name w:val="List Table 6 Colorful - Accent 3"/>
    <w:basedOn w:val="Style_3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209" w:type="table">
    <w:name w:val="List Table 2 - Accent 5"/>
    <w:basedOn w:val="Style_3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210" w:type="table">
    <w:name w:val="Bordered - Accent 1"/>
    <w:basedOn w:val="Style_3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11" w:type="table">
    <w:name w:val="Grid Table 1 Light - Accent 4"/>
    <w:basedOn w:val="Style_3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12" w:type="table">
    <w:name w:val="List Table 4 - Accent 2"/>
    <w:basedOn w:val="Style_3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213" w:type="table">
    <w:name w:val="Grid Table 1 Light - Accent 5"/>
    <w:basedOn w:val="Style_3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14" w:type="table">
    <w:name w:val="Bordered - Accent 5"/>
    <w:basedOn w:val="Style_3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15" w:type="table">
    <w:name w:val="List Table 3 - Accent 6"/>
    <w:basedOn w:val="Style_3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216" w:type="table">
    <w:name w:val="Grid Table 7 Colorful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17" w:type="table">
    <w:name w:val="Plain Table 5"/>
    <w:basedOn w:val="Style_3"/>
    <w:pPr>
      <w:spacing w:after="0" w:line="240" w:lineRule="auto"/>
      <w:ind/>
    </w:pPr>
  </w:style>
  <w:style w:styleId="Style_218" w:type="table">
    <w:name w:val="List Table 7 Colorful - Accent 4"/>
    <w:basedOn w:val="Style_3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219" w:type="table">
    <w:name w:val="Grid Table 6 Colorful"/>
    <w:basedOn w:val="Style_3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20" w:type="table">
    <w:name w:val="Grid Table 3 - Accent 1"/>
    <w:basedOn w:val="Style_3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21" w:type="table">
    <w:name w:val="Bordered &amp; Lined - Accent 1"/>
    <w:basedOn w:val="Style_3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222" w:type="table">
    <w:name w:val="List Table 1 Light - Accent 6"/>
    <w:basedOn w:val="Style_3"/>
    <w:pPr>
      <w:spacing w:after="0" w:line="240" w:lineRule="auto"/>
      <w:ind/>
    </w:pPr>
  </w:style>
  <w:style w:styleId="Style_223" w:type="table">
    <w:name w:val="Bordered &amp; Lined - Accent 3"/>
    <w:basedOn w:val="Style_3"/>
    <w:pPr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224" w:type="table">
    <w:name w:val="Grid Table 1 Light"/>
    <w:basedOn w:val="Style_3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225" w:type="table">
    <w:name w:val="Bordered - Accent 6"/>
    <w:basedOn w:val="Style_3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26" w:type="table">
    <w:name w:val="List Table 5 Dark - Accent 2"/>
    <w:basedOn w:val="Style_3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227" w:type="table">
    <w:name w:val="Grid Table 3"/>
    <w:basedOn w:val="Style_3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28" w:type="table">
    <w:name w:val="Grid Table 1 Light - Accent 3"/>
    <w:basedOn w:val="Style_3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29" w:type="table">
    <w:name w:val="Grid Table 5 Dark- Accent 4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30" w:type="table">
    <w:name w:val="Grid Table 5 Dark - Accent 6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31" w:type="table">
    <w:name w:val="List Table 3"/>
    <w:basedOn w:val="Style_3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2025-11-14T02:35:43Z</dcterms:modified>
</cp:coreProperties>
</file>