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00" w:rsidRDefault="00CD40F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:rsidR="00BB6E00" w:rsidRDefault="00CD40F0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>к проекту постановления Правительства Камчатского края</w:t>
      </w:r>
    </w:p>
    <w:p w:rsidR="00BB6E00" w:rsidRPr="00E60099" w:rsidRDefault="00CD40F0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E60099">
        <w:rPr>
          <w:rFonts w:ascii="Times New Roman" w:hAnsi="Times New Roman"/>
          <w:sz w:val="28"/>
        </w:rPr>
        <w:t>«</w:t>
      </w:r>
      <w:r w:rsidR="00E60099" w:rsidRPr="00E60099">
        <w:rPr>
          <w:rFonts w:ascii="Times New Roman" w:hAnsi="Times New Roman"/>
          <w:sz w:val="28"/>
        </w:rPr>
        <w:t>О внесении изменени</w:t>
      </w:r>
      <w:r w:rsidR="0021105A">
        <w:rPr>
          <w:rFonts w:ascii="Times New Roman" w:hAnsi="Times New Roman"/>
          <w:sz w:val="28"/>
        </w:rPr>
        <w:t>й</w:t>
      </w:r>
      <w:r w:rsidR="00E60099" w:rsidRPr="00E60099">
        <w:rPr>
          <w:rFonts w:ascii="Times New Roman" w:hAnsi="Times New Roman"/>
          <w:sz w:val="28"/>
        </w:rPr>
        <w:t xml:space="preserve"> в </w:t>
      </w:r>
      <w:r w:rsidR="0021105A">
        <w:rPr>
          <w:rFonts w:ascii="Times New Roman" w:hAnsi="Times New Roman"/>
          <w:sz w:val="28"/>
        </w:rPr>
        <w:t>приложение</w:t>
      </w:r>
      <w:r w:rsidR="00E60099" w:rsidRPr="00E60099">
        <w:rPr>
          <w:rFonts w:ascii="Times New Roman" w:hAnsi="Times New Roman"/>
          <w:sz w:val="28"/>
        </w:rPr>
        <w:t xml:space="preserve"> к постановлению Правительства Камчатского края от 23.11.2021 № 493-П «Об утверждении Порядка предоставления из краевого бюджета субсидий автономной некоммерческой организации «Цифровые решения» в целях финансового обеспечения затрат, связанных с оказанием услуг по развитию цифрового государственного управления, цифровой трансформации Камчатского края, </w:t>
      </w:r>
      <w:proofErr w:type="spellStart"/>
      <w:r w:rsidR="00E60099" w:rsidRPr="00E60099">
        <w:rPr>
          <w:rFonts w:ascii="Times New Roman" w:hAnsi="Times New Roman"/>
          <w:sz w:val="28"/>
        </w:rPr>
        <w:t>цифровизации</w:t>
      </w:r>
      <w:proofErr w:type="spellEnd"/>
      <w:r w:rsidR="00E60099" w:rsidRPr="00E60099">
        <w:rPr>
          <w:rFonts w:ascii="Times New Roman" w:hAnsi="Times New Roman"/>
          <w:sz w:val="28"/>
        </w:rPr>
        <w:t xml:space="preserve"> государственных и муниципальных услуг, информационно-коммуникационных технологий, а также разработкой и внедрением программных продуктов, используемых в том числе для предоставления государственных и муниципальных услуг (функций) в электронной форме»</w:t>
      </w:r>
    </w:p>
    <w:p w:rsidR="00BB6E00" w:rsidRPr="00AB5E67" w:rsidRDefault="00BB6E00" w:rsidP="006D0B5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D0B51" w:rsidRPr="00AB5E67" w:rsidRDefault="006D0B51" w:rsidP="006D0B5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E39D9" w:rsidRDefault="00CD40F0" w:rsidP="000621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Представленный проект постановления Правительства Камчатского края разработан </w:t>
      </w:r>
      <w:r w:rsidR="0021105A">
        <w:rPr>
          <w:rFonts w:ascii="Times New Roman" w:hAnsi="Times New Roman"/>
          <w:sz w:val="28"/>
        </w:rPr>
        <w:t>в целях внесения изменений</w:t>
      </w:r>
      <w:r w:rsidR="00CF2314">
        <w:rPr>
          <w:rFonts w:ascii="Times New Roman" w:hAnsi="Times New Roman"/>
          <w:sz w:val="28"/>
        </w:rPr>
        <w:t xml:space="preserve"> </w:t>
      </w:r>
      <w:r w:rsidR="00CF2314" w:rsidRPr="00E60099">
        <w:rPr>
          <w:rFonts w:ascii="Times New Roman" w:hAnsi="Times New Roman"/>
          <w:sz w:val="28"/>
        </w:rPr>
        <w:t xml:space="preserve">в </w:t>
      </w:r>
      <w:r w:rsidR="0021105A">
        <w:rPr>
          <w:rFonts w:ascii="Times New Roman" w:hAnsi="Times New Roman"/>
          <w:sz w:val="28"/>
        </w:rPr>
        <w:t>приложение</w:t>
      </w:r>
      <w:r w:rsidR="00CF2314" w:rsidRPr="00E60099">
        <w:rPr>
          <w:rFonts w:ascii="Times New Roman" w:hAnsi="Times New Roman"/>
          <w:sz w:val="28"/>
        </w:rPr>
        <w:t xml:space="preserve"> к постановлению Правительства Камчатского края от 23.11.2021 № 493-П «</w:t>
      </w:r>
      <w:r w:rsidR="00062195" w:rsidRPr="00E60099">
        <w:rPr>
          <w:rFonts w:ascii="Times New Roman" w:hAnsi="Times New Roman"/>
          <w:sz w:val="28"/>
        </w:rPr>
        <w:t xml:space="preserve">Об утверждении Порядка предоставления из краевого бюджета субсидий автономной некоммерческой организации «Цифровые решения» в целях финансового обеспечения затрат, связанных с оказанием услуг по развитию цифрового государственного управления, цифровой трансформации Камчатского края, </w:t>
      </w:r>
      <w:proofErr w:type="spellStart"/>
      <w:r w:rsidR="00062195" w:rsidRPr="00E60099">
        <w:rPr>
          <w:rFonts w:ascii="Times New Roman" w:hAnsi="Times New Roman"/>
          <w:sz w:val="28"/>
        </w:rPr>
        <w:t>цифровизации</w:t>
      </w:r>
      <w:proofErr w:type="spellEnd"/>
      <w:r w:rsidR="00062195" w:rsidRPr="00E60099">
        <w:rPr>
          <w:rFonts w:ascii="Times New Roman" w:hAnsi="Times New Roman"/>
          <w:sz w:val="28"/>
        </w:rPr>
        <w:t xml:space="preserve"> государственных и муниципальных услуг, информационно-коммуникационных технологий, а также разработкой и внедрением программных продуктов, используемых в том числе для предоставления государственных и муниципальных услуг (функций) в электронной форме</w:t>
      </w:r>
      <w:r w:rsidR="00CF2314" w:rsidRPr="00E60099">
        <w:rPr>
          <w:rFonts w:ascii="Times New Roman" w:hAnsi="Times New Roman"/>
          <w:sz w:val="28"/>
        </w:rPr>
        <w:t>»</w:t>
      </w:r>
      <w:r w:rsidR="005F552A">
        <w:rPr>
          <w:rFonts w:ascii="Times New Roman" w:hAnsi="Times New Roman"/>
          <w:sz w:val="28"/>
        </w:rPr>
        <w:t xml:space="preserve"> (далее – Проект постановления)</w:t>
      </w:r>
      <w:r w:rsidR="00062195">
        <w:rPr>
          <w:rFonts w:ascii="Times New Roman" w:hAnsi="Times New Roman"/>
          <w:sz w:val="28"/>
        </w:rPr>
        <w:t>.</w:t>
      </w:r>
    </w:p>
    <w:p w:rsidR="00453193" w:rsidRDefault="00042F6E" w:rsidP="000621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Проекте постановления актуализированы </w:t>
      </w:r>
      <w:r w:rsidR="00453193">
        <w:rPr>
          <w:rFonts w:ascii="Times New Roman" w:hAnsi="Times New Roman"/>
          <w:sz w:val="28"/>
        </w:rPr>
        <w:t xml:space="preserve">обязательные условия предоставления субсидии, включаемые в соглашение </w:t>
      </w:r>
      <w:r w:rsidR="00D9018B">
        <w:rPr>
          <w:rFonts w:ascii="Times New Roman" w:hAnsi="Times New Roman"/>
          <w:sz w:val="28"/>
        </w:rPr>
        <w:t>о предоставлени</w:t>
      </w:r>
      <w:r w:rsidR="00B00FA3">
        <w:rPr>
          <w:rFonts w:ascii="Times New Roman" w:hAnsi="Times New Roman"/>
          <w:sz w:val="28"/>
        </w:rPr>
        <w:t>и</w:t>
      </w:r>
      <w:r w:rsidR="00D9018B">
        <w:rPr>
          <w:rFonts w:ascii="Times New Roman" w:hAnsi="Times New Roman"/>
          <w:sz w:val="28"/>
        </w:rPr>
        <w:t xml:space="preserve"> субсиди</w:t>
      </w:r>
      <w:r w:rsidR="00B00FA3">
        <w:rPr>
          <w:rFonts w:ascii="Times New Roman" w:hAnsi="Times New Roman"/>
          <w:sz w:val="28"/>
        </w:rPr>
        <w:t>и</w:t>
      </w:r>
      <w:r w:rsidR="00D9018B">
        <w:rPr>
          <w:rFonts w:ascii="Times New Roman" w:hAnsi="Times New Roman"/>
          <w:sz w:val="28"/>
        </w:rPr>
        <w:t>, в части принятия получ</w:t>
      </w:r>
      <w:r w:rsidR="00277399">
        <w:rPr>
          <w:rFonts w:ascii="Times New Roman" w:hAnsi="Times New Roman"/>
          <w:sz w:val="28"/>
        </w:rPr>
        <w:t>ателем субсидий обязательств о достижении значений результатов предоставления субсиди</w:t>
      </w:r>
      <w:r w:rsidR="00C53F98">
        <w:rPr>
          <w:rFonts w:ascii="Times New Roman" w:hAnsi="Times New Roman"/>
          <w:sz w:val="28"/>
        </w:rPr>
        <w:t>й</w:t>
      </w:r>
      <w:r w:rsidR="00277399">
        <w:rPr>
          <w:rFonts w:ascii="Times New Roman" w:hAnsi="Times New Roman"/>
          <w:sz w:val="28"/>
        </w:rPr>
        <w:t xml:space="preserve"> и представлении отчетов о достижении значений результатов предоставления субсиди</w:t>
      </w:r>
      <w:r w:rsidR="00C53F98">
        <w:rPr>
          <w:rFonts w:ascii="Times New Roman" w:hAnsi="Times New Roman"/>
          <w:sz w:val="28"/>
        </w:rPr>
        <w:t>й</w:t>
      </w:r>
      <w:r w:rsidR="00277399">
        <w:rPr>
          <w:rFonts w:ascii="Times New Roman" w:hAnsi="Times New Roman"/>
          <w:sz w:val="28"/>
        </w:rPr>
        <w:t xml:space="preserve"> и об осуществлении расходов, источником финансового обеспечения которых явля</w:t>
      </w:r>
      <w:r w:rsidR="00C53F98">
        <w:rPr>
          <w:rFonts w:ascii="Times New Roman" w:hAnsi="Times New Roman"/>
          <w:sz w:val="28"/>
        </w:rPr>
        <w:t>ю</w:t>
      </w:r>
      <w:r w:rsidR="00277399">
        <w:rPr>
          <w:rFonts w:ascii="Times New Roman" w:hAnsi="Times New Roman"/>
          <w:sz w:val="28"/>
        </w:rPr>
        <w:t>тся субсиди</w:t>
      </w:r>
      <w:r w:rsidR="00C53F98">
        <w:rPr>
          <w:rFonts w:ascii="Times New Roman" w:hAnsi="Times New Roman"/>
          <w:sz w:val="28"/>
        </w:rPr>
        <w:t>и</w:t>
      </w:r>
      <w:r w:rsidR="00277399">
        <w:rPr>
          <w:rFonts w:ascii="Times New Roman" w:hAnsi="Times New Roman"/>
          <w:sz w:val="28"/>
        </w:rPr>
        <w:t>.</w:t>
      </w:r>
    </w:p>
    <w:p w:rsidR="00834471" w:rsidRDefault="00B00FA3" w:rsidP="000621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</w:t>
      </w:r>
      <w:r w:rsidR="0082245F">
        <w:rPr>
          <w:rFonts w:ascii="Times New Roman" w:hAnsi="Times New Roman"/>
          <w:sz w:val="28"/>
        </w:rPr>
        <w:t xml:space="preserve"> Проект</w:t>
      </w:r>
      <w:r w:rsidR="00834471">
        <w:rPr>
          <w:rFonts w:ascii="Times New Roman" w:hAnsi="Times New Roman"/>
          <w:sz w:val="28"/>
        </w:rPr>
        <w:t xml:space="preserve"> постановления </w:t>
      </w:r>
      <w:r w:rsidR="0082245F">
        <w:rPr>
          <w:rFonts w:ascii="Times New Roman" w:hAnsi="Times New Roman"/>
          <w:sz w:val="28"/>
        </w:rPr>
        <w:t xml:space="preserve">включено условие </w:t>
      </w:r>
      <w:r w:rsidR="0044231D">
        <w:rPr>
          <w:rFonts w:ascii="Times New Roman" w:hAnsi="Times New Roman"/>
          <w:sz w:val="28"/>
        </w:rPr>
        <w:t xml:space="preserve">в части соблюдения получателем субсидий требования </w:t>
      </w:r>
      <w:r w:rsidR="0079600D">
        <w:rPr>
          <w:rFonts w:ascii="Times New Roman" w:hAnsi="Times New Roman"/>
          <w:sz w:val="28"/>
        </w:rPr>
        <w:t>о</w:t>
      </w:r>
      <w:r w:rsidR="003C6B38">
        <w:rPr>
          <w:rFonts w:ascii="Times New Roman" w:hAnsi="Times New Roman"/>
          <w:sz w:val="28"/>
        </w:rPr>
        <w:t xml:space="preserve">б осуществлении оплаты расходов </w:t>
      </w:r>
      <w:r w:rsidR="0043103D">
        <w:rPr>
          <w:rFonts w:ascii="Times New Roman" w:hAnsi="Times New Roman"/>
          <w:sz w:val="28"/>
        </w:rPr>
        <w:t xml:space="preserve">на создание, модернизацию (развитие) и эксплуатацию (сопровождение) государственных информационных систем, </w:t>
      </w:r>
      <w:r w:rsidR="00110D83">
        <w:rPr>
          <w:rFonts w:ascii="Times New Roman" w:hAnsi="Times New Roman"/>
          <w:sz w:val="28"/>
        </w:rPr>
        <w:t>используемых в деятельности исполнительных органов Камчатского края, или функционирующих в интересах исполнительных органов Камчатского края, за счет средств субсидий</w:t>
      </w:r>
      <w:r w:rsidR="00F92929">
        <w:rPr>
          <w:rFonts w:ascii="Times New Roman" w:hAnsi="Times New Roman"/>
          <w:sz w:val="28"/>
        </w:rPr>
        <w:t>,</w:t>
      </w:r>
      <w:r w:rsidR="00A7289B">
        <w:rPr>
          <w:rFonts w:ascii="Times New Roman" w:hAnsi="Times New Roman"/>
          <w:sz w:val="28"/>
        </w:rPr>
        <w:t xml:space="preserve"> с учетом требований,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</w:t>
      </w:r>
      <w:r w:rsidR="00834471">
        <w:rPr>
          <w:rFonts w:ascii="Times New Roman" w:hAnsi="Times New Roman"/>
          <w:sz w:val="28"/>
        </w:rPr>
        <w:t>.</w:t>
      </w:r>
    </w:p>
    <w:p w:rsidR="00E40F7A" w:rsidRDefault="00E40F7A" w:rsidP="000621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Указанное </w:t>
      </w:r>
      <w:r w:rsidR="00BD635E">
        <w:rPr>
          <w:rFonts w:ascii="Times New Roman" w:hAnsi="Times New Roman"/>
          <w:sz w:val="28"/>
        </w:rPr>
        <w:t xml:space="preserve">изменение обусловлено наличием указанного положения в части 2 статьи 14 Федерального закона от 27.07.2006 № 149-ФЗ «Об информации, информационных технологиях и о защите информации», а также требованиями, установленными </w:t>
      </w:r>
      <w:r w:rsidR="00FA07E6">
        <w:rPr>
          <w:rFonts w:ascii="Times New Roman" w:hAnsi="Times New Roman"/>
          <w:sz w:val="28"/>
        </w:rPr>
        <w:t xml:space="preserve">частью 4 </w:t>
      </w:r>
      <w:r w:rsidR="00A62C77">
        <w:rPr>
          <w:rFonts w:ascii="Times New Roman" w:hAnsi="Times New Roman"/>
          <w:sz w:val="28"/>
        </w:rPr>
        <w:t>стать</w:t>
      </w:r>
      <w:r w:rsidR="00FA07E6">
        <w:rPr>
          <w:rFonts w:ascii="Times New Roman" w:hAnsi="Times New Roman"/>
          <w:sz w:val="28"/>
        </w:rPr>
        <w:t>и</w:t>
      </w:r>
      <w:r w:rsidR="00A62C77">
        <w:rPr>
          <w:rFonts w:ascii="Times New Roman" w:hAnsi="Times New Roman"/>
          <w:sz w:val="28"/>
        </w:rPr>
        <w:t xml:space="preserve"> 15 </w:t>
      </w:r>
      <w:r w:rsidR="00FA07E6">
        <w:rPr>
          <w:rFonts w:ascii="Times New Roman" w:hAnsi="Times New Roman"/>
          <w:sz w:val="28"/>
        </w:rPr>
        <w:t xml:space="preserve">Федерального закона </w:t>
      </w:r>
      <w:r w:rsidR="001C33C9">
        <w:rPr>
          <w:rFonts w:ascii="Times New Roman" w:hAnsi="Times New Roman"/>
          <w:sz w:val="28"/>
        </w:rPr>
        <w:t xml:space="preserve">от 05.04.2013 № 44-ФЗ </w:t>
      </w:r>
      <w:r w:rsidR="001C33C9">
        <w:rPr>
          <w:rFonts w:ascii="Times New Roman" w:hAnsi="Times New Roman"/>
          <w:sz w:val="28"/>
        </w:rPr>
        <w:lastRenderedPageBreak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9F267B" w:rsidRDefault="009F267B" w:rsidP="009F26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Проектом постановления актуализирован размер субсидий автономной некоммерческой организации «Цифровые решения» в 2026 году в соответствии с проектом закона Камчатского края «О краевом бюджете на 2026 год и на плановый период 2027 и 2028 годов».</w:t>
      </w:r>
    </w:p>
    <w:p w:rsidR="009F267B" w:rsidRDefault="009F267B" w:rsidP="0006219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Кроме того, с учетом </w:t>
      </w:r>
      <w:r w:rsidR="00047B76">
        <w:rPr>
          <w:rFonts w:ascii="Times New Roman" w:hAnsi="Times New Roman"/>
          <w:sz w:val="28"/>
        </w:rPr>
        <w:t xml:space="preserve">положений Общих </w:t>
      </w:r>
      <w:r>
        <w:rPr>
          <w:rFonts w:ascii="Times New Roman" w:hAnsi="Times New Roman"/>
          <w:sz w:val="28"/>
        </w:rPr>
        <w:t>требований</w:t>
      </w:r>
      <w:r w:rsidR="007B1FC4">
        <w:rPr>
          <w:rFonts w:ascii="Times New Roman" w:hAnsi="Times New Roman"/>
          <w:sz w:val="28"/>
        </w:rPr>
        <w:t xml:space="preserve"> </w:t>
      </w:r>
      <w:r w:rsidR="007B1FC4" w:rsidRPr="006E2E23">
        <w:rPr>
          <w:rFonts w:ascii="Times New Roman" w:hAnsi="Times New Roman"/>
          <w:color w:val="auto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7B1FC4">
        <w:rPr>
          <w:rFonts w:ascii="Times New Roman" w:hAnsi="Times New Roman"/>
          <w:color w:val="auto"/>
          <w:sz w:val="28"/>
          <w:szCs w:val="28"/>
        </w:rPr>
        <w:t>–</w:t>
      </w:r>
      <w:r w:rsidR="007B1FC4" w:rsidRPr="006E2E23">
        <w:rPr>
          <w:rFonts w:ascii="Times New Roman" w:hAnsi="Times New Roman"/>
          <w:color w:val="auto"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</w:t>
      </w:r>
      <w:r w:rsidR="007B1FC4">
        <w:rPr>
          <w:rFonts w:ascii="Times New Roman" w:hAnsi="Times New Roman"/>
          <w:color w:val="auto"/>
          <w:sz w:val="28"/>
          <w:szCs w:val="28"/>
        </w:rPr>
        <w:t xml:space="preserve">, утвержденных постановлением Правительства Российской Федерации от 25.10.2023 № 1782, </w:t>
      </w:r>
      <w:r w:rsidR="0035298D">
        <w:rPr>
          <w:rFonts w:ascii="Times New Roman" w:hAnsi="Times New Roman"/>
          <w:color w:val="auto"/>
          <w:sz w:val="28"/>
          <w:szCs w:val="28"/>
        </w:rPr>
        <w:t xml:space="preserve">в Проекте постановления помимо размера субсидии </w:t>
      </w:r>
      <w:r w:rsidR="00DB6EED">
        <w:rPr>
          <w:rFonts w:ascii="Times New Roman" w:hAnsi="Times New Roman"/>
          <w:color w:val="auto"/>
          <w:sz w:val="28"/>
          <w:szCs w:val="28"/>
        </w:rPr>
        <w:t>актуализирован порядок расчета размера субсидии</w:t>
      </w:r>
      <w:r w:rsidR="008E17CD">
        <w:rPr>
          <w:rFonts w:ascii="Times New Roman" w:hAnsi="Times New Roman"/>
          <w:color w:val="auto"/>
          <w:sz w:val="28"/>
          <w:szCs w:val="28"/>
        </w:rPr>
        <w:t xml:space="preserve"> с указанием формул ее расчета исходя из результатов предоставления субсидии.</w:t>
      </w:r>
    </w:p>
    <w:p w:rsidR="00460014" w:rsidRDefault="00492374" w:rsidP="00460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рамках пункта 14 части 1 статьи 19 Федерального закона от 26.07.2006 </w:t>
      </w:r>
      <w:r>
        <w:rPr>
          <w:rFonts w:ascii="Times New Roman" w:hAnsi="Times New Roman"/>
          <w:sz w:val="28"/>
        </w:rPr>
        <w:br/>
        <w:t xml:space="preserve">№ 135-ФЗ «О защите конкуренции» </w:t>
      </w:r>
      <w:r w:rsidR="004C5A1B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роект постановления соответствует национальной цели развития Российской Федерации на период до 2030 года и на перспективу до 2036 года «Цифровая трансформация </w:t>
      </w:r>
      <w:r>
        <w:rPr>
          <w:rFonts w:ascii="Times New Roman" w:hAnsi="Times New Roman"/>
          <w:sz w:val="28"/>
          <w:szCs w:val="28"/>
        </w:rPr>
        <w:t xml:space="preserve">государственного и муниципального управления, экономики и социальной сферы», определенной Указом Президента Российской Федерации от 07.05.2024 </w:t>
      </w:r>
      <w:r w:rsidR="00BA382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3</w:t>
      </w:r>
      <w:r w:rsidR="004C5A1B">
        <w:rPr>
          <w:rFonts w:ascii="Times New Roman" w:hAnsi="Times New Roman"/>
          <w:sz w:val="28"/>
          <w:szCs w:val="28"/>
        </w:rPr>
        <w:t>0</w:t>
      </w:r>
      <w:r w:rsidR="00E90E38">
        <w:rPr>
          <w:rFonts w:ascii="Times New Roman" w:hAnsi="Times New Roman"/>
          <w:sz w:val="28"/>
          <w:szCs w:val="28"/>
        </w:rPr>
        <w:t xml:space="preserve">9, в </w:t>
      </w:r>
      <w:r w:rsidR="00BA382A">
        <w:rPr>
          <w:rFonts w:ascii="Times New Roman" w:hAnsi="Times New Roman"/>
          <w:sz w:val="28"/>
          <w:szCs w:val="28"/>
        </w:rPr>
        <w:t>рамках</w:t>
      </w:r>
      <w:r w:rsidR="00E90E38">
        <w:rPr>
          <w:rFonts w:ascii="Times New Roman" w:hAnsi="Times New Roman"/>
          <w:sz w:val="28"/>
          <w:szCs w:val="28"/>
        </w:rPr>
        <w:t xml:space="preserve"> целевого показателя </w:t>
      </w:r>
      <w:r w:rsidR="00460014">
        <w:rPr>
          <w:rFonts w:ascii="Times New Roman" w:hAnsi="Times New Roman"/>
          <w:sz w:val="28"/>
          <w:szCs w:val="28"/>
        </w:rPr>
        <w:t xml:space="preserve">по </w:t>
      </w:r>
      <w:r w:rsidR="00E332B4">
        <w:rPr>
          <w:rFonts w:ascii="Times New Roman" w:hAnsi="Times New Roman"/>
          <w:sz w:val="28"/>
          <w:szCs w:val="28"/>
        </w:rPr>
        <w:t>достижению</w:t>
      </w:r>
      <w:r w:rsidR="00460014">
        <w:rPr>
          <w:rFonts w:ascii="Times New Roman" w:hAnsi="Times New Roman"/>
          <w:sz w:val="28"/>
          <w:szCs w:val="28"/>
        </w:rPr>
        <w:t xml:space="preserve">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</w:r>
      <w:r w:rsidR="00E332B4">
        <w:rPr>
          <w:rFonts w:ascii="Times New Roman" w:hAnsi="Times New Roman"/>
          <w:sz w:val="28"/>
          <w:szCs w:val="28"/>
        </w:rPr>
        <w:t>.</w:t>
      </w:r>
    </w:p>
    <w:p w:rsidR="005E4FD2" w:rsidRPr="005E4FD2" w:rsidRDefault="005E4FD2" w:rsidP="00893F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E67">
        <w:rPr>
          <w:rFonts w:ascii="Times New Roman" w:hAnsi="Times New Roman"/>
          <w:sz w:val="28"/>
          <w:szCs w:val="28"/>
        </w:rPr>
        <w:t xml:space="preserve">Проект постановления </w:t>
      </w:r>
      <w:r w:rsidR="00AB5E67" w:rsidRPr="00AB5E67">
        <w:rPr>
          <w:rFonts w:ascii="Times New Roman" w:hAnsi="Times New Roman"/>
          <w:sz w:val="28"/>
          <w:szCs w:val="28"/>
        </w:rPr>
        <w:t>1</w:t>
      </w:r>
      <w:r w:rsidR="009C1916">
        <w:rPr>
          <w:rFonts w:ascii="Times New Roman" w:hAnsi="Times New Roman"/>
          <w:sz w:val="28"/>
          <w:szCs w:val="28"/>
        </w:rPr>
        <w:t>5</w:t>
      </w:r>
      <w:r w:rsidR="002821EA" w:rsidRPr="00AB5E67">
        <w:rPr>
          <w:rFonts w:ascii="Times New Roman" w:hAnsi="Times New Roman"/>
          <w:sz w:val="28"/>
          <w:szCs w:val="28"/>
        </w:rPr>
        <w:t xml:space="preserve"> </w:t>
      </w:r>
      <w:r w:rsidR="009C1916">
        <w:rPr>
          <w:rFonts w:ascii="Times New Roman" w:hAnsi="Times New Roman"/>
          <w:sz w:val="28"/>
          <w:szCs w:val="28"/>
        </w:rPr>
        <w:t>октября</w:t>
      </w:r>
      <w:r w:rsidRPr="00AB5E67">
        <w:rPr>
          <w:rFonts w:ascii="Times New Roman" w:hAnsi="Times New Roman"/>
          <w:sz w:val="28"/>
          <w:szCs w:val="28"/>
        </w:rPr>
        <w:t xml:space="preserve"> 202</w:t>
      </w:r>
      <w:r w:rsidR="00B8337D">
        <w:rPr>
          <w:rFonts w:ascii="Times New Roman" w:hAnsi="Times New Roman"/>
          <w:sz w:val="28"/>
          <w:szCs w:val="28"/>
        </w:rPr>
        <w:t>5</w:t>
      </w:r>
      <w:r w:rsidRPr="00AB5E67">
        <w:rPr>
          <w:rFonts w:ascii="Times New Roman" w:hAnsi="Times New Roman"/>
          <w:sz w:val="28"/>
          <w:szCs w:val="28"/>
        </w:rPr>
        <w:t xml:space="preserve"> года размещен на Едином портале проведения независимой антикоррупционной экспертизы</w:t>
      </w:r>
      <w:r w:rsidRPr="005E4FD2">
        <w:rPr>
          <w:rFonts w:ascii="Times New Roman" w:hAnsi="Times New Roman"/>
          <w:sz w:val="28"/>
          <w:szCs w:val="28"/>
        </w:rPr>
        <w:t xml:space="preserve"> и общественного обсуждения проектов нормативных правовых актов Камчатского края (https://npaproject.kamgov.ru) для обеспечения возможности проведения независимой антикоррупционной экспертизы.</w:t>
      </w:r>
    </w:p>
    <w:p w:rsidR="005E4FD2" w:rsidRPr="005E4FD2" w:rsidRDefault="005E4FD2" w:rsidP="00893F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FD2">
        <w:rPr>
          <w:rFonts w:ascii="Times New Roman" w:hAnsi="Times New Roman"/>
          <w:sz w:val="28"/>
          <w:szCs w:val="28"/>
        </w:rPr>
        <w:t xml:space="preserve">Дата окончания приема </w:t>
      </w:r>
      <w:r w:rsidRPr="00AB5E67">
        <w:rPr>
          <w:rFonts w:ascii="Times New Roman" w:hAnsi="Times New Roman"/>
          <w:sz w:val="28"/>
          <w:szCs w:val="28"/>
        </w:rPr>
        <w:t xml:space="preserve">заключений по результатам независимой антикоррупционной экспертизы – </w:t>
      </w:r>
      <w:r w:rsidR="009C1916">
        <w:rPr>
          <w:rFonts w:ascii="Times New Roman" w:hAnsi="Times New Roman"/>
          <w:sz w:val="28"/>
          <w:szCs w:val="28"/>
        </w:rPr>
        <w:t>22</w:t>
      </w:r>
      <w:r w:rsidRPr="00AB5E67">
        <w:rPr>
          <w:rFonts w:ascii="Times New Roman" w:hAnsi="Times New Roman"/>
          <w:sz w:val="28"/>
          <w:szCs w:val="28"/>
        </w:rPr>
        <w:t xml:space="preserve"> </w:t>
      </w:r>
      <w:r w:rsidR="009C1916">
        <w:rPr>
          <w:rFonts w:ascii="Times New Roman" w:hAnsi="Times New Roman"/>
          <w:sz w:val="28"/>
          <w:szCs w:val="28"/>
        </w:rPr>
        <w:t>октября</w:t>
      </w:r>
      <w:r w:rsidRPr="00AB5E67">
        <w:rPr>
          <w:rFonts w:ascii="Times New Roman" w:hAnsi="Times New Roman"/>
          <w:sz w:val="28"/>
          <w:szCs w:val="28"/>
        </w:rPr>
        <w:t xml:space="preserve"> 202</w:t>
      </w:r>
      <w:r w:rsidR="00B8337D">
        <w:rPr>
          <w:rFonts w:ascii="Times New Roman" w:hAnsi="Times New Roman"/>
          <w:sz w:val="28"/>
          <w:szCs w:val="28"/>
        </w:rPr>
        <w:t>5</w:t>
      </w:r>
      <w:r w:rsidRPr="00AB5E67">
        <w:rPr>
          <w:rFonts w:ascii="Times New Roman" w:hAnsi="Times New Roman"/>
          <w:sz w:val="28"/>
          <w:szCs w:val="28"/>
        </w:rPr>
        <w:t xml:space="preserve"> года.</w:t>
      </w:r>
    </w:p>
    <w:p w:rsidR="00BB6E00" w:rsidRDefault="00CD40F0" w:rsidP="00893F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постановления не подлежит оценке регулирующего воздействия в соответствии с постановлением Правительства К</w:t>
      </w:r>
      <w:r w:rsidR="00893F57">
        <w:rPr>
          <w:rFonts w:ascii="Times New Roman" w:hAnsi="Times New Roman"/>
          <w:sz w:val="28"/>
        </w:rPr>
        <w:t xml:space="preserve">амчатского края от 28.09.2022 </w:t>
      </w:r>
      <w:r w:rsidR="008835B0">
        <w:rPr>
          <w:rFonts w:ascii="Times New Roman" w:hAnsi="Times New Roman"/>
          <w:sz w:val="28"/>
        </w:rPr>
        <w:br/>
      </w:r>
      <w:r w:rsidR="00893F57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:rsidR="00801BF3" w:rsidRDefault="00801BF3" w:rsidP="00CB1F9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801BF3" w:rsidSect="008835B0">
      <w:headerReference w:type="default" r:id="rId7"/>
      <w:pgSz w:w="11908" w:h="16848"/>
      <w:pgMar w:top="1134" w:right="737" w:bottom="1134" w:left="130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443" w:rsidRDefault="00CD40F0">
      <w:pPr>
        <w:spacing w:after="0" w:line="240" w:lineRule="auto"/>
      </w:pPr>
      <w:r>
        <w:separator/>
      </w:r>
    </w:p>
  </w:endnote>
  <w:endnote w:type="continuationSeparator" w:id="0">
    <w:p w:rsidR="006D2443" w:rsidRDefault="00CD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443" w:rsidRDefault="00CD40F0">
      <w:pPr>
        <w:spacing w:after="0" w:line="240" w:lineRule="auto"/>
      </w:pPr>
      <w:r>
        <w:separator/>
      </w:r>
    </w:p>
  </w:footnote>
  <w:footnote w:type="continuationSeparator" w:id="0">
    <w:p w:rsidR="006D2443" w:rsidRDefault="00CD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E00" w:rsidRPr="00893F57" w:rsidRDefault="00CD40F0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893F57">
      <w:rPr>
        <w:rFonts w:ascii="Times New Roman" w:hAnsi="Times New Roman"/>
        <w:sz w:val="28"/>
        <w:szCs w:val="28"/>
      </w:rPr>
      <w:fldChar w:fldCharType="begin"/>
    </w:r>
    <w:r w:rsidRPr="00893F57">
      <w:rPr>
        <w:rFonts w:ascii="Times New Roman" w:hAnsi="Times New Roman"/>
        <w:sz w:val="28"/>
        <w:szCs w:val="28"/>
      </w:rPr>
      <w:instrText xml:space="preserve">PAGE </w:instrText>
    </w:r>
    <w:r w:rsidRPr="00893F57">
      <w:rPr>
        <w:rFonts w:ascii="Times New Roman" w:hAnsi="Times New Roman"/>
        <w:sz w:val="28"/>
        <w:szCs w:val="28"/>
      </w:rPr>
      <w:fldChar w:fldCharType="separate"/>
    </w:r>
    <w:r w:rsidR="00D75E71">
      <w:rPr>
        <w:rFonts w:ascii="Times New Roman" w:hAnsi="Times New Roman"/>
        <w:noProof/>
        <w:sz w:val="28"/>
        <w:szCs w:val="28"/>
      </w:rPr>
      <w:t>2</w:t>
    </w:r>
    <w:r w:rsidRPr="00893F57">
      <w:rPr>
        <w:rFonts w:ascii="Times New Roman" w:hAnsi="Times New Roman"/>
        <w:sz w:val="28"/>
        <w:szCs w:val="28"/>
      </w:rPr>
      <w:fldChar w:fldCharType="end"/>
    </w:r>
  </w:p>
  <w:p w:rsidR="00BB6E00" w:rsidRDefault="00BB6E00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00"/>
    <w:rsid w:val="00042F6E"/>
    <w:rsid w:val="00047B76"/>
    <w:rsid w:val="00062195"/>
    <w:rsid w:val="00110D83"/>
    <w:rsid w:val="001123A0"/>
    <w:rsid w:val="00175D0D"/>
    <w:rsid w:val="001C33C9"/>
    <w:rsid w:val="0021105A"/>
    <w:rsid w:val="00244756"/>
    <w:rsid w:val="00266C0E"/>
    <w:rsid w:val="00277399"/>
    <w:rsid w:val="002821EA"/>
    <w:rsid w:val="002A34E8"/>
    <w:rsid w:val="002B1A7B"/>
    <w:rsid w:val="002B7442"/>
    <w:rsid w:val="002C73C0"/>
    <w:rsid w:val="002E39D9"/>
    <w:rsid w:val="00302157"/>
    <w:rsid w:val="00336EEF"/>
    <w:rsid w:val="00341440"/>
    <w:rsid w:val="0034535C"/>
    <w:rsid w:val="003514E2"/>
    <w:rsid w:val="0035298D"/>
    <w:rsid w:val="00361388"/>
    <w:rsid w:val="00383270"/>
    <w:rsid w:val="0038719D"/>
    <w:rsid w:val="003903BF"/>
    <w:rsid w:val="003C5812"/>
    <w:rsid w:val="003C6B38"/>
    <w:rsid w:val="00403BDC"/>
    <w:rsid w:val="0041522E"/>
    <w:rsid w:val="0043103D"/>
    <w:rsid w:val="0044231D"/>
    <w:rsid w:val="00453193"/>
    <w:rsid w:val="00460014"/>
    <w:rsid w:val="00492374"/>
    <w:rsid w:val="004C5A1B"/>
    <w:rsid w:val="005D6869"/>
    <w:rsid w:val="005E4FD2"/>
    <w:rsid w:val="005F552A"/>
    <w:rsid w:val="00652266"/>
    <w:rsid w:val="00660022"/>
    <w:rsid w:val="006671AA"/>
    <w:rsid w:val="006D0B51"/>
    <w:rsid w:val="006D2443"/>
    <w:rsid w:val="00720BB2"/>
    <w:rsid w:val="00732283"/>
    <w:rsid w:val="00733C3D"/>
    <w:rsid w:val="007725B6"/>
    <w:rsid w:val="00785114"/>
    <w:rsid w:val="0079600D"/>
    <w:rsid w:val="007B1FC4"/>
    <w:rsid w:val="007E0F99"/>
    <w:rsid w:val="007F63A6"/>
    <w:rsid w:val="00801BF3"/>
    <w:rsid w:val="008218EC"/>
    <w:rsid w:val="0082245F"/>
    <w:rsid w:val="00834471"/>
    <w:rsid w:val="00835F07"/>
    <w:rsid w:val="008835B0"/>
    <w:rsid w:val="0088460B"/>
    <w:rsid w:val="00893F57"/>
    <w:rsid w:val="008A5DBC"/>
    <w:rsid w:val="008E17CD"/>
    <w:rsid w:val="008E4684"/>
    <w:rsid w:val="009B23F5"/>
    <w:rsid w:val="009C1916"/>
    <w:rsid w:val="009F267B"/>
    <w:rsid w:val="00A5201B"/>
    <w:rsid w:val="00A62C77"/>
    <w:rsid w:val="00A7289B"/>
    <w:rsid w:val="00AA488A"/>
    <w:rsid w:val="00AB5E67"/>
    <w:rsid w:val="00B00FA3"/>
    <w:rsid w:val="00B22122"/>
    <w:rsid w:val="00B4239F"/>
    <w:rsid w:val="00B8337D"/>
    <w:rsid w:val="00B94EB2"/>
    <w:rsid w:val="00BA382A"/>
    <w:rsid w:val="00BB6E00"/>
    <w:rsid w:val="00BC50BA"/>
    <w:rsid w:val="00BD635E"/>
    <w:rsid w:val="00BE2EFD"/>
    <w:rsid w:val="00C53F98"/>
    <w:rsid w:val="00CB1F99"/>
    <w:rsid w:val="00CD40F0"/>
    <w:rsid w:val="00CF2314"/>
    <w:rsid w:val="00D1097D"/>
    <w:rsid w:val="00D662D6"/>
    <w:rsid w:val="00D75E71"/>
    <w:rsid w:val="00D9018B"/>
    <w:rsid w:val="00DB6EED"/>
    <w:rsid w:val="00DD3BED"/>
    <w:rsid w:val="00DD6F6B"/>
    <w:rsid w:val="00E224AE"/>
    <w:rsid w:val="00E27D79"/>
    <w:rsid w:val="00E332B4"/>
    <w:rsid w:val="00E40F7A"/>
    <w:rsid w:val="00E47B41"/>
    <w:rsid w:val="00E60099"/>
    <w:rsid w:val="00E60D27"/>
    <w:rsid w:val="00E82372"/>
    <w:rsid w:val="00E90E38"/>
    <w:rsid w:val="00F526BD"/>
    <w:rsid w:val="00F84033"/>
    <w:rsid w:val="00F9011F"/>
    <w:rsid w:val="00F90602"/>
    <w:rsid w:val="00F92929"/>
    <w:rsid w:val="00FA07E6"/>
    <w:rsid w:val="00FD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1183"/>
  <w15:docId w15:val="{A194B604-5038-4B97-8849-27470271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Calibri" w:hAnsi="Calibri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rPr>
      <w:rFonts w:ascii="Calibri" w:hAnsi="Calibri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85520-468C-4CEC-8AAC-C2A0180B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Ковтун Мария Владимировна</dc:creator>
  <cp:lastModifiedBy>Ковтун Мария Владимировна</cp:lastModifiedBy>
  <cp:revision>44</cp:revision>
  <dcterms:created xsi:type="dcterms:W3CDTF">2024-10-23T05:53:00Z</dcterms:created>
  <dcterms:modified xsi:type="dcterms:W3CDTF">2025-10-15T04:20:00Z</dcterms:modified>
</cp:coreProperties>
</file>