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ab/>
      </w:r>
    </w:p>
    <w:p w14:paraId="06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20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1 к постановлению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1 к постановлению </w:t>
      </w:r>
      <w:r>
        <w:rPr>
          <w:rStyle w:val="Style_2_ch"/>
          <w:rFonts w:ascii="Times New Roman" w:hAnsi="Times New Roman"/>
          <w:sz w:val="28"/>
        </w:rPr>
        <w:t>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</w:r>
      <w:r>
        <w:rPr>
          <w:rStyle w:val="Style_2_ch"/>
          <w:rFonts w:ascii="Times New Roman" w:hAnsi="Times New Roman"/>
          <w:sz w:val="28"/>
        </w:rPr>
        <w:t xml:space="preserve"> изменения, дополнив таблицу приложения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к Порядку создания, </w:t>
      </w:r>
      <w:r>
        <w:rPr>
          <w:rStyle w:val="Style_2_ch"/>
          <w:rFonts w:ascii="Times New Roman" w:hAnsi="Times New Roman"/>
          <w:sz w:val="28"/>
        </w:rPr>
        <w:t xml:space="preserve">использования и восполнения </w:t>
      </w:r>
      <w:r>
        <w:rPr>
          <w:rStyle w:val="Style_2_ch"/>
          <w:rFonts w:ascii="Times New Roman" w:hAnsi="Times New Roman"/>
          <w:sz w:val="28"/>
        </w:rPr>
        <w:t xml:space="preserve">краевого резерва материальных </w:t>
      </w:r>
      <w:r>
        <w:rPr>
          <w:rStyle w:val="Style_2_ch"/>
          <w:rFonts w:ascii="Times New Roman" w:hAnsi="Times New Roman"/>
          <w:sz w:val="28"/>
        </w:rPr>
        <w:t xml:space="preserve">ресурсов для ликвидации чрезвычайных </w:t>
      </w:r>
      <w:r>
        <w:rPr>
          <w:rStyle w:val="Style_2_ch"/>
          <w:rFonts w:ascii="Times New Roman" w:hAnsi="Times New Roman"/>
          <w:sz w:val="28"/>
        </w:rPr>
        <w:t xml:space="preserve">ситуаций межмуниципального и </w:t>
      </w:r>
      <w:r>
        <w:rPr>
          <w:rStyle w:val="Style_2_ch"/>
          <w:rFonts w:ascii="Times New Roman" w:hAnsi="Times New Roman"/>
          <w:sz w:val="28"/>
        </w:rPr>
        <w:t xml:space="preserve">регионального характера на </w:t>
      </w:r>
      <w:r>
        <w:rPr>
          <w:rStyle w:val="Style_2_ch"/>
          <w:rFonts w:ascii="Times New Roman" w:hAnsi="Times New Roman"/>
          <w:sz w:val="28"/>
        </w:rPr>
        <w:t xml:space="preserve">территории Камчатского края </w:t>
      </w:r>
      <w:r>
        <w:rPr>
          <w:rStyle w:val="Style_2_ch"/>
          <w:rFonts w:ascii="Times New Roman" w:hAnsi="Times New Roman"/>
          <w:sz w:val="28"/>
        </w:rPr>
        <w:t>строками 31–34 следующего содержания:</w:t>
      </w:r>
    </w:p>
    <w:p w14:paraId="18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rPr>
          <w:trHeight w:hRule="atLeast" w:val="332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8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/>
              <w:ind/>
              <w:jc w:val="center"/>
              <w:rPr>
                <w:rFonts w:ascii="TimesNewRoman" w:hAnsi="TimesNewRoman"/>
                <w:color w:val="000000"/>
                <w:spacing w:val="0"/>
                <w:sz w:val="24"/>
              </w:rPr>
            </w:pPr>
            <w:r>
              <w:rPr>
                <w:rStyle w:val="Style_2_ch"/>
                <w:rFonts w:ascii="TimesNewRoman" w:hAnsi="TimesNewRoman"/>
                <w:color w:val="000000"/>
                <w:spacing w:val="0"/>
                <w:sz w:val="24"/>
              </w:rPr>
              <w:t>4. Министерство по чрезвычайным ситуациям Камчатского края</w:t>
            </w:r>
          </w:p>
        </w:tc>
      </w:tr>
      <w:tr>
        <w:trPr>
          <w:trHeight w:hRule="atLeast" w:val="332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8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/>
              <w:ind/>
              <w:jc w:val="center"/>
              <w:rPr>
                <w:rFonts w:ascii="TimesNewRoman" w:hAnsi="TimesNewRoman"/>
                <w:color w:val="000000"/>
                <w:spacing w:val="0"/>
                <w:sz w:val="24"/>
              </w:rPr>
            </w:pPr>
            <w:r>
              <w:rPr>
                <w:rStyle w:val="Style_2_ch"/>
                <w:rFonts w:ascii="TimesNewRoman" w:hAnsi="TimesNewRoman"/>
                <w:color w:val="000000"/>
                <w:spacing w:val="0"/>
                <w:sz w:val="24"/>
              </w:rPr>
              <w:t>4.1. Средства предупреждения и пожаротушения для обеспечения пожарной безопасности</w:t>
            </w:r>
          </w:p>
        </w:tc>
      </w:tr>
      <w:tr>
        <w:trPr>
          <w:trHeight w:hRule="atLeast" w:val="259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/>
              <w:ind/>
            </w:pPr>
            <w:r>
              <w:rPr>
                <w:rFonts w:ascii="TimesNewRoman" w:hAnsi="TimesNewRoman"/>
                <w:color w:val="000000"/>
                <w:spacing w:val="0"/>
                <w:sz w:val="24"/>
              </w:rPr>
              <w:t>Автономные извещатели GSM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NewRoman" w:hAnsi="TimesNewRoman"/>
                <w:color w:val="000000"/>
                <w:spacing w:val="0"/>
                <w:sz w:val="24"/>
              </w:rPr>
              <w:t>105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Огнетушители ОП-14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4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4"/>
              </w:rPr>
              <w:t>шт.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NewRoman" w:hAnsi="TimesNewRoman"/>
                <w:color w:val="000000"/>
                <w:spacing w:val="0"/>
                <w:sz w:val="24"/>
              </w:rPr>
              <w:t>35</w:t>
            </w:r>
          </w:p>
        </w:tc>
      </w:tr>
    </w:tbl>
    <w:p w14:paraId="25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6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677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 xml:space="preserve">Председатель </w:t>
            </w:r>
          </w:p>
          <w:p w14:paraId="2B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 xml:space="preserve">Правительства </w:t>
            </w:r>
          </w:p>
          <w:p w14:paraId="2C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Ю.С. Морозова</w:t>
            </w:r>
          </w:p>
        </w:tc>
      </w:tr>
    </w:tbl>
    <w:p w14:paraId="32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160" w:before="0" w:line="240" w:lineRule="auto"/>
      <w:ind w:firstLine="0" w:left="0" w:right="0"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40" w:lineRule="auto"/>
      <w:ind w:firstLine="0" w:left="0" w:right="0"/>
      <w:jc w:val="both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after="160" w:before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935" distR="114300" distT="0" layoutInCell="true" locked="false" relativeHeight="251658240" simplePos="false">
              <wp:simplePos x="0" y="0"/>
              <wp:positionH relativeFrom="column">
                <wp:posOffset>2985770</wp:posOffset>
              </wp:positionH>
              <wp:positionV relativeFrom="page">
                <wp:posOffset>323850</wp:posOffset>
              </wp:positionV>
              <wp:extent cx="196215" cy="2946400"/>
              <wp:wrapSquare distB="635" distL="114935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294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Обычный1"/>
    <w:link w:val="Style_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Обычный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Содержимое врезки"/>
    <w:basedOn w:val="Style_2"/>
    <w:link w:val="Style_6_ch"/>
  </w:style>
  <w:style w:styleId="Style_6_ch" w:type="character">
    <w:name w:val="Содержимое врезки"/>
    <w:basedOn w:val="Style_2_ch"/>
    <w:link w:val="Style_6"/>
  </w:style>
  <w:style w:styleId="Style_7" w:type="paragraph">
    <w:name w:val="Header"/>
    <w:basedOn w:val="Style_2"/>
    <w:link w:val="Style_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7_ch" w:type="character">
    <w:name w:val="Header"/>
    <w:basedOn w:val="Style_2_ch"/>
    <w:link w:val="Style_7"/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9"/>
    <w:link w:val="Style_10_ch"/>
    <w:rPr>
      <w:rFonts w:ascii="XO Thames" w:hAnsi="XO Thames"/>
      <w:sz w:val="28"/>
    </w:rPr>
  </w:style>
  <w:style w:styleId="Style_10_ch" w:type="character">
    <w:name w:val="Contents 9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Balloon Text"/>
    <w:basedOn w:val="Style_2"/>
    <w:link w:val="Style_12_ch"/>
    <w:pPr>
      <w:spacing w:after="0" w:before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Contents 8"/>
    <w:link w:val="Style_13_ch"/>
    <w:rPr>
      <w:rFonts w:ascii="XO Thames" w:hAnsi="XO Thames"/>
      <w:sz w:val="28"/>
    </w:rPr>
  </w:style>
  <w:style w:styleId="Style_13_ch" w:type="character">
    <w:name w:val="Contents 8"/>
    <w:link w:val="Style_13"/>
    <w:rPr>
      <w:rFonts w:ascii="XO Thames" w:hAnsi="XO Thames"/>
      <w:sz w:val="28"/>
    </w:rPr>
  </w:style>
  <w:style w:styleId="Style_14" w:type="paragraph">
    <w:name w:val="Plain Text"/>
    <w:basedOn w:val="Style_2"/>
    <w:link w:val="Style_14_ch"/>
    <w:pPr>
      <w:spacing w:after="0" w:before="0" w:line="240" w:lineRule="auto"/>
      <w:ind/>
    </w:pPr>
    <w:rPr>
      <w:rFonts w:ascii="Calibri" w:hAnsi="Calibri"/>
    </w:rPr>
  </w:style>
  <w:style w:styleId="Style_14_ch" w:type="character">
    <w:name w:val="Plain Text"/>
    <w:basedOn w:val="Style_2_ch"/>
    <w:link w:val="Style_14"/>
    <w:rPr>
      <w:rFonts w:ascii="Calibri" w:hAnsi="Calibri"/>
    </w:rPr>
  </w:style>
  <w:style w:styleId="Style_15" w:type="paragraph">
    <w:name w:val="Contents 6"/>
    <w:link w:val="Style_15_ch"/>
    <w:rPr>
      <w:rFonts w:ascii="XO Thames" w:hAnsi="XO Thames"/>
      <w:sz w:val="28"/>
    </w:rPr>
  </w:style>
  <w:style w:styleId="Style_15_ch" w:type="character">
    <w:name w:val="Contents 6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heading 3"/>
    <w:link w:val="Style_1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Гиперссылка1"/>
    <w:basedOn w:val="Style_19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9_ch"/>
    <w:link w:val="Style_18"/>
    <w:rPr>
      <w:color w:themeColor="hyperlink" w:val="0563C1"/>
      <w:u w:val="single"/>
    </w:rPr>
  </w:style>
  <w:style w:styleId="Style_20" w:type="paragraph">
    <w:name w:val="heading 1"/>
    <w:link w:val="Style_20_ch"/>
    <w:pPr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Body Text"/>
    <w:basedOn w:val="Style_2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2_ch"/>
    <w:link w:val="Style_21"/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Header"/>
    <w:link w:val="Style_23_ch"/>
  </w:style>
  <w:style w:styleId="Style_23_ch" w:type="character">
    <w:name w:val="Header"/>
    <w:link w:val="Style_23"/>
  </w:style>
  <w:style w:styleId="Style_24" w:type="paragraph">
    <w:name w:val="Subtitle"/>
    <w:link w:val="Style_24_ch"/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Указатель"/>
    <w:basedOn w:val="Style_2"/>
    <w:link w:val="Style_25_ch"/>
  </w:style>
  <w:style w:styleId="Style_25_ch" w:type="character">
    <w:name w:val="Указатель"/>
    <w:basedOn w:val="Style_2_ch"/>
    <w:link w:val="Style_25"/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27" w:type="paragraph">
    <w:name w:val="Contents 2"/>
    <w:link w:val="Style_27_ch"/>
    <w:rPr>
      <w:rFonts w:ascii="XO Thames" w:hAnsi="XO Thames"/>
      <w:sz w:val="28"/>
    </w:rPr>
  </w:style>
  <w:style w:styleId="Style_27_ch" w:type="character">
    <w:name w:val="Contents 2"/>
    <w:link w:val="Style_27"/>
    <w:rPr>
      <w:rFonts w:ascii="XO Thames" w:hAnsi="XO Thames"/>
      <w:sz w:val="28"/>
    </w:rPr>
  </w:style>
  <w:style w:styleId="Style_28" w:type="paragraph">
    <w:name w:val="Заголовок"/>
    <w:basedOn w:val="Style_2"/>
    <w:next w:val="Style_21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"/>
    <w:basedOn w:val="Style_2_ch"/>
    <w:link w:val="Style_28"/>
    <w:rPr>
      <w:rFonts w:ascii="Open Sans" w:hAnsi="Open Sans"/>
      <w:sz w:val="28"/>
    </w:rPr>
  </w:style>
  <w:style w:styleId="Style_29" w:type="paragraph">
    <w:name w:val="heading 2"/>
    <w:next w:val="Style_2"/>
    <w:link w:val="Style_29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heading 2"/>
    <w:link w:val="Style_29"/>
    <w:rPr>
      <w:rFonts w:ascii="XO Thames" w:hAnsi="XO Thames"/>
      <w:b w:val="1"/>
      <w:color w:val="000000"/>
      <w:spacing w:val="0"/>
      <w:sz w:val="28"/>
    </w:rPr>
  </w:style>
  <w:style w:styleId="Style_1" w:type="paragraph">
    <w:name w:val="Колонтитул"/>
    <w:link w:val="Style_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_ch" w:type="character">
    <w:name w:val="Колонтитул"/>
    <w:link w:val="Style_1"/>
    <w:rPr>
      <w:rFonts w:ascii="XO Thames" w:hAnsi="XO Thames"/>
      <w:color w:val="000000"/>
      <w:spacing w:val="0"/>
      <w:sz w:val="20"/>
    </w:rPr>
  </w:style>
  <w:style w:styleId="Style_30" w:type="paragraph">
    <w:name w:val="toc 3"/>
    <w:next w:val="Style_2"/>
    <w:link w:val="Style_3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Title"/>
    <w:link w:val="Style_31_ch"/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5"/>
    <w:next w:val="Style_2"/>
    <w:link w:val="Style_32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5"/>
    <w:link w:val="Style_33_ch"/>
    <w:uiPriority w:val="9"/>
    <w:qFormat/>
    <w:pPr>
      <w:ind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Contents 4"/>
    <w:link w:val="Style_34_ch"/>
    <w:rPr>
      <w:rFonts w:ascii="XO Thames" w:hAnsi="XO Thames"/>
      <w:sz w:val="28"/>
    </w:rPr>
  </w:style>
  <w:style w:styleId="Style_34_ch" w:type="character">
    <w:name w:val="Contents 4"/>
    <w:link w:val="Style_34"/>
    <w:rPr>
      <w:rFonts w:ascii="XO Thames" w:hAnsi="XO Thames"/>
      <w:sz w:val="28"/>
    </w:rPr>
  </w:style>
  <w:style w:styleId="Style_35" w:type="paragraph">
    <w:name w:val="heading 1"/>
    <w:next w:val="Style_2"/>
    <w:link w:val="Style_3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Footer"/>
    <w:link w:val="Style_36_ch"/>
    <w:rPr>
      <w:rFonts w:ascii="Times New Roman" w:hAnsi="Times New Roman"/>
      <w:sz w:val="28"/>
    </w:rPr>
  </w:style>
  <w:style w:styleId="Style_36_ch" w:type="character">
    <w:name w:val="Footer"/>
    <w:link w:val="Style_36"/>
    <w:rPr>
      <w:rFonts w:ascii="Times New Roman" w:hAnsi="Times New Roman"/>
      <w:sz w:val="2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Footnote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toc 1"/>
    <w:next w:val="Style_2"/>
    <w:link w:val="Style_3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Header and Footer"/>
    <w:link w:val="Style_40_ch"/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List"/>
    <w:basedOn w:val="Style_21"/>
    <w:link w:val="Style_41_ch"/>
  </w:style>
  <w:style w:styleId="Style_41_ch" w:type="character">
    <w:name w:val="List"/>
    <w:basedOn w:val="Style_21_ch"/>
    <w:link w:val="Style_41"/>
  </w:style>
  <w:style w:styleId="Style_42" w:type="paragraph">
    <w:name w:val="toc 9"/>
    <w:next w:val="Style_2"/>
    <w:link w:val="Style_4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8"/>
    <w:next w:val="Style_2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3"/>
    <w:link w:val="Style_44_ch"/>
    <w:rPr>
      <w:rFonts w:ascii="XO Thames" w:hAnsi="XO Thames"/>
      <w:sz w:val="28"/>
    </w:rPr>
  </w:style>
  <w:style w:styleId="Style_44_ch" w:type="character">
    <w:name w:val="Contents 3"/>
    <w:link w:val="Style_44"/>
    <w:rPr>
      <w:rFonts w:ascii="XO Thames" w:hAnsi="XO Thames"/>
      <w:sz w:val="28"/>
    </w:rPr>
  </w:style>
  <w:style w:styleId="Style_19" w:type="paragraph">
    <w:name w:val="Основной шрифт абзаца1"/>
    <w:link w:val="Style_1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Основной шрифт абзаца1"/>
    <w:link w:val="Style_19"/>
    <w:rPr>
      <w:rFonts w:asciiTheme="minorAscii" w:hAnsiTheme="minorHAnsi"/>
      <w:color w:val="000000"/>
      <w:spacing w:val="0"/>
      <w:sz w:val="22"/>
    </w:rPr>
  </w:style>
  <w:style w:styleId="Style_45" w:type="paragraph">
    <w:name w:val="toc 5"/>
    <w:next w:val="Style_2"/>
    <w:link w:val="Style_4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Subtitle"/>
    <w:next w:val="Style_2"/>
    <w:link w:val="Style_46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6_ch" w:type="character">
    <w:name w:val="Subtitle"/>
    <w:link w:val="Style_46"/>
    <w:rPr>
      <w:rFonts w:ascii="XO Thames" w:hAnsi="XO Thames"/>
      <w:i w:val="1"/>
      <w:color w:val="000000"/>
      <w:spacing w:val="0"/>
      <w:sz w:val="24"/>
    </w:rPr>
  </w:style>
  <w:style w:styleId="Style_47" w:type="paragraph">
    <w:name w:val="Contents 1"/>
    <w:link w:val="Style_47_ch"/>
    <w:rPr>
      <w:rFonts w:ascii="XO Thames" w:hAnsi="XO Thames"/>
      <w:b w:val="1"/>
      <w:sz w:val="28"/>
    </w:rPr>
  </w:style>
  <w:style w:styleId="Style_47_ch" w:type="character">
    <w:name w:val="Contents 1"/>
    <w:link w:val="Style_47"/>
    <w:rPr>
      <w:rFonts w:ascii="XO Thames" w:hAnsi="XO Thames"/>
      <w:b w:val="1"/>
      <w:sz w:val="28"/>
    </w:rPr>
  </w:style>
  <w:style w:styleId="Style_48" w:type="paragraph">
    <w:name w:val="heading 3"/>
    <w:next w:val="Style_2"/>
    <w:link w:val="Style_48_ch"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8_ch" w:type="character">
    <w:name w:val="heading 3"/>
    <w:link w:val="Style_48"/>
    <w:rPr>
      <w:rFonts w:ascii="XO Thames" w:hAnsi="XO Thames"/>
      <w:b w:val="1"/>
      <w:color w:val="000000"/>
      <w:spacing w:val="0"/>
      <w:sz w:val="26"/>
    </w:rPr>
  </w:style>
  <w:style w:styleId="Style_49" w:type="paragraph">
    <w:name w:val="Title"/>
    <w:next w:val="Style_2"/>
    <w:link w:val="Style_49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link w:val="Style_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Footer"/>
    <w:basedOn w:val="Style_2"/>
    <w:link w:val="Style_5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1_ch" w:type="character">
    <w:name w:val="Footer"/>
    <w:basedOn w:val="Style_2_ch"/>
    <w:link w:val="Style_51"/>
    <w:rPr>
      <w:rFonts w:ascii="Times New Roman" w:hAnsi="Times New Roman"/>
      <w:sz w:val="28"/>
    </w:rPr>
  </w:style>
  <w:style w:styleId="Style_52" w:type="paragraph">
    <w:name w:val="Default Paragraph Font"/>
    <w:link w:val="Style_5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2_ch" w:type="character">
    <w:name w:val="Default Paragraph Font"/>
    <w:link w:val="Style_52"/>
    <w:rPr>
      <w:rFonts w:asciiTheme="minorAscii" w:hAnsiTheme="minorHAnsi"/>
      <w:color w:val="000000"/>
      <w:spacing w:val="0"/>
      <w:sz w:val="22"/>
    </w:rPr>
  </w:style>
  <w:style w:styleId="Style_53" w:type="paragraph">
    <w:name w:val="heading 2"/>
    <w:link w:val="Style_5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Contents 5"/>
    <w:link w:val="Style_54_ch"/>
    <w:rPr>
      <w:rFonts w:ascii="XO Thames" w:hAnsi="XO Thames"/>
      <w:sz w:val="28"/>
    </w:rPr>
  </w:style>
  <w:style w:styleId="Style_54_ch" w:type="character">
    <w:name w:val="Contents 5"/>
    <w:link w:val="Style_54"/>
    <w:rPr>
      <w:rFonts w:ascii="XO Thames" w:hAnsi="XO Thames"/>
      <w:sz w:val="28"/>
    </w:rPr>
  </w:style>
  <w:style w:styleId="Style_55" w:type="paragraph">
    <w:name w:val="Internet link"/>
    <w:link w:val="Style_55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5_ch" w:type="character">
    <w:name w:val="Internet link"/>
    <w:link w:val="Style_55"/>
    <w:rPr>
      <w:rFonts w:ascii="Calibri" w:hAnsi="Calibri"/>
      <w:color w:val="0000FF"/>
      <w:spacing w:val="0"/>
      <w:sz w:val="22"/>
      <w:u w:val="single"/>
    </w:rPr>
  </w:style>
  <w:style w:styleId="Style_56" w:type="paragraph">
    <w:name w:val="heading 4"/>
    <w:next w:val="Style_2"/>
    <w:link w:val="Style_56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heading 4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2025-08-12T04:48:18Z</dcterms:modified>
</cp:coreProperties>
</file>