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00914" w:rsidRPr="00402B9F" w:rsidRDefault="00800914" w:rsidP="008009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2B9F">
        <w:rPr>
          <w:rFonts w:ascii="Times New Roman" w:hAnsi="Times New Roman"/>
          <w:b/>
          <w:sz w:val="28"/>
          <w:szCs w:val="28"/>
        </w:rPr>
        <w:t xml:space="preserve">Об утверждении порядков направления отдельных категорий граждан, в том числе детей на санаторно-курортное лечение в санаторно-курортные организации </w:t>
      </w:r>
    </w:p>
    <w:p w:rsidR="00800914" w:rsidRPr="00402B9F" w:rsidRDefault="00800914" w:rsidP="00800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914" w:rsidRPr="00402B9F" w:rsidRDefault="00800914" w:rsidP="00800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 xml:space="preserve">В соответствии с государственной программой Камчатского края, утвержденной </w:t>
      </w:r>
      <w:r w:rsidR="009036CB">
        <w:rPr>
          <w:rFonts w:ascii="Times New Roman" w:hAnsi="Times New Roman"/>
          <w:sz w:val="28"/>
          <w:szCs w:val="28"/>
        </w:rPr>
        <w:t>п</w:t>
      </w:r>
      <w:r w:rsidRPr="00402B9F">
        <w:rPr>
          <w:rFonts w:ascii="Times New Roman" w:hAnsi="Times New Roman"/>
          <w:sz w:val="28"/>
          <w:szCs w:val="28"/>
        </w:rPr>
        <w:t xml:space="preserve">остановлением Правительства Камчатского края от 22.01.2024 №15-П «Об утверждении государственной программы Камчатского края «Развитие здравоохранения Камчатского края», в целях обеспечения санаторно-курортным лечением граждан </w:t>
      </w:r>
    </w:p>
    <w:p w:rsidR="00800914" w:rsidRPr="00402B9F" w:rsidRDefault="00800914" w:rsidP="00800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914" w:rsidRPr="00402B9F" w:rsidRDefault="00800914" w:rsidP="00800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800914" w:rsidRPr="00402B9F" w:rsidRDefault="00800914" w:rsidP="00800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7D31" w:rsidRDefault="00EC7D31" w:rsidP="00EC7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Утвердить:</w:t>
      </w:r>
    </w:p>
    <w:p w:rsidR="00800914" w:rsidRPr="00402B9F" w:rsidRDefault="00EC7D31" w:rsidP="00EC7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00914" w:rsidRPr="00402B9F">
        <w:rPr>
          <w:rFonts w:ascii="Times New Roman" w:hAnsi="Times New Roman"/>
          <w:sz w:val="28"/>
          <w:szCs w:val="28"/>
        </w:rPr>
        <w:t xml:space="preserve">Порядок направления отдельных категорий граждан на санаторно-курортное лечение в санаторно-курортные организации после стационарного лечения в медицинских организациях края, согласно Приложению 1 к настоящему </w:t>
      </w:r>
      <w:r w:rsidR="00996931">
        <w:rPr>
          <w:rFonts w:ascii="Times New Roman" w:hAnsi="Times New Roman"/>
          <w:sz w:val="28"/>
          <w:szCs w:val="28"/>
        </w:rPr>
        <w:t>п</w:t>
      </w:r>
      <w:r w:rsidR="00800914" w:rsidRPr="00402B9F">
        <w:rPr>
          <w:rFonts w:ascii="Times New Roman" w:hAnsi="Times New Roman"/>
          <w:sz w:val="28"/>
          <w:szCs w:val="28"/>
        </w:rPr>
        <w:t>остановлению;</w:t>
      </w:r>
    </w:p>
    <w:p w:rsidR="00800914" w:rsidRPr="00402B9F" w:rsidRDefault="00EC7D31" w:rsidP="00800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800914" w:rsidRPr="00402B9F">
        <w:rPr>
          <w:rFonts w:ascii="Times New Roman" w:hAnsi="Times New Roman"/>
          <w:sz w:val="28"/>
          <w:szCs w:val="28"/>
        </w:rPr>
        <w:t xml:space="preserve">Порядок направления детей, проживающих в Камчатском крае, в санаторно-курортные организации Камчатского края на санаторно-курортное лечение согласно Приложению 2 к настоящему </w:t>
      </w:r>
      <w:r w:rsidR="00996931">
        <w:rPr>
          <w:rFonts w:ascii="Times New Roman" w:hAnsi="Times New Roman"/>
          <w:sz w:val="28"/>
          <w:szCs w:val="28"/>
        </w:rPr>
        <w:t>п</w:t>
      </w:r>
      <w:r w:rsidR="00800914" w:rsidRPr="00402B9F">
        <w:rPr>
          <w:rFonts w:ascii="Times New Roman" w:hAnsi="Times New Roman"/>
          <w:sz w:val="28"/>
          <w:szCs w:val="28"/>
        </w:rPr>
        <w:t>остановлению.</w:t>
      </w:r>
    </w:p>
    <w:p w:rsidR="00800914" w:rsidRDefault="00EC7D31" w:rsidP="00800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800914" w:rsidRPr="00402B9F">
        <w:rPr>
          <w:rFonts w:ascii="Times New Roman" w:hAnsi="Times New Roman"/>
          <w:sz w:val="28"/>
          <w:szCs w:val="28"/>
        </w:rPr>
        <w:t xml:space="preserve"> Перечень категорий граждан, имеющих право на получение санаторно-курортной путевки в санаторно-курортных организациях, согласно приложению 3 к настоящему </w:t>
      </w:r>
      <w:r w:rsidR="00996931">
        <w:rPr>
          <w:rFonts w:ascii="Times New Roman" w:hAnsi="Times New Roman"/>
          <w:sz w:val="28"/>
          <w:szCs w:val="28"/>
        </w:rPr>
        <w:t>п</w:t>
      </w:r>
      <w:r w:rsidR="00800914" w:rsidRPr="00402B9F">
        <w:rPr>
          <w:rFonts w:ascii="Times New Roman" w:hAnsi="Times New Roman"/>
          <w:sz w:val="28"/>
          <w:szCs w:val="28"/>
        </w:rPr>
        <w:t>остановлению;</w:t>
      </w:r>
    </w:p>
    <w:p w:rsidR="009D5B0C" w:rsidRDefault="009D5B0C" w:rsidP="00800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402B9F">
        <w:rPr>
          <w:rFonts w:ascii="Times New Roman" w:hAnsi="Times New Roman"/>
          <w:sz w:val="28"/>
          <w:szCs w:val="28"/>
        </w:rPr>
        <w:t xml:space="preserve">Перечень учреждений здравоохранения Камчатского края, осуществляющих отбор детей на санаторно-курортное лечение в санаторно-курортные организации согласно Приложению 4 к настоящему </w:t>
      </w:r>
      <w:r>
        <w:rPr>
          <w:rFonts w:ascii="Times New Roman" w:hAnsi="Times New Roman"/>
          <w:sz w:val="28"/>
          <w:szCs w:val="28"/>
        </w:rPr>
        <w:t>п</w:t>
      </w:r>
      <w:r w:rsidR="003B743B">
        <w:rPr>
          <w:rFonts w:ascii="Times New Roman" w:hAnsi="Times New Roman"/>
          <w:sz w:val="28"/>
          <w:szCs w:val="28"/>
        </w:rPr>
        <w:t>остановлению;</w:t>
      </w:r>
    </w:p>
    <w:p w:rsidR="009D5B0C" w:rsidRDefault="009D5B0C" w:rsidP="00800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402B9F">
        <w:rPr>
          <w:rFonts w:ascii="Times New Roman" w:hAnsi="Times New Roman"/>
          <w:sz w:val="28"/>
          <w:szCs w:val="28"/>
        </w:rPr>
        <w:t xml:space="preserve">Перечень учреждений здравоохранения Камчатского края, осуществляющих отбор и направление работающих граждан на санаторно-курортное лечение в санаторно-курортные организации после стационарного лечения в медицинских организациях края согласно Приложению 5 к настоящему </w:t>
      </w:r>
      <w:r>
        <w:rPr>
          <w:rFonts w:ascii="Times New Roman" w:hAnsi="Times New Roman"/>
          <w:sz w:val="28"/>
          <w:szCs w:val="28"/>
        </w:rPr>
        <w:t>п</w:t>
      </w:r>
      <w:r w:rsidRPr="00402B9F">
        <w:rPr>
          <w:rFonts w:ascii="Times New Roman" w:hAnsi="Times New Roman"/>
          <w:sz w:val="28"/>
          <w:szCs w:val="28"/>
        </w:rPr>
        <w:t>остановлению</w:t>
      </w:r>
      <w:r>
        <w:rPr>
          <w:rFonts w:ascii="Times New Roman" w:hAnsi="Times New Roman"/>
          <w:sz w:val="28"/>
          <w:szCs w:val="28"/>
        </w:rPr>
        <w:t>;</w:t>
      </w:r>
    </w:p>
    <w:p w:rsidR="009D5B0C" w:rsidRPr="00402B9F" w:rsidRDefault="009D5B0C" w:rsidP="00800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6) </w:t>
      </w:r>
      <w:r w:rsidRPr="009D5B0C">
        <w:rPr>
          <w:rFonts w:ascii="Times New Roman" w:hAnsi="Times New Roman"/>
          <w:sz w:val="28"/>
          <w:szCs w:val="28"/>
        </w:rPr>
        <w:t>Перечень заболеваний, по которым осуществляется санаторно-курортное лечение работающих граждан после стационарного лечения в санаторно-курортных организациях, согласно Приложению 6 к настоящему постановлению</w:t>
      </w:r>
    </w:p>
    <w:p w:rsidR="00800914" w:rsidRPr="00402B9F" w:rsidRDefault="00EC7D31" w:rsidP="00800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00914" w:rsidRPr="00402B9F">
        <w:rPr>
          <w:rFonts w:ascii="Times New Roman" w:hAnsi="Times New Roman"/>
          <w:sz w:val="28"/>
          <w:szCs w:val="28"/>
        </w:rPr>
        <w:t xml:space="preserve"> Предоставление санаторно-курортного лечения в Камчатском крае отдельным категориям граждан, в том числе детям</w:t>
      </w:r>
      <w:r w:rsidR="00800914" w:rsidRPr="00402B9F">
        <w:rPr>
          <w:rFonts w:ascii="Times New Roman" w:hAnsi="Times New Roman"/>
          <w:sz w:val="28"/>
          <w:szCs w:val="28"/>
        </w:rPr>
        <w:tab/>
        <w:t>осуществляется путем предоставления санаторно-курортной путевки в с</w:t>
      </w:r>
      <w:r w:rsidR="00532456">
        <w:rPr>
          <w:rFonts w:ascii="Times New Roman" w:hAnsi="Times New Roman"/>
          <w:sz w:val="28"/>
          <w:szCs w:val="28"/>
        </w:rPr>
        <w:t>анаторно-курортных организациях.</w:t>
      </w:r>
    </w:p>
    <w:p w:rsidR="00800914" w:rsidRPr="00402B9F" w:rsidRDefault="009D5B0C" w:rsidP="00800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00914" w:rsidRPr="00402B9F">
        <w:rPr>
          <w:rFonts w:ascii="Times New Roman" w:hAnsi="Times New Roman"/>
          <w:sz w:val="28"/>
          <w:szCs w:val="28"/>
        </w:rPr>
        <w:t xml:space="preserve">. Финансовое обеспечение расходов на санаторно-курортное лечение осуществляется в пределах средств, предусмотренных на эти цели Министерству здравоохранения Камчатского края в рамках государственной программы Камчатского края «Развитие здравоохранения Камчатского края», утвержденной </w:t>
      </w:r>
      <w:r w:rsidR="009036CB">
        <w:rPr>
          <w:rFonts w:ascii="Times New Roman" w:hAnsi="Times New Roman"/>
          <w:sz w:val="28"/>
          <w:szCs w:val="28"/>
        </w:rPr>
        <w:t>п</w:t>
      </w:r>
      <w:r w:rsidR="00800914" w:rsidRPr="00402B9F">
        <w:rPr>
          <w:rFonts w:ascii="Times New Roman" w:hAnsi="Times New Roman"/>
          <w:sz w:val="28"/>
          <w:szCs w:val="28"/>
        </w:rPr>
        <w:t>остановлением Правительства Камчатского края от 22.01.2024 №15-П.</w:t>
      </w:r>
    </w:p>
    <w:p w:rsidR="00ED738C" w:rsidRDefault="009D5B0C" w:rsidP="008009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00914" w:rsidRPr="00402B9F">
        <w:rPr>
          <w:rFonts w:ascii="Times New Roman" w:hAnsi="Times New Roman"/>
          <w:sz w:val="28"/>
          <w:szCs w:val="28"/>
        </w:rPr>
        <w:t xml:space="preserve">. Настоящее </w:t>
      </w:r>
      <w:r w:rsidR="00996931">
        <w:rPr>
          <w:rFonts w:ascii="Times New Roman" w:hAnsi="Times New Roman"/>
          <w:sz w:val="28"/>
          <w:szCs w:val="28"/>
        </w:rPr>
        <w:t>п</w:t>
      </w:r>
      <w:r w:rsidR="00800914" w:rsidRPr="00402B9F">
        <w:rPr>
          <w:rFonts w:ascii="Times New Roman" w:hAnsi="Times New Roman"/>
          <w:sz w:val="28"/>
          <w:szCs w:val="28"/>
        </w:rPr>
        <w:t>остановление вступает в силу после дня его официального опубликования</w:t>
      </w:r>
      <w:r w:rsidR="003B743B">
        <w:rPr>
          <w:rFonts w:ascii="Times New Roman" w:hAnsi="Times New Roman"/>
          <w:sz w:val="28"/>
          <w:szCs w:val="28"/>
        </w:rPr>
        <w:t>.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40F63" w:rsidRPr="00E40F63" w:rsidTr="00A57395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182266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</w:t>
            </w:r>
          </w:p>
          <w:p w:rsidR="009E0B0A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Правительства </w:t>
            </w:r>
          </w:p>
          <w:p w:rsidR="00ED738C" w:rsidRPr="00E40F63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:rsidR="00ED738C" w:rsidRPr="00E40F63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D738C" w:rsidRPr="00E40F63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182266" w:rsidRDefault="0018226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800914" w:rsidRPr="00402B9F" w:rsidRDefault="00800914" w:rsidP="00800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402B9F">
              <w:rPr>
                <w:rFonts w:ascii="Times New Roman" w:hAnsi="Times New Roman"/>
                <w:sz w:val="28"/>
                <w:szCs w:val="28"/>
              </w:rPr>
              <w:t>Морозова Ю.С.</w:t>
            </w:r>
          </w:p>
          <w:p w:rsidR="00ED738C" w:rsidRPr="00E40F63" w:rsidRDefault="00ED738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800914" w:rsidRPr="00E40F63" w:rsidTr="00A57395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800914" w:rsidRPr="00E40F63" w:rsidRDefault="00800914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800914" w:rsidRDefault="00800914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800914" w:rsidRPr="00E40F63" w:rsidRDefault="00800914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ED738C" w:rsidRPr="00EF5C69" w:rsidRDefault="001779EA" w:rsidP="00E924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5C69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 w:rsidR="003B743B">
              <w:rPr>
                <w:rFonts w:ascii="Times New Roman" w:hAnsi="Times New Roman"/>
                <w:sz w:val="28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800914" w:rsidRDefault="00800914" w:rsidP="0080091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914" w:rsidRPr="00402B9F" w:rsidRDefault="00800914" w:rsidP="009036C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Порядок</w:t>
      </w:r>
      <w:r w:rsidR="009036CB">
        <w:rPr>
          <w:rFonts w:ascii="Times New Roman" w:hAnsi="Times New Roman"/>
          <w:sz w:val="28"/>
          <w:szCs w:val="28"/>
        </w:rPr>
        <w:t xml:space="preserve"> </w:t>
      </w:r>
      <w:r w:rsidRPr="00402B9F">
        <w:rPr>
          <w:rFonts w:ascii="Times New Roman" w:hAnsi="Times New Roman"/>
          <w:sz w:val="28"/>
          <w:szCs w:val="28"/>
        </w:rPr>
        <w:t>направления отдельных категорий граждан на санаторно-курортное лечение в санаторно-курортные организации после стационарного лечения в медицинских организациях</w:t>
      </w:r>
      <w:r w:rsidR="003B743B">
        <w:rPr>
          <w:rFonts w:ascii="Times New Roman" w:hAnsi="Times New Roman"/>
          <w:sz w:val="28"/>
          <w:szCs w:val="28"/>
        </w:rPr>
        <w:t xml:space="preserve"> Камчатского</w:t>
      </w:r>
      <w:r w:rsidRPr="00402B9F">
        <w:rPr>
          <w:rFonts w:ascii="Times New Roman" w:hAnsi="Times New Roman"/>
          <w:sz w:val="28"/>
          <w:szCs w:val="28"/>
        </w:rPr>
        <w:t xml:space="preserve"> края</w:t>
      </w:r>
    </w:p>
    <w:p w:rsidR="00800914" w:rsidRPr="00402B9F" w:rsidRDefault="00800914" w:rsidP="008009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914" w:rsidRPr="00402B9F" w:rsidRDefault="00800914" w:rsidP="0080091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 xml:space="preserve"> Настоящий Порядок разработан в целях организации ра</w:t>
      </w:r>
      <w:r w:rsidRPr="00402B9F">
        <w:rPr>
          <w:rFonts w:ascii="Times New Roman" w:hAnsi="Times New Roman"/>
          <w:sz w:val="28"/>
          <w:szCs w:val="28"/>
        </w:rPr>
        <w:softHyphen/>
        <w:t>боты по направлению отдельных категорий граждан, на санаторно-курортное лечение в санаторно-курортные организации после стационарного лечения в медицинских организациях Камчатского края.</w:t>
      </w:r>
    </w:p>
    <w:p w:rsidR="00800914" w:rsidRPr="00402B9F" w:rsidRDefault="00800914" w:rsidP="0080091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Настоящий Порядок определяет условия и процедуру направления больных из числа ра</w:t>
      </w:r>
      <w:r w:rsidRPr="00402B9F">
        <w:rPr>
          <w:rFonts w:ascii="Times New Roman" w:hAnsi="Times New Roman"/>
          <w:sz w:val="28"/>
          <w:szCs w:val="28"/>
        </w:rPr>
        <w:softHyphen/>
        <w:t>ботающих граждан Российской Федерации, проживаю</w:t>
      </w:r>
      <w:r w:rsidRPr="00402B9F">
        <w:rPr>
          <w:rFonts w:ascii="Times New Roman" w:hAnsi="Times New Roman"/>
          <w:sz w:val="28"/>
          <w:szCs w:val="28"/>
        </w:rPr>
        <w:softHyphen/>
        <w:t xml:space="preserve">щих на территории Камчатского края (далее – граждане), на санаторно-курортное лечение после стационарного лечения в медицинских организациях </w:t>
      </w:r>
      <w:r w:rsidR="0027555C">
        <w:rPr>
          <w:rFonts w:ascii="Times New Roman" w:hAnsi="Times New Roman"/>
          <w:sz w:val="28"/>
          <w:szCs w:val="28"/>
        </w:rPr>
        <w:t xml:space="preserve">Камчатского </w:t>
      </w:r>
      <w:r w:rsidRPr="00402B9F">
        <w:rPr>
          <w:rFonts w:ascii="Times New Roman" w:hAnsi="Times New Roman"/>
          <w:sz w:val="28"/>
          <w:szCs w:val="28"/>
        </w:rPr>
        <w:t>края.</w:t>
      </w:r>
    </w:p>
    <w:p w:rsidR="00800914" w:rsidRPr="00402B9F" w:rsidRDefault="00800914" w:rsidP="00800914">
      <w:pPr>
        <w:widowControl w:val="0"/>
        <w:tabs>
          <w:tab w:val="left" w:pos="1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3. Настоящий Порядок не применяется при направлении на сана</w:t>
      </w:r>
      <w:r w:rsidRPr="00402B9F">
        <w:rPr>
          <w:rFonts w:ascii="Times New Roman" w:hAnsi="Times New Roman"/>
          <w:sz w:val="28"/>
          <w:szCs w:val="28"/>
        </w:rPr>
        <w:softHyphen/>
        <w:t>торно-курортное лечение граждан, имеющих право на получение набора соци</w:t>
      </w:r>
      <w:r w:rsidRPr="00402B9F">
        <w:rPr>
          <w:rFonts w:ascii="Times New Roman" w:hAnsi="Times New Roman"/>
          <w:sz w:val="28"/>
          <w:szCs w:val="28"/>
        </w:rPr>
        <w:softHyphen/>
        <w:t>альных услуг, в отношении работников, пострадавших от несчастных случаев на про</w:t>
      </w:r>
      <w:r w:rsidRPr="00402B9F">
        <w:rPr>
          <w:rFonts w:ascii="Times New Roman" w:hAnsi="Times New Roman"/>
          <w:sz w:val="28"/>
          <w:szCs w:val="28"/>
        </w:rPr>
        <w:softHyphen/>
        <w:t>из</w:t>
      </w:r>
      <w:r w:rsidRPr="00402B9F">
        <w:rPr>
          <w:rFonts w:ascii="Times New Roman" w:hAnsi="Times New Roman"/>
          <w:sz w:val="28"/>
          <w:szCs w:val="28"/>
        </w:rPr>
        <w:softHyphen/>
        <w:t>водстве и получившие профессиональные заболевания.</w:t>
      </w:r>
    </w:p>
    <w:p w:rsidR="00800914" w:rsidRPr="00402B9F" w:rsidRDefault="00800914" w:rsidP="00800914">
      <w:pPr>
        <w:widowControl w:val="0"/>
        <w:tabs>
          <w:tab w:val="left" w:pos="1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4. Санаторно-курортное лечение осуществляется путем бес</w:t>
      </w:r>
      <w:r w:rsidRPr="00402B9F">
        <w:rPr>
          <w:rFonts w:ascii="Times New Roman" w:hAnsi="Times New Roman"/>
          <w:sz w:val="28"/>
          <w:szCs w:val="28"/>
        </w:rPr>
        <w:softHyphen/>
        <w:t>плат</w:t>
      </w:r>
      <w:r w:rsidRPr="00402B9F">
        <w:rPr>
          <w:rFonts w:ascii="Times New Roman" w:hAnsi="Times New Roman"/>
          <w:sz w:val="28"/>
          <w:szCs w:val="28"/>
        </w:rPr>
        <w:softHyphen/>
        <w:t>ного предоставления гражданам при наличии медицинских показаний са</w:t>
      </w:r>
      <w:r w:rsidRPr="00402B9F">
        <w:rPr>
          <w:rFonts w:ascii="Times New Roman" w:hAnsi="Times New Roman"/>
          <w:sz w:val="28"/>
          <w:szCs w:val="28"/>
        </w:rPr>
        <w:softHyphen/>
        <w:t>на</w:t>
      </w:r>
      <w:r w:rsidRPr="00402B9F">
        <w:rPr>
          <w:rFonts w:ascii="Times New Roman" w:hAnsi="Times New Roman"/>
          <w:sz w:val="28"/>
          <w:szCs w:val="28"/>
        </w:rPr>
        <w:softHyphen/>
        <w:t>торно-курортных путевок (далее - путевки) один раз в год сроком на 21 календарный день в санаторно-курортные организации, расположенные на территории Камчатского края.</w:t>
      </w:r>
    </w:p>
    <w:p w:rsidR="00800914" w:rsidRPr="00402B9F" w:rsidRDefault="00800914" w:rsidP="00800914">
      <w:pPr>
        <w:widowControl w:val="0"/>
        <w:tabs>
          <w:tab w:val="left" w:pos="1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5. Учреждение здравоохранения осуществляет медицинский отбор и направление работающих граждан на санаторно-курортное лечение после их ста</w:t>
      </w:r>
      <w:r w:rsidRPr="00402B9F">
        <w:rPr>
          <w:rFonts w:ascii="Times New Roman" w:hAnsi="Times New Roman"/>
          <w:sz w:val="28"/>
          <w:szCs w:val="28"/>
        </w:rPr>
        <w:softHyphen/>
        <w:t>ционарного лечения в соответствии с приказом Министер</w:t>
      </w:r>
      <w:r w:rsidRPr="00402B9F">
        <w:rPr>
          <w:rFonts w:ascii="Times New Roman" w:hAnsi="Times New Roman"/>
          <w:sz w:val="28"/>
          <w:szCs w:val="28"/>
        </w:rPr>
        <w:softHyphen/>
        <w:t>ства здраво</w:t>
      </w:r>
      <w:r w:rsidRPr="00402B9F">
        <w:rPr>
          <w:rFonts w:ascii="Times New Roman" w:hAnsi="Times New Roman"/>
          <w:sz w:val="28"/>
          <w:szCs w:val="28"/>
        </w:rPr>
        <w:softHyphen/>
        <w:t>охранения и социального развития Российской Федерации от 22.11.2004 № 256 «О порядке медицинского отбора и направления больных на санаторно- курортное лечение», на основании решения врачебной комиссии, со</w:t>
      </w:r>
      <w:r w:rsidRPr="00402B9F">
        <w:rPr>
          <w:rFonts w:ascii="Times New Roman" w:hAnsi="Times New Roman"/>
          <w:sz w:val="28"/>
          <w:szCs w:val="28"/>
        </w:rPr>
        <w:softHyphen/>
        <w:t>гласно Приложени</w:t>
      </w:r>
      <w:r w:rsidR="003B743B">
        <w:rPr>
          <w:rFonts w:ascii="Times New Roman" w:hAnsi="Times New Roman"/>
          <w:sz w:val="28"/>
          <w:szCs w:val="28"/>
        </w:rPr>
        <w:t>ю</w:t>
      </w:r>
      <w:r w:rsidRPr="00402B9F">
        <w:rPr>
          <w:rFonts w:ascii="Times New Roman" w:hAnsi="Times New Roman"/>
          <w:sz w:val="28"/>
          <w:szCs w:val="28"/>
        </w:rPr>
        <w:t xml:space="preserve"> 6. </w:t>
      </w:r>
    </w:p>
    <w:p w:rsidR="00800914" w:rsidRPr="00402B9F" w:rsidRDefault="00800914" w:rsidP="00800914">
      <w:pPr>
        <w:widowControl w:val="0"/>
        <w:tabs>
          <w:tab w:val="left" w:pos="1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6. Лечащий врач определяет медицинские показания для санаторно-курортного лечения и отсутствие противопоказаний для его осуществления.</w:t>
      </w:r>
    </w:p>
    <w:p w:rsidR="00800914" w:rsidRPr="00402B9F" w:rsidRDefault="00800914" w:rsidP="00800914">
      <w:pPr>
        <w:widowControl w:val="0"/>
        <w:tabs>
          <w:tab w:val="left" w:pos="1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 xml:space="preserve"> При наличии медицинских показаний и отсутствии противопоказаний для санаторно-курортного лечения лечащий врач представляет медицинские документы для рассмотрения и принятия решения врачебной комиссией.</w:t>
      </w:r>
    </w:p>
    <w:p w:rsidR="00800914" w:rsidRPr="00402B9F" w:rsidRDefault="00800914" w:rsidP="00800914">
      <w:pPr>
        <w:widowControl w:val="0"/>
        <w:tabs>
          <w:tab w:val="left" w:pos="1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 xml:space="preserve">7. Решение врачебной комиссии о направлении граждан на санаторно-курортное лечение в санаторно-курортные организации после стационарного лечения в медицинских организациях </w:t>
      </w:r>
      <w:r w:rsidR="0027555C">
        <w:rPr>
          <w:rFonts w:ascii="Times New Roman" w:hAnsi="Times New Roman"/>
          <w:sz w:val="28"/>
          <w:szCs w:val="28"/>
        </w:rPr>
        <w:t xml:space="preserve">Камчатского </w:t>
      </w:r>
      <w:r w:rsidRPr="00402B9F">
        <w:rPr>
          <w:rFonts w:ascii="Times New Roman" w:hAnsi="Times New Roman"/>
          <w:sz w:val="28"/>
          <w:szCs w:val="28"/>
        </w:rPr>
        <w:t>края оформ</w:t>
      </w:r>
      <w:r w:rsidRPr="00402B9F">
        <w:rPr>
          <w:rFonts w:ascii="Times New Roman" w:hAnsi="Times New Roman"/>
          <w:sz w:val="28"/>
          <w:szCs w:val="28"/>
        </w:rPr>
        <w:softHyphen/>
        <w:t>ляется за</w:t>
      </w:r>
      <w:r w:rsidRPr="00402B9F">
        <w:rPr>
          <w:rFonts w:ascii="Times New Roman" w:hAnsi="Times New Roman"/>
          <w:sz w:val="28"/>
          <w:szCs w:val="28"/>
        </w:rPr>
        <w:softHyphen/>
        <w:t>ключением в медицинской карте стационарного больного, отмечается в жур</w:t>
      </w:r>
      <w:r w:rsidRPr="00402B9F">
        <w:rPr>
          <w:rFonts w:ascii="Times New Roman" w:hAnsi="Times New Roman"/>
          <w:sz w:val="28"/>
          <w:szCs w:val="28"/>
        </w:rPr>
        <w:softHyphen/>
        <w:t>нале регистрации направлений и журнале регистрации записей заключений врачебной комиссии.</w:t>
      </w:r>
    </w:p>
    <w:p w:rsidR="00800914" w:rsidRPr="00402B9F" w:rsidRDefault="00800914" w:rsidP="00800914">
      <w:pPr>
        <w:widowControl w:val="0"/>
        <w:tabs>
          <w:tab w:val="left" w:pos="1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 xml:space="preserve">8. При положительном решении врачебной комиссии о необходимости направления на санаторно-курортное лечение лечащим врачом оформляется </w:t>
      </w:r>
      <w:r w:rsidRPr="00402B9F">
        <w:rPr>
          <w:rFonts w:ascii="Times New Roman" w:hAnsi="Times New Roman"/>
          <w:sz w:val="28"/>
          <w:szCs w:val="28"/>
        </w:rPr>
        <w:lastRenderedPageBreak/>
        <w:t>справка для получения путевки № 070/у «Справка для получения путевки на санаторно-курортное лечение» с последующим оформлением санаторно-курортной карты по форме № 072/у «Санаторно-курортная карта» (приказ Министерства здравоохранения Российской Федерации от 15.12.2014 № 834н).</w:t>
      </w:r>
    </w:p>
    <w:p w:rsidR="00800914" w:rsidRPr="00402B9F" w:rsidRDefault="00800914" w:rsidP="00800914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 xml:space="preserve">  9. При направлении на санаторно-курортное лечение в санаторно-курортные организации, учрежде</w:t>
      </w:r>
      <w:r w:rsidRPr="00402B9F">
        <w:rPr>
          <w:rFonts w:ascii="Times New Roman" w:hAnsi="Times New Roman"/>
          <w:sz w:val="28"/>
          <w:szCs w:val="28"/>
        </w:rPr>
        <w:softHyphen/>
        <w:t>нием здравоохранения выдается заполненная путевка, листок нетрудоспособ</w:t>
      </w:r>
      <w:r w:rsidRPr="00402B9F">
        <w:rPr>
          <w:rFonts w:ascii="Times New Roman" w:hAnsi="Times New Roman"/>
          <w:sz w:val="28"/>
          <w:szCs w:val="28"/>
        </w:rPr>
        <w:softHyphen/>
        <w:t>ности, са</w:t>
      </w:r>
      <w:r w:rsidRPr="00402B9F">
        <w:rPr>
          <w:rFonts w:ascii="Times New Roman" w:hAnsi="Times New Roman"/>
          <w:sz w:val="28"/>
          <w:szCs w:val="28"/>
        </w:rPr>
        <w:softHyphen/>
        <w:t>наторно-курортная карта с подробными данными о проведенном в стационаре клинико-лабораторном обследовании и лечении, выписка из истории болезни с рекомен</w:t>
      </w:r>
      <w:r w:rsidRPr="00402B9F">
        <w:rPr>
          <w:rFonts w:ascii="Times New Roman" w:hAnsi="Times New Roman"/>
          <w:sz w:val="28"/>
          <w:szCs w:val="28"/>
        </w:rPr>
        <w:softHyphen/>
        <w:t>дациями по даль</w:t>
      </w:r>
      <w:r w:rsidRPr="00402B9F">
        <w:rPr>
          <w:rFonts w:ascii="Times New Roman" w:hAnsi="Times New Roman"/>
          <w:sz w:val="28"/>
          <w:szCs w:val="28"/>
        </w:rPr>
        <w:softHyphen/>
        <w:t xml:space="preserve">нейшему лечению в санатории. </w:t>
      </w:r>
    </w:p>
    <w:p w:rsidR="00800914" w:rsidRPr="00402B9F" w:rsidRDefault="00800914" w:rsidP="00800914">
      <w:pPr>
        <w:widowControl w:val="0"/>
        <w:numPr>
          <w:ilvl w:val="0"/>
          <w:numId w:val="2"/>
        </w:numPr>
        <w:tabs>
          <w:tab w:val="left" w:pos="1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При выписке из санаторно-курортной организации пациенту выдается об</w:t>
      </w:r>
      <w:r w:rsidRPr="00402B9F">
        <w:rPr>
          <w:rFonts w:ascii="Times New Roman" w:hAnsi="Times New Roman"/>
          <w:sz w:val="28"/>
          <w:szCs w:val="28"/>
        </w:rPr>
        <w:softHyphen/>
        <w:t>ратный талон санаторно-курортной карты</w:t>
      </w:r>
      <w:r w:rsidR="003B743B">
        <w:rPr>
          <w:rFonts w:ascii="Times New Roman" w:hAnsi="Times New Roman"/>
          <w:sz w:val="28"/>
          <w:szCs w:val="28"/>
        </w:rPr>
        <w:t>.</w:t>
      </w:r>
    </w:p>
    <w:p w:rsidR="00B116E4" w:rsidRDefault="00800914" w:rsidP="00B116E4">
      <w:pPr>
        <w:widowControl w:val="0"/>
        <w:numPr>
          <w:ilvl w:val="0"/>
          <w:numId w:val="2"/>
        </w:numPr>
        <w:tabs>
          <w:tab w:val="left" w:pos="141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Обратный талон санаторно-курортной карты предоставляется па</w:t>
      </w:r>
      <w:r w:rsidRPr="00402B9F">
        <w:rPr>
          <w:rFonts w:ascii="Times New Roman" w:hAnsi="Times New Roman"/>
          <w:sz w:val="28"/>
          <w:szCs w:val="28"/>
        </w:rPr>
        <w:softHyphen/>
        <w:t>циентом в учреждение здравоохранения по месту наблюдения.</w:t>
      </w:r>
    </w:p>
    <w:p w:rsidR="00B116E4" w:rsidRDefault="00B116E4" w:rsidP="00B116E4">
      <w:pPr>
        <w:widowControl w:val="0"/>
        <w:numPr>
          <w:ilvl w:val="0"/>
          <w:numId w:val="2"/>
        </w:numPr>
        <w:tabs>
          <w:tab w:val="left" w:pos="141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6E4">
        <w:rPr>
          <w:rFonts w:ascii="Times New Roman" w:hAnsi="Times New Roman"/>
          <w:sz w:val="28"/>
          <w:szCs w:val="28"/>
        </w:rPr>
        <w:t>Проезд на санаторно-курортное лечение в санаторно-курортные ор</w:t>
      </w:r>
      <w:r>
        <w:rPr>
          <w:rFonts w:ascii="Times New Roman" w:hAnsi="Times New Roman"/>
          <w:sz w:val="28"/>
          <w:szCs w:val="28"/>
        </w:rPr>
        <w:t>ганизации и об</w:t>
      </w:r>
      <w:r w:rsidRPr="00B116E4">
        <w:rPr>
          <w:rFonts w:ascii="Times New Roman" w:hAnsi="Times New Roman"/>
          <w:sz w:val="28"/>
          <w:szCs w:val="28"/>
        </w:rPr>
        <w:t>ратно осуществляется пациентом за свой счет.</w:t>
      </w:r>
    </w:p>
    <w:p w:rsidR="00B116E4" w:rsidRPr="00B116E4" w:rsidRDefault="00B116E4" w:rsidP="00B116E4">
      <w:pPr>
        <w:widowControl w:val="0"/>
        <w:numPr>
          <w:ilvl w:val="0"/>
          <w:numId w:val="2"/>
        </w:numPr>
        <w:tabs>
          <w:tab w:val="left" w:pos="141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6E4">
        <w:rPr>
          <w:rFonts w:ascii="Times New Roman" w:hAnsi="Times New Roman"/>
          <w:sz w:val="28"/>
          <w:szCs w:val="28"/>
        </w:rPr>
        <w:t>Расходы на проезд детей и сопровождающих лиц к месту санаторно-курортного лечения и обратно не подлежат компенсации за счет средств краевого бюджета.</w:t>
      </w:r>
    </w:p>
    <w:p w:rsidR="00800914" w:rsidRDefault="00800914" w:rsidP="00800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800914" w:rsidTr="00B0520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 постановлению</w:t>
            </w:r>
          </w:p>
        </w:tc>
      </w:tr>
      <w:tr w:rsidR="00800914" w:rsidTr="00B0520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800914" w:rsidTr="00B0520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800914" w:rsidRPr="00402B9F" w:rsidRDefault="00800914" w:rsidP="00225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914" w:rsidRDefault="00800914" w:rsidP="009036C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Порядок</w:t>
      </w:r>
      <w:r w:rsidR="009036CB">
        <w:rPr>
          <w:rFonts w:ascii="Times New Roman" w:hAnsi="Times New Roman"/>
          <w:sz w:val="28"/>
          <w:szCs w:val="28"/>
        </w:rPr>
        <w:t xml:space="preserve"> </w:t>
      </w:r>
      <w:r w:rsidRPr="00402B9F">
        <w:rPr>
          <w:rFonts w:ascii="Times New Roman" w:hAnsi="Times New Roman"/>
          <w:sz w:val="28"/>
          <w:szCs w:val="28"/>
        </w:rPr>
        <w:t>направления детей, прожи</w:t>
      </w:r>
      <w:r w:rsidRPr="00402B9F">
        <w:rPr>
          <w:rFonts w:ascii="Times New Roman" w:hAnsi="Times New Roman"/>
          <w:sz w:val="28"/>
          <w:szCs w:val="28"/>
        </w:rPr>
        <w:softHyphen/>
        <w:t>вающих в Камчатском крае, в са</w:t>
      </w:r>
      <w:r w:rsidRPr="00402B9F">
        <w:rPr>
          <w:rFonts w:ascii="Times New Roman" w:hAnsi="Times New Roman"/>
          <w:sz w:val="28"/>
          <w:szCs w:val="28"/>
        </w:rPr>
        <w:softHyphen/>
        <w:t>наторно-курорт</w:t>
      </w:r>
      <w:r w:rsidRPr="00402B9F">
        <w:rPr>
          <w:rFonts w:ascii="Times New Roman" w:hAnsi="Times New Roman"/>
          <w:sz w:val="28"/>
          <w:szCs w:val="28"/>
        </w:rPr>
        <w:softHyphen/>
        <w:t>ные органи</w:t>
      </w:r>
      <w:r w:rsidRPr="00402B9F">
        <w:rPr>
          <w:rFonts w:ascii="Times New Roman" w:hAnsi="Times New Roman"/>
          <w:sz w:val="28"/>
          <w:szCs w:val="28"/>
        </w:rPr>
        <w:softHyphen/>
        <w:t>зации Кам</w:t>
      </w:r>
      <w:r w:rsidRPr="00402B9F">
        <w:rPr>
          <w:rFonts w:ascii="Times New Roman" w:hAnsi="Times New Roman"/>
          <w:sz w:val="28"/>
          <w:szCs w:val="28"/>
        </w:rPr>
        <w:softHyphen/>
        <w:t>чатского края на санаторно-курортное лечение</w:t>
      </w:r>
    </w:p>
    <w:p w:rsidR="002254E6" w:rsidRPr="00402B9F" w:rsidRDefault="002254E6" w:rsidP="002254E6">
      <w:pPr>
        <w:widowControl w:val="0"/>
        <w:tabs>
          <w:tab w:val="left" w:pos="14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914" w:rsidRPr="00402B9F" w:rsidRDefault="00800914" w:rsidP="008009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 xml:space="preserve">1. Настоящий Порядок разработан в целях организации работы по направлению детей, проживающих в Камчатском крае, </w:t>
      </w:r>
      <w:r w:rsidR="00D320E6">
        <w:rPr>
          <w:rFonts w:ascii="Times New Roman" w:hAnsi="Times New Roman"/>
          <w:sz w:val="28"/>
          <w:szCs w:val="28"/>
        </w:rPr>
        <w:t>на санаторно-курортное лечение.</w:t>
      </w:r>
      <w:r w:rsidRPr="00402B9F">
        <w:rPr>
          <w:rFonts w:ascii="Times New Roman" w:hAnsi="Times New Roman"/>
          <w:sz w:val="28"/>
          <w:szCs w:val="28"/>
        </w:rPr>
        <w:t xml:space="preserve"> </w:t>
      </w:r>
    </w:p>
    <w:p w:rsidR="00800914" w:rsidRPr="00402B9F" w:rsidRDefault="00800914" w:rsidP="008009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 xml:space="preserve">2. Настоящий Порядок применяется для детей в возрасте от 4-х до 18 лет, в </w:t>
      </w:r>
      <w:r w:rsidRPr="00402B9F">
        <w:rPr>
          <w:rFonts w:ascii="Times New Roman" w:hAnsi="Times New Roman"/>
          <w:color w:val="000000" w:themeColor="text1"/>
          <w:sz w:val="28"/>
          <w:szCs w:val="28"/>
        </w:rPr>
        <w:t>том числе для сопровождающих их лиц.</w:t>
      </w:r>
    </w:p>
    <w:p w:rsidR="00800914" w:rsidRPr="00402B9F" w:rsidRDefault="00800914" w:rsidP="008009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3. Направление на санаторно-курортное лечение осуществляется путем бесплатного предоставления детям, в том числе сопровождающим лицам, путевок «Мать и дитя» сро</w:t>
      </w:r>
      <w:r w:rsidRPr="00402B9F">
        <w:rPr>
          <w:rFonts w:ascii="Times New Roman" w:hAnsi="Times New Roman"/>
          <w:sz w:val="28"/>
          <w:szCs w:val="28"/>
        </w:rPr>
        <w:softHyphen/>
        <w:t xml:space="preserve">ком на 21 календарный день.  </w:t>
      </w:r>
    </w:p>
    <w:p w:rsidR="00800914" w:rsidRPr="00402B9F" w:rsidRDefault="00800914" w:rsidP="008009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4.  Путевки детям и сопровождающим лицам на санаторно-курортное лечение выдаются учреждениями здравоохранения Камчатского края один раз в год в круглогодичном режиме, при наличии медицинских показаний и отсутствии противопоказаний.</w:t>
      </w:r>
    </w:p>
    <w:p w:rsidR="00800914" w:rsidRPr="00402B9F" w:rsidRDefault="00800914" w:rsidP="008009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5. Учреждения здравоохранения Камчатского края осуществляют медицинский отбор и направление детей на санаторно-курортное лечение на основании решения врачеб</w:t>
      </w:r>
      <w:r w:rsidRPr="00402B9F">
        <w:rPr>
          <w:rFonts w:ascii="Times New Roman" w:hAnsi="Times New Roman"/>
          <w:sz w:val="28"/>
          <w:szCs w:val="28"/>
        </w:rPr>
        <w:softHyphen/>
        <w:t>ной комис</w:t>
      </w:r>
      <w:r w:rsidRPr="00402B9F">
        <w:rPr>
          <w:rFonts w:ascii="Times New Roman" w:hAnsi="Times New Roman"/>
          <w:sz w:val="28"/>
          <w:szCs w:val="28"/>
        </w:rPr>
        <w:softHyphen/>
        <w:t>сии согласно про</w:t>
      </w:r>
      <w:r w:rsidRPr="00402B9F">
        <w:rPr>
          <w:rFonts w:ascii="Times New Roman" w:hAnsi="Times New Roman"/>
          <w:sz w:val="28"/>
          <w:szCs w:val="28"/>
        </w:rPr>
        <w:softHyphen/>
        <w:t>филю заболевания в соответствии с приказом Министерства здра</w:t>
      </w:r>
      <w:r w:rsidRPr="00402B9F">
        <w:rPr>
          <w:rFonts w:ascii="Times New Roman" w:hAnsi="Times New Roman"/>
          <w:sz w:val="28"/>
          <w:szCs w:val="28"/>
        </w:rPr>
        <w:softHyphen/>
        <w:t>воохранения и социального развития Российской Фе</w:t>
      </w:r>
      <w:r w:rsidRPr="00402B9F">
        <w:rPr>
          <w:rFonts w:ascii="Times New Roman" w:hAnsi="Times New Roman"/>
          <w:sz w:val="28"/>
          <w:szCs w:val="28"/>
        </w:rPr>
        <w:softHyphen/>
        <w:t>дера</w:t>
      </w:r>
      <w:r w:rsidRPr="00402B9F">
        <w:rPr>
          <w:rFonts w:ascii="Times New Roman" w:hAnsi="Times New Roman"/>
          <w:sz w:val="28"/>
          <w:szCs w:val="28"/>
        </w:rPr>
        <w:softHyphen/>
        <w:t>ции от 22.11.2004 № 256 «О порядке медицинского отбора и направления боль</w:t>
      </w:r>
      <w:r w:rsidRPr="00402B9F">
        <w:rPr>
          <w:rFonts w:ascii="Times New Roman" w:hAnsi="Times New Roman"/>
          <w:sz w:val="28"/>
          <w:szCs w:val="28"/>
        </w:rPr>
        <w:softHyphen/>
        <w:t xml:space="preserve">ных на санаторно-курортное лечение». </w:t>
      </w:r>
    </w:p>
    <w:p w:rsidR="00800914" w:rsidRPr="00402B9F" w:rsidRDefault="00800914" w:rsidP="008009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 xml:space="preserve"> 6. Учреждения здравоохранения Камчатского края, осуществляющие медицинский отбор детей, обеспечивают: </w:t>
      </w:r>
    </w:p>
    <w:p w:rsidR="00800914" w:rsidRPr="00402B9F" w:rsidRDefault="00800914" w:rsidP="00800914">
      <w:pPr>
        <w:widowControl w:val="0"/>
        <w:tabs>
          <w:tab w:val="left" w:pos="14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 xml:space="preserve">1) учет детей, нуждающихся в санаторно-курортном лечении; </w:t>
      </w:r>
    </w:p>
    <w:p w:rsidR="00800914" w:rsidRPr="00402B9F" w:rsidRDefault="00800914" w:rsidP="008009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 xml:space="preserve">2) контроль полноты обследования больных перед направлением на санаторно-курортное лечение и качества оформления медицинской документации; </w:t>
      </w:r>
    </w:p>
    <w:p w:rsidR="00800914" w:rsidRPr="00402B9F" w:rsidRDefault="00800914" w:rsidP="008009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3) учет дефектов отбора, направления детей на санаторно-курортное лечение и анализ его эффективности.</w:t>
      </w:r>
    </w:p>
    <w:p w:rsidR="00800914" w:rsidRPr="00402B9F" w:rsidRDefault="00800914" w:rsidP="008009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7. Лечащий врач определяет медицинские показания для санаторно-курортного лечения и отсутствие противопоказаний для его осуществления.</w:t>
      </w:r>
    </w:p>
    <w:p w:rsidR="00800914" w:rsidRPr="00402B9F" w:rsidRDefault="00800914" w:rsidP="008009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8. При наличии медицинских показаний и отсутствии противопоказаний для санаторно-курортного лечения лечащий врач представляет медицинские документы для рассмотрения и принятия решения врачебной комиссией.</w:t>
      </w:r>
    </w:p>
    <w:p w:rsidR="00800914" w:rsidRPr="00402B9F" w:rsidRDefault="00800914" w:rsidP="008009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9. Решение врачебной комиссии оформляется заключением в медицинской карте, отмечается в журнале регистрации направления детей на санаторно-курортное лечение и в журнале регистрации записей заключений врачебной комиссии.</w:t>
      </w:r>
    </w:p>
    <w:p w:rsidR="00800914" w:rsidRPr="00402B9F" w:rsidRDefault="00800914" w:rsidP="00800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 xml:space="preserve">10. При положительном решении врачебной комиссии о необходимости направления на санаторно-курортное лечение лечащим врачом оформляется </w:t>
      </w:r>
      <w:r w:rsidRPr="00402B9F">
        <w:rPr>
          <w:rFonts w:ascii="Times New Roman" w:hAnsi="Times New Roman"/>
          <w:sz w:val="28"/>
          <w:szCs w:val="28"/>
        </w:rPr>
        <w:lastRenderedPageBreak/>
        <w:t>справка для получения пу</w:t>
      </w:r>
      <w:r w:rsidRPr="00402B9F">
        <w:rPr>
          <w:rFonts w:ascii="Times New Roman" w:hAnsi="Times New Roman"/>
          <w:sz w:val="28"/>
          <w:szCs w:val="28"/>
        </w:rPr>
        <w:softHyphen/>
        <w:t>тевки на ребенка № 070/у «Справка для получения путевки на санаторно-курортное лечение» с последующим оформлением санаторно-курортной карты для детей по форме № 076/у «Санаторно-ку</w:t>
      </w:r>
      <w:r w:rsidRPr="00402B9F">
        <w:rPr>
          <w:rFonts w:ascii="Times New Roman" w:hAnsi="Times New Roman"/>
          <w:sz w:val="28"/>
          <w:szCs w:val="28"/>
        </w:rPr>
        <w:softHyphen/>
        <w:t>рортная карта для детей» в порядке, установленном приказом Министерства здравоохранения Российской Фе</w:t>
      </w:r>
      <w:r w:rsidRPr="00402B9F">
        <w:rPr>
          <w:rFonts w:ascii="Times New Roman" w:hAnsi="Times New Roman"/>
          <w:sz w:val="28"/>
          <w:szCs w:val="28"/>
        </w:rPr>
        <w:softHyphen/>
        <w:t>дерации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заполнению».</w:t>
      </w:r>
    </w:p>
    <w:p w:rsidR="00800914" w:rsidRPr="00402B9F" w:rsidRDefault="00800914" w:rsidP="008009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11. Перед направлением детей на санаторно-курортное лечение лечащий врач организует его клинико-лабораторное обследование в зависимости от характера за</w:t>
      </w:r>
      <w:r w:rsidRPr="00402B9F">
        <w:rPr>
          <w:rFonts w:ascii="Times New Roman" w:hAnsi="Times New Roman"/>
          <w:sz w:val="28"/>
          <w:szCs w:val="28"/>
        </w:rPr>
        <w:softHyphen/>
        <w:t>болевания, а также санацию хронических очагов инфекции, противоглистное или противолям</w:t>
      </w:r>
      <w:r w:rsidRPr="00402B9F">
        <w:rPr>
          <w:rFonts w:ascii="Times New Roman" w:hAnsi="Times New Roman"/>
          <w:sz w:val="28"/>
          <w:szCs w:val="28"/>
        </w:rPr>
        <w:softHyphen/>
        <w:t xml:space="preserve">блиозное лечение. </w:t>
      </w:r>
    </w:p>
    <w:p w:rsidR="00800914" w:rsidRPr="00402B9F" w:rsidRDefault="00800914" w:rsidP="008009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 xml:space="preserve">12. При направлении детей в санаторно-курортные организации законным представителем (сопровождающим лицом) предоставляются в учреждение здравоохранения Камчатского края следующие документы: </w:t>
      </w:r>
    </w:p>
    <w:p w:rsidR="00800914" w:rsidRPr="00402B9F" w:rsidRDefault="00800914" w:rsidP="008009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 xml:space="preserve">1) заявление законного представителя (сопровождающего лица) о предоставлении путевки; </w:t>
      </w:r>
    </w:p>
    <w:p w:rsidR="00800914" w:rsidRPr="00402B9F" w:rsidRDefault="00800914" w:rsidP="008009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2) копию паспорта законного представителя (сопровождающего лица);</w:t>
      </w:r>
    </w:p>
    <w:p w:rsidR="00800914" w:rsidRPr="00402B9F" w:rsidRDefault="00800914" w:rsidP="008009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3) подлинник справки на получение путевки</w:t>
      </w:r>
      <w:r w:rsidR="002254E6">
        <w:rPr>
          <w:rFonts w:ascii="Times New Roman" w:hAnsi="Times New Roman"/>
          <w:sz w:val="28"/>
          <w:szCs w:val="28"/>
        </w:rPr>
        <w:t xml:space="preserve"> по форме </w:t>
      </w:r>
      <w:r w:rsidRPr="00402B9F">
        <w:rPr>
          <w:rFonts w:ascii="Times New Roman" w:hAnsi="Times New Roman"/>
          <w:sz w:val="28"/>
          <w:szCs w:val="28"/>
        </w:rPr>
        <w:t>070/у;</w:t>
      </w:r>
    </w:p>
    <w:p w:rsidR="00800914" w:rsidRPr="00402B9F" w:rsidRDefault="00800914" w:rsidP="008009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4) копию паспорта ребенка со штампом о регистрации по месту жительства в Камчатском крае при достижении 14 лет;</w:t>
      </w:r>
    </w:p>
    <w:p w:rsidR="00800914" w:rsidRPr="00402B9F" w:rsidRDefault="00800914" w:rsidP="008009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5) копию свидетельства о рождении ребенка и свидетельства о регистрации по месту жительства в Камчатском крае;</w:t>
      </w:r>
    </w:p>
    <w:p w:rsidR="00800914" w:rsidRPr="00402B9F" w:rsidRDefault="00800914" w:rsidP="008009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 xml:space="preserve">6) копию страхового медицинского полиса ребенка; </w:t>
      </w:r>
    </w:p>
    <w:p w:rsidR="00800914" w:rsidRPr="00402B9F" w:rsidRDefault="002254E6" w:rsidP="008009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800914" w:rsidRPr="00402B9F">
        <w:rPr>
          <w:rFonts w:ascii="Times New Roman" w:hAnsi="Times New Roman"/>
          <w:sz w:val="28"/>
          <w:szCs w:val="28"/>
        </w:rPr>
        <w:t>копию страхового свидетельства обязательного пенсионного страхования или документ, подтверждающий регистрацию в системе индивидуального (персонифицированного) учета ребенка и законного представителя;</w:t>
      </w:r>
    </w:p>
    <w:p w:rsidR="00800914" w:rsidRPr="00402B9F" w:rsidRDefault="00800914" w:rsidP="008009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8) копию справки МСЭ об установлении ин</w:t>
      </w:r>
      <w:r w:rsidRPr="00402B9F">
        <w:rPr>
          <w:rFonts w:ascii="Times New Roman" w:hAnsi="Times New Roman"/>
          <w:sz w:val="28"/>
          <w:szCs w:val="28"/>
        </w:rPr>
        <w:softHyphen/>
        <w:t>валидности</w:t>
      </w:r>
      <w:bookmarkStart w:id="2" w:name="1"/>
      <w:bookmarkEnd w:id="2"/>
      <w:r w:rsidRPr="00402B9F">
        <w:rPr>
          <w:rFonts w:ascii="Times New Roman" w:hAnsi="Times New Roman"/>
          <w:sz w:val="28"/>
          <w:szCs w:val="28"/>
        </w:rPr>
        <w:t xml:space="preserve"> при наличии инвалидности у ребенка.</w:t>
      </w:r>
    </w:p>
    <w:p w:rsidR="00800914" w:rsidRPr="00402B9F" w:rsidRDefault="00800914" w:rsidP="008009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13. При поступлении детей и сопровождающих лиц в санаторно-курортную организацию Камчатского края необходимо иметь следующие документы:</w:t>
      </w:r>
    </w:p>
    <w:p w:rsidR="00800914" w:rsidRPr="00402B9F" w:rsidRDefault="00800914" w:rsidP="008009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1) паспорт ребенка при достижении 14 лет или свидетельство о рождении ребенка;</w:t>
      </w:r>
    </w:p>
    <w:p w:rsidR="00800914" w:rsidRPr="00402B9F" w:rsidRDefault="00800914" w:rsidP="008009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2) паспорт сопровождающего лица;</w:t>
      </w:r>
    </w:p>
    <w:p w:rsidR="00800914" w:rsidRPr="00402B9F" w:rsidRDefault="00800914" w:rsidP="008009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3)</w:t>
      </w:r>
      <w:r w:rsidRPr="00402B9F">
        <w:rPr>
          <w:rFonts w:ascii="Times New Roman" w:hAnsi="Times New Roman"/>
          <w:sz w:val="28"/>
          <w:szCs w:val="28"/>
        </w:rPr>
        <w:tab/>
        <w:t>справку МСЭ об установлении инвалидности при наличии у ребенка инвалидности;</w:t>
      </w:r>
    </w:p>
    <w:p w:rsidR="00800914" w:rsidRPr="00402B9F" w:rsidRDefault="00800914" w:rsidP="008009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4)   оформленную санаторно-курортная путевку «Мать и дитя»;</w:t>
      </w:r>
    </w:p>
    <w:p w:rsidR="00800914" w:rsidRPr="00402B9F" w:rsidRDefault="00800914" w:rsidP="008009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5)</w:t>
      </w:r>
      <w:r w:rsidRPr="00402B9F">
        <w:rPr>
          <w:rFonts w:ascii="Times New Roman" w:hAnsi="Times New Roman"/>
          <w:sz w:val="28"/>
          <w:szCs w:val="28"/>
        </w:rPr>
        <w:tab/>
        <w:t>санаторно-курортную карту ребенка по форме № 076/у «Санаторно-курортная карта для детей» и сопровождающего лица по форме № 072/у «Санаторно-курортная карта»;</w:t>
      </w:r>
    </w:p>
    <w:p w:rsidR="00800914" w:rsidRPr="00402B9F" w:rsidRDefault="00800914" w:rsidP="008009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 xml:space="preserve">6) результаты анализа на энтеробиоз; </w:t>
      </w:r>
    </w:p>
    <w:p w:rsidR="00800914" w:rsidRPr="00402B9F" w:rsidRDefault="00800914" w:rsidP="008009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7) заключение врача-дерматолога об отсутствии заразных заболеваний кожи;</w:t>
      </w:r>
    </w:p>
    <w:p w:rsidR="00800914" w:rsidRPr="00402B9F" w:rsidRDefault="00800914" w:rsidP="008009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lastRenderedPageBreak/>
        <w:t>8) справку об отсутствии контакта ребенка с инфекционными больными по месту жительства, в детском саду или школе, учреждениях здравоохранения Камчатского края.</w:t>
      </w:r>
    </w:p>
    <w:p w:rsidR="00800914" w:rsidRPr="00402B9F" w:rsidRDefault="00800914" w:rsidP="008009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9) доверенность, нотариально удостоверенная, на представление интересов ребенка для сопровождающих лиц, не являющимся законными представителями.</w:t>
      </w:r>
    </w:p>
    <w:p w:rsidR="00B116E4" w:rsidRDefault="00800914" w:rsidP="00B116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 xml:space="preserve">14. При выписке из санаторно-курортной организации законному представителю (сопровождающему лицу) выдается обратный талон санаторно-курортной карты, который предоставляется в учреждение здравоохранения Камчатского края, выдавшее санаторно-курортную </w:t>
      </w:r>
      <w:r w:rsidR="002254E6">
        <w:rPr>
          <w:rFonts w:ascii="Times New Roman" w:hAnsi="Times New Roman"/>
          <w:sz w:val="28"/>
          <w:szCs w:val="28"/>
        </w:rPr>
        <w:t>путевку.</w:t>
      </w:r>
    </w:p>
    <w:p w:rsidR="00B116E4" w:rsidRDefault="00B116E4" w:rsidP="00B116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B116E4">
        <w:rPr>
          <w:rFonts w:ascii="Times New Roman" w:hAnsi="Times New Roman"/>
          <w:sz w:val="28"/>
          <w:szCs w:val="28"/>
        </w:rPr>
        <w:t xml:space="preserve">Проезд на санаторно-курортное лечение в санаторно-курортные организации и обратно осуществляется </w:t>
      </w:r>
      <w:r>
        <w:rPr>
          <w:rFonts w:ascii="Times New Roman" w:hAnsi="Times New Roman"/>
          <w:sz w:val="28"/>
          <w:szCs w:val="28"/>
        </w:rPr>
        <w:t>пациентом за свой счет.</w:t>
      </w:r>
    </w:p>
    <w:p w:rsidR="00ED738C" w:rsidRPr="00B116E4" w:rsidRDefault="00B116E4" w:rsidP="00B116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B116E4">
        <w:rPr>
          <w:rFonts w:ascii="Times New Roman" w:hAnsi="Times New Roman"/>
          <w:sz w:val="28"/>
          <w:szCs w:val="28"/>
        </w:rPr>
        <w:t>Расходы на проезд детей и сопровождающих лиц к месту санаторно-курортного лечения и обратно не подлежат компенсации за счет средств краевого бюджета.</w:t>
      </w: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800914" w:rsidTr="00B0520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6931" w:rsidRDefault="00996931" w:rsidP="00800914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</w:p>
          <w:p w:rsidR="00996931" w:rsidRDefault="00996931" w:rsidP="00800914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</w:p>
          <w:p w:rsidR="00800914" w:rsidRDefault="00800914" w:rsidP="00800914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Приложение 3 к постановлению</w:t>
            </w:r>
          </w:p>
        </w:tc>
      </w:tr>
      <w:tr w:rsidR="00800914" w:rsidTr="00B0520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800914" w:rsidTr="00B0520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800914" w:rsidRDefault="00800914" w:rsidP="0080091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914" w:rsidRDefault="00800914" w:rsidP="00800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 xml:space="preserve">Перечень категорий граждан, имеющих право на получение санаторно-курортной путевки в санаторно-курортных организациях </w:t>
      </w:r>
    </w:p>
    <w:p w:rsidR="00800914" w:rsidRPr="00402B9F" w:rsidRDefault="00800914" w:rsidP="00800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914" w:rsidRPr="00402B9F" w:rsidRDefault="00800914" w:rsidP="00800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1. Работающие граждане, проживающие в Камчатском крае, после стационарного лечения в медицинских организациях</w:t>
      </w:r>
      <w:r w:rsidR="0027555C">
        <w:rPr>
          <w:rFonts w:ascii="Times New Roman" w:hAnsi="Times New Roman"/>
          <w:sz w:val="28"/>
          <w:szCs w:val="28"/>
        </w:rPr>
        <w:t xml:space="preserve"> Камчатского</w:t>
      </w:r>
      <w:r w:rsidRPr="00402B9F">
        <w:rPr>
          <w:rFonts w:ascii="Times New Roman" w:hAnsi="Times New Roman"/>
          <w:sz w:val="28"/>
          <w:szCs w:val="28"/>
        </w:rPr>
        <w:t xml:space="preserve"> края;</w:t>
      </w:r>
    </w:p>
    <w:p w:rsidR="00800914" w:rsidRPr="00402B9F" w:rsidRDefault="00800914" w:rsidP="00800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2. Дети и сопровождающие их лица, проживающие в Камчатском крае.</w:t>
      </w: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800914" w:rsidTr="00B0520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800914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4 к постановлению</w:t>
            </w:r>
          </w:p>
        </w:tc>
      </w:tr>
      <w:tr w:rsidR="00800914" w:rsidTr="00B0520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800914" w:rsidTr="00B0520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0914" w:rsidRDefault="00800914" w:rsidP="00B05206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800914" w:rsidRDefault="00800914" w:rsidP="009036CB">
      <w:pPr>
        <w:spacing w:after="0" w:line="240" w:lineRule="auto"/>
        <w:rPr>
          <w:rFonts w:ascii="Times New Roman" w:hAnsi="Times New Roman"/>
        </w:rPr>
      </w:pPr>
    </w:p>
    <w:p w:rsidR="00800914" w:rsidRPr="00402B9F" w:rsidRDefault="00800914" w:rsidP="008009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402B9F">
        <w:rPr>
          <w:rFonts w:ascii="Times New Roman" w:eastAsia="Calibri" w:hAnsi="Times New Roman"/>
          <w:sz w:val="28"/>
          <w:szCs w:val="28"/>
        </w:rPr>
        <w:t>Перечень учреждений здравоохранения Камчатского края, осуществляющих отбор и направ</w:t>
      </w:r>
      <w:r w:rsidRPr="00402B9F">
        <w:rPr>
          <w:rFonts w:ascii="Times New Roman" w:eastAsia="Calibri" w:hAnsi="Times New Roman"/>
          <w:sz w:val="28"/>
          <w:szCs w:val="28"/>
        </w:rPr>
        <w:softHyphen/>
        <w:t>ление детей на санаторно-курортное лечение в санатор</w:t>
      </w:r>
      <w:r w:rsidRPr="00402B9F">
        <w:rPr>
          <w:rFonts w:ascii="Times New Roman" w:eastAsia="Calibri" w:hAnsi="Times New Roman"/>
          <w:sz w:val="28"/>
          <w:szCs w:val="28"/>
        </w:rPr>
        <w:softHyphen/>
        <w:t xml:space="preserve">но-курортные организации </w:t>
      </w:r>
    </w:p>
    <w:p w:rsidR="00800914" w:rsidRDefault="00800914" w:rsidP="00800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402B9F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tbl>
      <w:tblPr>
        <w:tblStyle w:val="af0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639"/>
      </w:tblGrid>
      <w:tr w:rsidR="00A77B1E" w:rsidTr="00DD446A">
        <w:tc>
          <w:tcPr>
            <w:tcW w:w="988" w:type="dxa"/>
          </w:tcPr>
          <w:p w:rsidR="00A77B1E" w:rsidRPr="00A77B1E" w:rsidRDefault="00A77B1E" w:rsidP="00A77B1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77B1E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8639" w:type="dxa"/>
          </w:tcPr>
          <w:p w:rsidR="00A77B1E" w:rsidRPr="00A77B1E" w:rsidRDefault="00A77B1E" w:rsidP="00A77B1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77B1E">
              <w:rPr>
                <w:rFonts w:ascii="Times New Roman" w:eastAsia="Calibri" w:hAnsi="Times New Roman"/>
                <w:bCs/>
                <w:sz w:val="28"/>
                <w:szCs w:val="28"/>
              </w:rPr>
              <w:t>Наименование учреждения здравоохранения</w:t>
            </w:r>
          </w:p>
        </w:tc>
      </w:tr>
    </w:tbl>
    <w:tbl>
      <w:tblPr>
        <w:tblStyle w:val="16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646"/>
      </w:tblGrid>
      <w:tr w:rsidR="003F3754" w:rsidRPr="00402B9F" w:rsidTr="00A77B1E">
        <w:trPr>
          <w:tblHeader/>
        </w:trPr>
        <w:tc>
          <w:tcPr>
            <w:tcW w:w="993" w:type="dxa"/>
          </w:tcPr>
          <w:p w:rsidR="003F3754" w:rsidRPr="003F3754" w:rsidRDefault="003F3754" w:rsidP="0027555C">
            <w:pPr>
              <w:jc w:val="center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646" w:type="dxa"/>
          </w:tcPr>
          <w:p w:rsidR="003F3754" w:rsidRPr="003F3754" w:rsidRDefault="003F3754" w:rsidP="00800914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F3754"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  <w:tr w:rsidR="00800914" w:rsidRPr="00402B9F" w:rsidTr="00963A11">
        <w:tc>
          <w:tcPr>
            <w:tcW w:w="993" w:type="dxa"/>
          </w:tcPr>
          <w:p w:rsidR="00800914" w:rsidRPr="003F3754" w:rsidRDefault="00800914" w:rsidP="0027555C">
            <w:pPr>
              <w:pStyle w:val="af1"/>
              <w:numPr>
                <w:ilvl w:val="0"/>
                <w:numId w:val="3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46" w:type="dxa"/>
          </w:tcPr>
          <w:p w:rsidR="00800914" w:rsidRPr="003F3754" w:rsidRDefault="00800914" w:rsidP="00B116E4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F3754">
              <w:rPr>
                <w:rFonts w:eastAsia="Calibri"/>
                <w:bCs/>
                <w:sz w:val="28"/>
                <w:szCs w:val="28"/>
              </w:rPr>
              <w:t>Государственное бюджетное учреждение здравоохранение Камчатского края «Петропавловск-Камчатская городская детская поликлиника № 1»</w:t>
            </w:r>
          </w:p>
        </w:tc>
      </w:tr>
      <w:tr w:rsidR="00800914" w:rsidRPr="00402B9F" w:rsidTr="00963A11">
        <w:tc>
          <w:tcPr>
            <w:tcW w:w="993" w:type="dxa"/>
          </w:tcPr>
          <w:p w:rsidR="00800914" w:rsidRPr="003F3754" w:rsidRDefault="00800914" w:rsidP="0027555C">
            <w:pPr>
              <w:pStyle w:val="af1"/>
              <w:numPr>
                <w:ilvl w:val="0"/>
                <w:numId w:val="3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46" w:type="dxa"/>
          </w:tcPr>
          <w:p w:rsidR="00800914" w:rsidRPr="003F3754" w:rsidRDefault="00800914" w:rsidP="00B116E4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F3754">
              <w:rPr>
                <w:rFonts w:eastAsia="Calibri"/>
                <w:bCs/>
                <w:sz w:val="28"/>
                <w:szCs w:val="28"/>
              </w:rPr>
              <w:t xml:space="preserve">Государственное бюджетное учреждение здравоохранение </w:t>
            </w:r>
            <w:r w:rsidR="002457B4" w:rsidRPr="003F3754">
              <w:rPr>
                <w:rFonts w:eastAsia="Calibri"/>
                <w:bCs/>
                <w:sz w:val="28"/>
                <w:szCs w:val="28"/>
              </w:rPr>
              <w:t>К</w:t>
            </w:r>
            <w:r w:rsidRPr="003F3754">
              <w:rPr>
                <w:rFonts w:eastAsia="Calibri"/>
                <w:bCs/>
                <w:sz w:val="28"/>
                <w:szCs w:val="28"/>
              </w:rPr>
              <w:t>амчатского края «Петропавловск-Камчатская городская детская поликлиника № 2»</w:t>
            </w:r>
          </w:p>
        </w:tc>
      </w:tr>
      <w:tr w:rsidR="00800914" w:rsidRPr="00402B9F" w:rsidTr="00963A11">
        <w:tc>
          <w:tcPr>
            <w:tcW w:w="993" w:type="dxa"/>
          </w:tcPr>
          <w:p w:rsidR="00800914" w:rsidRPr="003F3754" w:rsidRDefault="00800914" w:rsidP="0027555C">
            <w:pPr>
              <w:pStyle w:val="af1"/>
              <w:numPr>
                <w:ilvl w:val="0"/>
                <w:numId w:val="3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46" w:type="dxa"/>
          </w:tcPr>
          <w:p w:rsidR="00800914" w:rsidRPr="003F3754" w:rsidRDefault="00800914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>Государственное бюджетное учреждение здравоохранение «Камчатская детская краевая больница»</w:t>
            </w:r>
          </w:p>
        </w:tc>
      </w:tr>
      <w:tr w:rsidR="00800914" w:rsidRPr="00402B9F" w:rsidTr="00963A11">
        <w:tc>
          <w:tcPr>
            <w:tcW w:w="993" w:type="dxa"/>
          </w:tcPr>
          <w:p w:rsidR="00800914" w:rsidRPr="003F3754" w:rsidRDefault="00800914" w:rsidP="0027555C">
            <w:pPr>
              <w:pStyle w:val="af1"/>
              <w:numPr>
                <w:ilvl w:val="0"/>
                <w:numId w:val="3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46" w:type="dxa"/>
          </w:tcPr>
          <w:p w:rsidR="00800914" w:rsidRPr="003F3754" w:rsidRDefault="00800914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>Государственное бюджетное</w:t>
            </w:r>
            <w:r w:rsidR="00B116E4">
              <w:rPr>
                <w:rFonts w:eastAsia="Calibri"/>
                <w:sz w:val="28"/>
                <w:szCs w:val="28"/>
              </w:rPr>
              <w:t xml:space="preserve"> учреждение здравоохранение «Кам</w:t>
            </w:r>
            <w:r w:rsidRPr="003F3754">
              <w:rPr>
                <w:rFonts w:eastAsia="Calibri"/>
                <w:sz w:val="28"/>
                <w:szCs w:val="28"/>
              </w:rPr>
              <w:t>чатский краевой кожно-венерологический диспансер»</w:t>
            </w:r>
          </w:p>
        </w:tc>
      </w:tr>
      <w:tr w:rsidR="00800914" w:rsidRPr="00402B9F" w:rsidTr="00963A11">
        <w:tc>
          <w:tcPr>
            <w:tcW w:w="993" w:type="dxa"/>
          </w:tcPr>
          <w:p w:rsidR="00800914" w:rsidRPr="003F3754" w:rsidRDefault="00800914" w:rsidP="0027555C">
            <w:pPr>
              <w:pStyle w:val="af1"/>
              <w:numPr>
                <w:ilvl w:val="0"/>
                <w:numId w:val="3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46" w:type="dxa"/>
          </w:tcPr>
          <w:p w:rsidR="00800914" w:rsidRPr="003F3754" w:rsidRDefault="00800914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>Государственное бюджетное учреждение здравоохранение камчатского края «Елизовская районная больница»</w:t>
            </w:r>
          </w:p>
        </w:tc>
      </w:tr>
      <w:tr w:rsidR="00800914" w:rsidRPr="00402B9F" w:rsidTr="00963A11">
        <w:tc>
          <w:tcPr>
            <w:tcW w:w="993" w:type="dxa"/>
          </w:tcPr>
          <w:p w:rsidR="00800914" w:rsidRPr="003F3754" w:rsidRDefault="00800914" w:rsidP="0027555C">
            <w:pPr>
              <w:pStyle w:val="af1"/>
              <w:numPr>
                <w:ilvl w:val="0"/>
                <w:numId w:val="3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46" w:type="dxa"/>
          </w:tcPr>
          <w:p w:rsidR="00800914" w:rsidRPr="003F3754" w:rsidRDefault="00800914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 xml:space="preserve">Государственное бюджетное учреждение здравоохранение </w:t>
            </w:r>
            <w:r w:rsidR="002457B4" w:rsidRPr="003F3754">
              <w:rPr>
                <w:rFonts w:eastAsia="Calibri"/>
                <w:sz w:val="28"/>
                <w:szCs w:val="28"/>
              </w:rPr>
              <w:t>К</w:t>
            </w:r>
            <w:r w:rsidRPr="003F3754">
              <w:rPr>
                <w:rFonts w:eastAsia="Calibri"/>
                <w:sz w:val="28"/>
                <w:szCs w:val="28"/>
              </w:rPr>
              <w:t>амчатского края «Вилючинская городская больница»</w:t>
            </w:r>
          </w:p>
        </w:tc>
      </w:tr>
      <w:tr w:rsidR="00800914" w:rsidRPr="00402B9F" w:rsidTr="00963A11">
        <w:tc>
          <w:tcPr>
            <w:tcW w:w="993" w:type="dxa"/>
          </w:tcPr>
          <w:p w:rsidR="00800914" w:rsidRPr="003F3754" w:rsidRDefault="00800914" w:rsidP="0027555C">
            <w:pPr>
              <w:pStyle w:val="af1"/>
              <w:numPr>
                <w:ilvl w:val="0"/>
                <w:numId w:val="3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46" w:type="dxa"/>
          </w:tcPr>
          <w:p w:rsidR="00800914" w:rsidRPr="003F3754" w:rsidRDefault="00800914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 xml:space="preserve">Государственное бюджетное учреждение здравоохранение </w:t>
            </w:r>
            <w:r w:rsidR="002457B4" w:rsidRPr="003F3754">
              <w:rPr>
                <w:rFonts w:eastAsia="Calibri"/>
                <w:sz w:val="28"/>
                <w:szCs w:val="28"/>
              </w:rPr>
              <w:t>К</w:t>
            </w:r>
            <w:r w:rsidRPr="003F3754">
              <w:rPr>
                <w:rFonts w:eastAsia="Calibri"/>
                <w:sz w:val="28"/>
                <w:szCs w:val="28"/>
              </w:rPr>
              <w:t>амчатского края «Мильковская районная больница»</w:t>
            </w:r>
          </w:p>
        </w:tc>
      </w:tr>
      <w:tr w:rsidR="00800914" w:rsidRPr="00402B9F" w:rsidTr="00963A11">
        <w:tc>
          <w:tcPr>
            <w:tcW w:w="993" w:type="dxa"/>
          </w:tcPr>
          <w:p w:rsidR="00800914" w:rsidRPr="003F3754" w:rsidRDefault="00800914" w:rsidP="0027555C">
            <w:pPr>
              <w:pStyle w:val="af1"/>
              <w:numPr>
                <w:ilvl w:val="0"/>
                <w:numId w:val="3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46" w:type="dxa"/>
          </w:tcPr>
          <w:p w:rsidR="00800914" w:rsidRPr="003F3754" w:rsidRDefault="00800914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 xml:space="preserve">Государственное бюджетное учреждение здравоохранение </w:t>
            </w:r>
            <w:r w:rsidR="002457B4" w:rsidRPr="003F3754">
              <w:rPr>
                <w:rFonts w:eastAsia="Calibri"/>
                <w:sz w:val="28"/>
                <w:szCs w:val="28"/>
              </w:rPr>
              <w:t>К</w:t>
            </w:r>
            <w:r w:rsidRPr="003F3754">
              <w:rPr>
                <w:rFonts w:eastAsia="Calibri"/>
                <w:sz w:val="28"/>
                <w:szCs w:val="28"/>
              </w:rPr>
              <w:t>амчатского края «Корякская окружная больница»</w:t>
            </w:r>
          </w:p>
        </w:tc>
      </w:tr>
      <w:tr w:rsidR="00800914" w:rsidRPr="00402B9F" w:rsidTr="00963A11">
        <w:tc>
          <w:tcPr>
            <w:tcW w:w="993" w:type="dxa"/>
          </w:tcPr>
          <w:p w:rsidR="00800914" w:rsidRPr="003F3754" w:rsidRDefault="00800914" w:rsidP="0027555C">
            <w:pPr>
              <w:pStyle w:val="af1"/>
              <w:numPr>
                <w:ilvl w:val="0"/>
                <w:numId w:val="3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46" w:type="dxa"/>
          </w:tcPr>
          <w:p w:rsidR="00800914" w:rsidRPr="003F3754" w:rsidRDefault="00800914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 xml:space="preserve">Государственное бюджетное учреждение здравоохранение </w:t>
            </w:r>
            <w:r w:rsidR="002457B4" w:rsidRPr="003F3754">
              <w:rPr>
                <w:rFonts w:eastAsia="Calibri"/>
                <w:sz w:val="28"/>
                <w:szCs w:val="28"/>
              </w:rPr>
              <w:t>К</w:t>
            </w:r>
            <w:r w:rsidRPr="003F3754">
              <w:rPr>
                <w:rFonts w:eastAsia="Calibri"/>
                <w:sz w:val="28"/>
                <w:szCs w:val="28"/>
              </w:rPr>
              <w:t>амчатского края «Быстринская районная больница»</w:t>
            </w:r>
          </w:p>
        </w:tc>
      </w:tr>
      <w:tr w:rsidR="00800914" w:rsidRPr="00402B9F" w:rsidTr="00963A11">
        <w:tc>
          <w:tcPr>
            <w:tcW w:w="993" w:type="dxa"/>
          </w:tcPr>
          <w:p w:rsidR="00800914" w:rsidRPr="003F3754" w:rsidRDefault="00800914" w:rsidP="0027555C">
            <w:pPr>
              <w:pStyle w:val="af1"/>
              <w:numPr>
                <w:ilvl w:val="0"/>
                <w:numId w:val="3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46" w:type="dxa"/>
          </w:tcPr>
          <w:p w:rsidR="00800914" w:rsidRPr="003F3754" w:rsidRDefault="00800914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>Государственное бюджетное учреждение здравоохране</w:t>
            </w:r>
            <w:r w:rsidR="002457B4" w:rsidRPr="003F3754">
              <w:rPr>
                <w:rFonts w:eastAsia="Calibri"/>
                <w:sz w:val="28"/>
                <w:szCs w:val="28"/>
              </w:rPr>
              <w:t>ние К</w:t>
            </w:r>
            <w:r w:rsidRPr="003F3754">
              <w:rPr>
                <w:rFonts w:eastAsia="Calibri"/>
                <w:sz w:val="28"/>
                <w:szCs w:val="28"/>
              </w:rPr>
              <w:t>амчатского края «Усть-Камчатская районная больница»</w:t>
            </w:r>
          </w:p>
        </w:tc>
      </w:tr>
      <w:tr w:rsidR="00800914" w:rsidRPr="00402B9F" w:rsidTr="00963A11">
        <w:tc>
          <w:tcPr>
            <w:tcW w:w="993" w:type="dxa"/>
          </w:tcPr>
          <w:p w:rsidR="00800914" w:rsidRPr="003F3754" w:rsidRDefault="00800914" w:rsidP="0027555C">
            <w:pPr>
              <w:pStyle w:val="af1"/>
              <w:numPr>
                <w:ilvl w:val="0"/>
                <w:numId w:val="3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46" w:type="dxa"/>
          </w:tcPr>
          <w:p w:rsidR="00800914" w:rsidRPr="003F3754" w:rsidRDefault="00800914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 xml:space="preserve">Государственное бюджетное учреждение здравоохранение </w:t>
            </w:r>
            <w:r w:rsidR="002457B4" w:rsidRPr="003F3754">
              <w:rPr>
                <w:rFonts w:eastAsia="Calibri"/>
                <w:sz w:val="28"/>
                <w:szCs w:val="28"/>
              </w:rPr>
              <w:t>К</w:t>
            </w:r>
            <w:r w:rsidRPr="003F3754">
              <w:rPr>
                <w:rFonts w:eastAsia="Calibri"/>
                <w:sz w:val="28"/>
                <w:szCs w:val="28"/>
              </w:rPr>
              <w:t>амчатского края «Соболевская районная больница»</w:t>
            </w:r>
          </w:p>
        </w:tc>
      </w:tr>
      <w:tr w:rsidR="00800914" w:rsidRPr="00402B9F" w:rsidTr="00963A11">
        <w:tc>
          <w:tcPr>
            <w:tcW w:w="993" w:type="dxa"/>
          </w:tcPr>
          <w:p w:rsidR="00800914" w:rsidRPr="003F3754" w:rsidRDefault="00800914" w:rsidP="0027555C">
            <w:pPr>
              <w:pStyle w:val="af1"/>
              <w:numPr>
                <w:ilvl w:val="0"/>
                <w:numId w:val="3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46" w:type="dxa"/>
          </w:tcPr>
          <w:p w:rsidR="00800914" w:rsidRPr="003F3754" w:rsidRDefault="00800914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 xml:space="preserve">Государственное бюджетное учреждение здравоохранение </w:t>
            </w:r>
            <w:r w:rsidR="002457B4" w:rsidRPr="003F3754">
              <w:rPr>
                <w:rFonts w:eastAsia="Calibri"/>
                <w:sz w:val="28"/>
                <w:szCs w:val="28"/>
              </w:rPr>
              <w:t>К</w:t>
            </w:r>
            <w:r w:rsidRPr="003F3754">
              <w:rPr>
                <w:rFonts w:eastAsia="Calibri"/>
                <w:sz w:val="28"/>
                <w:szCs w:val="28"/>
              </w:rPr>
              <w:t>амчатского края «Тигильская районная больница»</w:t>
            </w:r>
          </w:p>
        </w:tc>
      </w:tr>
      <w:tr w:rsidR="00800914" w:rsidRPr="00402B9F" w:rsidTr="00963A11">
        <w:tc>
          <w:tcPr>
            <w:tcW w:w="993" w:type="dxa"/>
          </w:tcPr>
          <w:p w:rsidR="00800914" w:rsidRPr="003F3754" w:rsidRDefault="00800914" w:rsidP="0027555C">
            <w:pPr>
              <w:pStyle w:val="af1"/>
              <w:numPr>
                <w:ilvl w:val="0"/>
                <w:numId w:val="3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46" w:type="dxa"/>
          </w:tcPr>
          <w:p w:rsidR="00800914" w:rsidRPr="003F3754" w:rsidRDefault="00800914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 xml:space="preserve">Государственное бюджетное учреждение здравоохранение </w:t>
            </w:r>
            <w:r w:rsidR="002457B4" w:rsidRPr="003F3754">
              <w:rPr>
                <w:rFonts w:eastAsia="Calibri"/>
                <w:sz w:val="28"/>
                <w:szCs w:val="28"/>
              </w:rPr>
              <w:t>К</w:t>
            </w:r>
            <w:r w:rsidRPr="003F3754">
              <w:rPr>
                <w:rFonts w:eastAsia="Calibri"/>
                <w:sz w:val="28"/>
                <w:szCs w:val="28"/>
              </w:rPr>
              <w:t>амчатского края «Усть-Большерецкая районная больница»</w:t>
            </w:r>
          </w:p>
        </w:tc>
      </w:tr>
      <w:tr w:rsidR="00800914" w:rsidRPr="00402B9F" w:rsidTr="00963A11">
        <w:tc>
          <w:tcPr>
            <w:tcW w:w="993" w:type="dxa"/>
          </w:tcPr>
          <w:p w:rsidR="00800914" w:rsidRPr="003F3754" w:rsidRDefault="00800914" w:rsidP="0027555C">
            <w:pPr>
              <w:pStyle w:val="af1"/>
              <w:numPr>
                <w:ilvl w:val="0"/>
                <w:numId w:val="3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46" w:type="dxa"/>
          </w:tcPr>
          <w:p w:rsidR="00800914" w:rsidRPr="003F3754" w:rsidRDefault="00800914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 xml:space="preserve">Государственное бюджетное учреждение здравоохранение </w:t>
            </w:r>
            <w:r w:rsidR="002457B4" w:rsidRPr="003F3754">
              <w:rPr>
                <w:rFonts w:eastAsia="Calibri"/>
                <w:sz w:val="28"/>
                <w:szCs w:val="28"/>
              </w:rPr>
              <w:t>К</w:t>
            </w:r>
            <w:r w:rsidRPr="003F3754">
              <w:rPr>
                <w:rFonts w:eastAsia="Calibri"/>
                <w:sz w:val="28"/>
                <w:szCs w:val="28"/>
              </w:rPr>
              <w:t>амчатского края «Пенжинская районная больница»</w:t>
            </w:r>
          </w:p>
        </w:tc>
      </w:tr>
      <w:tr w:rsidR="00800914" w:rsidRPr="00402B9F" w:rsidTr="00963A11">
        <w:tc>
          <w:tcPr>
            <w:tcW w:w="993" w:type="dxa"/>
          </w:tcPr>
          <w:p w:rsidR="00800914" w:rsidRPr="003F3754" w:rsidRDefault="00800914" w:rsidP="0027555C">
            <w:pPr>
              <w:pStyle w:val="af1"/>
              <w:numPr>
                <w:ilvl w:val="0"/>
                <w:numId w:val="3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46" w:type="dxa"/>
          </w:tcPr>
          <w:p w:rsidR="00800914" w:rsidRPr="003F3754" w:rsidRDefault="00800914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 xml:space="preserve">Государственное бюджетное учреждение здравоохранение </w:t>
            </w:r>
            <w:r w:rsidR="002457B4" w:rsidRPr="003F3754">
              <w:rPr>
                <w:rFonts w:eastAsia="Calibri"/>
                <w:sz w:val="28"/>
                <w:szCs w:val="28"/>
              </w:rPr>
              <w:t>К</w:t>
            </w:r>
            <w:r w:rsidRPr="003F3754">
              <w:rPr>
                <w:rFonts w:eastAsia="Calibri"/>
                <w:sz w:val="28"/>
                <w:szCs w:val="28"/>
              </w:rPr>
              <w:t>амчатского края «Карагинская районная больница»</w:t>
            </w:r>
          </w:p>
        </w:tc>
      </w:tr>
      <w:tr w:rsidR="00800914" w:rsidRPr="00402B9F" w:rsidTr="00963A11">
        <w:tc>
          <w:tcPr>
            <w:tcW w:w="993" w:type="dxa"/>
          </w:tcPr>
          <w:p w:rsidR="00800914" w:rsidRPr="003F3754" w:rsidRDefault="00800914" w:rsidP="0027555C">
            <w:pPr>
              <w:pStyle w:val="af1"/>
              <w:numPr>
                <w:ilvl w:val="0"/>
                <w:numId w:val="3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46" w:type="dxa"/>
          </w:tcPr>
          <w:p w:rsidR="00800914" w:rsidRPr="003F3754" w:rsidRDefault="00800914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 xml:space="preserve">Государственное бюджетное учреждение здравоохранение </w:t>
            </w:r>
            <w:r w:rsidR="002457B4" w:rsidRPr="003F3754">
              <w:rPr>
                <w:rFonts w:eastAsia="Calibri"/>
                <w:sz w:val="28"/>
                <w:szCs w:val="28"/>
              </w:rPr>
              <w:t>К</w:t>
            </w:r>
            <w:r w:rsidRPr="003F3754">
              <w:rPr>
                <w:rFonts w:eastAsia="Calibri"/>
                <w:sz w:val="28"/>
                <w:szCs w:val="28"/>
              </w:rPr>
              <w:t>амчатского края «Олюторская районная больница»</w:t>
            </w:r>
          </w:p>
        </w:tc>
      </w:tr>
      <w:tr w:rsidR="00800914" w:rsidRPr="00402B9F" w:rsidTr="00963A11">
        <w:tc>
          <w:tcPr>
            <w:tcW w:w="993" w:type="dxa"/>
          </w:tcPr>
          <w:p w:rsidR="00800914" w:rsidRPr="003F3754" w:rsidRDefault="00800914" w:rsidP="0027555C">
            <w:pPr>
              <w:pStyle w:val="af1"/>
              <w:numPr>
                <w:ilvl w:val="0"/>
                <w:numId w:val="3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46" w:type="dxa"/>
          </w:tcPr>
          <w:p w:rsidR="00800914" w:rsidRPr="003F3754" w:rsidRDefault="00800914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>Государственное бюджетное учреждение з</w:t>
            </w:r>
            <w:r w:rsidR="002457B4" w:rsidRPr="003F3754">
              <w:rPr>
                <w:rFonts w:eastAsia="Calibri"/>
                <w:sz w:val="28"/>
                <w:szCs w:val="28"/>
              </w:rPr>
              <w:t>дравоохранение К</w:t>
            </w:r>
            <w:r w:rsidRPr="003F3754">
              <w:rPr>
                <w:rFonts w:eastAsia="Calibri"/>
                <w:sz w:val="28"/>
                <w:szCs w:val="28"/>
              </w:rPr>
              <w:t>амчатского края «Ключевская районная больница»</w:t>
            </w:r>
          </w:p>
        </w:tc>
      </w:tr>
      <w:tr w:rsidR="00800914" w:rsidRPr="00402B9F" w:rsidTr="00963A11">
        <w:tc>
          <w:tcPr>
            <w:tcW w:w="993" w:type="dxa"/>
          </w:tcPr>
          <w:p w:rsidR="00800914" w:rsidRPr="003F3754" w:rsidRDefault="00800914" w:rsidP="0027555C">
            <w:pPr>
              <w:pStyle w:val="af1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46" w:type="dxa"/>
          </w:tcPr>
          <w:p w:rsidR="00800914" w:rsidRPr="003F3754" w:rsidRDefault="00800914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>Государственное бюджет</w:t>
            </w:r>
            <w:r w:rsidR="002457B4" w:rsidRPr="003F3754">
              <w:rPr>
                <w:rFonts w:eastAsia="Calibri"/>
                <w:sz w:val="28"/>
                <w:szCs w:val="28"/>
              </w:rPr>
              <w:t>ное учреждение здравоохранение К</w:t>
            </w:r>
            <w:r w:rsidRPr="003F3754">
              <w:rPr>
                <w:rFonts w:eastAsia="Calibri"/>
                <w:sz w:val="28"/>
                <w:szCs w:val="28"/>
              </w:rPr>
              <w:t>амчатского края «Никольская районная больница»</w:t>
            </w:r>
          </w:p>
        </w:tc>
      </w:tr>
      <w:tr w:rsidR="00800914" w:rsidRPr="00402B9F" w:rsidTr="00963A11">
        <w:tc>
          <w:tcPr>
            <w:tcW w:w="993" w:type="dxa"/>
          </w:tcPr>
          <w:p w:rsidR="00800914" w:rsidRPr="003F3754" w:rsidRDefault="00800914" w:rsidP="0027555C">
            <w:pPr>
              <w:pStyle w:val="af1"/>
              <w:numPr>
                <w:ilvl w:val="0"/>
                <w:numId w:val="3"/>
              </w:numPr>
              <w:tabs>
                <w:tab w:val="left" w:pos="36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46" w:type="dxa"/>
          </w:tcPr>
          <w:p w:rsidR="00800914" w:rsidRPr="003F3754" w:rsidRDefault="00800914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>Государственное бюджет</w:t>
            </w:r>
            <w:r w:rsidR="002457B4" w:rsidRPr="003F3754">
              <w:rPr>
                <w:rFonts w:eastAsia="Calibri"/>
                <w:sz w:val="28"/>
                <w:szCs w:val="28"/>
              </w:rPr>
              <w:t>ное учреждение здравоохранение К</w:t>
            </w:r>
            <w:r w:rsidRPr="003F3754">
              <w:rPr>
                <w:rFonts w:eastAsia="Calibri"/>
                <w:sz w:val="28"/>
                <w:szCs w:val="28"/>
              </w:rPr>
              <w:t>амчатского края «Озерновская районная больница»</w:t>
            </w:r>
          </w:p>
        </w:tc>
      </w:tr>
    </w:tbl>
    <w:p w:rsidR="0027555C" w:rsidRDefault="0027555C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54" w:rsidRDefault="003F3754" w:rsidP="003F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27555C" w:rsidTr="00B0520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7555C" w:rsidRDefault="0027555C" w:rsidP="00B0520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7555C" w:rsidRDefault="0027555C" w:rsidP="00B0520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7555C" w:rsidRDefault="0027555C" w:rsidP="00B0520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27555C" w:rsidRDefault="0027555C" w:rsidP="00B0520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555C" w:rsidRDefault="0027555C" w:rsidP="00B84DB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 w:rsidR="00B84DBA">
              <w:rPr>
                <w:rFonts w:ascii="Times New Roman" w:hAnsi="Times New Roman"/>
                <w:sz w:val="28"/>
              </w:rPr>
              <w:t xml:space="preserve">5 </w:t>
            </w: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 w:rsidR="0027555C" w:rsidTr="00B0520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7555C" w:rsidRDefault="0027555C" w:rsidP="00B0520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7555C" w:rsidRDefault="0027555C" w:rsidP="00B0520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7555C" w:rsidRDefault="0027555C" w:rsidP="00B0520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27555C" w:rsidRDefault="0027555C" w:rsidP="00B0520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555C" w:rsidRDefault="0027555C" w:rsidP="00B05206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27555C" w:rsidTr="00B0520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7555C" w:rsidRDefault="0027555C" w:rsidP="00B0520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7555C" w:rsidRDefault="0027555C" w:rsidP="00B0520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7555C" w:rsidRDefault="0027555C" w:rsidP="00B0520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27555C" w:rsidRDefault="0027555C" w:rsidP="00B0520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7555C" w:rsidRDefault="0027555C" w:rsidP="00B0520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27555C" w:rsidRDefault="0027555C" w:rsidP="00B05206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27555C" w:rsidRDefault="0027555C" w:rsidP="00B0520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555C" w:rsidRDefault="0027555C" w:rsidP="00B05206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27555C" w:rsidRDefault="0027555C" w:rsidP="00275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00914" w:rsidRDefault="0027555C" w:rsidP="009036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Pr="00402B9F">
        <w:rPr>
          <w:rFonts w:ascii="Times New Roman" w:eastAsia="Calibri" w:hAnsi="Times New Roman"/>
          <w:sz w:val="28"/>
          <w:szCs w:val="28"/>
        </w:rPr>
        <w:t>еречень учреждений здравоохранения,</w:t>
      </w:r>
      <w:r>
        <w:rPr>
          <w:rFonts w:ascii="Times New Roman" w:eastAsia="Calibri" w:hAnsi="Times New Roman"/>
          <w:sz w:val="28"/>
          <w:szCs w:val="28"/>
        </w:rPr>
        <w:t xml:space="preserve"> осуществляющих отбор и </w:t>
      </w:r>
      <w:r w:rsidRPr="00402B9F">
        <w:rPr>
          <w:rFonts w:ascii="Times New Roman" w:eastAsia="Calibri" w:hAnsi="Times New Roman"/>
          <w:sz w:val="28"/>
          <w:szCs w:val="28"/>
        </w:rPr>
        <w:t>направ</w:t>
      </w:r>
      <w:r w:rsidRPr="00402B9F">
        <w:rPr>
          <w:rFonts w:ascii="Times New Roman" w:eastAsia="Calibri" w:hAnsi="Times New Roman"/>
          <w:sz w:val="28"/>
          <w:szCs w:val="28"/>
        </w:rPr>
        <w:softHyphen/>
        <w:t xml:space="preserve">ление работающих граждан на </w:t>
      </w:r>
      <w:r>
        <w:rPr>
          <w:rFonts w:ascii="Times New Roman" w:eastAsia="Calibri" w:hAnsi="Times New Roman"/>
          <w:sz w:val="28"/>
          <w:szCs w:val="28"/>
        </w:rPr>
        <w:t xml:space="preserve">санаторно-курортное лечение в </w:t>
      </w:r>
      <w:r w:rsidRPr="00402B9F">
        <w:rPr>
          <w:rFonts w:ascii="Times New Roman" w:eastAsia="Calibri" w:hAnsi="Times New Roman"/>
          <w:sz w:val="28"/>
          <w:szCs w:val="28"/>
        </w:rPr>
        <w:t xml:space="preserve">санаторно-курортные организации </w:t>
      </w:r>
      <w:r>
        <w:rPr>
          <w:rFonts w:ascii="Times New Roman" w:eastAsia="Calibri" w:hAnsi="Times New Roman"/>
          <w:sz w:val="28"/>
          <w:szCs w:val="28"/>
        </w:rPr>
        <w:t xml:space="preserve">после стационарного </w:t>
      </w:r>
      <w:r w:rsidRPr="00402B9F">
        <w:rPr>
          <w:rFonts w:ascii="Times New Roman" w:eastAsia="Calibri" w:hAnsi="Times New Roman"/>
          <w:sz w:val="28"/>
          <w:szCs w:val="28"/>
        </w:rPr>
        <w:t>лечения в медицинских организациях</w:t>
      </w:r>
      <w:r>
        <w:rPr>
          <w:rFonts w:ascii="Times New Roman" w:eastAsia="Calibri" w:hAnsi="Times New Roman"/>
          <w:sz w:val="28"/>
          <w:szCs w:val="28"/>
        </w:rPr>
        <w:t xml:space="preserve"> Камчатского</w:t>
      </w:r>
      <w:r w:rsidRPr="00402B9F">
        <w:rPr>
          <w:rFonts w:ascii="Times New Roman" w:eastAsia="Calibri" w:hAnsi="Times New Roman"/>
          <w:sz w:val="28"/>
          <w:szCs w:val="28"/>
        </w:rPr>
        <w:t xml:space="preserve"> края</w:t>
      </w:r>
    </w:p>
    <w:p w:rsidR="00B116E4" w:rsidRPr="009036CB" w:rsidRDefault="00B116E4" w:rsidP="009036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af0"/>
        <w:tblW w:w="1006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072"/>
      </w:tblGrid>
      <w:tr w:rsidR="00F8686A" w:rsidTr="00DD446A">
        <w:tc>
          <w:tcPr>
            <w:tcW w:w="988" w:type="dxa"/>
          </w:tcPr>
          <w:p w:rsidR="00F8686A" w:rsidRPr="00F8686A" w:rsidRDefault="00F8686A" w:rsidP="00A77B1E">
            <w:pPr>
              <w:spacing w:line="2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8686A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9072" w:type="dxa"/>
          </w:tcPr>
          <w:p w:rsidR="00F8686A" w:rsidRPr="00F8686A" w:rsidRDefault="00F8686A" w:rsidP="00A77B1E">
            <w:pPr>
              <w:spacing w:line="2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8686A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Наименование учреждения здравоохранения </w:t>
            </w:r>
          </w:p>
        </w:tc>
      </w:tr>
    </w:tbl>
    <w:tbl>
      <w:tblPr>
        <w:tblStyle w:val="16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9072"/>
      </w:tblGrid>
      <w:tr w:rsidR="003F3754" w:rsidRPr="00402B9F" w:rsidTr="00A77B1E">
        <w:trPr>
          <w:tblHeader/>
        </w:trPr>
        <w:tc>
          <w:tcPr>
            <w:tcW w:w="993" w:type="dxa"/>
          </w:tcPr>
          <w:p w:rsidR="003F3754" w:rsidRPr="003F3754" w:rsidRDefault="003F3754" w:rsidP="00B05206">
            <w:pPr>
              <w:jc w:val="center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3F3754" w:rsidRPr="003F3754" w:rsidRDefault="003F3754" w:rsidP="00B0520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F3754"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  <w:tr w:rsidR="0027555C" w:rsidRPr="00402B9F" w:rsidTr="00B05206">
        <w:tc>
          <w:tcPr>
            <w:tcW w:w="993" w:type="dxa"/>
          </w:tcPr>
          <w:p w:rsidR="0027555C" w:rsidRPr="003F3754" w:rsidRDefault="0027555C" w:rsidP="0027555C">
            <w:pPr>
              <w:pStyle w:val="af1"/>
              <w:numPr>
                <w:ilvl w:val="0"/>
                <w:numId w:val="5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:rsidR="0027555C" w:rsidRPr="003F3754" w:rsidRDefault="0027555C" w:rsidP="00B116E4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F3754">
              <w:rPr>
                <w:rFonts w:eastAsia="Calibri"/>
                <w:bCs/>
                <w:sz w:val="28"/>
                <w:szCs w:val="28"/>
              </w:rPr>
              <w:t>Государственное бюджетное учреждение здравоохранение Камчатского края «Петропавловск-Камчатская городская больница № 1»</w:t>
            </w:r>
          </w:p>
        </w:tc>
      </w:tr>
      <w:tr w:rsidR="0027555C" w:rsidRPr="00402B9F" w:rsidTr="00B05206">
        <w:tc>
          <w:tcPr>
            <w:tcW w:w="993" w:type="dxa"/>
          </w:tcPr>
          <w:p w:rsidR="0027555C" w:rsidRPr="003F3754" w:rsidRDefault="0027555C" w:rsidP="0027555C">
            <w:pPr>
              <w:pStyle w:val="af1"/>
              <w:numPr>
                <w:ilvl w:val="0"/>
                <w:numId w:val="5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:rsidR="0027555C" w:rsidRPr="003F3754" w:rsidRDefault="0027555C" w:rsidP="00B116E4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F3754">
              <w:rPr>
                <w:rFonts w:eastAsia="Calibri"/>
                <w:bCs/>
                <w:sz w:val="28"/>
                <w:szCs w:val="28"/>
              </w:rPr>
              <w:t>Государственное бюджетное учреждение здравоохранение Камчатского края «Петропавловск-Камчатская городская больница № 2»</w:t>
            </w:r>
          </w:p>
        </w:tc>
      </w:tr>
      <w:tr w:rsidR="0027555C" w:rsidRPr="00402B9F" w:rsidTr="00B05206">
        <w:tc>
          <w:tcPr>
            <w:tcW w:w="993" w:type="dxa"/>
          </w:tcPr>
          <w:p w:rsidR="0027555C" w:rsidRPr="003F3754" w:rsidRDefault="0027555C" w:rsidP="0027555C">
            <w:pPr>
              <w:pStyle w:val="af1"/>
              <w:numPr>
                <w:ilvl w:val="0"/>
                <w:numId w:val="5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:rsidR="0027555C" w:rsidRPr="003F3754" w:rsidRDefault="0027555C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>Государственное бюджетное учреждение здравоохранение «Камчатская краевая больница им. А.С. Лукашевского»</w:t>
            </w:r>
          </w:p>
        </w:tc>
      </w:tr>
      <w:tr w:rsidR="0027555C" w:rsidRPr="00402B9F" w:rsidTr="00B05206">
        <w:tc>
          <w:tcPr>
            <w:tcW w:w="993" w:type="dxa"/>
          </w:tcPr>
          <w:p w:rsidR="0027555C" w:rsidRPr="003F3754" w:rsidRDefault="0027555C" w:rsidP="0027555C">
            <w:pPr>
              <w:pStyle w:val="af1"/>
              <w:numPr>
                <w:ilvl w:val="0"/>
                <w:numId w:val="5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:rsidR="0027555C" w:rsidRPr="003F3754" w:rsidRDefault="0027555C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>Государственное бюджетное учреждение здравоохранение края «Камчатский краевой кожно-венерологический диспансер»</w:t>
            </w:r>
          </w:p>
        </w:tc>
      </w:tr>
      <w:tr w:rsidR="0027555C" w:rsidRPr="00402B9F" w:rsidTr="00B05206">
        <w:tc>
          <w:tcPr>
            <w:tcW w:w="993" w:type="dxa"/>
          </w:tcPr>
          <w:p w:rsidR="0027555C" w:rsidRPr="003F3754" w:rsidRDefault="0027555C" w:rsidP="0027555C">
            <w:pPr>
              <w:pStyle w:val="af1"/>
              <w:numPr>
                <w:ilvl w:val="0"/>
                <w:numId w:val="5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:rsidR="0027555C" w:rsidRPr="003F3754" w:rsidRDefault="0027555C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 xml:space="preserve">Государственное бюджетное учреждение здравоохранение </w:t>
            </w:r>
            <w:r w:rsidR="00071FC5" w:rsidRPr="003F3754">
              <w:rPr>
                <w:rFonts w:eastAsia="Calibri"/>
                <w:sz w:val="28"/>
                <w:szCs w:val="28"/>
              </w:rPr>
              <w:t>«Камчатский краевой родильный дом»</w:t>
            </w:r>
          </w:p>
        </w:tc>
      </w:tr>
      <w:tr w:rsidR="0027555C" w:rsidRPr="00402B9F" w:rsidTr="00B05206">
        <w:tc>
          <w:tcPr>
            <w:tcW w:w="993" w:type="dxa"/>
          </w:tcPr>
          <w:p w:rsidR="0027555C" w:rsidRPr="003F3754" w:rsidRDefault="0027555C" w:rsidP="0027555C">
            <w:pPr>
              <w:pStyle w:val="af1"/>
              <w:numPr>
                <w:ilvl w:val="0"/>
                <w:numId w:val="5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:rsidR="0027555C" w:rsidRPr="003F3754" w:rsidRDefault="0027555C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>Государственное бюджетное учреждение здравоохранение Камчатского края «Елизовская районная больница»</w:t>
            </w:r>
          </w:p>
        </w:tc>
      </w:tr>
      <w:tr w:rsidR="0027555C" w:rsidRPr="00402B9F" w:rsidTr="00B05206">
        <w:tc>
          <w:tcPr>
            <w:tcW w:w="993" w:type="dxa"/>
          </w:tcPr>
          <w:p w:rsidR="0027555C" w:rsidRPr="003F3754" w:rsidRDefault="0027555C" w:rsidP="0027555C">
            <w:pPr>
              <w:pStyle w:val="af1"/>
              <w:numPr>
                <w:ilvl w:val="0"/>
                <w:numId w:val="5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:rsidR="0027555C" w:rsidRPr="003F3754" w:rsidRDefault="0027555C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>Государственное бюджетное учреждение здравоохранение Камчатского края «Вилючинская городская больница»</w:t>
            </w:r>
          </w:p>
        </w:tc>
      </w:tr>
      <w:tr w:rsidR="0027555C" w:rsidRPr="00402B9F" w:rsidTr="00B05206">
        <w:tc>
          <w:tcPr>
            <w:tcW w:w="993" w:type="dxa"/>
          </w:tcPr>
          <w:p w:rsidR="0027555C" w:rsidRPr="003F3754" w:rsidRDefault="0027555C" w:rsidP="0027555C">
            <w:pPr>
              <w:pStyle w:val="af1"/>
              <w:numPr>
                <w:ilvl w:val="0"/>
                <w:numId w:val="5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:rsidR="0027555C" w:rsidRPr="003F3754" w:rsidRDefault="0027555C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>Государственное бюджетное учреждение здравоохранение Камчатского края «Мильковская районная больница»</w:t>
            </w:r>
          </w:p>
        </w:tc>
      </w:tr>
      <w:tr w:rsidR="0027555C" w:rsidRPr="00402B9F" w:rsidTr="00B05206">
        <w:tc>
          <w:tcPr>
            <w:tcW w:w="993" w:type="dxa"/>
          </w:tcPr>
          <w:p w:rsidR="0027555C" w:rsidRPr="003F3754" w:rsidRDefault="0027555C" w:rsidP="0027555C">
            <w:pPr>
              <w:pStyle w:val="af1"/>
              <w:numPr>
                <w:ilvl w:val="0"/>
                <w:numId w:val="5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:rsidR="0027555C" w:rsidRPr="003F3754" w:rsidRDefault="0027555C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>Государственное бюджетное учреждение здравоохранение Камчатского края «Корякская окружная больница»</w:t>
            </w:r>
          </w:p>
        </w:tc>
      </w:tr>
      <w:tr w:rsidR="0027555C" w:rsidRPr="00402B9F" w:rsidTr="00B05206">
        <w:tc>
          <w:tcPr>
            <w:tcW w:w="993" w:type="dxa"/>
          </w:tcPr>
          <w:p w:rsidR="0027555C" w:rsidRPr="003F3754" w:rsidRDefault="0027555C" w:rsidP="0027555C">
            <w:pPr>
              <w:pStyle w:val="af1"/>
              <w:numPr>
                <w:ilvl w:val="0"/>
                <w:numId w:val="5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:rsidR="0027555C" w:rsidRPr="003F3754" w:rsidRDefault="0027555C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>Государственное бюджетное учреждение здравоохранение Камчатского края «Быстринская районная больница»</w:t>
            </w:r>
          </w:p>
        </w:tc>
      </w:tr>
      <w:tr w:rsidR="0027555C" w:rsidRPr="00402B9F" w:rsidTr="00B05206">
        <w:tc>
          <w:tcPr>
            <w:tcW w:w="993" w:type="dxa"/>
          </w:tcPr>
          <w:p w:rsidR="0027555C" w:rsidRPr="003F3754" w:rsidRDefault="0027555C" w:rsidP="0027555C">
            <w:pPr>
              <w:pStyle w:val="af1"/>
              <w:numPr>
                <w:ilvl w:val="0"/>
                <w:numId w:val="5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:rsidR="0027555C" w:rsidRPr="003F3754" w:rsidRDefault="0027555C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>Государственное бюджетное учреждение здравоохранение Камчатского края «Усть-Камчатская районная больница»</w:t>
            </w:r>
          </w:p>
        </w:tc>
      </w:tr>
      <w:tr w:rsidR="0027555C" w:rsidRPr="00402B9F" w:rsidTr="00B05206">
        <w:tc>
          <w:tcPr>
            <w:tcW w:w="993" w:type="dxa"/>
          </w:tcPr>
          <w:p w:rsidR="0027555C" w:rsidRPr="003F3754" w:rsidRDefault="0027555C" w:rsidP="0027555C">
            <w:pPr>
              <w:pStyle w:val="af1"/>
              <w:numPr>
                <w:ilvl w:val="0"/>
                <w:numId w:val="5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:rsidR="0027555C" w:rsidRPr="003F3754" w:rsidRDefault="0027555C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>Государственное бюджетное учреждение здравоохранение Камчатского края «Соболевская районная больница»</w:t>
            </w:r>
          </w:p>
        </w:tc>
      </w:tr>
      <w:tr w:rsidR="0027555C" w:rsidRPr="00402B9F" w:rsidTr="00B05206">
        <w:tc>
          <w:tcPr>
            <w:tcW w:w="993" w:type="dxa"/>
          </w:tcPr>
          <w:p w:rsidR="0027555C" w:rsidRPr="003F3754" w:rsidRDefault="0027555C" w:rsidP="0027555C">
            <w:pPr>
              <w:pStyle w:val="af1"/>
              <w:numPr>
                <w:ilvl w:val="0"/>
                <w:numId w:val="5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:rsidR="0027555C" w:rsidRPr="003F3754" w:rsidRDefault="0027555C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>Государственное бюджет</w:t>
            </w:r>
            <w:r w:rsidR="00071FC5" w:rsidRPr="003F3754">
              <w:rPr>
                <w:rFonts w:eastAsia="Calibri"/>
                <w:sz w:val="28"/>
                <w:szCs w:val="28"/>
              </w:rPr>
              <w:t>ное учреждение здравоохранение К</w:t>
            </w:r>
            <w:r w:rsidRPr="003F3754">
              <w:rPr>
                <w:rFonts w:eastAsia="Calibri"/>
                <w:sz w:val="28"/>
                <w:szCs w:val="28"/>
              </w:rPr>
              <w:t>амчатского края «Тигильская районная больница»</w:t>
            </w:r>
          </w:p>
        </w:tc>
      </w:tr>
      <w:tr w:rsidR="0027555C" w:rsidRPr="00402B9F" w:rsidTr="00B05206">
        <w:tc>
          <w:tcPr>
            <w:tcW w:w="993" w:type="dxa"/>
          </w:tcPr>
          <w:p w:rsidR="0027555C" w:rsidRPr="003F3754" w:rsidRDefault="0027555C" w:rsidP="0027555C">
            <w:pPr>
              <w:pStyle w:val="af1"/>
              <w:numPr>
                <w:ilvl w:val="0"/>
                <w:numId w:val="5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:rsidR="0027555C" w:rsidRPr="003F3754" w:rsidRDefault="0027555C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>Государственное бюджет</w:t>
            </w:r>
            <w:r w:rsidR="00071FC5" w:rsidRPr="003F3754">
              <w:rPr>
                <w:rFonts w:eastAsia="Calibri"/>
                <w:sz w:val="28"/>
                <w:szCs w:val="28"/>
              </w:rPr>
              <w:t>ное учреждение здравоохранение К</w:t>
            </w:r>
            <w:r w:rsidRPr="003F3754">
              <w:rPr>
                <w:rFonts w:eastAsia="Calibri"/>
                <w:sz w:val="28"/>
                <w:szCs w:val="28"/>
              </w:rPr>
              <w:t>амчатского края «Усть-Большерецкая районная больница»</w:t>
            </w:r>
          </w:p>
        </w:tc>
      </w:tr>
      <w:tr w:rsidR="0027555C" w:rsidRPr="00402B9F" w:rsidTr="00B05206">
        <w:tc>
          <w:tcPr>
            <w:tcW w:w="993" w:type="dxa"/>
          </w:tcPr>
          <w:p w:rsidR="0027555C" w:rsidRPr="003F3754" w:rsidRDefault="0027555C" w:rsidP="0027555C">
            <w:pPr>
              <w:pStyle w:val="af1"/>
              <w:numPr>
                <w:ilvl w:val="0"/>
                <w:numId w:val="5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:rsidR="0027555C" w:rsidRPr="003F3754" w:rsidRDefault="0027555C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>Государственное бюджетное</w:t>
            </w:r>
            <w:r w:rsidR="00071FC5" w:rsidRPr="003F3754">
              <w:rPr>
                <w:rFonts w:eastAsia="Calibri"/>
                <w:sz w:val="28"/>
                <w:szCs w:val="28"/>
              </w:rPr>
              <w:t xml:space="preserve"> учреждение здравоохранение К</w:t>
            </w:r>
            <w:r w:rsidRPr="003F3754">
              <w:rPr>
                <w:rFonts w:eastAsia="Calibri"/>
                <w:sz w:val="28"/>
                <w:szCs w:val="28"/>
              </w:rPr>
              <w:t>амчатского края «Пенжинская районная больница»</w:t>
            </w:r>
          </w:p>
        </w:tc>
      </w:tr>
      <w:tr w:rsidR="0027555C" w:rsidRPr="00402B9F" w:rsidTr="00B05206">
        <w:tc>
          <w:tcPr>
            <w:tcW w:w="993" w:type="dxa"/>
          </w:tcPr>
          <w:p w:rsidR="0027555C" w:rsidRPr="003F3754" w:rsidRDefault="0027555C" w:rsidP="0027555C">
            <w:pPr>
              <w:pStyle w:val="af1"/>
              <w:numPr>
                <w:ilvl w:val="0"/>
                <w:numId w:val="5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:rsidR="0027555C" w:rsidRPr="003F3754" w:rsidRDefault="0027555C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>Государственное бюджет</w:t>
            </w:r>
            <w:r w:rsidR="00071FC5" w:rsidRPr="003F3754">
              <w:rPr>
                <w:rFonts w:eastAsia="Calibri"/>
                <w:sz w:val="28"/>
                <w:szCs w:val="28"/>
              </w:rPr>
              <w:t>ное учреждение здравоохранение К</w:t>
            </w:r>
            <w:r w:rsidRPr="003F3754">
              <w:rPr>
                <w:rFonts w:eastAsia="Calibri"/>
                <w:sz w:val="28"/>
                <w:szCs w:val="28"/>
              </w:rPr>
              <w:t>амчатского края «Карагинская районная больница»</w:t>
            </w:r>
          </w:p>
        </w:tc>
      </w:tr>
      <w:tr w:rsidR="0027555C" w:rsidRPr="00402B9F" w:rsidTr="00B05206">
        <w:tc>
          <w:tcPr>
            <w:tcW w:w="993" w:type="dxa"/>
          </w:tcPr>
          <w:p w:rsidR="0027555C" w:rsidRPr="003F3754" w:rsidRDefault="0027555C" w:rsidP="0027555C">
            <w:pPr>
              <w:pStyle w:val="af1"/>
              <w:numPr>
                <w:ilvl w:val="0"/>
                <w:numId w:val="5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:rsidR="0027555C" w:rsidRPr="003F3754" w:rsidRDefault="0027555C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>Государственное бюджет</w:t>
            </w:r>
            <w:r w:rsidR="00071FC5" w:rsidRPr="003F3754">
              <w:rPr>
                <w:rFonts w:eastAsia="Calibri"/>
                <w:sz w:val="28"/>
                <w:szCs w:val="28"/>
              </w:rPr>
              <w:t>ное учреждение здравоохранение К</w:t>
            </w:r>
            <w:r w:rsidRPr="003F3754">
              <w:rPr>
                <w:rFonts w:eastAsia="Calibri"/>
                <w:sz w:val="28"/>
                <w:szCs w:val="28"/>
              </w:rPr>
              <w:t>амчатского края «Олюторская районная больница»</w:t>
            </w:r>
          </w:p>
        </w:tc>
      </w:tr>
      <w:tr w:rsidR="0027555C" w:rsidRPr="00402B9F" w:rsidTr="00B05206">
        <w:tc>
          <w:tcPr>
            <w:tcW w:w="993" w:type="dxa"/>
          </w:tcPr>
          <w:p w:rsidR="0027555C" w:rsidRPr="003F3754" w:rsidRDefault="0027555C" w:rsidP="0027555C">
            <w:pPr>
              <w:pStyle w:val="af1"/>
              <w:numPr>
                <w:ilvl w:val="0"/>
                <w:numId w:val="5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:rsidR="0027555C" w:rsidRPr="003F3754" w:rsidRDefault="0027555C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>Государственное бюджетное учреждение з</w:t>
            </w:r>
            <w:r w:rsidR="00071FC5" w:rsidRPr="003F3754">
              <w:rPr>
                <w:rFonts w:eastAsia="Calibri"/>
                <w:sz w:val="28"/>
                <w:szCs w:val="28"/>
              </w:rPr>
              <w:t>дравоохранение К</w:t>
            </w:r>
            <w:r w:rsidRPr="003F3754">
              <w:rPr>
                <w:rFonts w:eastAsia="Calibri"/>
                <w:sz w:val="28"/>
                <w:szCs w:val="28"/>
              </w:rPr>
              <w:t>амчатского края «Ключевская районная больница»</w:t>
            </w:r>
          </w:p>
        </w:tc>
      </w:tr>
      <w:tr w:rsidR="0027555C" w:rsidRPr="00402B9F" w:rsidTr="00B05206">
        <w:tc>
          <w:tcPr>
            <w:tcW w:w="993" w:type="dxa"/>
          </w:tcPr>
          <w:p w:rsidR="0027555C" w:rsidRPr="003F3754" w:rsidRDefault="0027555C" w:rsidP="0027555C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:rsidR="0027555C" w:rsidRPr="003F3754" w:rsidRDefault="0027555C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>Государственное бюджет</w:t>
            </w:r>
            <w:r w:rsidR="00071FC5" w:rsidRPr="003F3754">
              <w:rPr>
                <w:rFonts w:eastAsia="Calibri"/>
                <w:sz w:val="28"/>
                <w:szCs w:val="28"/>
              </w:rPr>
              <w:t>ное учреждение здравоохранение К</w:t>
            </w:r>
            <w:r w:rsidRPr="003F3754">
              <w:rPr>
                <w:rFonts w:eastAsia="Calibri"/>
                <w:sz w:val="28"/>
                <w:szCs w:val="28"/>
              </w:rPr>
              <w:t>амчатского края «Никольская районная больница»</w:t>
            </w:r>
          </w:p>
        </w:tc>
      </w:tr>
      <w:tr w:rsidR="0027555C" w:rsidTr="00B05206">
        <w:tc>
          <w:tcPr>
            <w:tcW w:w="993" w:type="dxa"/>
          </w:tcPr>
          <w:p w:rsidR="0027555C" w:rsidRPr="003F3754" w:rsidRDefault="0027555C" w:rsidP="0027555C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2" w:type="dxa"/>
          </w:tcPr>
          <w:p w:rsidR="0027555C" w:rsidRPr="003F3754" w:rsidRDefault="0027555C" w:rsidP="00B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3F3754">
              <w:rPr>
                <w:rFonts w:eastAsia="Calibri"/>
                <w:sz w:val="28"/>
                <w:szCs w:val="28"/>
              </w:rPr>
              <w:t xml:space="preserve">Государственное бюджетное учреждение здравоохранение </w:t>
            </w:r>
            <w:r w:rsidR="00071FC5" w:rsidRPr="003F3754">
              <w:rPr>
                <w:rFonts w:eastAsia="Calibri"/>
                <w:sz w:val="28"/>
                <w:szCs w:val="28"/>
              </w:rPr>
              <w:t>К</w:t>
            </w:r>
            <w:r w:rsidRPr="003F3754">
              <w:rPr>
                <w:rFonts w:eastAsia="Calibri"/>
                <w:sz w:val="28"/>
                <w:szCs w:val="28"/>
              </w:rPr>
              <w:t>амчатского края «Озерновская районная больница»</w:t>
            </w:r>
          </w:p>
        </w:tc>
      </w:tr>
    </w:tbl>
    <w:p w:rsidR="00B84DBA" w:rsidRDefault="00B84DBA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3F3754" w:rsidRDefault="003F375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B116E4" w:rsidRDefault="00B116E4" w:rsidP="0080091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C7864" w:rsidTr="00C0432F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C7864" w:rsidRDefault="00EC7864" w:rsidP="00C0432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C7864" w:rsidRDefault="00EC7864" w:rsidP="00C0432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C7864" w:rsidRDefault="00EC7864" w:rsidP="00C0432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C7864" w:rsidRDefault="00EC7864" w:rsidP="00C0432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7864" w:rsidRDefault="00EC7864" w:rsidP="00EC7864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6 к постановлению</w:t>
            </w:r>
          </w:p>
        </w:tc>
      </w:tr>
      <w:tr w:rsidR="00EC7864" w:rsidTr="00C0432F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C7864" w:rsidRDefault="00EC7864" w:rsidP="00C0432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C7864" w:rsidRDefault="00EC7864" w:rsidP="00C0432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C7864" w:rsidRDefault="00EC7864" w:rsidP="00C0432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C7864" w:rsidRDefault="00EC7864" w:rsidP="00C0432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7864" w:rsidRDefault="00EC7864" w:rsidP="00C0432F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C7864" w:rsidTr="00C0432F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C7864" w:rsidRDefault="00EC7864" w:rsidP="00C0432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C7864" w:rsidRDefault="00EC7864" w:rsidP="00C0432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C7864" w:rsidRDefault="00EC7864" w:rsidP="00C0432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C7864" w:rsidRDefault="00EC7864" w:rsidP="00C0432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C7864" w:rsidRDefault="00EC7864" w:rsidP="00C0432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C7864" w:rsidRDefault="00EC7864" w:rsidP="00C0432F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C7864" w:rsidRDefault="00EC7864" w:rsidP="00C0432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C7864" w:rsidRDefault="00EC7864" w:rsidP="00C0432F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C7864" w:rsidRDefault="00EC786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B84DBA" w:rsidRPr="00402B9F" w:rsidRDefault="00B84DBA" w:rsidP="00B84DBA">
      <w:p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Перечень заболеваний,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B9F">
        <w:rPr>
          <w:rFonts w:ascii="Times New Roman" w:hAnsi="Times New Roman"/>
          <w:sz w:val="28"/>
          <w:szCs w:val="28"/>
        </w:rPr>
        <w:t>по которым осуществляется санатор</w:t>
      </w:r>
      <w:r>
        <w:rPr>
          <w:rFonts w:ascii="Times New Roman" w:hAnsi="Times New Roman"/>
          <w:sz w:val="28"/>
          <w:szCs w:val="28"/>
        </w:rPr>
        <w:t xml:space="preserve">но-курортное лечение работающих </w:t>
      </w:r>
      <w:r w:rsidRPr="00402B9F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B9F">
        <w:rPr>
          <w:rFonts w:ascii="Times New Roman" w:hAnsi="Times New Roman"/>
          <w:sz w:val="28"/>
          <w:szCs w:val="28"/>
        </w:rPr>
        <w:t>после стационарного лечения в санаторно-курортных организациях за счет средств краевого бюджета</w:t>
      </w:r>
      <w:bookmarkStart w:id="3" w:name="_GoBack"/>
      <w:bookmarkEnd w:id="3"/>
    </w:p>
    <w:p w:rsidR="00B84DBA" w:rsidRPr="00402B9F" w:rsidRDefault="00B84DBA" w:rsidP="00B84DBA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4DBA" w:rsidRPr="00402B9F" w:rsidRDefault="00B84DBA" w:rsidP="00B84DB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Операции по поводу удаления желчного пузыря.</w:t>
      </w:r>
    </w:p>
    <w:p w:rsidR="00B84DBA" w:rsidRPr="00402B9F" w:rsidRDefault="00B84DBA" w:rsidP="00B84DB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Операции по поводу панкреатита (панкреонекроза), язвенной бо</w:t>
      </w:r>
      <w:r w:rsidRPr="00402B9F">
        <w:rPr>
          <w:rFonts w:ascii="Times New Roman" w:hAnsi="Times New Roman"/>
          <w:sz w:val="28"/>
          <w:szCs w:val="28"/>
        </w:rPr>
        <w:softHyphen/>
        <w:t>лезни желудка, двенадцатиперстной кишки.</w:t>
      </w:r>
    </w:p>
    <w:p w:rsidR="00B84DBA" w:rsidRPr="00402B9F" w:rsidRDefault="00B84DBA" w:rsidP="00B84DB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Острое нарушение мозгового кровообращения (сроки направле</w:t>
      </w:r>
      <w:r w:rsidRPr="00402B9F">
        <w:rPr>
          <w:rFonts w:ascii="Times New Roman" w:hAnsi="Times New Roman"/>
          <w:sz w:val="28"/>
          <w:szCs w:val="28"/>
        </w:rPr>
        <w:softHyphen/>
        <w:t>ния больных в санатории зависят от клинической формы ОНМК и определя</w:t>
      </w:r>
      <w:r w:rsidRPr="00402B9F">
        <w:rPr>
          <w:rFonts w:ascii="Times New Roman" w:hAnsi="Times New Roman"/>
          <w:sz w:val="28"/>
          <w:szCs w:val="28"/>
        </w:rPr>
        <w:softHyphen/>
        <w:t>ются индивидуально в каждом конкретном случае).</w:t>
      </w:r>
    </w:p>
    <w:p w:rsidR="00B84DBA" w:rsidRPr="00402B9F" w:rsidRDefault="00B84DBA" w:rsidP="00B84DB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 xml:space="preserve">Травмы нервных корешков и сплетений, спинномозговых нервов, плечевого пояса и верхней конечности, тазового пояса и нижней конечности. </w:t>
      </w:r>
    </w:p>
    <w:p w:rsidR="00B84DBA" w:rsidRPr="00402B9F" w:rsidRDefault="00B84DBA" w:rsidP="00B84DB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Поражения и сдавления нервных корешков, сплетений.</w:t>
      </w:r>
    </w:p>
    <w:p w:rsidR="00B84DBA" w:rsidRPr="00402B9F" w:rsidRDefault="00B84DBA" w:rsidP="00B84DB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Заболевания шейного отдела позвоночника с вертебробазилярной недостаточностью.</w:t>
      </w:r>
    </w:p>
    <w:p w:rsidR="00B84DBA" w:rsidRPr="00402B9F" w:rsidRDefault="00B84DBA" w:rsidP="00B84DB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Остеохондроз позвоночника с вторичными неврологическими рас</w:t>
      </w:r>
      <w:r w:rsidRPr="00402B9F">
        <w:rPr>
          <w:rFonts w:ascii="Times New Roman" w:hAnsi="Times New Roman"/>
          <w:sz w:val="28"/>
          <w:szCs w:val="28"/>
        </w:rPr>
        <w:softHyphen/>
        <w:t>стройствами.</w:t>
      </w:r>
    </w:p>
    <w:p w:rsidR="00B84DBA" w:rsidRPr="00402B9F" w:rsidRDefault="00B84DBA" w:rsidP="00B84DB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Спондилез с радикулопатией, сопровождающейся местными и от</w:t>
      </w:r>
      <w:r w:rsidRPr="00402B9F">
        <w:rPr>
          <w:rFonts w:ascii="Times New Roman" w:hAnsi="Times New Roman"/>
          <w:sz w:val="28"/>
          <w:szCs w:val="28"/>
        </w:rPr>
        <w:softHyphen/>
        <w:t xml:space="preserve">раженными синдромами, без резких ограничений подвижности позвоночника. </w:t>
      </w:r>
    </w:p>
    <w:p w:rsidR="00B84DBA" w:rsidRPr="00402B9F" w:rsidRDefault="00B84DBA" w:rsidP="00B84DB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Операции по поводу травматологического оперативного лечения костно-мышечной системы.</w:t>
      </w:r>
    </w:p>
    <w:p w:rsidR="00B84DBA" w:rsidRPr="00402B9F" w:rsidRDefault="00B84DBA" w:rsidP="00B84DB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Коксартроз (артроз тазобедренного сустава).</w:t>
      </w:r>
    </w:p>
    <w:p w:rsidR="00B84DBA" w:rsidRPr="00402B9F" w:rsidRDefault="00B84DBA" w:rsidP="00B84DB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Ревматоидный артрит.</w:t>
      </w:r>
    </w:p>
    <w:p w:rsidR="00B84DBA" w:rsidRPr="00402B9F" w:rsidRDefault="00B84DBA" w:rsidP="00B84DB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Сахарный диабет и осложненный сахарный диабет с нарушениями периферического кровообращения в нижних конечностях без трофических язв и гангрены.</w:t>
      </w:r>
    </w:p>
    <w:p w:rsidR="00B84DBA" w:rsidRPr="00402B9F" w:rsidRDefault="00B84DBA" w:rsidP="00B84DB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Псориаз, экзема (подострая и хроническая стадия), склеродермия. Последствия термических и химических ожогов.</w:t>
      </w:r>
    </w:p>
    <w:p w:rsidR="00B84DBA" w:rsidRPr="00402B9F" w:rsidRDefault="00B84DBA" w:rsidP="00B84DB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Гипофункция яичников, нарушения менструального цикла, бес</w:t>
      </w:r>
      <w:r w:rsidRPr="00402B9F">
        <w:rPr>
          <w:rFonts w:ascii="Times New Roman" w:hAnsi="Times New Roman"/>
          <w:sz w:val="28"/>
          <w:szCs w:val="28"/>
        </w:rPr>
        <w:softHyphen/>
        <w:t>плодие. Хроническое воспалительное заболевание органов малого таза.</w:t>
      </w:r>
    </w:p>
    <w:p w:rsidR="00B84DBA" w:rsidRPr="00402B9F" w:rsidRDefault="00B84DBA" w:rsidP="00B84DB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B9F">
        <w:rPr>
          <w:rFonts w:ascii="Times New Roman" w:hAnsi="Times New Roman"/>
          <w:sz w:val="28"/>
          <w:szCs w:val="28"/>
        </w:rPr>
        <w:t>Патология беременности.</w:t>
      </w:r>
    </w:p>
    <w:p w:rsidR="00B84DBA" w:rsidRPr="00402B9F" w:rsidRDefault="00B84DBA" w:rsidP="00B84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p w:rsidR="00800914" w:rsidRDefault="00800914" w:rsidP="00800914">
      <w:pPr>
        <w:spacing w:after="0" w:line="240" w:lineRule="auto"/>
        <w:jc w:val="both"/>
        <w:rPr>
          <w:rFonts w:ascii="Times New Roman" w:hAnsi="Times New Roman"/>
        </w:rPr>
      </w:pPr>
    </w:p>
    <w:sectPr w:rsidR="00800914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20F" w:rsidRDefault="00B2120F" w:rsidP="00A57395">
      <w:pPr>
        <w:spacing w:after="0" w:line="240" w:lineRule="auto"/>
      </w:pPr>
      <w:r>
        <w:separator/>
      </w:r>
    </w:p>
  </w:endnote>
  <w:endnote w:type="continuationSeparator" w:id="0">
    <w:p w:rsidR="00B2120F" w:rsidRDefault="00B2120F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20F" w:rsidRDefault="00B2120F" w:rsidP="00A57395">
      <w:pPr>
        <w:spacing w:after="0" w:line="240" w:lineRule="auto"/>
      </w:pPr>
      <w:r>
        <w:separator/>
      </w:r>
    </w:p>
  </w:footnote>
  <w:footnote w:type="continuationSeparator" w:id="0">
    <w:p w:rsidR="00B2120F" w:rsidRDefault="00B2120F" w:rsidP="00A57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F3169"/>
    <w:multiLevelType w:val="hybridMultilevel"/>
    <w:tmpl w:val="AEDA8948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" w15:restartNumberingAfterBreak="0">
    <w:nsid w:val="10F834DB"/>
    <w:multiLevelType w:val="hybridMultilevel"/>
    <w:tmpl w:val="2C669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07E25"/>
    <w:multiLevelType w:val="hybridMultilevel"/>
    <w:tmpl w:val="249CEF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45A66FB"/>
    <w:multiLevelType w:val="hybridMultilevel"/>
    <w:tmpl w:val="03820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C7E1DB6"/>
    <w:multiLevelType w:val="hybridMultilevel"/>
    <w:tmpl w:val="0104472C"/>
    <w:lvl w:ilvl="0" w:tplc="316693F0">
      <w:start w:val="1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2706E"/>
    <w:multiLevelType w:val="hybridMultilevel"/>
    <w:tmpl w:val="2C669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71FC5"/>
    <w:rsid w:val="000A4CB8"/>
    <w:rsid w:val="00106FA2"/>
    <w:rsid w:val="0010736A"/>
    <w:rsid w:val="001779EA"/>
    <w:rsid w:val="00182266"/>
    <w:rsid w:val="00185071"/>
    <w:rsid w:val="00204703"/>
    <w:rsid w:val="002254E6"/>
    <w:rsid w:val="00232AF0"/>
    <w:rsid w:val="002457B4"/>
    <w:rsid w:val="0027555C"/>
    <w:rsid w:val="00296644"/>
    <w:rsid w:val="003B743B"/>
    <w:rsid w:val="003F3754"/>
    <w:rsid w:val="003F5FA1"/>
    <w:rsid w:val="004359D7"/>
    <w:rsid w:val="00457780"/>
    <w:rsid w:val="004C7DC3"/>
    <w:rsid w:val="00532456"/>
    <w:rsid w:val="005C24B8"/>
    <w:rsid w:val="005F20AB"/>
    <w:rsid w:val="007147B7"/>
    <w:rsid w:val="00800914"/>
    <w:rsid w:val="008671DF"/>
    <w:rsid w:val="008B0D9E"/>
    <w:rsid w:val="009036CB"/>
    <w:rsid w:val="0092594D"/>
    <w:rsid w:val="00963A11"/>
    <w:rsid w:val="00996931"/>
    <w:rsid w:val="009D050A"/>
    <w:rsid w:val="009D5B0C"/>
    <w:rsid w:val="009E0B0A"/>
    <w:rsid w:val="00A416B2"/>
    <w:rsid w:val="00A57395"/>
    <w:rsid w:val="00A77B1E"/>
    <w:rsid w:val="00B116E4"/>
    <w:rsid w:val="00B2120F"/>
    <w:rsid w:val="00B309CA"/>
    <w:rsid w:val="00B317F0"/>
    <w:rsid w:val="00B52155"/>
    <w:rsid w:val="00B84DBA"/>
    <w:rsid w:val="00BE521C"/>
    <w:rsid w:val="00D30376"/>
    <w:rsid w:val="00D320E6"/>
    <w:rsid w:val="00DD446A"/>
    <w:rsid w:val="00E40F63"/>
    <w:rsid w:val="00E83C25"/>
    <w:rsid w:val="00E91DFE"/>
    <w:rsid w:val="00E9248C"/>
    <w:rsid w:val="00EC7864"/>
    <w:rsid w:val="00EC7D31"/>
    <w:rsid w:val="00ED738C"/>
    <w:rsid w:val="00EE4523"/>
    <w:rsid w:val="00EF5C69"/>
    <w:rsid w:val="00F12503"/>
    <w:rsid w:val="00F8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uiPriority w:val="3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800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2881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Калугина Ирина Владимировна</cp:lastModifiedBy>
  <cp:revision>3</cp:revision>
  <dcterms:created xsi:type="dcterms:W3CDTF">2025-07-17T01:39:00Z</dcterms:created>
  <dcterms:modified xsi:type="dcterms:W3CDTF">2025-07-17T01:43:00Z</dcterms:modified>
</cp:coreProperties>
</file>