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left="3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от 21.04.2025 № 181-П «Об утверждении </w:t>
      </w:r>
      <w:r>
        <w:rPr>
          <w:rFonts w:ascii="Times New Roman" w:hAnsi="Times New Roman"/>
          <w:b w:val="1"/>
          <w:sz w:val="28"/>
        </w:rPr>
        <w:t xml:space="preserve">Порядка предоставления в 2025 году из краевого бюджета субсидии региональному отделению Общероссийского общественно-государственного движения детей и молодежи «Движение первых» Камчатского края на финансовое обеспечение затрат, связанных с оказанием услуг </w:t>
      </w:r>
      <w:r>
        <w:rPr>
          <w:rFonts w:ascii="Times New Roman" w:hAnsi="Times New Roman"/>
          <w:b w:val="1"/>
          <w:sz w:val="28"/>
        </w:rPr>
        <w:t>по организации и проведению мероприятий (проектов) для детей и молодежи»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Внести в приложение к</w:t>
      </w:r>
      <w:r>
        <w:rPr>
          <w:rFonts w:ascii="Times New Roman" w:hAnsi="Times New Roman"/>
          <w:sz w:val="28"/>
        </w:rPr>
        <w:t xml:space="preserve"> постановлению Правительства Камчатского края от 21.04.2025 № 181-П «Об утверждении Порядка предоставления в 2025 году из краево</w:t>
      </w:r>
      <w:r>
        <w:rPr>
          <w:rFonts w:ascii="Times New Roman" w:hAnsi="Times New Roman"/>
          <w:sz w:val="28"/>
        </w:rPr>
        <w:t>го бюджета субсидии региональному отделению Общероссийского общественно-государственного движения детей и молодежи «Движение первых» Камчатского края на финансовое обеспечение затрат, связанных с оказанием услуг по организации и проведению мероприятий (про</w:t>
      </w:r>
      <w:r>
        <w:rPr>
          <w:rFonts w:ascii="Times New Roman" w:hAnsi="Times New Roman"/>
          <w:sz w:val="28"/>
        </w:rPr>
        <w:t>ектов) для детей и молодежи» с</w:t>
      </w:r>
      <w:r>
        <w:rPr>
          <w:rFonts w:ascii="Times New Roman" w:hAnsi="Times New Roman"/>
          <w:sz w:val="28"/>
        </w:rPr>
        <w:t>ледующие изменения: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</w:t>
      </w:r>
      <w:r>
        <w:rPr>
          <w:rFonts w:ascii="Times New Roman" w:hAnsi="Times New Roman"/>
          <w:sz w:val="28"/>
        </w:rPr>
        <w:t xml:space="preserve">абзаце втором части 3 слова «в части 1» заменить словами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«в частях 1 и 2»;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часть 4 после слова «является» дополнить словами «социально ориентированная некоммерческая организация»;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части 8: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fill="F71E04" w:val="clear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абзац первый после слова «Министерство» дополнить словами «нарочно подписанные и (или) заверенные руководителем получателя субсидии (уполномоченным им лицом)»;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пункте 2 слово «заверенную» исключить;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пункт 4 после</w:t>
      </w:r>
      <w:r>
        <w:rPr>
          <w:rFonts w:ascii="Times New Roman" w:hAnsi="Times New Roman"/>
          <w:sz w:val="28"/>
        </w:rPr>
        <w:t xml:space="preserve"> слова «справку» дополнить словами «в произвольной форме»;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абзац третий части 23 после слова «результата» дополнить словами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«и характеристики результата»;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абзац первый части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после слова «результата» д</w:t>
      </w:r>
      <w:r>
        <w:rPr>
          <w:rFonts w:ascii="Times New Roman" w:hAnsi="Times New Roman"/>
          <w:sz w:val="28"/>
        </w:rPr>
        <w:t xml:space="preserve">ополнить словами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«и характеристики результата»;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пункт 3 части 30 после слова «дня» дополнить словом «выявления»;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приложение к Порядку </w:t>
      </w:r>
      <w:r>
        <w:rPr>
          <w:rFonts w:ascii="Times New Roman" w:hAnsi="Times New Roman"/>
          <w:sz w:val="28"/>
        </w:rPr>
        <w:t>предоставления в 2025 году из краевого бюджета субсидии региональному отделению Общероссийского общественно-государс</w:t>
      </w:r>
      <w:r>
        <w:rPr>
          <w:rFonts w:ascii="Times New Roman" w:hAnsi="Times New Roman"/>
          <w:sz w:val="28"/>
        </w:rPr>
        <w:t>твенного движения детей и молодежи «Движение первых» Камчатского края на финансовое обеспечение затрат, связанных с оказанием услуг по органи</w:t>
      </w:r>
      <w:r>
        <w:rPr>
          <w:rFonts w:ascii="Times New Roman" w:hAnsi="Times New Roman"/>
          <w:sz w:val="28"/>
        </w:rPr>
        <w:t>зации и проведению мероприятий (проектов) для детей и молодежи»</w:t>
      </w:r>
      <w:r>
        <w:rPr>
          <w:rFonts w:ascii="Times New Roman" w:hAnsi="Times New Roman"/>
          <w:sz w:val="28"/>
        </w:rPr>
        <w:t xml:space="preserve"> изложить в редакции </w:t>
      </w:r>
      <w:r>
        <w:rPr>
          <w:rFonts w:ascii="Times New Roman" w:hAnsi="Times New Roman"/>
          <w:sz w:val="28"/>
        </w:rPr>
        <w:t>согласно приложению к настоящем</w:t>
      </w:r>
      <w:r>
        <w:rPr>
          <w:rFonts w:ascii="Times New Roman" w:hAnsi="Times New Roman"/>
          <w:sz w:val="28"/>
        </w:rPr>
        <w:t>у постановлению</w:t>
      </w:r>
      <w:r>
        <w:rPr>
          <w:rFonts w:ascii="Times New Roman" w:hAnsi="Times New Roman"/>
          <w:sz w:val="28"/>
        </w:rPr>
        <w:t>.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Настоящее постановление вступает в силу после дня его официального опубликования.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27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8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9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B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C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3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44000000">
      <w:pPr>
        <w:widowControl w:val="0"/>
        <w:spacing w:after="0" w:line="240" w:lineRule="auto"/>
        <w:ind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Порядку предоставления в 2025 году из краевого бюджета субсидии региональному отделению Общероссийского общественно-государственного движения детей и молодежи «Движение первых» Камчатского края на финансовое обеспечение затрат, связанных с ок</w:t>
      </w:r>
      <w:r>
        <w:rPr>
          <w:rFonts w:ascii="Times New Roman" w:hAnsi="Times New Roman"/>
          <w:sz w:val="28"/>
        </w:rPr>
        <w:t>азанием услуг по организации и проведению мероприятий (проектов) для детей и молодежи</w:t>
      </w:r>
    </w:p>
    <w:p w14:paraId="45000000">
      <w:pPr>
        <w:spacing w:after="0" w:line="240" w:lineRule="auto"/>
        <w:ind w:left="5244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tabs>
          <w:tab w:leader="none" w:pos="113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 w14:paraId="48000000">
      <w:pPr>
        <w:tabs>
          <w:tab w:leader="none" w:pos="113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(проектов), проводимых в рамках предоставления в 2025 году из краевого бюджета субсидии региональному отделению Общероссийского общественно-государстве</w:t>
      </w:r>
      <w:r>
        <w:rPr>
          <w:rFonts w:ascii="Times New Roman" w:hAnsi="Times New Roman"/>
          <w:sz w:val="28"/>
        </w:rPr>
        <w:t>нного движения детей и молодежи «Движение первых» Камчатского края на финансовое обеспечение затрат, связанных с оказанием услуг по организации и проведению мероприятий (проектов) для детей и молодежи</w:t>
      </w:r>
    </w:p>
    <w:p w14:paraId="49000000">
      <w:pPr>
        <w:tabs>
          <w:tab w:leader="none" w:pos="113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8"/>
        <w:gridCol w:w="6211"/>
        <w:gridCol w:w="2435"/>
      </w:tblGrid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4B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 (проекта)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</w:t>
            </w:r>
            <w:r>
              <w:rPr>
                <w:rFonts w:ascii="Times New Roman" w:hAnsi="Times New Roman"/>
                <w:sz w:val="28"/>
              </w:rPr>
              <w:t>ния мероприятия (проекта)                  в 2025 году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«Школа юного эколога»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«Бал Первых»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«Моя профессия»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8"/>
              </w:rPr>
              <w:t>«Первые шаги в волонтерство»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«Создавай с Первыми»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«Камчатка в годы Великой Отечественной войны»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Региональный проект «Здесь начинается Россия: моя земля - </w:t>
            </w:r>
            <w:r>
              <w:rPr>
                <w:rFonts w:ascii="Times New Roman" w:hAnsi="Times New Roman"/>
                <w:sz w:val="28"/>
              </w:rPr>
              <w:t>Камчатка»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«Краски лета»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«Мы помним, мы гордимся»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«Символы России», посвященный дню государственного флага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Региональный проект «Курильский десант в лицах» 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«Квест по страницам памяти: «Петропавловская оборона»»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Региональный проект «Мир без террора», посвященный Дню солидарности в борьбе с терроризмом 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Региональный проект «Жизни осень золотая», посвященный Дню пожилых людей 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«В единстве сила», посвященный Дню народного единства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Региональный проект «Море жизни»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  <w:tr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tabs>
                <w:tab w:leader="none" w:pos="113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type="dxa" w:w="6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Региональный проект «Под крылом Кутхом» </w:t>
            </w:r>
          </w:p>
        </w:tc>
        <w:tc>
          <w:tcPr>
            <w:tcW w:type="dxa" w:w="2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– декабрь</w:t>
            </w:r>
          </w:p>
        </w:tc>
      </w:tr>
    </w:tbl>
    <w:p w14:paraId="87000000">
      <w:pPr>
        <w:spacing w:after="0" w:line="240" w:lineRule="auto"/>
        <w:ind w:right="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  <w:bookmarkStart w:id="3" w:name="_GoBack"/>
      <w:bookmarkEnd w:id="3"/>
    </w:p>
    <w:p w14:paraId="88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Endnote"/>
    <w:link w:val="Style_11_ch"/>
    <w:pPr>
      <w:ind w:firstLine="851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Plain Text"/>
    <w:basedOn w:val="Style_2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2_ch"/>
    <w:link w:val="Style_15"/>
    <w:rPr>
      <w:rFonts w:ascii="Calibri" w:hAnsi="Calibri"/>
    </w:rPr>
  </w:style>
  <w:style w:styleId="Style_16" w:type="paragraph">
    <w:name w:val="toc 3"/>
    <w:next w:val="Style_2"/>
    <w:link w:val="Style_16_ch"/>
    <w:uiPriority w:val="39"/>
    <w:pPr>
      <w:ind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er"/>
    <w:basedOn w:val="Style_2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2_ch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2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5" w:type="paragraph">
    <w:name w:val="toc 9"/>
    <w:next w:val="Style_2"/>
    <w:link w:val="Style_25_ch"/>
    <w:uiPriority w:val="39"/>
    <w:pPr>
      <w:ind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2"/>
    <w:link w:val="Style_26_ch"/>
    <w:uiPriority w:val="39"/>
    <w:pPr>
      <w:ind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toc 5"/>
    <w:next w:val="Style_2"/>
    <w:link w:val="Style_28_ch"/>
    <w:uiPriority w:val="39"/>
    <w:pPr>
      <w:ind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ooter"/>
    <w:basedOn w:val="Style_2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2_ch"/>
    <w:link w:val="Style_29"/>
    <w:rPr>
      <w:rFonts w:ascii="Times New Roman" w:hAnsi="Times New Roman"/>
      <w:sz w:val="28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2"/>
    <w:link w:val="Style_34_ch"/>
    <w:pPr>
      <w:spacing w:after="0" w:line="240" w:lineRule="auto"/>
      <w:ind/>
    </w:pPr>
    <w:rPr>
      <w:rFonts w:ascii="Segoe UI" w:hAnsi="Segoe UI"/>
      <w:sz w:val="18"/>
    </w:rPr>
  </w:style>
  <w:style w:styleId="Style_34_ch" w:type="character">
    <w:name w:val="Balloon Text"/>
    <w:basedOn w:val="Style_2_ch"/>
    <w:link w:val="Style_34"/>
    <w:rPr>
      <w:rFonts w:ascii="Segoe UI" w:hAnsi="Segoe UI"/>
      <w:sz w:val="18"/>
    </w:rPr>
  </w:style>
  <w:style w:styleId="Style_35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2025-07-10T04:34:18Z</dcterms:modified>
</cp:coreProperties>
</file>