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04" w:rsidRDefault="0035331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Проект закона Камчатского края внесен Правительством Камчатского края</w:t>
      </w:r>
    </w:p>
    <w:p w:rsidR="002F6D04" w:rsidRDefault="003533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36270" cy="789940"/>
                <wp:effectExtent l="0" t="0" r="0" b="0"/>
                <wp:docPr id="1" name="Рисунок 1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 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3627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10pt;height:62.2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2F6D04" w:rsidRDefault="003533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6D04" w:rsidRDefault="003533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</w:t>
      </w:r>
    </w:p>
    <w:p w:rsidR="002F6D04" w:rsidRDefault="003533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Камчатского края</w:t>
      </w:r>
    </w:p>
    <w:p w:rsidR="002F6D04" w:rsidRDefault="002F6D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D04" w:rsidRDefault="003533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статью 6 Закона Камчатского края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отдельных вопросах оказания бесплатной юридической помощи </w:t>
      </w:r>
    </w:p>
    <w:p w:rsidR="002F6D04" w:rsidRDefault="003533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Камчатском крае» </w:t>
      </w:r>
    </w:p>
    <w:p w:rsidR="002F6D04" w:rsidRDefault="003533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D04" w:rsidRDefault="003533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Принят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Законодательным Собранием Камчатского края</w:t>
      </w:r>
    </w:p>
    <w:p w:rsidR="002F6D04" w:rsidRDefault="003533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«___» ____________ 2025 года</w:t>
      </w:r>
    </w:p>
    <w:p w:rsidR="002F6D04" w:rsidRDefault="002F6D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04" w:rsidRDefault="002F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04" w:rsidRDefault="00353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2F6D04" w:rsidRDefault="0035331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часть 1 статьи 6 Закона Камчатского края от 05.10.2012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№ 131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крае» (с изменениями от 29.12.2012 № 196, от 01.04.2014 № 416, от 29.12.2014 № 562, от 28.12.2015 № 748, от 27.04.2016 № 776, от 01.06.2017 № 99, от 27.09.2018 № 263, от 04.06.2020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471, от 02.03.2023 № 185, от 05.10.2023 № 267, от 21.12.2023 № 320, от 20.03.2024 № 351) изменение, признав </w:t>
      </w:r>
      <w:r>
        <w:rPr>
          <w:rFonts w:ascii="Times New Roman" w:hAnsi="Times New Roman" w:cs="Times New Roman"/>
          <w:sz w:val="28"/>
          <w:szCs w:val="28"/>
        </w:rPr>
        <w:t xml:space="preserve">пункт 3 </w:t>
      </w:r>
      <w:r>
        <w:rPr>
          <w:rFonts w:ascii="Times New Roman" w:eastAsia="Calibri" w:hAnsi="Times New Roman" w:cs="Times New Roman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D04" w:rsidRDefault="002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04" w:rsidRDefault="00353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</w:t>
      </w:r>
    </w:p>
    <w:p w:rsidR="002F6D04" w:rsidRDefault="00353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6D04" w:rsidRDefault="002F6D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D04" w:rsidRDefault="002F6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D04" w:rsidRDefault="002F6D0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F6D04" w:rsidRDefault="0035331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 Камчатского края                                                            В.В. Солодов</w:t>
      </w:r>
    </w:p>
    <w:p w:rsidR="002F6D04" w:rsidRDefault="002F6D04"/>
    <w:p w:rsidR="00B04AA7" w:rsidRDefault="00B04AA7"/>
    <w:p w:rsidR="00B04AA7" w:rsidRDefault="00B04AA7"/>
    <w:p w:rsidR="00B04AA7" w:rsidRDefault="00B04AA7"/>
    <w:p w:rsidR="00B04AA7" w:rsidRDefault="00B04AA7"/>
    <w:p w:rsidR="00B04AA7" w:rsidRDefault="00B04AA7"/>
    <w:p w:rsidR="00B04AA7" w:rsidRDefault="00B04AA7" w:rsidP="00B04A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</w:t>
      </w:r>
    </w:p>
    <w:p w:rsidR="00B04AA7" w:rsidRDefault="00B04AA7" w:rsidP="00B04A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закона Камчатского края 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изменения </w:t>
      </w:r>
    </w:p>
    <w:p w:rsidR="00B04AA7" w:rsidRDefault="00B04AA7" w:rsidP="00B04A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статью 6 Закона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отдельных вопросах </w:t>
      </w:r>
    </w:p>
    <w:p w:rsidR="00B04AA7" w:rsidRDefault="00B04AA7" w:rsidP="00B04A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оказания бесплатной юридической помощи в Камчатском крае» </w:t>
      </w:r>
    </w:p>
    <w:p w:rsidR="00B04AA7" w:rsidRDefault="00B04AA7" w:rsidP="00B04A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04AA7" w:rsidRDefault="00B04AA7" w:rsidP="00B04AA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4AA7" w:rsidRDefault="00B04AA7" w:rsidP="00B04AA7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CharStyle3"/>
        </w:rPr>
      </w:pPr>
      <w:r>
        <w:rPr>
          <w:rStyle w:val="CharStyle3"/>
          <w:rFonts w:ascii="Times New Roman" w:hAnsi="Times New Roman"/>
        </w:rPr>
        <w:t xml:space="preserve">Проект 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статью 6 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крае»</w:t>
      </w:r>
      <w:r>
        <w:rPr>
          <w:rStyle w:val="CharStyle3"/>
          <w:rFonts w:ascii="Times New Roman" w:hAnsi="Times New Roman"/>
        </w:rPr>
        <w:t xml:space="preserve"> разработан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CharStyle3"/>
          <w:rFonts w:ascii="Times New Roman" w:hAnsi="Times New Roman"/>
        </w:rPr>
        <w:t xml:space="preserve">целях приведения закона Камчатского края от 05.10.2012 № 131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крае» (далее – Закон) в соответствие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AA7" w:rsidRDefault="00B04AA7" w:rsidP="00B04AA7">
      <w:pPr>
        <w:pStyle w:val="afd"/>
        <w:spacing w:before="0" w:beforeAutospacing="0" w:after="0" w:afterAutospacing="0" w:line="288" w:lineRule="atLeast"/>
        <w:ind w:firstLine="708"/>
        <w:jc w:val="both"/>
        <w:rPr>
          <w:rFonts w:eastAsia="Arial"/>
        </w:rPr>
      </w:pPr>
      <w:r>
        <w:rPr>
          <w:rStyle w:val="CharStyle3"/>
          <w:rFonts w:eastAsia="Arial"/>
        </w:rPr>
        <w:t xml:space="preserve">Проектом закона Камчатского края в целях исключения внутренней коллизии предлагается исключить пункт 3 статьи 6 Закона (многодетные родители) в связи с дополнением статьи 20 Федерального закона от 21.11.2011 № 324-ФЗ «О бесплатной юридической помощи в Российской Федерации» (в редакции от 01.04.2025) новой категорией граждан, </w:t>
      </w:r>
      <w:r>
        <w:rPr>
          <w:bCs/>
          <w:sz w:val="28"/>
          <w:szCs w:val="28"/>
        </w:rPr>
        <w:t xml:space="preserve">имеющих право на получение бесплатной юридической помощи в рамках государственной системы бесплатной юридической помощи, – </w:t>
      </w:r>
      <w:r>
        <w:rPr>
          <w:sz w:val="28"/>
          <w:szCs w:val="28"/>
        </w:rPr>
        <w:t>многодетными родителями, имеющими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обучения.</w:t>
      </w:r>
    </w:p>
    <w:p w:rsidR="00B04AA7" w:rsidRDefault="00B04AA7" w:rsidP="00B04AA7">
      <w:pPr>
        <w:pStyle w:val="af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закона Камчатского края </w:t>
      </w:r>
      <w:r>
        <w:rPr>
          <w:sz w:val="28"/>
          <w:szCs w:val="28"/>
        </w:rPr>
        <w:t>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B04AA7" w:rsidRDefault="00B04AA7" w:rsidP="00B04AA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4AA7" w:rsidRDefault="00B04AA7" w:rsidP="00B04AA7">
      <w:pPr>
        <w:spacing w:after="0" w:line="240" w:lineRule="auto"/>
      </w:pPr>
    </w:p>
    <w:p w:rsidR="00B04AA7" w:rsidRDefault="00B04AA7" w:rsidP="00B04AA7">
      <w:pPr>
        <w:pStyle w:val="af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 экономическое обоснование к проекту закона Камчатского края «О внесении изменения в статью 6  Закона Камчатского края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отдельных вопросах оказания бесплатной юридической помощи </w:t>
      </w:r>
    </w:p>
    <w:p w:rsidR="00B04AA7" w:rsidRDefault="00B04AA7" w:rsidP="00B04AA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Камчатском крае»</w:t>
      </w:r>
    </w:p>
    <w:p w:rsidR="00B04AA7" w:rsidRDefault="00B04AA7" w:rsidP="00B0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AA7" w:rsidRDefault="00B04AA7" w:rsidP="00B0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AA7" w:rsidRDefault="00B04AA7" w:rsidP="00B04AA7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закона Камчатского края «О внесении изменения в статью 6 Закона Камчатского края «Об отдельных вопросах оказания бесплатной юридической помощи в Камчатском крае» не потребует дополнительных финансовых средств краевого бюджета.</w:t>
      </w:r>
    </w:p>
    <w:p w:rsidR="00B04AA7" w:rsidRDefault="00B04AA7" w:rsidP="00B0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04AA7" w:rsidRDefault="00B04AA7" w:rsidP="00B0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4AA7" w:rsidRDefault="00B04AA7" w:rsidP="00B0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04AA7" w:rsidRDefault="00B04AA7" w:rsidP="00B0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законов и иных нормативных правовых актов Камчатского края, </w:t>
      </w:r>
    </w:p>
    <w:p w:rsidR="00B04AA7" w:rsidRDefault="00B04AA7" w:rsidP="00B0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подлежащих разработке и принятию в целях реализации закона </w:t>
      </w:r>
    </w:p>
    <w:p w:rsidR="00B04AA7" w:rsidRDefault="00B04AA7" w:rsidP="00B04A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статью 6 Закона </w:t>
      </w:r>
    </w:p>
    <w:p w:rsidR="00B04AA7" w:rsidRDefault="00B04AA7" w:rsidP="00B0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Камчатского края «Об отдельных вопросах оказания бесплатной юридической помощи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, признанию утратившими силу, </w:t>
      </w:r>
    </w:p>
    <w:p w:rsidR="00B04AA7" w:rsidRDefault="00B04AA7" w:rsidP="00B0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приостановлению, изменению</w:t>
      </w:r>
    </w:p>
    <w:p w:rsidR="00B04AA7" w:rsidRDefault="00B04AA7" w:rsidP="00B04AA7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4AA7" w:rsidRDefault="00B04AA7" w:rsidP="00B04AA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связи с принятием закона Камчатского края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изменения в статью 6 Закона Камчатского края «Об отдельных вопросах оказания бесплатной юридической помощи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потребуется разработка и принятие, признание утратившими силу, приостановление, изменение законов Камчатского края и иных нормативных правовых актов Камчатского края. </w:t>
      </w:r>
    </w:p>
    <w:p w:rsidR="00B04AA7" w:rsidRDefault="00B04AA7" w:rsidP="00B04AA7"/>
    <w:p w:rsidR="00B04AA7" w:rsidRDefault="00B04AA7"/>
    <w:sectPr w:rsidR="00B04AA7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04" w:rsidRDefault="0035331F">
      <w:pPr>
        <w:spacing w:line="240" w:lineRule="auto"/>
      </w:pPr>
      <w:r>
        <w:separator/>
      </w:r>
    </w:p>
  </w:endnote>
  <w:endnote w:type="continuationSeparator" w:id="0">
    <w:p w:rsidR="002F6D04" w:rsidRDefault="00353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04" w:rsidRDefault="0035331F">
      <w:pPr>
        <w:spacing w:after="0"/>
      </w:pPr>
      <w:r>
        <w:separator/>
      </w:r>
    </w:p>
  </w:footnote>
  <w:footnote w:type="continuationSeparator" w:id="0">
    <w:p w:rsidR="002F6D04" w:rsidRDefault="00353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578396"/>
    </w:sdtPr>
    <w:sdtEndPr/>
    <w:sdtContent>
      <w:p w:rsidR="002F6D04" w:rsidRDefault="0035331F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6D04" w:rsidRDefault="002F6D0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04"/>
    <w:rsid w:val="002F6D04"/>
    <w:rsid w:val="0035331F"/>
    <w:rsid w:val="00B0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50AB"/>
  <w15:docId w15:val="{971827CA-B292-44D8-A673-E59222B0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qFormat/>
    <w:rPr>
      <w:vertAlign w:val="superscript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  <w:qFormat/>
    <w:pPr>
      <w:spacing w:after="0"/>
    </w:pPr>
  </w:style>
  <w:style w:type="paragraph" w:styleId="32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2">
    <w:name w:val="Title"/>
    <w:basedOn w:val="a"/>
    <w:next w:val="a"/>
    <w:link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footer"/>
    <w:basedOn w:val="a"/>
    <w:link w:val="af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</w:style>
  <w:style w:type="character" w:customStyle="1" w:styleId="af3">
    <w:name w:val="Заголовок Знак"/>
    <w:basedOn w:val="a0"/>
    <w:link w:val="af2"/>
    <w:uiPriority w:val="10"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e">
    <w:name w:val="Текст сноски Знак"/>
    <w:link w:val="ad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3">
    <w:name w:val="Заголовок оглавления1"/>
    <w:uiPriority w:val="39"/>
    <w:unhideWhenUsed/>
    <w:qFormat/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Theme="minorEastAsia" w:hAnsi="Courier New" w:cs="Courier New"/>
      <w:szCs w:val="22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styleId="afd">
    <w:name w:val="Normal (Web)"/>
    <w:basedOn w:val="a"/>
    <w:uiPriority w:val="99"/>
    <w:semiHidden/>
    <w:unhideWhenUsed/>
    <w:qFormat/>
    <w:rsid w:val="00B0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qFormat/>
    <w:locked/>
    <w:rsid w:val="00B04AA7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qFormat/>
    <w:rsid w:val="00B04AA7"/>
    <w:pPr>
      <w:widowControl w:val="0"/>
      <w:shd w:val="clear" w:color="auto" w:fill="FFFFFF"/>
      <w:spacing w:after="660" w:line="348" w:lineRule="exact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Надежда Николаевна</dc:creator>
  <cp:lastModifiedBy>Бессонова Виктория Ивановна</cp:lastModifiedBy>
  <cp:revision>2</cp:revision>
  <dcterms:created xsi:type="dcterms:W3CDTF">2025-07-09T22:06:00Z</dcterms:created>
  <dcterms:modified xsi:type="dcterms:W3CDTF">2025-07-09T22:06:00Z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8171645A59CF4B518E60EC744C57C67A_13</vt:lpwstr>
  </property>
</Properties>
</file>