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650" w:rsidRDefault="001829BA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C3650" w:rsidRDefault="002C3650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2C3650" w:rsidRDefault="002C3650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2C3650" w:rsidRDefault="002C3650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2C3650" w:rsidRDefault="001829BA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 w:rsidR="002C3650" w:rsidRDefault="002C365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2C3650" w:rsidRDefault="001829B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ПРАВИТЕЛЬСТВА</w:t>
      </w:r>
    </w:p>
    <w:p w:rsidR="002C3650" w:rsidRDefault="001829B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 w:rsidR="002C3650" w:rsidRDefault="002C3650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2C3650">
        <w:trPr>
          <w:trHeight w:val="234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2C3650" w:rsidRDefault="001829BA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 w:rsidRPr="004367AC">
              <w:rPr>
                <w:rFonts w:ascii="Times New Roman" w:hAnsi="Times New Roman"/>
                <w:color w:val="FFFFFF" w:themeColor="background1"/>
                <w:sz w:val="24"/>
              </w:rPr>
              <w:t>[Дата регистрации] № [Номер</w:t>
            </w:r>
            <w:r w:rsidRPr="004367AC">
              <w:rPr>
                <w:rFonts w:ascii="Times New Roman" w:hAnsi="Times New Roman"/>
                <w:color w:val="FFFFFF" w:themeColor="background1"/>
                <w:sz w:val="20"/>
              </w:rPr>
              <w:t xml:space="preserve"> документа</w:t>
            </w:r>
            <w:r w:rsidRPr="004367AC">
              <w:rPr>
                <w:rFonts w:ascii="Times New Roman" w:hAnsi="Times New Roman"/>
                <w:color w:val="FFFFFF" w:themeColor="background1"/>
                <w:sz w:val="24"/>
              </w:rPr>
              <w:t>]</w:t>
            </w:r>
            <w:bookmarkEnd w:id="0"/>
          </w:p>
        </w:tc>
      </w:tr>
      <w:tr w:rsidR="002C3650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C3650" w:rsidRDefault="001829BA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2C3650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2C3650" w:rsidRDefault="002C365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2C3650" w:rsidRDefault="002C365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513723" w:rsidRDefault="001829BA" w:rsidP="00513723">
      <w:pPr>
        <w:pStyle w:val="af1"/>
        <w:spacing w:before="0" w:beforeAutospacing="0" w:after="0" w:afterAutospacing="0" w:line="288" w:lineRule="atLeast"/>
        <w:jc w:val="center"/>
        <w:rPr>
          <w:b/>
          <w:sz w:val="28"/>
          <w:szCs w:val="28"/>
        </w:rPr>
      </w:pPr>
      <w:r w:rsidRPr="00513723">
        <w:rPr>
          <w:b/>
          <w:sz w:val="28"/>
          <w:szCs w:val="28"/>
        </w:rPr>
        <w:t xml:space="preserve">О внесении изменений в </w:t>
      </w:r>
      <w:r w:rsidR="00513723">
        <w:rPr>
          <w:b/>
          <w:sz w:val="28"/>
          <w:szCs w:val="28"/>
        </w:rPr>
        <w:t xml:space="preserve">приложение к </w:t>
      </w:r>
      <w:r w:rsidRPr="00513723">
        <w:rPr>
          <w:b/>
          <w:sz w:val="28"/>
          <w:szCs w:val="28"/>
        </w:rPr>
        <w:t>постановлени</w:t>
      </w:r>
      <w:r w:rsidR="00513723">
        <w:rPr>
          <w:b/>
          <w:sz w:val="28"/>
          <w:szCs w:val="28"/>
        </w:rPr>
        <w:t>ю</w:t>
      </w:r>
      <w:r w:rsidRPr="00513723">
        <w:rPr>
          <w:b/>
          <w:sz w:val="28"/>
          <w:szCs w:val="28"/>
        </w:rPr>
        <w:t xml:space="preserve"> </w:t>
      </w:r>
    </w:p>
    <w:p w:rsidR="00513723" w:rsidRDefault="001829BA" w:rsidP="00513723">
      <w:pPr>
        <w:pStyle w:val="af1"/>
        <w:spacing w:before="0" w:beforeAutospacing="0" w:after="0" w:afterAutospacing="0" w:line="288" w:lineRule="atLeast"/>
        <w:jc w:val="center"/>
        <w:rPr>
          <w:b/>
          <w:sz w:val="28"/>
          <w:szCs w:val="28"/>
        </w:rPr>
      </w:pPr>
      <w:r w:rsidRPr="00513723">
        <w:rPr>
          <w:b/>
          <w:sz w:val="28"/>
          <w:szCs w:val="28"/>
        </w:rPr>
        <w:t>Правительства</w:t>
      </w:r>
      <w:r w:rsidR="00513723">
        <w:rPr>
          <w:b/>
          <w:sz w:val="28"/>
          <w:szCs w:val="28"/>
        </w:rPr>
        <w:t xml:space="preserve"> </w:t>
      </w:r>
      <w:r w:rsidRPr="00513723">
        <w:rPr>
          <w:b/>
          <w:sz w:val="28"/>
          <w:szCs w:val="28"/>
        </w:rPr>
        <w:t>Камчатского края от 26.1</w:t>
      </w:r>
      <w:r w:rsidR="00513723">
        <w:rPr>
          <w:b/>
          <w:sz w:val="28"/>
          <w:szCs w:val="28"/>
        </w:rPr>
        <w:t>1</w:t>
      </w:r>
      <w:r w:rsidRPr="00513723">
        <w:rPr>
          <w:b/>
          <w:sz w:val="28"/>
          <w:szCs w:val="28"/>
        </w:rPr>
        <w:t xml:space="preserve">.2021 № </w:t>
      </w:r>
      <w:r w:rsidR="00513723">
        <w:rPr>
          <w:b/>
          <w:sz w:val="28"/>
          <w:szCs w:val="28"/>
        </w:rPr>
        <w:t>504</w:t>
      </w:r>
      <w:r w:rsidRPr="00513723">
        <w:rPr>
          <w:b/>
          <w:sz w:val="28"/>
          <w:szCs w:val="28"/>
        </w:rPr>
        <w:t xml:space="preserve">-П </w:t>
      </w:r>
    </w:p>
    <w:p w:rsidR="002C3650" w:rsidRDefault="001829BA" w:rsidP="00513723">
      <w:pPr>
        <w:pStyle w:val="af1"/>
        <w:spacing w:before="0" w:beforeAutospacing="0" w:after="0" w:afterAutospacing="0" w:line="288" w:lineRule="atLeast"/>
        <w:jc w:val="center"/>
        <w:rPr>
          <w:sz w:val="28"/>
        </w:rPr>
      </w:pPr>
      <w:r w:rsidRPr="00513723">
        <w:rPr>
          <w:b/>
          <w:sz w:val="28"/>
          <w:szCs w:val="28"/>
        </w:rPr>
        <w:t>«Об утверждении</w:t>
      </w:r>
      <w:r w:rsidR="00513723">
        <w:rPr>
          <w:b/>
          <w:sz w:val="28"/>
          <w:szCs w:val="28"/>
        </w:rPr>
        <w:t xml:space="preserve"> </w:t>
      </w:r>
      <w:r w:rsidRPr="00513723">
        <w:rPr>
          <w:b/>
          <w:sz w:val="28"/>
          <w:szCs w:val="28"/>
        </w:rPr>
        <w:t xml:space="preserve">Положения </w:t>
      </w:r>
      <w:r w:rsidR="00513723">
        <w:rPr>
          <w:b/>
          <w:sz w:val="28"/>
          <w:szCs w:val="28"/>
        </w:rPr>
        <w:t xml:space="preserve">о </w:t>
      </w:r>
      <w:r w:rsidR="00513723" w:rsidRPr="00513723">
        <w:rPr>
          <w:b/>
          <w:sz w:val="28"/>
          <w:szCs w:val="28"/>
        </w:rPr>
        <w:t>региональном государственном контроле (надзоре) в области технического состояния и эксплуатации самоходных машин и других видов техники на территории Камчатского края</w:t>
      </w:r>
      <w:r>
        <w:rPr>
          <w:b/>
          <w:sz w:val="28"/>
        </w:rPr>
        <w:t>»</w:t>
      </w:r>
    </w:p>
    <w:p w:rsidR="002C3650" w:rsidRDefault="002C3650" w:rsidP="00513723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2C3650" w:rsidRDefault="001829B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:rsidR="002C3650" w:rsidRDefault="002C365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2C3650" w:rsidRPr="00513723" w:rsidRDefault="001829BA" w:rsidP="00513723">
      <w:pPr>
        <w:pStyle w:val="af1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513723">
        <w:rPr>
          <w:sz w:val="28"/>
          <w:szCs w:val="28"/>
        </w:rPr>
        <w:t xml:space="preserve">1. Внести в </w:t>
      </w:r>
      <w:r w:rsidR="00513723">
        <w:rPr>
          <w:sz w:val="28"/>
          <w:szCs w:val="28"/>
        </w:rPr>
        <w:t xml:space="preserve">приложение к </w:t>
      </w:r>
      <w:r w:rsidRPr="00513723">
        <w:rPr>
          <w:sz w:val="28"/>
          <w:szCs w:val="28"/>
        </w:rPr>
        <w:t>постановлени</w:t>
      </w:r>
      <w:r w:rsidR="00513723">
        <w:rPr>
          <w:sz w:val="28"/>
          <w:szCs w:val="28"/>
        </w:rPr>
        <w:t>ю</w:t>
      </w:r>
      <w:r w:rsidRPr="00513723">
        <w:rPr>
          <w:sz w:val="28"/>
          <w:szCs w:val="28"/>
        </w:rPr>
        <w:t xml:space="preserve"> Правительства Камчатского края от 26.1</w:t>
      </w:r>
      <w:r w:rsidR="00513723" w:rsidRPr="00513723">
        <w:rPr>
          <w:sz w:val="28"/>
          <w:szCs w:val="28"/>
        </w:rPr>
        <w:t>1</w:t>
      </w:r>
      <w:r w:rsidRPr="00513723">
        <w:rPr>
          <w:sz w:val="28"/>
          <w:szCs w:val="28"/>
        </w:rPr>
        <w:t>.2021</w:t>
      </w:r>
      <w:r w:rsidR="00513723">
        <w:rPr>
          <w:sz w:val="28"/>
          <w:szCs w:val="28"/>
        </w:rPr>
        <w:t xml:space="preserve"> </w:t>
      </w:r>
      <w:r w:rsidRPr="00513723">
        <w:rPr>
          <w:sz w:val="28"/>
          <w:szCs w:val="28"/>
        </w:rPr>
        <w:t xml:space="preserve">№ </w:t>
      </w:r>
      <w:r w:rsidR="00513723" w:rsidRPr="00513723">
        <w:rPr>
          <w:sz w:val="28"/>
          <w:szCs w:val="28"/>
        </w:rPr>
        <w:t>50</w:t>
      </w:r>
      <w:r w:rsidRPr="00513723">
        <w:rPr>
          <w:sz w:val="28"/>
          <w:szCs w:val="28"/>
        </w:rPr>
        <w:t xml:space="preserve">4-П «Об утверждении Положения о </w:t>
      </w:r>
      <w:r w:rsidR="00513723" w:rsidRPr="00513723">
        <w:rPr>
          <w:sz w:val="28"/>
          <w:szCs w:val="28"/>
        </w:rPr>
        <w:t>региональном государственном контроле (надзоре) в области технического состояния и эксплуатации самоходных машин и других видов техники на территории Камчатского края</w:t>
      </w:r>
      <w:r w:rsidRPr="00513723">
        <w:rPr>
          <w:sz w:val="28"/>
          <w:szCs w:val="28"/>
        </w:rPr>
        <w:t xml:space="preserve">» изменения согласно </w:t>
      </w:r>
      <w:proofErr w:type="gramStart"/>
      <w:r w:rsidRPr="00513723">
        <w:rPr>
          <w:sz w:val="28"/>
          <w:szCs w:val="28"/>
        </w:rPr>
        <w:t>приложению</w:t>
      </w:r>
      <w:proofErr w:type="gramEnd"/>
      <w:r w:rsidRPr="00513723">
        <w:rPr>
          <w:sz w:val="28"/>
          <w:szCs w:val="28"/>
        </w:rPr>
        <w:t xml:space="preserve"> к настоящему постановлению.</w:t>
      </w:r>
    </w:p>
    <w:p w:rsidR="002C3650" w:rsidRDefault="001829B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Настоящее постановление вступает в силу после дня его официального опубликования.</w:t>
      </w:r>
    </w:p>
    <w:p w:rsidR="002C3650" w:rsidRDefault="002C365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2C3650" w:rsidRDefault="002C365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2C3650" w:rsidRDefault="002C365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544"/>
        <w:gridCol w:w="2551"/>
      </w:tblGrid>
      <w:tr w:rsidR="002C3650">
        <w:trPr>
          <w:trHeight w:val="2220"/>
        </w:trPr>
        <w:tc>
          <w:tcPr>
            <w:tcW w:w="3578" w:type="dxa"/>
            <w:shd w:val="clear" w:color="auto" w:fill="auto"/>
            <w:tcMar>
              <w:left w:w="0" w:type="dxa"/>
              <w:right w:w="0" w:type="dxa"/>
            </w:tcMar>
          </w:tcPr>
          <w:p w:rsidR="002C3650" w:rsidRDefault="001829BA">
            <w:pPr>
              <w:spacing w:after="0" w:line="240" w:lineRule="auto"/>
              <w:ind w:left="30" w:right="27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 xml:space="preserve">Председатель </w:t>
            </w:r>
          </w:p>
          <w:p w:rsidR="002C3650" w:rsidRDefault="001829BA">
            <w:pPr>
              <w:spacing w:after="0" w:line="240" w:lineRule="auto"/>
              <w:ind w:left="30" w:right="27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 xml:space="preserve">Правительства </w:t>
            </w:r>
          </w:p>
          <w:p w:rsidR="002C3650" w:rsidRDefault="001829BA">
            <w:pPr>
              <w:spacing w:after="0" w:line="240" w:lineRule="auto"/>
              <w:ind w:left="30" w:right="27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Камчатского края</w:t>
            </w:r>
          </w:p>
          <w:p w:rsidR="002C3650" w:rsidRDefault="002C3650">
            <w:pPr>
              <w:spacing w:after="0" w:line="240" w:lineRule="auto"/>
              <w:ind w:left="30" w:right="27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3544" w:type="dxa"/>
            <w:shd w:val="clear" w:color="auto" w:fill="auto"/>
            <w:tcMar>
              <w:left w:w="0" w:type="dxa"/>
              <w:right w:w="0" w:type="dxa"/>
            </w:tcMar>
          </w:tcPr>
          <w:p w:rsidR="002C3650" w:rsidRDefault="002C3650">
            <w:pPr>
              <w:spacing w:after="0" w:line="240" w:lineRule="auto"/>
              <w:ind w:left="3" w:hanging="3"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2C3650" w:rsidRDefault="002C3650">
            <w:pPr>
              <w:spacing w:after="0" w:line="240" w:lineRule="auto"/>
              <w:ind w:left="3" w:hanging="3"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2C3650" w:rsidRDefault="001829BA">
            <w:pPr>
              <w:spacing w:after="0" w:line="240" w:lineRule="auto"/>
              <w:ind w:left="-1130"/>
              <w:rPr>
                <w:rFonts w:ascii="Times New Roman" w:hAnsi="Times New Roman"/>
                <w:color w:val="000000" w:themeColor="text1"/>
                <w:sz w:val="24"/>
              </w:rPr>
            </w:pPr>
            <w:bookmarkStart w:id="1" w:name="SIGNERSTAMP1"/>
            <w:r w:rsidRPr="006B1138">
              <w:rPr>
                <w:rFonts w:ascii="Times New Roman" w:hAnsi="Times New Roman"/>
                <w:color w:val="FF0000"/>
                <w:sz w:val="24"/>
              </w:rPr>
              <w:t>[</w:t>
            </w:r>
            <w:r w:rsidRPr="004367AC">
              <w:rPr>
                <w:rFonts w:ascii="Times New Roman" w:hAnsi="Times New Roman"/>
                <w:color w:val="FFFFFF" w:themeColor="background1"/>
                <w:sz w:val="24"/>
              </w:rPr>
              <w:t>горизонтальный штамп подписи 1]</w:t>
            </w:r>
            <w:bookmarkEnd w:id="1"/>
          </w:p>
        </w:tc>
        <w:tc>
          <w:tcPr>
            <w:tcW w:w="2551" w:type="dxa"/>
            <w:shd w:val="clear" w:color="auto" w:fill="auto"/>
            <w:tcMar>
              <w:left w:w="0" w:type="dxa"/>
              <w:right w:w="0" w:type="dxa"/>
            </w:tcMar>
          </w:tcPr>
          <w:p w:rsidR="002C3650" w:rsidRDefault="002C365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2C3650" w:rsidRDefault="002C365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2C3650" w:rsidRDefault="001829BA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Ю.С. Морозова</w:t>
            </w:r>
          </w:p>
        </w:tc>
      </w:tr>
    </w:tbl>
    <w:p w:rsidR="002C3650" w:rsidRDefault="001829BA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 w:rsidR="002C3650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2C3650" w:rsidRDefault="002C3650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2C3650" w:rsidRDefault="002C3650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2C3650" w:rsidRDefault="002C3650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2C3650" w:rsidRDefault="002C3650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C3650" w:rsidRDefault="001829BA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к постановлению</w:t>
            </w:r>
          </w:p>
        </w:tc>
      </w:tr>
      <w:tr w:rsidR="002C3650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2C3650" w:rsidRDefault="002C3650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2C3650" w:rsidRDefault="002C3650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2C3650" w:rsidRDefault="002C3650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2C3650" w:rsidRDefault="002C3650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C3650" w:rsidRDefault="001829BA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Правительства Камчатского края</w:t>
            </w:r>
          </w:p>
        </w:tc>
      </w:tr>
      <w:tr w:rsidR="002C3650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2C3650" w:rsidRDefault="002C3650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2C3650" w:rsidRDefault="002C3650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2C3650" w:rsidRDefault="002C3650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2C3650" w:rsidRDefault="002C3650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2C3650" w:rsidRDefault="001829BA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</w:tcPr>
          <w:p w:rsidR="002C3650" w:rsidRDefault="001829BA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EGDATESTAMP]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:rsidR="002C3650" w:rsidRDefault="001829BA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C3650" w:rsidRDefault="001829BA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EGNUMSTAMP]</w:t>
            </w:r>
          </w:p>
        </w:tc>
      </w:tr>
    </w:tbl>
    <w:p w:rsidR="002C3650" w:rsidRDefault="002C3650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2C3650" w:rsidRDefault="002C3650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2C3650" w:rsidRPr="00513723" w:rsidRDefault="001829BA" w:rsidP="005137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13723">
        <w:rPr>
          <w:rFonts w:ascii="Times New Roman" w:hAnsi="Times New Roman"/>
          <w:sz w:val="28"/>
          <w:szCs w:val="28"/>
        </w:rPr>
        <w:t>Изменения</w:t>
      </w:r>
    </w:p>
    <w:p w:rsidR="00513723" w:rsidRDefault="001829BA" w:rsidP="005137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13723">
        <w:rPr>
          <w:rFonts w:ascii="Times New Roman" w:hAnsi="Times New Roman"/>
          <w:sz w:val="28"/>
          <w:szCs w:val="28"/>
        </w:rPr>
        <w:t xml:space="preserve">в </w:t>
      </w:r>
      <w:r w:rsidR="00513723" w:rsidRPr="00513723">
        <w:rPr>
          <w:rFonts w:ascii="Times New Roman" w:hAnsi="Times New Roman"/>
          <w:sz w:val="28"/>
          <w:szCs w:val="28"/>
        </w:rPr>
        <w:t xml:space="preserve">приложение к </w:t>
      </w:r>
      <w:r w:rsidRPr="00513723">
        <w:rPr>
          <w:rFonts w:ascii="Times New Roman" w:hAnsi="Times New Roman"/>
          <w:sz w:val="28"/>
          <w:szCs w:val="28"/>
        </w:rPr>
        <w:t>постановлени</w:t>
      </w:r>
      <w:r w:rsidR="00513723" w:rsidRPr="00513723">
        <w:rPr>
          <w:rFonts w:ascii="Times New Roman" w:hAnsi="Times New Roman"/>
          <w:sz w:val="28"/>
          <w:szCs w:val="28"/>
        </w:rPr>
        <w:t>ю</w:t>
      </w:r>
      <w:r w:rsidRPr="00513723">
        <w:rPr>
          <w:rFonts w:ascii="Times New Roman" w:hAnsi="Times New Roman"/>
          <w:sz w:val="28"/>
          <w:szCs w:val="28"/>
        </w:rPr>
        <w:t xml:space="preserve"> Правительства Камчатского края </w:t>
      </w:r>
    </w:p>
    <w:p w:rsidR="00513723" w:rsidRDefault="001829BA" w:rsidP="005137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13723">
        <w:rPr>
          <w:rFonts w:ascii="Times New Roman" w:hAnsi="Times New Roman"/>
          <w:sz w:val="28"/>
          <w:szCs w:val="28"/>
        </w:rPr>
        <w:t>от 26.10.2021 № 5</w:t>
      </w:r>
      <w:r w:rsidR="00513723" w:rsidRPr="00513723">
        <w:rPr>
          <w:rFonts w:ascii="Times New Roman" w:hAnsi="Times New Roman"/>
          <w:sz w:val="28"/>
          <w:szCs w:val="28"/>
        </w:rPr>
        <w:t>04</w:t>
      </w:r>
      <w:r w:rsidRPr="00513723">
        <w:rPr>
          <w:rFonts w:ascii="Times New Roman" w:hAnsi="Times New Roman"/>
          <w:sz w:val="28"/>
          <w:szCs w:val="28"/>
        </w:rPr>
        <w:t>-П</w:t>
      </w:r>
      <w:r w:rsidR="00513723" w:rsidRPr="00513723">
        <w:rPr>
          <w:rFonts w:ascii="Times New Roman" w:hAnsi="Times New Roman"/>
          <w:sz w:val="28"/>
          <w:szCs w:val="28"/>
        </w:rPr>
        <w:t xml:space="preserve"> </w:t>
      </w:r>
      <w:r w:rsidRPr="00513723">
        <w:rPr>
          <w:rFonts w:ascii="Times New Roman" w:hAnsi="Times New Roman"/>
          <w:sz w:val="28"/>
          <w:szCs w:val="28"/>
        </w:rPr>
        <w:t xml:space="preserve">«Об утверждении Положения о </w:t>
      </w:r>
      <w:r w:rsidR="00513723" w:rsidRPr="00513723">
        <w:rPr>
          <w:rFonts w:ascii="Times New Roman" w:hAnsi="Times New Roman"/>
          <w:sz w:val="28"/>
          <w:szCs w:val="28"/>
        </w:rPr>
        <w:t xml:space="preserve">региональном государственном </w:t>
      </w:r>
      <w:r w:rsidR="00513723">
        <w:rPr>
          <w:rFonts w:ascii="Times New Roman" w:hAnsi="Times New Roman"/>
          <w:sz w:val="28"/>
          <w:szCs w:val="28"/>
        </w:rPr>
        <w:t>к</w:t>
      </w:r>
      <w:r w:rsidR="00513723" w:rsidRPr="00513723">
        <w:rPr>
          <w:rFonts w:ascii="Times New Roman" w:hAnsi="Times New Roman"/>
          <w:sz w:val="28"/>
          <w:szCs w:val="28"/>
        </w:rPr>
        <w:t xml:space="preserve">онтроле (надзоре) в области технического состояния </w:t>
      </w:r>
    </w:p>
    <w:p w:rsidR="00513723" w:rsidRDefault="00513723" w:rsidP="005137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13723">
        <w:rPr>
          <w:rFonts w:ascii="Times New Roman" w:hAnsi="Times New Roman"/>
          <w:sz w:val="28"/>
          <w:szCs w:val="28"/>
        </w:rPr>
        <w:t xml:space="preserve">и эксплуатации самоходных машин и других видов техники </w:t>
      </w:r>
    </w:p>
    <w:p w:rsidR="002C3650" w:rsidRPr="00513723" w:rsidRDefault="00513723" w:rsidP="005137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13723">
        <w:rPr>
          <w:rFonts w:ascii="Times New Roman" w:hAnsi="Times New Roman"/>
          <w:sz w:val="28"/>
          <w:szCs w:val="28"/>
        </w:rPr>
        <w:t>на территории Камчатского края</w:t>
      </w:r>
      <w:r w:rsidR="001829BA" w:rsidRPr="00513723">
        <w:rPr>
          <w:rFonts w:ascii="Times New Roman" w:hAnsi="Times New Roman"/>
          <w:sz w:val="28"/>
          <w:szCs w:val="28"/>
        </w:rPr>
        <w:t>»</w:t>
      </w:r>
    </w:p>
    <w:p w:rsidR="002C3650" w:rsidRPr="00513723" w:rsidRDefault="002C3650" w:rsidP="005137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B6CBD" w:rsidRPr="00AB6CBD" w:rsidRDefault="00AB6CBD" w:rsidP="00FA60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6CBD">
        <w:rPr>
          <w:rFonts w:ascii="Times New Roman" w:hAnsi="Times New Roman"/>
          <w:sz w:val="28"/>
          <w:szCs w:val="28"/>
        </w:rPr>
        <w:t>1. Часть 2 изложить в следующей редакции:</w:t>
      </w:r>
    </w:p>
    <w:p w:rsidR="00AB6CBD" w:rsidRPr="00AB6CBD" w:rsidRDefault="00AB6CBD" w:rsidP="00FA60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6CBD">
        <w:rPr>
          <w:rFonts w:ascii="Times New Roman" w:hAnsi="Times New Roman"/>
          <w:sz w:val="28"/>
          <w:szCs w:val="28"/>
        </w:rPr>
        <w:t>«2. Предметами регионального государственного контроля (надзора) являются:</w:t>
      </w:r>
    </w:p>
    <w:p w:rsidR="00AB6CBD" w:rsidRPr="00AB6CBD" w:rsidRDefault="00AB6CBD" w:rsidP="00FA6080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B6CBD">
        <w:rPr>
          <w:sz w:val="28"/>
          <w:szCs w:val="28"/>
        </w:rPr>
        <w:t xml:space="preserve">1) соблюдение юридическими лицами, их руководителями и иными должностными лицами, индивидуальными предпринимателями, их уполномоченными представителями, а также физическими лицами требований: </w:t>
      </w:r>
    </w:p>
    <w:p w:rsidR="00AB6CBD" w:rsidRPr="00AB6CBD" w:rsidRDefault="00AB6CBD" w:rsidP="00FA6080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B6CBD">
        <w:rPr>
          <w:sz w:val="28"/>
          <w:szCs w:val="28"/>
        </w:rPr>
        <w:t xml:space="preserve">а) установленных Правительством Российской Федерации, к техническому состоянию и эксплуатации самоходных машин и других видов техники; </w:t>
      </w:r>
    </w:p>
    <w:p w:rsidR="00AB6CBD" w:rsidRPr="00AB6CBD" w:rsidRDefault="00AB6CBD" w:rsidP="00FA6080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B6CBD">
        <w:rPr>
          <w:sz w:val="28"/>
          <w:szCs w:val="28"/>
        </w:rPr>
        <w:t xml:space="preserve">б) установленных актами, составляющими право Евразийского экономического союза, а также нормативными правовыми актами Правительства Российской Федерации, к порядку выдачи и оформления юридическими лицами и индивидуальными предпринимателями, являющимися изготовителями самоходных машин и других видов техники, паспортов самоходных машин и других видов техники, а также к порядку оформления электронных паспортов самоходных машин и других видов техники; </w:t>
      </w:r>
    </w:p>
    <w:p w:rsidR="00AB6CBD" w:rsidRPr="009E4213" w:rsidRDefault="00AB6CBD" w:rsidP="00FA6080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B6CBD">
        <w:rPr>
          <w:sz w:val="28"/>
          <w:szCs w:val="28"/>
        </w:rPr>
        <w:t xml:space="preserve">в) утвержденных актами Президента Российской Федерации, в отношении мобилизационной готовности самоходных машин и других видов техники, предоставляемых Вооруженным Силам Российской Федерации, другим войскам, </w:t>
      </w:r>
      <w:r w:rsidRPr="009E4213">
        <w:rPr>
          <w:sz w:val="28"/>
          <w:szCs w:val="28"/>
        </w:rPr>
        <w:t xml:space="preserve">воинским формированиям и органам, а также к создаваемым на военное время специальным формированиям в части их наличия и готовности к работе; </w:t>
      </w:r>
    </w:p>
    <w:p w:rsidR="00AB6CBD" w:rsidRPr="009E4213" w:rsidRDefault="00AB6CBD" w:rsidP="00FA6080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E4213">
        <w:rPr>
          <w:sz w:val="28"/>
          <w:szCs w:val="28"/>
        </w:rPr>
        <w:t>2) соблюдение физическими лицами, не являющимися индивидуальными предпринимателями, требований, установленных Федеральным законом от 25</w:t>
      </w:r>
      <w:r w:rsidR="00484ACB" w:rsidRPr="009E4213">
        <w:rPr>
          <w:sz w:val="28"/>
          <w:szCs w:val="28"/>
        </w:rPr>
        <w:t>.04.</w:t>
      </w:r>
      <w:r w:rsidRPr="009E4213">
        <w:rPr>
          <w:sz w:val="28"/>
          <w:szCs w:val="28"/>
        </w:rPr>
        <w:t xml:space="preserve">2002 </w:t>
      </w:r>
      <w:r w:rsidR="00C51FED" w:rsidRPr="009E4213">
        <w:rPr>
          <w:sz w:val="28"/>
          <w:szCs w:val="28"/>
        </w:rPr>
        <w:t>№</w:t>
      </w:r>
      <w:r w:rsidRPr="009E4213">
        <w:rPr>
          <w:sz w:val="28"/>
          <w:szCs w:val="28"/>
        </w:rPr>
        <w:t xml:space="preserve"> 40-ФЗ </w:t>
      </w:r>
      <w:r w:rsidR="00484ACB" w:rsidRPr="009E4213">
        <w:rPr>
          <w:sz w:val="28"/>
          <w:szCs w:val="28"/>
        </w:rPr>
        <w:t>«</w:t>
      </w:r>
      <w:r w:rsidRPr="009E4213">
        <w:rPr>
          <w:sz w:val="28"/>
          <w:szCs w:val="28"/>
        </w:rPr>
        <w:t>Об обязательном страховании гражданской ответственности владельцев транспортных средств</w:t>
      </w:r>
      <w:r w:rsidR="00484ACB" w:rsidRPr="009E4213">
        <w:rPr>
          <w:sz w:val="28"/>
          <w:szCs w:val="28"/>
        </w:rPr>
        <w:t>»</w:t>
      </w:r>
      <w:r w:rsidRPr="009E4213">
        <w:rPr>
          <w:sz w:val="28"/>
          <w:szCs w:val="28"/>
        </w:rPr>
        <w:t>, к страхованию гражданской ответственности владельцев самоходных машин и других видов техники.</w:t>
      </w:r>
      <w:r w:rsidR="00FA6080" w:rsidRPr="009E4213">
        <w:rPr>
          <w:sz w:val="28"/>
          <w:szCs w:val="28"/>
        </w:rPr>
        <w:t>».</w:t>
      </w:r>
    </w:p>
    <w:p w:rsidR="00AC0538" w:rsidRPr="009E4213" w:rsidRDefault="00AC0538" w:rsidP="00764B0A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E4213">
        <w:rPr>
          <w:sz w:val="28"/>
          <w:szCs w:val="28"/>
        </w:rPr>
        <w:t>2. Часть 23 изложить в следующей редакции:</w:t>
      </w:r>
    </w:p>
    <w:p w:rsidR="00AC0538" w:rsidRPr="009E4213" w:rsidRDefault="00AC0538" w:rsidP="00AC0538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E4213">
        <w:rPr>
          <w:sz w:val="28"/>
          <w:szCs w:val="28"/>
        </w:rPr>
        <w:t>«23. Устанавливаются следующие периодичность проведения плановых контрольных (надзорных) мероприятий и периодичность проведения обязательных профилактических визитов:</w:t>
      </w:r>
    </w:p>
    <w:p w:rsidR="00AC0538" w:rsidRPr="009E4213" w:rsidRDefault="00AC0538" w:rsidP="00AC05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213">
        <w:rPr>
          <w:rFonts w:ascii="Times New Roman" w:hAnsi="Times New Roman"/>
          <w:sz w:val="28"/>
          <w:szCs w:val="28"/>
        </w:rPr>
        <w:t>1) одно плановое контрольное (надзорное) мероприятие в два года либо один обязательный профилактический визит в год – для объектов контроля, отнесенных к категории высокого риска;</w:t>
      </w:r>
    </w:p>
    <w:p w:rsidR="00AC0538" w:rsidRPr="009E4213" w:rsidRDefault="00AC0538" w:rsidP="00AC0538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9E4213">
        <w:rPr>
          <w:rFonts w:ascii="Times New Roman" w:hAnsi="Times New Roman"/>
          <w:sz w:val="28"/>
          <w:szCs w:val="28"/>
        </w:rPr>
        <w:lastRenderedPageBreak/>
        <w:t>2) для объектов контроля, отнесенных к категории среднего риска, периодичность проведения обязательных профилактических визитов определяется пунктом 3 части 2 статьи 25 Закона № 248-ФЗ.».</w:t>
      </w:r>
    </w:p>
    <w:p w:rsidR="00BB1395" w:rsidRPr="009E4213" w:rsidRDefault="00BB1395" w:rsidP="00764B0A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E4213">
        <w:rPr>
          <w:sz w:val="28"/>
          <w:szCs w:val="28"/>
        </w:rPr>
        <w:t>3. В часть 33 слова «возможных нарушениях обязательных требований, а также о непосредственных нарушениях обязательных требований» заменить словами «готовящихся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ценностям».</w:t>
      </w:r>
    </w:p>
    <w:p w:rsidR="00BB1395" w:rsidRPr="00F24F2E" w:rsidRDefault="00613D1C" w:rsidP="00764B0A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33654F" w:rsidRPr="00F24F2E">
        <w:rPr>
          <w:sz w:val="28"/>
          <w:szCs w:val="28"/>
        </w:rPr>
        <w:t>Части 44–4</w:t>
      </w:r>
      <w:r w:rsidR="006A73CC">
        <w:rPr>
          <w:sz w:val="28"/>
          <w:szCs w:val="28"/>
        </w:rPr>
        <w:t>9</w:t>
      </w:r>
      <w:r w:rsidR="0033654F" w:rsidRPr="00F24F2E">
        <w:rPr>
          <w:sz w:val="28"/>
          <w:szCs w:val="28"/>
        </w:rPr>
        <w:t xml:space="preserve"> изложить в следующей редакции:</w:t>
      </w:r>
    </w:p>
    <w:p w:rsidR="0033654F" w:rsidRPr="00F24F2E" w:rsidRDefault="0033654F" w:rsidP="003365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4F2E">
        <w:rPr>
          <w:rFonts w:ascii="Times New Roman" w:hAnsi="Times New Roman"/>
          <w:sz w:val="28"/>
          <w:szCs w:val="28"/>
        </w:rPr>
        <w:t>«</w:t>
      </w:r>
      <w:r w:rsidR="00F24F2E" w:rsidRPr="00F24F2E">
        <w:rPr>
          <w:rFonts w:ascii="Times New Roman" w:hAnsi="Times New Roman"/>
          <w:sz w:val="28"/>
          <w:szCs w:val="28"/>
        </w:rPr>
        <w:t>44</w:t>
      </w:r>
      <w:r w:rsidRPr="00F24F2E">
        <w:rPr>
          <w:rFonts w:ascii="Times New Roman" w:hAnsi="Times New Roman"/>
          <w:sz w:val="28"/>
          <w:szCs w:val="28"/>
        </w:rPr>
        <w:t xml:space="preserve">. Профилактический визит проводится по инициативе Министерства (обязательный профилактический визит), или по инициативе </w:t>
      </w:r>
      <w:r w:rsidR="00F24F2E" w:rsidRPr="00F24F2E">
        <w:rPr>
          <w:rFonts w:ascii="Times New Roman" w:hAnsi="Times New Roman"/>
          <w:sz w:val="28"/>
          <w:szCs w:val="28"/>
        </w:rPr>
        <w:t>субъекта регионального государственного контроля (надзора)</w:t>
      </w:r>
      <w:r w:rsidRPr="00F24F2E">
        <w:rPr>
          <w:rFonts w:ascii="Times New Roman" w:hAnsi="Times New Roman"/>
          <w:sz w:val="28"/>
          <w:szCs w:val="28"/>
        </w:rPr>
        <w:t>.</w:t>
      </w:r>
    </w:p>
    <w:p w:rsidR="0033654F" w:rsidRPr="00F24F2E" w:rsidRDefault="00F24F2E" w:rsidP="003365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4F2E">
        <w:rPr>
          <w:rFonts w:ascii="Times New Roman" w:hAnsi="Times New Roman"/>
          <w:sz w:val="28"/>
          <w:szCs w:val="28"/>
        </w:rPr>
        <w:t>45</w:t>
      </w:r>
      <w:r w:rsidR="0033654F" w:rsidRPr="00F24F2E">
        <w:rPr>
          <w:rFonts w:ascii="Times New Roman" w:hAnsi="Times New Roman"/>
          <w:sz w:val="28"/>
          <w:szCs w:val="28"/>
        </w:rPr>
        <w:t xml:space="preserve">. Периодичность проведения обязательных профилактических визитов для объектов контроля, отнесенных к категориям высокого и среднего риска, определяется в соответствии с </w:t>
      </w:r>
      <w:r w:rsidR="0033654F" w:rsidRPr="00F24F2E">
        <w:rPr>
          <w:rFonts w:ascii="Times New Roman" w:hAnsi="Times New Roman"/>
          <w:sz w:val="28"/>
          <w:szCs w:val="28"/>
          <w:u w:color="000000"/>
        </w:rPr>
        <w:t xml:space="preserve">частью </w:t>
      </w:r>
      <w:r w:rsidR="009E4213" w:rsidRPr="00F24F2E">
        <w:rPr>
          <w:rFonts w:ascii="Times New Roman" w:hAnsi="Times New Roman"/>
          <w:sz w:val="28"/>
          <w:szCs w:val="28"/>
          <w:u w:color="000000"/>
        </w:rPr>
        <w:t>23</w:t>
      </w:r>
      <w:r w:rsidR="0033654F" w:rsidRPr="00F24F2E">
        <w:rPr>
          <w:rFonts w:ascii="Times New Roman" w:hAnsi="Times New Roman"/>
          <w:sz w:val="28"/>
          <w:szCs w:val="28"/>
          <w:u w:color="000000"/>
        </w:rPr>
        <w:t xml:space="preserve"> настоящего Положения.</w:t>
      </w:r>
    </w:p>
    <w:p w:rsidR="0033654F" w:rsidRPr="00F24F2E" w:rsidRDefault="0033654F" w:rsidP="003365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4F2E">
        <w:rPr>
          <w:rFonts w:ascii="Times New Roman" w:hAnsi="Times New Roman"/>
          <w:sz w:val="28"/>
          <w:szCs w:val="28"/>
        </w:rPr>
        <w:t>Обязательные профилактические визиты в отношении объектов контроля, отнесенных к категории низкого риска, не проводятся.</w:t>
      </w:r>
    </w:p>
    <w:p w:rsidR="0033654F" w:rsidRPr="00F24F2E" w:rsidRDefault="00F24F2E" w:rsidP="003365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4F2E">
        <w:rPr>
          <w:rFonts w:ascii="Times New Roman" w:hAnsi="Times New Roman"/>
          <w:sz w:val="28"/>
          <w:szCs w:val="28"/>
        </w:rPr>
        <w:t>4</w:t>
      </w:r>
      <w:r w:rsidR="0033654F" w:rsidRPr="00F24F2E">
        <w:rPr>
          <w:rFonts w:ascii="Times New Roman" w:hAnsi="Times New Roman"/>
          <w:sz w:val="28"/>
          <w:szCs w:val="28"/>
        </w:rPr>
        <w:t xml:space="preserve">6. В рамках обязательного профилактического визита должностное лицо </w:t>
      </w:r>
      <w:r w:rsidR="009E4213" w:rsidRPr="00F24F2E">
        <w:rPr>
          <w:rFonts w:ascii="Times New Roman" w:hAnsi="Times New Roman"/>
          <w:sz w:val="28"/>
          <w:szCs w:val="28"/>
        </w:rPr>
        <w:t>Министерства</w:t>
      </w:r>
      <w:r w:rsidR="0033654F" w:rsidRPr="00F24F2E">
        <w:rPr>
          <w:rFonts w:ascii="Times New Roman" w:hAnsi="Times New Roman"/>
          <w:sz w:val="28"/>
          <w:szCs w:val="28"/>
        </w:rPr>
        <w:t>, при необходимости проводит осмотр, истребование необходимых документов, инструментальное обследование, экспертизу.</w:t>
      </w:r>
    </w:p>
    <w:p w:rsidR="0033654F" w:rsidRPr="00F24F2E" w:rsidRDefault="00F24F2E" w:rsidP="003365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4F2E">
        <w:rPr>
          <w:rFonts w:ascii="Times New Roman" w:hAnsi="Times New Roman"/>
          <w:sz w:val="28"/>
          <w:szCs w:val="28"/>
        </w:rPr>
        <w:t>47</w:t>
      </w:r>
      <w:r w:rsidR="0033654F" w:rsidRPr="00F24F2E">
        <w:rPr>
          <w:rFonts w:ascii="Times New Roman" w:hAnsi="Times New Roman"/>
          <w:sz w:val="28"/>
          <w:szCs w:val="28"/>
        </w:rPr>
        <w:t xml:space="preserve">. Осмотр осуществляется должностным лицом </w:t>
      </w:r>
      <w:r w:rsidR="009E4213" w:rsidRPr="00F24F2E">
        <w:rPr>
          <w:rFonts w:ascii="Times New Roman" w:hAnsi="Times New Roman"/>
          <w:sz w:val="28"/>
          <w:szCs w:val="28"/>
        </w:rPr>
        <w:t xml:space="preserve">Министерства </w:t>
      </w:r>
      <w:r w:rsidR="0033654F" w:rsidRPr="00F24F2E">
        <w:rPr>
          <w:rFonts w:ascii="Times New Roman" w:hAnsi="Times New Roman"/>
          <w:sz w:val="28"/>
          <w:szCs w:val="28"/>
        </w:rPr>
        <w:t xml:space="preserve">в присутствии </w:t>
      </w:r>
      <w:r w:rsidRPr="00F24F2E">
        <w:rPr>
          <w:rFonts w:ascii="Times New Roman" w:hAnsi="Times New Roman"/>
          <w:sz w:val="28"/>
          <w:szCs w:val="28"/>
        </w:rPr>
        <w:t xml:space="preserve">субъекта регионального государственного контроля (надзора) </w:t>
      </w:r>
      <w:r w:rsidR="0033654F" w:rsidRPr="00F24F2E">
        <w:rPr>
          <w:rFonts w:ascii="Times New Roman" w:hAnsi="Times New Roman"/>
          <w:sz w:val="28"/>
          <w:szCs w:val="28"/>
        </w:rPr>
        <w:t>или его представителя (за исключением проведения выездного обследования) и (или) с применением фотосъемки или видеозаписи.</w:t>
      </w:r>
    </w:p>
    <w:p w:rsidR="0033654F" w:rsidRPr="00F24F2E" w:rsidRDefault="00F24F2E" w:rsidP="003365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4F2E">
        <w:rPr>
          <w:rFonts w:ascii="Times New Roman" w:hAnsi="Times New Roman"/>
          <w:sz w:val="28"/>
          <w:szCs w:val="28"/>
        </w:rPr>
        <w:t>48</w:t>
      </w:r>
      <w:r w:rsidR="0033654F" w:rsidRPr="00F24F2E">
        <w:rPr>
          <w:rFonts w:ascii="Times New Roman" w:hAnsi="Times New Roman"/>
          <w:sz w:val="28"/>
          <w:szCs w:val="28"/>
        </w:rPr>
        <w:t xml:space="preserve">. Обязательный профилактический визит не предусматривает отказ </w:t>
      </w:r>
      <w:r w:rsidRPr="00F24F2E">
        <w:rPr>
          <w:rFonts w:ascii="Times New Roman" w:hAnsi="Times New Roman"/>
          <w:sz w:val="28"/>
          <w:szCs w:val="28"/>
        </w:rPr>
        <w:t>субъекта регионального государственного контроля (надзора)</w:t>
      </w:r>
      <w:r w:rsidR="0033654F" w:rsidRPr="00F24F2E">
        <w:rPr>
          <w:rFonts w:ascii="Times New Roman" w:hAnsi="Times New Roman"/>
          <w:sz w:val="28"/>
          <w:szCs w:val="28"/>
        </w:rPr>
        <w:t xml:space="preserve"> от его проведения.</w:t>
      </w:r>
    </w:p>
    <w:p w:rsidR="0033654F" w:rsidRPr="00F24F2E" w:rsidRDefault="00F24F2E" w:rsidP="003365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4F2E">
        <w:rPr>
          <w:rFonts w:ascii="Times New Roman" w:hAnsi="Times New Roman"/>
          <w:sz w:val="28"/>
          <w:szCs w:val="28"/>
        </w:rPr>
        <w:t>49</w:t>
      </w:r>
      <w:r w:rsidR="0033654F" w:rsidRPr="00F24F2E">
        <w:rPr>
          <w:rFonts w:ascii="Times New Roman" w:hAnsi="Times New Roman"/>
          <w:sz w:val="28"/>
          <w:szCs w:val="28"/>
        </w:rPr>
        <w:t xml:space="preserve">. Проведение обязательного профилактического визита осуществляется в сроки, установленные </w:t>
      </w:r>
      <w:r w:rsidR="0033654F" w:rsidRPr="00F24F2E">
        <w:rPr>
          <w:rFonts w:ascii="Times New Roman" w:hAnsi="Times New Roman"/>
          <w:sz w:val="28"/>
          <w:szCs w:val="28"/>
          <w:u w:color="000000"/>
        </w:rPr>
        <w:t>частью 8 статьи 52</w:t>
      </w:r>
      <w:r w:rsidR="0033654F" w:rsidRPr="00F24F2E">
        <w:rPr>
          <w:rFonts w:ascii="Times New Roman" w:hAnsi="Times New Roman"/>
          <w:sz w:val="28"/>
          <w:szCs w:val="28"/>
          <w:u w:color="000000"/>
          <w:vertAlign w:val="superscript"/>
        </w:rPr>
        <w:t>1</w:t>
      </w:r>
      <w:r w:rsidR="0033654F" w:rsidRPr="00F24F2E">
        <w:rPr>
          <w:rFonts w:ascii="Times New Roman" w:hAnsi="Times New Roman"/>
          <w:sz w:val="28"/>
          <w:szCs w:val="28"/>
        </w:rPr>
        <w:t xml:space="preserve"> Закона № 248-ФЗ.»;</w:t>
      </w:r>
    </w:p>
    <w:p w:rsidR="00BB1395" w:rsidRDefault="00BB1395" w:rsidP="00764B0A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E4213">
        <w:rPr>
          <w:sz w:val="28"/>
          <w:szCs w:val="28"/>
        </w:rPr>
        <w:t>5</w:t>
      </w:r>
      <w:r w:rsidR="00AB6CBD" w:rsidRPr="009E4213">
        <w:rPr>
          <w:sz w:val="28"/>
          <w:szCs w:val="28"/>
        </w:rPr>
        <w:t xml:space="preserve">. </w:t>
      </w:r>
      <w:r w:rsidR="009E4213">
        <w:rPr>
          <w:sz w:val="28"/>
          <w:szCs w:val="28"/>
        </w:rPr>
        <w:t>В части 52:</w:t>
      </w:r>
    </w:p>
    <w:p w:rsidR="009E4213" w:rsidRDefault="009E4213" w:rsidP="00764B0A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в абзаце первом слова «и их периодичность» исключить;</w:t>
      </w:r>
    </w:p>
    <w:p w:rsidR="009E4213" w:rsidRDefault="009E4213" w:rsidP="00764B0A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в пункте 1 слова «– один раз в три года» исключить;</w:t>
      </w:r>
    </w:p>
    <w:p w:rsidR="009E4213" w:rsidRDefault="009E4213" w:rsidP="009E4213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в пункте 2 слова «– один раз в четыре года» исключить;</w:t>
      </w:r>
    </w:p>
    <w:p w:rsidR="009E4213" w:rsidRDefault="009E4213" w:rsidP="009E4213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в пункте 3 слова «– один раз в пять лет» исключить;</w:t>
      </w:r>
    </w:p>
    <w:p w:rsidR="00FA6080" w:rsidRPr="009E4213" w:rsidRDefault="00613D1C" w:rsidP="00764B0A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FA6080" w:rsidRPr="009E4213">
        <w:rPr>
          <w:sz w:val="28"/>
          <w:szCs w:val="28"/>
        </w:rPr>
        <w:t>В части 54 цифры «3–6» заменить цифрами «3–9».</w:t>
      </w:r>
    </w:p>
    <w:p w:rsidR="00FA6080" w:rsidRPr="009E4213" w:rsidRDefault="00613D1C" w:rsidP="00FA6080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FA6080" w:rsidRPr="009E4213">
        <w:rPr>
          <w:sz w:val="28"/>
          <w:szCs w:val="28"/>
        </w:rPr>
        <w:t>В части 57 цифры «1–5» заменить цифрами «1–9».</w:t>
      </w:r>
    </w:p>
    <w:p w:rsidR="00AB6656" w:rsidRPr="009E4213" w:rsidRDefault="00613D1C" w:rsidP="00AB6656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AB6656" w:rsidRPr="009E4213">
        <w:rPr>
          <w:sz w:val="28"/>
          <w:szCs w:val="28"/>
        </w:rPr>
        <w:t>В части 59 цифры «1–5» заменить цифрами «1–9».</w:t>
      </w:r>
    </w:p>
    <w:p w:rsidR="00075209" w:rsidRPr="009E4213" w:rsidRDefault="00613D1C" w:rsidP="00075209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075209" w:rsidRPr="009E4213">
        <w:rPr>
          <w:sz w:val="28"/>
          <w:szCs w:val="28"/>
        </w:rPr>
        <w:t>Часть 60 изложить в новой редакции:</w:t>
      </w:r>
    </w:p>
    <w:p w:rsidR="00075209" w:rsidRPr="00FF22A6" w:rsidRDefault="00075209" w:rsidP="00075209">
      <w:pPr>
        <w:pStyle w:val="af1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 w:rsidRPr="00FF22A6">
        <w:rPr>
          <w:sz w:val="28"/>
          <w:szCs w:val="28"/>
        </w:rPr>
        <w:t xml:space="preserve">«60. Внеплановая документарная проверка может проводиться только по согласованию с органами прокуратуры, за исключением случая ее проведения в соответствии с пунктами 3, 4, 6, 8 части 1 статьи 57 </w:t>
      </w:r>
      <w:r w:rsidR="00BC1010" w:rsidRPr="00FF22A6">
        <w:rPr>
          <w:sz w:val="28"/>
          <w:szCs w:val="28"/>
        </w:rPr>
        <w:t>З</w:t>
      </w:r>
      <w:r w:rsidRPr="00FF22A6">
        <w:rPr>
          <w:sz w:val="28"/>
          <w:szCs w:val="28"/>
        </w:rPr>
        <w:t>акона</w:t>
      </w:r>
      <w:r w:rsidR="00BC1010" w:rsidRPr="00FF22A6">
        <w:rPr>
          <w:sz w:val="28"/>
          <w:szCs w:val="28"/>
        </w:rPr>
        <w:t xml:space="preserve"> № 248-ФЗ</w:t>
      </w:r>
      <w:r w:rsidR="00596BF8">
        <w:rPr>
          <w:sz w:val="28"/>
          <w:szCs w:val="28"/>
        </w:rPr>
        <w:t>.</w:t>
      </w:r>
      <w:r w:rsidR="00BC1010" w:rsidRPr="00FF22A6">
        <w:rPr>
          <w:sz w:val="28"/>
          <w:szCs w:val="28"/>
        </w:rPr>
        <w:t>»</w:t>
      </w:r>
      <w:r w:rsidRPr="00FF22A6">
        <w:rPr>
          <w:sz w:val="28"/>
          <w:szCs w:val="28"/>
        </w:rPr>
        <w:t>.</w:t>
      </w:r>
    </w:p>
    <w:p w:rsidR="00AB6656" w:rsidRDefault="00613D1C" w:rsidP="00075209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="00AB6656" w:rsidRPr="00FF22A6">
        <w:rPr>
          <w:sz w:val="28"/>
          <w:szCs w:val="28"/>
        </w:rPr>
        <w:t>В части</w:t>
      </w:r>
      <w:r w:rsidR="00AB6656">
        <w:rPr>
          <w:sz w:val="28"/>
          <w:szCs w:val="28"/>
        </w:rPr>
        <w:t xml:space="preserve"> 63 цифры «1–5» заменить цифрами «1–9».</w:t>
      </w:r>
    </w:p>
    <w:p w:rsidR="00AB6656" w:rsidRDefault="00613D1C" w:rsidP="00075209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="00AB6656">
        <w:rPr>
          <w:sz w:val="28"/>
          <w:szCs w:val="28"/>
        </w:rPr>
        <w:t>В части 66 цифры «1–5» заменить цифрами «1–9».</w:t>
      </w:r>
    </w:p>
    <w:p w:rsidR="007B692A" w:rsidRPr="007B692A" w:rsidRDefault="007B692A" w:rsidP="007B692A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Pr="007B692A">
        <w:rPr>
          <w:sz w:val="28"/>
          <w:szCs w:val="28"/>
        </w:rPr>
        <w:t>Раздел 4 до</w:t>
      </w:r>
      <w:r>
        <w:rPr>
          <w:sz w:val="28"/>
          <w:szCs w:val="28"/>
        </w:rPr>
        <w:t xml:space="preserve">полнить </w:t>
      </w:r>
      <w:r w:rsidRPr="007B692A">
        <w:rPr>
          <w:sz w:val="28"/>
          <w:szCs w:val="28"/>
        </w:rPr>
        <w:t>частями 67</w:t>
      </w:r>
      <w:r w:rsidRPr="007B692A">
        <w:rPr>
          <w:sz w:val="28"/>
          <w:szCs w:val="28"/>
          <w:vertAlign w:val="superscript"/>
        </w:rPr>
        <w:t>1</w:t>
      </w:r>
      <w:r w:rsidRPr="007B692A">
        <w:rPr>
          <w:sz w:val="28"/>
          <w:szCs w:val="28"/>
        </w:rPr>
        <w:t>–</w:t>
      </w:r>
      <w:bookmarkStart w:id="2" w:name="_GoBack"/>
      <w:bookmarkEnd w:id="2"/>
      <w:r w:rsidRPr="007B692A">
        <w:rPr>
          <w:sz w:val="28"/>
          <w:szCs w:val="28"/>
        </w:rPr>
        <w:t>67</w:t>
      </w:r>
      <w:r w:rsidRPr="007B692A">
        <w:rPr>
          <w:sz w:val="28"/>
          <w:szCs w:val="28"/>
          <w:vertAlign w:val="superscript"/>
        </w:rPr>
        <w:t>4</w:t>
      </w:r>
      <w:r w:rsidRPr="007B692A">
        <w:rPr>
          <w:sz w:val="28"/>
          <w:szCs w:val="28"/>
        </w:rPr>
        <w:t xml:space="preserve"> следующего содержания:</w:t>
      </w:r>
    </w:p>
    <w:p w:rsidR="007B692A" w:rsidRPr="007B692A" w:rsidRDefault="007B692A" w:rsidP="007B692A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FA7967">
        <w:rPr>
          <w:rFonts w:ascii="Times New Roman" w:hAnsi="Times New Roman"/>
          <w:color w:val="auto"/>
          <w:sz w:val="28"/>
          <w:szCs w:val="28"/>
        </w:rPr>
        <w:lastRenderedPageBreak/>
        <w:t>«67</w:t>
      </w:r>
      <w:r w:rsidRPr="00FA7967">
        <w:rPr>
          <w:rFonts w:ascii="Times New Roman" w:hAnsi="Times New Roman"/>
          <w:color w:val="auto"/>
          <w:sz w:val="28"/>
          <w:szCs w:val="28"/>
          <w:vertAlign w:val="superscript"/>
        </w:rPr>
        <w:t>1</w:t>
      </w:r>
      <w:r w:rsidRPr="007B692A">
        <w:rPr>
          <w:rFonts w:ascii="Times New Roman" w:hAnsi="Times New Roman"/>
          <w:color w:val="auto"/>
          <w:sz w:val="28"/>
          <w:szCs w:val="28"/>
        </w:rPr>
        <w:t xml:space="preserve">. Индивидуальный предприниматель, гражданин, являющиеся </w:t>
      </w:r>
      <w:r w:rsidR="00FA7967" w:rsidRPr="00FA7967">
        <w:rPr>
          <w:rFonts w:ascii="Times New Roman" w:hAnsi="Times New Roman"/>
          <w:sz w:val="28"/>
          <w:szCs w:val="28"/>
        </w:rPr>
        <w:t>субъектами регионального государственного контроля (надзора)</w:t>
      </w:r>
      <w:r w:rsidRPr="007B692A">
        <w:rPr>
          <w:rFonts w:ascii="Times New Roman" w:hAnsi="Times New Roman"/>
          <w:color w:val="auto"/>
          <w:sz w:val="28"/>
          <w:szCs w:val="28"/>
        </w:rPr>
        <w:t xml:space="preserve">, вправе представить в </w:t>
      </w:r>
      <w:r w:rsidRPr="00FA7967">
        <w:rPr>
          <w:rFonts w:ascii="Times New Roman" w:hAnsi="Times New Roman"/>
          <w:color w:val="auto"/>
          <w:sz w:val="28"/>
          <w:szCs w:val="28"/>
        </w:rPr>
        <w:t>Министерство</w:t>
      </w:r>
      <w:r w:rsidRPr="007B692A">
        <w:rPr>
          <w:rFonts w:ascii="Times New Roman" w:hAnsi="Times New Roman"/>
          <w:color w:val="auto"/>
          <w:sz w:val="28"/>
          <w:szCs w:val="28"/>
        </w:rPr>
        <w:t xml:space="preserve"> информацию о невозможности присутствия при проведении контрольного (надзорного) мероприятия, в связи с чем проведение (надзорного) мероприятия переносится </w:t>
      </w:r>
      <w:r w:rsidRPr="00FA7967">
        <w:rPr>
          <w:rFonts w:ascii="Times New Roman" w:hAnsi="Times New Roman"/>
          <w:color w:val="auto"/>
          <w:sz w:val="28"/>
          <w:szCs w:val="28"/>
        </w:rPr>
        <w:t xml:space="preserve">Министерством </w:t>
      </w:r>
      <w:r w:rsidRPr="007B692A">
        <w:rPr>
          <w:rFonts w:ascii="Times New Roman" w:hAnsi="Times New Roman"/>
          <w:color w:val="auto"/>
          <w:sz w:val="28"/>
          <w:szCs w:val="28"/>
        </w:rPr>
        <w:t>на срок, необходимый для устранения обстоятельств, послуживших поводом для данного обращения индивидуального предпринимателя, гражданина в</w:t>
      </w:r>
      <w:r w:rsidRPr="00FA7967">
        <w:rPr>
          <w:rFonts w:ascii="Times New Roman" w:hAnsi="Times New Roman"/>
          <w:color w:val="auto"/>
          <w:sz w:val="28"/>
          <w:szCs w:val="28"/>
        </w:rPr>
        <w:t xml:space="preserve"> Министерство</w:t>
      </w:r>
      <w:r w:rsidRPr="007B692A">
        <w:rPr>
          <w:rFonts w:ascii="Times New Roman" w:hAnsi="Times New Roman"/>
          <w:color w:val="auto"/>
          <w:sz w:val="28"/>
          <w:szCs w:val="28"/>
        </w:rPr>
        <w:t>.</w:t>
      </w:r>
    </w:p>
    <w:p w:rsidR="007B692A" w:rsidRPr="007B692A" w:rsidRDefault="007B692A" w:rsidP="007B692A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67</w:t>
      </w:r>
      <w:r>
        <w:rPr>
          <w:rFonts w:ascii="Times New Roman" w:hAnsi="Times New Roman"/>
          <w:color w:val="auto"/>
          <w:sz w:val="28"/>
          <w:szCs w:val="28"/>
          <w:vertAlign w:val="superscript"/>
        </w:rPr>
        <w:t>2</w:t>
      </w:r>
      <w:r w:rsidRPr="007B692A">
        <w:rPr>
          <w:rFonts w:ascii="Times New Roman" w:hAnsi="Times New Roman"/>
          <w:color w:val="auto"/>
          <w:sz w:val="28"/>
          <w:szCs w:val="28"/>
        </w:rPr>
        <w:t xml:space="preserve">. К информации о невозможности присутствия при проведении контрольного (надзорного) мероприятия относятся: </w:t>
      </w:r>
    </w:p>
    <w:p w:rsidR="007B692A" w:rsidRPr="007B692A" w:rsidRDefault="007B692A" w:rsidP="007B692A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7B692A">
        <w:rPr>
          <w:rFonts w:ascii="Times New Roman" w:hAnsi="Times New Roman"/>
          <w:color w:val="auto"/>
          <w:sz w:val="28"/>
          <w:szCs w:val="28"/>
        </w:rPr>
        <w:t xml:space="preserve">1) случаи заболевания, связанного с утратой трудоспособности; </w:t>
      </w:r>
    </w:p>
    <w:p w:rsidR="007B692A" w:rsidRPr="007B692A" w:rsidRDefault="007B692A" w:rsidP="007B692A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7B692A">
        <w:rPr>
          <w:rFonts w:ascii="Times New Roman" w:hAnsi="Times New Roman"/>
          <w:color w:val="auto"/>
          <w:sz w:val="28"/>
          <w:szCs w:val="28"/>
        </w:rPr>
        <w:t xml:space="preserve">2) возникновение в результате действия непреодолимой силы препятствия для присутствия при проведении контрольного (надзорного) мероприятия; </w:t>
      </w:r>
    </w:p>
    <w:p w:rsidR="007B692A" w:rsidRPr="007B692A" w:rsidRDefault="007B692A" w:rsidP="007B692A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7B692A">
        <w:rPr>
          <w:rFonts w:ascii="Times New Roman" w:hAnsi="Times New Roman"/>
          <w:color w:val="auto"/>
          <w:sz w:val="28"/>
          <w:szCs w:val="28"/>
        </w:rPr>
        <w:t xml:space="preserve">3) иные уважительные причины, не позволяющие присутствовать при проведении контрольных (надзорных) мероприятий. </w:t>
      </w:r>
    </w:p>
    <w:p w:rsidR="007B692A" w:rsidRPr="007B692A" w:rsidRDefault="007B692A" w:rsidP="007B692A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67</w:t>
      </w:r>
      <w:r>
        <w:rPr>
          <w:rFonts w:ascii="Times New Roman" w:hAnsi="Times New Roman"/>
          <w:color w:val="auto"/>
          <w:sz w:val="28"/>
          <w:szCs w:val="28"/>
          <w:vertAlign w:val="superscript"/>
        </w:rPr>
        <w:t>3</w:t>
      </w:r>
      <w:r w:rsidRPr="007B692A">
        <w:rPr>
          <w:rFonts w:ascii="Times New Roman" w:hAnsi="Times New Roman"/>
          <w:color w:val="auto"/>
          <w:sz w:val="28"/>
          <w:szCs w:val="28"/>
        </w:rPr>
        <w:t xml:space="preserve">. К информации о невозможности присутствия при проведении контрольного (надзорного) мероприятия должны быть приложены документы, подтверждающие факт наступления (наличия) перечисленных в части </w:t>
      </w:r>
      <w:r>
        <w:rPr>
          <w:rFonts w:ascii="Times New Roman" w:hAnsi="Times New Roman"/>
          <w:color w:val="auto"/>
          <w:sz w:val="28"/>
          <w:szCs w:val="28"/>
        </w:rPr>
        <w:t>67</w:t>
      </w:r>
      <w:r>
        <w:rPr>
          <w:rFonts w:ascii="Times New Roman" w:hAnsi="Times New Roman"/>
          <w:color w:val="auto"/>
          <w:sz w:val="28"/>
          <w:szCs w:val="28"/>
          <w:vertAlign w:val="superscript"/>
        </w:rPr>
        <w:t xml:space="preserve">2 </w:t>
      </w:r>
      <w:r w:rsidRPr="007B692A">
        <w:rPr>
          <w:rFonts w:ascii="Times New Roman" w:hAnsi="Times New Roman"/>
          <w:color w:val="auto"/>
          <w:sz w:val="28"/>
          <w:szCs w:val="28"/>
        </w:rPr>
        <w:t xml:space="preserve">настоящего Положения обстоятельств. </w:t>
      </w:r>
    </w:p>
    <w:p w:rsidR="007B692A" w:rsidRPr="007B692A" w:rsidRDefault="007B692A" w:rsidP="007B692A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67</w:t>
      </w:r>
      <w:r>
        <w:rPr>
          <w:rFonts w:ascii="Times New Roman" w:hAnsi="Times New Roman"/>
          <w:color w:val="auto"/>
          <w:sz w:val="28"/>
          <w:szCs w:val="28"/>
          <w:vertAlign w:val="superscript"/>
        </w:rPr>
        <w:t>4</w:t>
      </w:r>
      <w:r w:rsidRPr="007B692A">
        <w:rPr>
          <w:rFonts w:ascii="Times New Roman" w:hAnsi="Times New Roman"/>
          <w:color w:val="auto"/>
          <w:sz w:val="28"/>
          <w:szCs w:val="28"/>
        </w:rPr>
        <w:t xml:space="preserve">. Информация о невозможности проведения контрольного (надзорного) мероприятия в отношении индивидуального предпринимателя, физического лица, являющихся </w:t>
      </w:r>
      <w:r w:rsidR="00FA7967" w:rsidRPr="00FA7967">
        <w:rPr>
          <w:rFonts w:ascii="Times New Roman" w:hAnsi="Times New Roman"/>
          <w:sz w:val="28"/>
          <w:szCs w:val="28"/>
        </w:rPr>
        <w:t>субъектами регионального государственного контроля (надзора)</w:t>
      </w:r>
      <w:r w:rsidRPr="007B692A">
        <w:rPr>
          <w:rFonts w:ascii="Times New Roman" w:hAnsi="Times New Roman"/>
          <w:color w:val="auto"/>
          <w:sz w:val="28"/>
          <w:szCs w:val="28"/>
        </w:rPr>
        <w:t xml:space="preserve">, направляется непосредственно им или его представителем в адрес </w:t>
      </w:r>
      <w:r>
        <w:rPr>
          <w:rFonts w:ascii="Times New Roman" w:hAnsi="Times New Roman"/>
          <w:color w:val="auto"/>
          <w:sz w:val="28"/>
          <w:szCs w:val="28"/>
        </w:rPr>
        <w:t xml:space="preserve">Министерства </w:t>
      </w:r>
      <w:r w:rsidRPr="007B692A">
        <w:rPr>
          <w:rFonts w:ascii="Times New Roman" w:hAnsi="Times New Roman"/>
          <w:color w:val="auto"/>
          <w:sz w:val="28"/>
          <w:szCs w:val="28"/>
        </w:rPr>
        <w:t>в срок не позднее 3 рабочих дней до даты проведения контрольного (надзорного) мероприятия нарочно, путем направления почтового отправления, направления электронного письма на адр</w:t>
      </w:r>
      <w:r>
        <w:rPr>
          <w:rFonts w:ascii="Times New Roman" w:hAnsi="Times New Roman"/>
          <w:color w:val="auto"/>
          <w:sz w:val="28"/>
          <w:szCs w:val="28"/>
        </w:rPr>
        <w:t>ес электронной почты Министерства.».</w:t>
      </w:r>
    </w:p>
    <w:p w:rsidR="006C0933" w:rsidRPr="007B692A" w:rsidRDefault="00613D1C" w:rsidP="007B692A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692A">
        <w:rPr>
          <w:sz w:val="28"/>
          <w:szCs w:val="28"/>
        </w:rPr>
        <w:t>1</w:t>
      </w:r>
      <w:r w:rsidR="007B692A" w:rsidRPr="007B692A">
        <w:rPr>
          <w:sz w:val="28"/>
          <w:szCs w:val="28"/>
        </w:rPr>
        <w:t>3</w:t>
      </w:r>
      <w:r w:rsidRPr="007B692A">
        <w:rPr>
          <w:sz w:val="28"/>
          <w:szCs w:val="28"/>
        </w:rPr>
        <w:t xml:space="preserve">. </w:t>
      </w:r>
      <w:r w:rsidR="006C0933" w:rsidRPr="007B692A">
        <w:rPr>
          <w:sz w:val="28"/>
          <w:szCs w:val="28"/>
        </w:rPr>
        <w:t>Часть 76 изложить в следующей редакции:</w:t>
      </w:r>
    </w:p>
    <w:p w:rsidR="006C0933" w:rsidRPr="006C0933" w:rsidRDefault="006C0933" w:rsidP="007B692A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692A">
        <w:rPr>
          <w:sz w:val="28"/>
          <w:szCs w:val="28"/>
        </w:rPr>
        <w:t>«76. Субъект реги</w:t>
      </w:r>
      <w:r w:rsidRPr="006C0933">
        <w:rPr>
          <w:sz w:val="28"/>
          <w:szCs w:val="28"/>
        </w:rPr>
        <w:t>онального государственного контроля (надзора), права и законные интересы которых, по его мнению, были непосредственно нарушены в рамках осуществления государственного контроля (надзора), муниципального контроля, имеет право на досудебное обжалование:</w:t>
      </w:r>
    </w:p>
    <w:p w:rsidR="006C0933" w:rsidRPr="006C0933" w:rsidRDefault="006C0933" w:rsidP="00613D1C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C0933">
        <w:rPr>
          <w:sz w:val="28"/>
          <w:szCs w:val="28"/>
        </w:rPr>
        <w:t xml:space="preserve">1) решений о проведении контрольных (надзорных) мероприятий и обязательных профилактических визитов; </w:t>
      </w:r>
    </w:p>
    <w:p w:rsidR="006C0933" w:rsidRPr="006C0933" w:rsidRDefault="006C0933" w:rsidP="00613D1C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C0933">
        <w:rPr>
          <w:sz w:val="28"/>
          <w:szCs w:val="28"/>
        </w:rPr>
        <w:t xml:space="preserve">2) актов контрольных (надзорных) мероприятий и обязательных профилактических визитов, предписаний об устранении выявленных нарушений; </w:t>
      </w:r>
    </w:p>
    <w:p w:rsidR="006C0933" w:rsidRPr="006C0933" w:rsidRDefault="006C0933" w:rsidP="00613D1C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C0933">
        <w:rPr>
          <w:sz w:val="28"/>
          <w:szCs w:val="28"/>
        </w:rPr>
        <w:t xml:space="preserve">3) действий (бездействия) должностных лиц Министерства в рамках контрольных (надзорных) мероприятий и обязательных профилактических визитов; </w:t>
      </w:r>
    </w:p>
    <w:p w:rsidR="006C0933" w:rsidRPr="006C0933" w:rsidRDefault="006C0933" w:rsidP="00613D1C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C0933">
        <w:rPr>
          <w:sz w:val="28"/>
          <w:szCs w:val="28"/>
        </w:rPr>
        <w:t xml:space="preserve">4) решений об отнесении объектов контроля к соответствующей категории риска; </w:t>
      </w:r>
    </w:p>
    <w:p w:rsidR="006C0933" w:rsidRPr="006C0933" w:rsidRDefault="006C0933" w:rsidP="00613D1C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C0933">
        <w:rPr>
          <w:sz w:val="28"/>
          <w:szCs w:val="28"/>
        </w:rPr>
        <w:t xml:space="preserve">5) решений об отказе в проведении обязательных профилактических визитов по заявлениям субъектов регионального государственного контроля (надзора); </w:t>
      </w:r>
    </w:p>
    <w:p w:rsidR="006C0933" w:rsidRPr="006C0933" w:rsidRDefault="006C0933" w:rsidP="00613D1C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C0933">
        <w:rPr>
          <w:sz w:val="28"/>
          <w:szCs w:val="28"/>
        </w:rPr>
        <w:lastRenderedPageBreak/>
        <w:t>6) иных решений, принимаемых Министерством по итогам профилактических и (или) контрольных (надзорных) мероприятий, предусмотренных Законом № 248-ФЗ, в отношении субъектов регионального государственного контроля (надзора) или объектов государственного контроля (надзора)</w:t>
      </w:r>
      <w:r>
        <w:rPr>
          <w:sz w:val="28"/>
          <w:szCs w:val="28"/>
        </w:rPr>
        <w:t>.».</w:t>
      </w:r>
    </w:p>
    <w:p w:rsidR="001E7AD9" w:rsidRPr="00FF22A6" w:rsidRDefault="00613D1C" w:rsidP="00613D1C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B692A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1E7AD9" w:rsidRPr="00FF22A6">
        <w:rPr>
          <w:sz w:val="28"/>
          <w:szCs w:val="28"/>
        </w:rPr>
        <w:t>Ч</w:t>
      </w:r>
      <w:r w:rsidR="00BC1010" w:rsidRPr="00FF22A6">
        <w:rPr>
          <w:sz w:val="28"/>
          <w:szCs w:val="28"/>
        </w:rPr>
        <w:t>аст</w:t>
      </w:r>
      <w:r w:rsidR="001E7AD9" w:rsidRPr="00FF22A6">
        <w:rPr>
          <w:sz w:val="28"/>
          <w:szCs w:val="28"/>
        </w:rPr>
        <w:t>ь</w:t>
      </w:r>
      <w:r w:rsidR="00BC1010" w:rsidRPr="00FF22A6">
        <w:rPr>
          <w:sz w:val="28"/>
          <w:szCs w:val="28"/>
        </w:rPr>
        <w:t xml:space="preserve"> 78 </w:t>
      </w:r>
      <w:r w:rsidR="001E7AD9" w:rsidRPr="00FF22A6">
        <w:rPr>
          <w:sz w:val="28"/>
          <w:szCs w:val="28"/>
        </w:rPr>
        <w:t>изложить в следующей редакции:</w:t>
      </w:r>
    </w:p>
    <w:p w:rsidR="001E7AD9" w:rsidRPr="00FF22A6" w:rsidRDefault="001E7AD9" w:rsidP="00613D1C">
      <w:pPr>
        <w:pStyle w:val="af1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 w:rsidRPr="00FF22A6">
        <w:rPr>
          <w:sz w:val="28"/>
          <w:szCs w:val="28"/>
        </w:rPr>
        <w:t xml:space="preserve">«78. Жалоба на решение, действия (бездействие) должностных лиц Министерства рассматривается министром </w:t>
      </w:r>
      <w:r w:rsidR="00BC1010" w:rsidRPr="00FF22A6">
        <w:rPr>
          <w:sz w:val="28"/>
          <w:szCs w:val="28"/>
        </w:rPr>
        <w:t xml:space="preserve">в течение пятнадцати рабочих дней со дня ее регистрации в </w:t>
      </w:r>
      <w:r w:rsidR="00FF22A6" w:rsidRPr="00FF22A6">
        <w:rPr>
          <w:sz w:val="28"/>
          <w:szCs w:val="28"/>
        </w:rPr>
        <w:t>информационной системе (подсистеме государственной информационной системы) досудебного обжалования</w:t>
      </w:r>
      <w:r w:rsidR="00BC1010" w:rsidRPr="00FF22A6">
        <w:rPr>
          <w:sz w:val="28"/>
          <w:szCs w:val="28"/>
        </w:rPr>
        <w:t>.</w:t>
      </w:r>
    </w:p>
    <w:p w:rsidR="00FA6080" w:rsidRDefault="00BC1010" w:rsidP="00FA6080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2A6">
        <w:rPr>
          <w:sz w:val="28"/>
          <w:szCs w:val="28"/>
        </w:rPr>
        <w:t xml:space="preserve">Жалоба </w:t>
      </w:r>
      <w:r w:rsidR="00FF22A6" w:rsidRPr="00FF22A6">
        <w:rPr>
          <w:sz w:val="28"/>
          <w:szCs w:val="28"/>
        </w:rPr>
        <w:t xml:space="preserve">субъекта регионального государственного контроля (надзора) </w:t>
      </w:r>
      <w:r w:rsidRPr="00FF22A6">
        <w:rPr>
          <w:sz w:val="28"/>
          <w:szCs w:val="28"/>
        </w:rPr>
        <w:t>на решение об отнесении объектов контроля к соответствующей категории риска рассматривается в с</w:t>
      </w:r>
      <w:r w:rsidR="00FF22A6">
        <w:rPr>
          <w:sz w:val="28"/>
          <w:szCs w:val="28"/>
        </w:rPr>
        <w:t>рок не более пяти рабочих дней.».</w:t>
      </w:r>
    </w:p>
    <w:p w:rsidR="00FA6080" w:rsidRDefault="00FA6080" w:rsidP="00FA6080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C3650" w:rsidRDefault="002C365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sectPr w:rsidR="002C3650">
      <w:pgSz w:w="11906" w:h="16838"/>
      <w:pgMar w:top="1134" w:right="851" w:bottom="1134" w:left="1418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650"/>
    <w:rsid w:val="00075209"/>
    <w:rsid w:val="000E0D75"/>
    <w:rsid w:val="001829BA"/>
    <w:rsid w:val="001E7AD9"/>
    <w:rsid w:val="002C3650"/>
    <w:rsid w:val="0033654F"/>
    <w:rsid w:val="003409FC"/>
    <w:rsid w:val="00430E12"/>
    <w:rsid w:val="004367AC"/>
    <w:rsid w:val="00484ACB"/>
    <w:rsid w:val="00513723"/>
    <w:rsid w:val="00596BF8"/>
    <w:rsid w:val="00613D1C"/>
    <w:rsid w:val="006A3D7D"/>
    <w:rsid w:val="006A73CC"/>
    <w:rsid w:val="006B1138"/>
    <w:rsid w:val="006C0933"/>
    <w:rsid w:val="00764B0A"/>
    <w:rsid w:val="007A7E6B"/>
    <w:rsid w:val="007B692A"/>
    <w:rsid w:val="008A5E63"/>
    <w:rsid w:val="009938E7"/>
    <w:rsid w:val="009E4213"/>
    <w:rsid w:val="00AB6656"/>
    <w:rsid w:val="00AB6CBD"/>
    <w:rsid w:val="00AC0538"/>
    <w:rsid w:val="00B464A4"/>
    <w:rsid w:val="00B52B6C"/>
    <w:rsid w:val="00BB1395"/>
    <w:rsid w:val="00BC1010"/>
    <w:rsid w:val="00C148C4"/>
    <w:rsid w:val="00C51FED"/>
    <w:rsid w:val="00D00C26"/>
    <w:rsid w:val="00DD772E"/>
    <w:rsid w:val="00EF57B4"/>
    <w:rsid w:val="00F24F2E"/>
    <w:rsid w:val="00FA6080"/>
    <w:rsid w:val="00FA7967"/>
    <w:rsid w:val="00FD2B60"/>
    <w:rsid w:val="00FF2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3C2BE"/>
  <w15:docId w15:val="{3433EFC8-5244-4C5D-9D64-81E225060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1"/>
    <w:link w:val="a3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  <w:link w:val="13"/>
  </w:style>
  <w:style w:type="character" w:customStyle="1" w:styleId="13">
    <w:name w:val="Основной шрифт абзаца1"/>
    <w:link w:val="12"/>
  </w:style>
  <w:style w:type="paragraph" w:styleId="a5">
    <w:name w:val="Plain Text"/>
    <w:basedOn w:val="a"/>
    <w:link w:val="a6"/>
    <w:pPr>
      <w:spacing w:after="0" w:line="240" w:lineRule="auto"/>
    </w:pPr>
    <w:rPr>
      <w:rFonts w:ascii="Calibri" w:hAnsi="Calibri"/>
    </w:rPr>
  </w:style>
  <w:style w:type="character" w:customStyle="1" w:styleId="a6">
    <w:name w:val="Текст Знак"/>
    <w:basedOn w:val="1"/>
    <w:link w:val="a5"/>
    <w:rPr>
      <w:rFonts w:ascii="Calibri" w:hAnsi="Calibri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23">
    <w:name w:val="Основной шрифт абзаца2"/>
  </w:style>
  <w:style w:type="paragraph" w:customStyle="1" w:styleId="14">
    <w:name w:val="Обычный1"/>
    <w:link w:val="15"/>
  </w:style>
  <w:style w:type="character" w:customStyle="1" w:styleId="15">
    <w:name w:val="Обычный1"/>
    <w:link w:val="14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a7">
    <w:name w:val="footer"/>
    <w:basedOn w:val="a"/>
    <w:link w:val="a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8">
    <w:name w:val="Нижний колонтитул Знак"/>
    <w:basedOn w:val="1"/>
    <w:link w:val="a7"/>
    <w:rPr>
      <w:rFonts w:ascii="Times New Roman" w:hAnsi="Times New Roman"/>
      <w:sz w:val="28"/>
    </w:rPr>
  </w:style>
  <w:style w:type="paragraph" w:customStyle="1" w:styleId="16">
    <w:name w:val="Гиперссылка1"/>
    <w:link w:val="a9"/>
    <w:rPr>
      <w:color w:val="0000FF"/>
      <w:u w:val="single"/>
    </w:rPr>
  </w:style>
  <w:style w:type="character" w:styleId="a9">
    <w:name w:val="Hyperlink"/>
    <w:link w:val="16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aa">
    <w:name w:val="Balloon Text"/>
    <w:basedOn w:val="a"/>
    <w:link w:val="ab"/>
    <w:pPr>
      <w:spacing w:after="0" w:line="240" w:lineRule="auto"/>
    </w:pPr>
    <w:rPr>
      <w:rFonts w:ascii="Segoe UI" w:hAnsi="Segoe UI"/>
      <w:sz w:val="18"/>
    </w:rPr>
  </w:style>
  <w:style w:type="character" w:customStyle="1" w:styleId="ab">
    <w:name w:val="Текст выноски Знак"/>
    <w:basedOn w:val="1"/>
    <w:link w:val="aa"/>
    <w:rPr>
      <w:rFonts w:ascii="Segoe UI" w:hAnsi="Segoe UI"/>
      <w:sz w:val="18"/>
    </w:rPr>
  </w:style>
  <w:style w:type="paragraph" w:styleId="17">
    <w:name w:val="toc 1"/>
    <w:next w:val="a"/>
    <w:link w:val="18"/>
    <w:uiPriority w:val="39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9">
    <w:name w:val="Гиперссылка1"/>
    <w:basedOn w:val="12"/>
    <w:link w:val="1a"/>
    <w:rPr>
      <w:color w:val="0563C1" w:themeColor="hyperlink"/>
      <w:u w:val="single"/>
    </w:rPr>
  </w:style>
  <w:style w:type="character" w:customStyle="1" w:styleId="1a">
    <w:name w:val="Гиперссылка1"/>
    <w:basedOn w:val="13"/>
    <w:link w:val="19"/>
    <w:rPr>
      <w:color w:val="0563C1" w:themeColor="hyperlink"/>
      <w:u w:val="single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Заголовок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b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Normal (Web)"/>
    <w:basedOn w:val="a"/>
    <w:uiPriority w:val="99"/>
    <w:unhideWhenUsed/>
    <w:rsid w:val="00513723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74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4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09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9B7386-4B59-45B5-A51D-EB132F964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5365</TotalTime>
  <Pages>5</Pages>
  <Words>1412</Words>
  <Characters>8052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Каталагин Иван Александрович</cp:lastModifiedBy>
  <cp:revision>9</cp:revision>
  <cp:lastPrinted>2025-06-22T04:01:00Z</cp:lastPrinted>
  <dcterms:created xsi:type="dcterms:W3CDTF">2025-06-18T03:11:00Z</dcterms:created>
  <dcterms:modified xsi:type="dcterms:W3CDTF">2025-06-22T22:41:00Z</dcterms:modified>
</cp:coreProperties>
</file>