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30.05.2022 № 274-П «Об особенностях разрешительной деятельности в сфере торговли в Камчатском крае в 2022 и 2023 годах»</w:t>
      </w:r>
    </w:p>
    <w:p w14:paraId="0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30.05.2022 № 274-П «Об особенностях разрешительной деятельности в сфере торговли в Камчатском крае в 2022 и 2023 годах»</w:t>
      </w:r>
      <w: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5000000">
      <w:pPr>
        <w:pStyle w:val="Style_1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«Об особенностях разрешительной деятельности в сфере торговли в Камчатском крае»</w:t>
      </w:r>
      <w:r>
        <w:rPr>
          <w:rFonts w:ascii="Times New Roman" w:hAnsi="Times New Roman"/>
          <w:sz w:val="28"/>
        </w:rPr>
        <w:t>;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преамбуле слова «в 2022 и 2023 годах» исключить.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6"/>
        <w:gridCol w:w="3544"/>
        <w:gridCol w:w="2550"/>
      </w:tblGrid>
      <w:tr>
        <w:trPr>
          <w:trHeight w:hRule="atLeast" w:val="2220"/>
        </w:trPr>
        <w:tc>
          <w:tcPr>
            <w:tcW w:type="dxa" w:w="35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 xml:space="preserve">Председатель </w:t>
            </w:r>
          </w:p>
          <w:p w14:paraId="1C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 xml:space="preserve">Правительства </w:t>
            </w:r>
          </w:p>
          <w:p w14:paraId="1D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Камчатского края</w:t>
            </w:r>
          </w:p>
          <w:p w14:paraId="1E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pStyle w:val="Style_1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pStyle w:val="Style_1"/>
              <w:widowControl w:val="1"/>
              <w:spacing w:after="0" w:before="0" w:line="240" w:lineRule="auto"/>
              <w:ind w:firstLine="0" w:left="-113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Ю.С. Морозова</w:t>
            </w:r>
          </w:p>
        </w:tc>
      </w:tr>
    </w:tbl>
    <w:p w14:paraId="25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next w:val="Style_1"/>
    <w:link w:val="Style_3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itle1"/>
    <w:link w:val="Style_4_ch"/>
    <w:rPr>
      <w:rFonts w:ascii="XO Thames" w:hAnsi="XO Thames"/>
      <w:b w:val="1"/>
      <w:caps w:val="1"/>
      <w:sz w:val="40"/>
    </w:rPr>
  </w:style>
  <w:style w:styleId="Style_4_ch" w:type="character">
    <w:name w:val="Title1"/>
    <w:link w:val="Style_4"/>
    <w:rPr>
      <w:rFonts w:ascii="XO Thames" w:hAnsi="XO Thames"/>
      <w:b w:val="1"/>
      <w:caps w:val="1"/>
      <w:sz w:val="40"/>
    </w:rPr>
  </w:style>
  <w:style w:styleId="Style_5" w:type="paragraph">
    <w:name w:val="toc 4"/>
    <w:next w:val="Style_1"/>
    <w:link w:val="Style_5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Subtitle1"/>
    <w:link w:val="Style_8_ch"/>
    <w:rPr>
      <w:rFonts w:ascii="XO Thames" w:hAnsi="XO Thames"/>
      <w:i w:val="1"/>
      <w:sz w:val="24"/>
    </w:rPr>
  </w:style>
  <w:style w:styleId="Style_8_ch" w:type="character">
    <w:name w:val="Subtitle1"/>
    <w:link w:val="Style_8"/>
    <w:rPr>
      <w:rFonts w:ascii="XO Thames" w:hAnsi="XO Thames"/>
      <w:i w:val="1"/>
      <w:sz w:val="24"/>
    </w:rPr>
  </w:style>
  <w:style w:styleId="Style_9" w:type="paragraph">
    <w:name w:val="Balloon Text1"/>
    <w:basedOn w:val="Style_1"/>
    <w:link w:val="Style_9_ch"/>
    <w:pPr>
      <w:spacing w:after="0" w:before="0" w:line="240" w:lineRule="auto"/>
      <w:ind/>
    </w:pPr>
    <w:rPr>
      <w:rFonts w:ascii="Segoe UI" w:hAnsi="Segoe UI"/>
      <w:sz w:val="18"/>
    </w:rPr>
  </w:style>
  <w:style w:styleId="Style_9_ch" w:type="character">
    <w:name w:val="Balloon Text1"/>
    <w:basedOn w:val="Style_1_ch"/>
    <w:link w:val="Style_9"/>
    <w:rPr>
      <w:rFonts w:ascii="Segoe UI" w:hAnsi="Segoe UI"/>
      <w:sz w:val="18"/>
    </w:rPr>
  </w:style>
  <w:style w:styleId="Style_10" w:type="paragraph">
    <w:name w:val="Body Text"/>
    <w:basedOn w:val="Style_1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1_ch"/>
    <w:link w:val="Style_10"/>
  </w:style>
  <w:style w:styleId="Style_11" w:type="paragraph">
    <w:name w:val="Contents 8"/>
    <w:link w:val="Style_11_ch"/>
    <w:rPr>
      <w:rFonts w:ascii="XO Thames" w:hAnsi="XO Thames"/>
      <w:sz w:val="28"/>
    </w:rPr>
  </w:style>
  <w:style w:styleId="Style_11_ch" w:type="character">
    <w:name w:val="Contents 8"/>
    <w:link w:val="Style_11"/>
    <w:rPr>
      <w:rFonts w:ascii="XO Thames" w:hAnsi="XO Thames"/>
      <w:sz w:val="28"/>
    </w:rPr>
  </w:style>
  <w:style w:styleId="Style_12" w:type="paragraph">
    <w:name w:val="Heading 41"/>
    <w:link w:val="Style_12_ch"/>
    <w:rPr>
      <w:rFonts w:ascii="XO Thames" w:hAnsi="XO Thames"/>
      <w:b w:val="1"/>
      <w:sz w:val="24"/>
    </w:rPr>
  </w:style>
  <w:style w:styleId="Style_12_ch" w:type="character">
    <w:name w:val="Heading 41"/>
    <w:link w:val="Style_12"/>
    <w:rPr>
      <w:rFonts w:ascii="XO Thames" w:hAnsi="XO Thames"/>
      <w:b w:val="1"/>
      <w:sz w:val="24"/>
    </w:rPr>
  </w:style>
  <w:style w:styleId="Style_13" w:type="paragraph">
    <w:name w:val="List"/>
    <w:basedOn w:val="Style_10"/>
    <w:link w:val="Style_13_ch"/>
  </w:style>
  <w:style w:styleId="Style_13_ch" w:type="character">
    <w:name w:val="List"/>
    <w:basedOn w:val="Style_10_ch"/>
    <w:link w:val="Style_13"/>
  </w:style>
  <w:style w:styleId="Style_14" w:type="paragraph">
    <w:name w:val="heading 3"/>
    <w:next w:val="Style_1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5"/>
    <w:link w:val="Style_15_ch"/>
    <w:rPr>
      <w:rFonts w:ascii="XO Thames" w:hAnsi="XO Thames"/>
      <w:sz w:val="28"/>
    </w:rPr>
  </w:style>
  <w:style w:styleId="Style_15_ch" w:type="character">
    <w:name w:val="Contents 5"/>
    <w:link w:val="Style_15"/>
    <w:rPr>
      <w:rFonts w:ascii="XO Thames" w:hAnsi="XO Thames"/>
      <w:sz w:val="28"/>
    </w:rPr>
  </w:style>
  <w:style w:styleId="Style_16" w:type="paragraph">
    <w:name w:val="Footnote1"/>
    <w:link w:val="Style_1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Footnote1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Caption"/>
    <w:basedOn w:val="Style_1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1_ch"/>
    <w:link w:val="Style_17"/>
    <w:rPr>
      <w:i w:val="1"/>
      <w:sz w:val="24"/>
    </w:rPr>
  </w:style>
  <w:style w:styleId="Style_18" w:type="paragraph">
    <w:name w:val="Default Paragraph Font1"/>
    <w:link w:val="Style_1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Default Paragraph Font1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Contents 2"/>
    <w:link w:val="Style_19_ch"/>
    <w:rPr>
      <w:rFonts w:ascii="XO Thames" w:hAnsi="XO Thames"/>
      <w:sz w:val="28"/>
    </w:rPr>
  </w:style>
  <w:style w:styleId="Style_19_ch" w:type="character">
    <w:name w:val="Contents 2"/>
    <w:link w:val="Style_19"/>
    <w:rPr>
      <w:rFonts w:ascii="XO Thames" w:hAnsi="XO Thames"/>
      <w:sz w:val="28"/>
    </w:rPr>
  </w:style>
  <w:style w:styleId="Style_20" w:type="paragraph">
    <w:name w:val="Основной шрифт абзаца11"/>
    <w:link w:val="Style_2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Основной шрифт абзаца1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Колонтитул"/>
    <w:link w:val="Style_2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1_ch" w:type="character">
    <w:name w:val="Колонтитул"/>
    <w:link w:val="Style_21"/>
    <w:rPr>
      <w:rFonts w:ascii="XO Thames" w:hAnsi="XO Thames"/>
      <w:color w:val="000000"/>
      <w:spacing w:val="0"/>
      <w:sz w:val="20"/>
    </w:rPr>
  </w:style>
  <w:style w:styleId="Style_22" w:type="paragraph">
    <w:name w:val="Footer1"/>
    <w:link w:val="Style_22_ch"/>
    <w:rPr>
      <w:rFonts w:ascii="Times New Roman" w:hAnsi="Times New Roman"/>
      <w:sz w:val="28"/>
    </w:rPr>
  </w:style>
  <w:style w:styleId="Style_22_ch" w:type="character">
    <w:name w:val="Footer1"/>
    <w:link w:val="Style_22"/>
    <w:rPr>
      <w:rFonts w:ascii="Times New Roman" w:hAnsi="Times New Roman"/>
      <w:sz w:val="28"/>
    </w:rPr>
  </w:style>
  <w:style w:styleId="Style_23" w:type="paragraph">
    <w:name w:val="Header"/>
    <w:basedOn w:val="Style_1"/>
    <w:link w:val="Style_2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3_ch" w:type="character">
    <w:name w:val="Header"/>
    <w:basedOn w:val="Style_1_ch"/>
    <w:link w:val="Style_23"/>
  </w:style>
  <w:style w:styleId="Style_24" w:type="paragraph">
    <w:name w:val="Heading 31"/>
    <w:link w:val="Style_24_ch"/>
    <w:rPr>
      <w:rFonts w:ascii="XO Thames" w:hAnsi="XO Thames"/>
      <w:b w:val="1"/>
      <w:sz w:val="26"/>
    </w:rPr>
  </w:style>
  <w:style w:styleId="Style_24_ch" w:type="character">
    <w:name w:val="Heading 31"/>
    <w:link w:val="Style_24"/>
    <w:rPr>
      <w:rFonts w:ascii="XO Thames" w:hAnsi="XO Thames"/>
      <w:b w:val="1"/>
      <w:sz w:val="26"/>
    </w:rPr>
  </w:style>
  <w:style w:styleId="Style_25" w:type="paragraph">
    <w:name w:val="Contents 3"/>
    <w:link w:val="Style_25_ch"/>
    <w:rPr>
      <w:rFonts w:ascii="XO Thames" w:hAnsi="XO Thames"/>
      <w:sz w:val="28"/>
    </w:rPr>
  </w:style>
  <w:style w:styleId="Style_25_ch" w:type="character">
    <w:name w:val="Contents 3"/>
    <w:link w:val="Style_25"/>
    <w:rPr>
      <w:rFonts w:ascii="XO Thames" w:hAnsi="XO Thames"/>
      <w:sz w:val="28"/>
    </w:rPr>
  </w:style>
  <w:style w:styleId="Style_26" w:type="paragraph">
    <w:name w:val="toc 3"/>
    <w:next w:val="Style_1"/>
    <w:link w:val="Style_2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6"/>
    <w:link w:val="Style_27_ch"/>
    <w:rPr>
      <w:rFonts w:ascii="XO Thames" w:hAnsi="XO Thames"/>
      <w:sz w:val="28"/>
    </w:rPr>
  </w:style>
  <w:style w:styleId="Style_27_ch" w:type="character">
    <w:name w:val="Contents 6"/>
    <w:link w:val="Style_27"/>
    <w:rPr>
      <w:rFonts w:ascii="XO Thames" w:hAnsi="XO Thames"/>
      <w:sz w:val="28"/>
    </w:rPr>
  </w:style>
  <w:style w:styleId="Style_28" w:type="paragraph">
    <w:name w:val="Heading 51"/>
    <w:link w:val="Style_28_ch"/>
    <w:rPr>
      <w:rFonts w:ascii="XO Thames" w:hAnsi="XO Thames"/>
      <w:b w:val="1"/>
    </w:rPr>
  </w:style>
  <w:style w:styleId="Style_28_ch" w:type="character">
    <w:name w:val="Heading 51"/>
    <w:link w:val="Style_28"/>
    <w:rPr>
      <w:rFonts w:ascii="XO Thames" w:hAnsi="XO Thames"/>
      <w:b w:val="1"/>
    </w:rPr>
  </w:style>
  <w:style w:styleId="Style_29" w:type="paragraph">
    <w:name w:val="Заголовок"/>
    <w:basedOn w:val="Style_1"/>
    <w:next w:val="Style_10"/>
    <w:link w:val="Style_29_ch"/>
    <w:pPr>
      <w:keepNext w:val="1"/>
      <w:spacing w:after="120" w:before="240"/>
      <w:ind/>
    </w:pPr>
    <w:rPr>
      <w:rFonts w:ascii="Open Sans" w:hAnsi="Open Sans"/>
      <w:sz w:val="28"/>
    </w:rPr>
  </w:style>
  <w:style w:styleId="Style_29_ch" w:type="character">
    <w:name w:val="Заголовок"/>
    <w:basedOn w:val="Style_1_ch"/>
    <w:link w:val="Style_29"/>
    <w:rPr>
      <w:rFonts w:ascii="Open Sans" w:hAnsi="Open Sans"/>
      <w:sz w:val="28"/>
    </w:rPr>
  </w:style>
  <w:style w:styleId="Style_30" w:type="paragraph">
    <w:name w:val="heading 5"/>
    <w:next w:val="Style_1"/>
    <w:link w:val="Style_3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Contents 7"/>
    <w:link w:val="Style_31_ch"/>
    <w:rPr>
      <w:rFonts w:ascii="XO Thames" w:hAnsi="XO Thames"/>
      <w:sz w:val="28"/>
    </w:rPr>
  </w:style>
  <w:style w:styleId="Style_31_ch" w:type="character">
    <w:name w:val="Contents 7"/>
    <w:link w:val="Style_31"/>
    <w:rPr>
      <w:rFonts w:ascii="XO Thames" w:hAnsi="XO Thames"/>
      <w:sz w:val="28"/>
    </w:rPr>
  </w:style>
  <w:style w:styleId="Style_32" w:type="paragraph">
    <w:name w:val="Internet link"/>
    <w:link w:val="Style_32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2_ch" w:type="character">
    <w:name w:val="Internet link"/>
    <w:link w:val="Style_32"/>
    <w:rPr>
      <w:rFonts w:ascii="Calibri" w:hAnsi="Calibri"/>
      <w:color w:val="0000FF"/>
      <w:spacing w:val="0"/>
      <w:sz w:val="22"/>
      <w:u w:val="single"/>
    </w:rPr>
  </w:style>
  <w:style w:styleId="Style_33" w:type="paragraph">
    <w:name w:val="heading 1"/>
    <w:next w:val="Style_1"/>
    <w:link w:val="Style_3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1"/>
    <w:link w:val="Style_36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Plain Text1"/>
    <w:basedOn w:val="Style_1"/>
    <w:link w:val="Style_37_ch"/>
    <w:pPr>
      <w:spacing w:after="0" w:before="0" w:line="240" w:lineRule="auto"/>
      <w:ind/>
    </w:pPr>
    <w:rPr>
      <w:rFonts w:ascii="Calibri" w:hAnsi="Calibri"/>
    </w:rPr>
  </w:style>
  <w:style w:styleId="Style_37_ch" w:type="character">
    <w:name w:val="Plain Text1"/>
    <w:basedOn w:val="Style_1_ch"/>
    <w:link w:val="Style_37"/>
    <w:rPr>
      <w:rFonts w:ascii="Calibri" w:hAnsi="Calibri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1"/>
    <w:link w:val="Style_39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Гиперссылка11"/>
    <w:basedOn w:val="Style_20"/>
    <w:link w:val="Style_41_ch"/>
    <w:rPr>
      <w:color w:themeColor="hyperlink" w:val="0563C1"/>
      <w:u w:val="single"/>
    </w:rPr>
  </w:style>
  <w:style w:styleId="Style_41_ch" w:type="character">
    <w:name w:val="Гиперссылка11"/>
    <w:basedOn w:val="Style_20_ch"/>
    <w:link w:val="Style_41"/>
    <w:rPr>
      <w:color w:themeColor="hyperlink" w:val="0563C1"/>
      <w:u w:val="single"/>
    </w:rPr>
  </w:style>
  <w:style w:styleId="Style_42" w:type="paragraph">
    <w:name w:val="Heading 11"/>
    <w:link w:val="Style_42_ch"/>
    <w:rPr>
      <w:rFonts w:ascii="XO Thames" w:hAnsi="XO Thames"/>
      <w:b w:val="1"/>
      <w:sz w:val="32"/>
    </w:rPr>
  </w:style>
  <w:style w:styleId="Style_42_ch" w:type="character">
    <w:name w:val="Heading 11"/>
    <w:link w:val="Style_42"/>
    <w:rPr>
      <w:rFonts w:ascii="XO Thames" w:hAnsi="XO Thames"/>
      <w:b w:val="1"/>
      <w:sz w:val="32"/>
    </w:rPr>
  </w:style>
  <w:style w:styleId="Style_43" w:type="paragraph">
    <w:name w:val="toc 8"/>
    <w:next w:val="Style_1"/>
    <w:link w:val="Style_4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Footer"/>
    <w:basedOn w:val="Style_1"/>
    <w:link w:val="Style_4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4_ch" w:type="character">
    <w:name w:val="Footer"/>
    <w:basedOn w:val="Style_1_ch"/>
    <w:link w:val="Style_44"/>
    <w:rPr>
      <w:rFonts w:ascii="Times New Roman" w:hAnsi="Times New Roman"/>
      <w:sz w:val="28"/>
    </w:rPr>
  </w:style>
  <w:style w:styleId="Style_45" w:type="paragraph">
    <w:name w:val="Указатель"/>
    <w:basedOn w:val="Style_1"/>
    <w:link w:val="Style_45_ch"/>
  </w:style>
  <w:style w:styleId="Style_45_ch" w:type="character">
    <w:name w:val="Указатель"/>
    <w:basedOn w:val="Style_1_ch"/>
    <w:link w:val="Style_45"/>
  </w:style>
  <w:style w:styleId="Style_46" w:type="paragraph">
    <w:name w:val="toc 5"/>
    <w:next w:val="Style_1"/>
    <w:link w:val="Style_4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21"/>
    <w:link w:val="Style_47_ch"/>
    <w:rPr>
      <w:rFonts w:ascii="XO Thames" w:hAnsi="XO Thames"/>
      <w:b w:val="1"/>
      <w:sz w:val="28"/>
    </w:rPr>
  </w:style>
  <w:style w:styleId="Style_47_ch" w:type="character">
    <w:name w:val="Heading 21"/>
    <w:link w:val="Style_47"/>
    <w:rPr>
      <w:rFonts w:ascii="XO Thames" w:hAnsi="XO Thames"/>
      <w:b w:val="1"/>
      <w:sz w:val="28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Contents 9"/>
    <w:link w:val="Style_49_ch"/>
    <w:rPr>
      <w:rFonts w:ascii="XO Thames" w:hAnsi="XO Thames"/>
      <w:sz w:val="28"/>
    </w:rPr>
  </w:style>
  <w:style w:styleId="Style_49_ch" w:type="character">
    <w:name w:val="Contents 9"/>
    <w:link w:val="Style_49"/>
    <w:rPr>
      <w:rFonts w:ascii="XO Thames" w:hAnsi="XO Thames"/>
      <w:sz w:val="28"/>
    </w:rPr>
  </w:style>
  <w:style w:styleId="Style_50" w:type="paragraph">
    <w:name w:val="Subtitle"/>
    <w:next w:val="Style_1"/>
    <w:link w:val="Style_5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Header1"/>
    <w:link w:val="Style_51_ch"/>
  </w:style>
  <w:style w:styleId="Style_51_ch" w:type="character">
    <w:name w:val="Header1"/>
    <w:link w:val="Style_51"/>
  </w:style>
  <w:style w:styleId="Style_52" w:type="paragraph">
    <w:name w:val="Title"/>
    <w:next w:val="Style_1"/>
    <w:link w:val="Style_52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next w:val="Style_1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Обычный11"/>
    <w:link w:val="Style_5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4_ch" w:type="character">
    <w:name w:val="Обычный11"/>
    <w:link w:val="Style_54"/>
    <w:rPr>
      <w:rFonts w:asciiTheme="minorAscii" w:hAnsiTheme="minorHAnsi"/>
      <w:color w:val="000000"/>
      <w:spacing w:val="0"/>
      <w:sz w:val="22"/>
    </w:rPr>
  </w:style>
  <w:style w:styleId="Style_55" w:type="paragraph">
    <w:name w:val="heading 2"/>
    <w:next w:val="Style_1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2025-06-22T22:43:21Z</dcterms:modified>
</cp:coreProperties>
</file>