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E3" w:rsidRDefault="00D82165">
      <w:pPr>
        <w:spacing w:after="0" w:line="276" w:lineRule="auto"/>
        <w:rPr>
          <w:rFonts w:ascii="Times New Roman" w:hAnsi="Times New Roman"/>
          <w:sz w:val="28"/>
        </w:rPr>
      </w:pPr>
      <w:r>
        <w:rPr>
          <w:rFonts w:ascii="Times New Roman" w:hAnsi="Times New Roman"/>
          <w:noProof/>
          <w:sz w:val="28"/>
        </w:rPr>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647700" cy="807720"/>
            <wp:effectExtent l="0" t="0" r="0" b="0"/>
            <wp:wrapTight wrapText="bothSides" distL="114300" distR="114300">
              <wp:wrapPolygon edited="0">
                <wp:start x="-14" y="0"/>
                <wp:lineTo x="-14" y="20874"/>
                <wp:lineTo x="20954" y="20874"/>
                <wp:lineTo x="20954" y="0"/>
                <wp:lineTo x="-14"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47700" cy="807720"/>
                    </a:xfrm>
                    <a:prstGeom prst="rect">
                      <a:avLst/>
                    </a:prstGeom>
                  </pic:spPr>
                </pic:pic>
              </a:graphicData>
            </a:graphic>
          </wp:anchor>
        </w:drawing>
      </w:r>
    </w:p>
    <w:p w:rsidR="00810AE3" w:rsidRDefault="00810AE3">
      <w:pPr>
        <w:spacing w:after="0" w:line="360" w:lineRule="auto"/>
        <w:jc w:val="center"/>
        <w:rPr>
          <w:rFonts w:ascii="Times New Roman" w:hAnsi="Times New Roman"/>
          <w:sz w:val="32"/>
        </w:rPr>
      </w:pPr>
    </w:p>
    <w:p w:rsidR="00810AE3" w:rsidRDefault="00810AE3">
      <w:pPr>
        <w:spacing w:after="0" w:line="240" w:lineRule="auto"/>
        <w:jc w:val="center"/>
        <w:rPr>
          <w:rFonts w:ascii="Times New Roman" w:hAnsi="Times New Roman"/>
          <w:b/>
          <w:sz w:val="32"/>
        </w:rPr>
      </w:pPr>
    </w:p>
    <w:p w:rsidR="00810AE3" w:rsidRDefault="00810AE3">
      <w:pPr>
        <w:spacing w:after="0" w:line="240" w:lineRule="auto"/>
        <w:rPr>
          <w:rFonts w:ascii="Times New Roman" w:hAnsi="Times New Roman"/>
          <w:b/>
          <w:sz w:val="32"/>
        </w:rPr>
      </w:pPr>
    </w:p>
    <w:p w:rsidR="00810AE3" w:rsidRDefault="00D82165">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810AE3" w:rsidRDefault="00810AE3">
      <w:pPr>
        <w:spacing w:after="0" w:line="240" w:lineRule="auto"/>
        <w:jc w:val="center"/>
        <w:rPr>
          <w:rFonts w:ascii="Times New Roman" w:hAnsi="Times New Roman"/>
          <w:b/>
          <w:sz w:val="28"/>
        </w:rPr>
      </w:pPr>
    </w:p>
    <w:p w:rsidR="00810AE3" w:rsidRDefault="00D82165">
      <w:pPr>
        <w:spacing w:after="0" w:line="240" w:lineRule="auto"/>
        <w:jc w:val="center"/>
        <w:rPr>
          <w:rFonts w:ascii="Times New Roman" w:hAnsi="Times New Roman"/>
          <w:b/>
          <w:sz w:val="28"/>
        </w:rPr>
      </w:pPr>
      <w:r>
        <w:rPr>
          <w:rFonts w:ascii="Times New Roman" w:hAnsi="Times New Roman"/>
          <w:b/>
          <w:sz w:val="28"/>
        </w:rPr>
        <w:t>ПРАВИТЕЛЬСТВА</w:t>
      </w:r>
    </w:p>
    <w:p w:rsidR="00810AE3" w:rsidRDefault="00D82165">
      <w:pPr>
        <w:spacing w:after="0" w:line="240" w:lineRule="auto"/>
        <w:jc w:val="center"/>
        <w:rPr>
          <w:rFonts w:ascii="Times New Roman" w:hAnsi="Times New Roman"/>
          <w:b/>
          <w:sz w:val="28"/>
        </w:rPr>
      </w:pPr>
      <w:r>
        <w:rPr>
          <w:rFonts w:ascii="Times New Roman" w:hAnsi="Times New Roman"/>
          <w:b/>
          <w:sz w:val="28"/>
        </w:rPr>
        <w:t>КАМЧАТСКОГО КРАЯ</w:t>
      </w:r>
    </w:p>
    <w:p w:rsidR="00810AE3" w:rsidRDefault="00810AE3">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810AE3">
        <w:trPr>
          <w:trHeight w:val="234"/>
        </w:trPr>
        <w:tc>
          <w:tcPr>
            <w:tcW w:w="4253" w:type="dxa"/>
            <w:tcMar>
              <w:top w:w="0" w:type="dxa"/>
              <w:left w:w="0" w:type="dxa"/>
              <w:bottom w:w="0" w:type="dxa"/>
              <w:right w:w="0" w:type="dxa"/>
            </w:tcMar>
          </w:tcPr>
          <w:p w:rsidR="00810AE3" w:rsidRDefault="00D82165">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810AE3">
        <w:trPr>
          <w:trHeight w:val="247"/>
        </w:trPr>
        <w:tc>
          <w:tcPr>
            <w:tcW w:w="4253" w:type="dxa"/>
            <w:tcMar>
              <w:top w:w="0" w:type="dxa"/>
              <w:left w:w="0" w:type="dxa"/>
              <w:bottom w:w="0" w:type="dxa"/>
              <w:right w:w="0" w:type="dxa"/>
            </w:tcMar>
          </w:tcPr>
          <w:p w:rsidR="00810AE3" w:rsidRDefault="00D82165">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810AE3">
        <w:trPr>
          <w:trHeight w:val="80"/>
        </w:trPr>
        <w:tc>
          <w:tcPr>
            <w:tcW w:w="4253" w:type="dxa"/>
            <w:tcMar>
              <w:top w:w="0" w:type="dxa"/>
              <w:left w:w="0" w:type="dxa"/>
              <w:bottom w:w="0" w:type="dxa"/>
              <w:right w:w="0" w:type="dxa"/>
            </w:tcMar>
          </w:tcPr>
          <w:p w:rsidR="00810AE3" w:rsidRDefault="00810AE3">
            <w:pPr>
              <w:spacing w:after="0" w:line="240" w:lineRule="auto"/>
              <w:jc w:val="both"/>
              <w:rPr>
                <w:rFonts w:ascii="Times New Roman" w:hAnsi="Times New Roman"/>
                <w:sz w:val="20"/>
              </w:rPr>
            </w:pPr>
          </w:p>
        </w:tc>
      </w:tr>
    </w:tbl>
    <w:p w:rsidR="00810AE3" w:rsidRDefault="00810AE3">
      <w:pPr>
        <w:spacing w:after="0" w:line="240" w:lineRule="auto"/>
        <w:ind w:firstLine="709"/>
        <w:jc w:val="both"/>
        <w:rPr>
          <w:rFonts w:ascii="Times New Roman" w:hAnsi="Times New Roman"/>
          <w:sz w:val="28"/>
        </w:rPr>
      </w:pPr>
    </w:p>
    <w:p w:rsidR="00370620" w:rsidRDefault="00D82165">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в приложение к постановлению Правительства Камчатского края от </w:t>
      </w:r>
      <w:r w:rsidR="00370620">
        <w:rPr>
          <w:rFonts w:ascii="Times New Roman" w:hAnsi="Times New Roman"/>
          <w:b/>
          <w:sz w:val="28"/>
        </w:rPr>
        <w:t>05.10</w:t>
      </w:r>
      <w:r>
        <w:rPr>
          <w:rFonts w:ascii="Times New Roman" w:hAnsi="Times New Roman"/>
          <w:b/>
          <w:sz w:val="28"/>
        </w:rPr>
        <w:t xml:space="preserve">.2021 № </w:t>
      </w:r>
      <w:r w:rsidR="00370620">
        <w:rPr>
          <w:rFonts w:ascii="Times New Roman" w:hAnsi="Times New Roman"/>
          <w:b/>
          <w:sz w:val="28"/>
        </w:rPr>
        <w:t>423</w:t>
      </w:r>
      <w:r>
        <w:rPr>
          <w:rFonts w:ascii="Times New Roman" w:hAnsi="Times New Roman"/>
          <w:b/>
          <w:sz w:val="28"/>
        </w:rPr>
        <w:t>-П «О</w:t>
      </w:r>
      <w:r w:rsidR="00370620">
        <w:rPr>
          <w:rFonts w:ascii="Times New Roman" w:hAnsi="Times New Roman"/>
          <w:b/>
          <w:sz w:val="28"/>
        </w:rPr>
        <w:t>б утверждении Положения</w:t>
      </w:r>
      <w:r>
        <w:rPr>
          <w:rFonts w:ascii="Times New Roman" w:hAnsi="Times New Roman"/>
          <w:b/>
          <w:sz w:val="28"/>
        </w:rPr>
        <w:t xml:space="preserve"> о региональном государственном контроле (надзоре) </w:t>
      </w:r>
      <w:r w:rsidR="00370620">
        <w:rPr>
          <w:rFonts w:ascii="Times New Roman" w:hAnsi="Times New Roman"/>
          <w:b/>
          <w:sz w:val="28"/>
        </w:rPr>
        <w:t xml:space="preserve">в области регулируемых государством цен (тарифов) </w:t>
      </w:r>
    </w:p>
    <w:p w:rsidR="00810AE3" w:rsidRDefault="00370620">
      <w:pPr>
        <w:spacing w:after="0" w:line="240" w:lineRule="auto"/>
        <w:jc w:val="center"/>
        <w:rPr>
          <w:rFonts w:ascii="Times New Roman" w:hAnsi="Times New Roman"/>
          <w:b/>
          <w:sz w:val="28"/>
        </w:rPr>
      </w:pPr>
      <w:r>
        <w:rPr>
          <w:rFonts w:ascii="Times New Roman" w:hAnsi="Times New Roman"/>
          <w:b/>
          <w:sz w:val="28"/>
        </w:rPr>
        <w:t>на территории Камчатского края</w:t>
      </w:r>
      <w:r w:rsidR="00D82165">
        <w:rPr>
          <w:rFonts w:ascii="Times New Roman" w:hAnsi="Times New Roman"/>
          <w:b/>
          <w:sz w:val="28"/>
        </w:rPr>
        <w:t>»</w:t>
      </w:r>
    </w:p>
    <w:p w:rsidR="00810AE3" w:rsidRDefault="00810AE3">
      <w:pPr>
        <w:spacing w:after="0" w:line="240" w:lineRule="auto"/>
        <w:ind w:firstLine="709"/>
        <w:jc w:val="both"/>
        <w:rPr>
          <w:rFonts w:ascii="Times New Roman" w:hAnsi="Times New Roman"/>
          <w:sz w:val="28"/>
        </w:rPr>
      </w:pPr>
    </w:p>
    <w:p w:rsidR="00810AE3" w:rsidRDefault="0090189D">
      <w:pPr>
        <w:spacing w:after="0" w:line="240" w:lineRule="auto"/>
        <w:ind w:firstLine="709"/>
        <w:jc w:val="both"/>
        <w:rPr>
          <w:rFonts w:ascii="Times New Roman" w:hAnsi="Times New Roman"/>
          <w:sz w:val="28"/>
        </w:rPr>
      </w:pPr>
      <w:r>
        <w:rPr>
          <w:rFonts w:ascii="Times New Roman" w:hAnsi="Times New Roman"/>
          <w:sz w:val="28"/>
        </w:rPr>
        <w:t xml:space="preserve">Учитывая представление прокуратуры Камчатского края от 31.03.2025 </w:t>
      </w:r>
      <w:r>
        <w:rPr>
          <w:rFonts w:ascii="Times New Roman" w:hAnsi="Times New Roman"/>
          <w:sz w:val="28"/>
        </w:rPr>
        <w:br/>
        <w:t>№ Прдс-07-33-25/-20300001</w:t>
      </w:r>
    </w:p>
    <w:p w:rsidR="0090189D" w:rsidRDefault="0090189D">
      <w:pPr>
        <w:spacing w:after="0" w:line="240" w:lineRule="auto"/>
        <w:ind w:firstLine="709"/>
        <w:jc w:val="both"/>
        <w:rPr>
          <w:rFonts w:ascii="Times New Roman" w:hAnsi="Times New Roman"/>
          <w:sz w:val="28"/>
        </w:rPr>
      </w:pPr>
    </w:p>
    <w:p w:rsidR="00810AE3" w:rsidRDefault="00D82165">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810AE3" w:rsidRDefault="00810AE3">
      <w:pPr>
        <w:spacing w:after="0" w:line="240" w:lineRule="auto"/>
        <w:ind w:firstLine="709"/>
        <w:jc w:val="both"/>
        <w:rPr>
          <w:rFonts w:ascii="Times New Roman" w:hAnsi="Times New Roman"/>
          <w:sz w:val="28"/>
        </w:rPr>
      </w:pPr>
    </w:p>
    <w:p w:rsidR="00810AE3" w:rsidRDefault="00D82165">
      <w:pPr>
        <w:spacing w:after="0" w:line="240" w:lineRule="auto"/>
        <w:ind w:firstLine="709"/>
        <w:jc w:val="both"/>
        <w:rPr>
          <w:rFonts w:ascii="Times New Roman" w:hAnsi="Times New Roman"/>
          <w:sz w:val="28"/>
        </w:rPr>
      </w:pPr>
      <w:r>
        <w:rPr>
          <w:rFonts w:ascii="Times New Roman" w:hAnsi="Times New Roman"/>
          <w:sz w:val="28"/>
        </w:rPr>
        <w:t xml:space="preserve">1. Внести в приложение к постановлению Правительства Камчатского края от </w:t>
      </w:r>
      <w:r w:rsidR="00370620">
        <w:rPr>
          <w:rFonts w:ascii="Times New Roman" w:hAnsi="Times New Roman"/>
          <w:sz w:val="28"/>
        </w:rPr>
        <w:t>05.10.2021</w:t>
      </w:r>
      <w:r>
        <w:rPr>
          <w:rFonts w:ascii="Times New Roman" w:hAnsi="Times New Roman"/>
          <w:sz w:val="28"/>
        </w:rPr>
        <w:t xml:space="preserve"> № </w:t>
      </w:r>
      <w:r w:rsidR="00370620">
        <w:rPr>
          <w:rFonts w:ascii="Times New Roman" w:hAnsi="Times New Roman"/>
          <w:sz w:val="28"/>
        </w:rPr>
        <w:t>423</w:t>
      </w:r>
      <w:r>
        <w:rPr>
          <w:rFonts w:ascii="Times New Roman" w:hAnsi="Times New Roman"/>
          <w:sz w:val="28"/>
        </w:rPr>
        <w:t>-П «О</w:t>
      </w:r>
      <w:r w:rsidR="00370620">
        <w:rPr>
          <w:rFonts w:ascii="Times New Roman" w:hAnsi="Times New Roman"/>
          <w:sz w:val="28"/>
        </w:rPr>
        <w:t>б утверждении</w:t>
      </w:r>
      <w:r>
        <w:rPr>
          <w:rFonts w:ascii="Times New Roman" w:hAnsi="Times New Roman"/>
          <w:sz w:val="28"/>
        </w:rPr>
        <w:t xml:space="preserve"> Положени</w:t>
      </w:r>
      <w:r w:rsidR="00370620">
        <w:rPr>
          <w:rFonts w:ascii="Times New Roman" w:hAnsi="Times New Roman"/>
          <w:sz w:val="28"/>
        </w:rPr>
        <w:t>я</w:t>
      </w:r>
      <w:r>
        <w:rPr>
          <w:rFonts w:ascii="Times New Roman" w:hAnsi="Times New Roman"/>
          <w:sz w:val="28"/>
        </w:rPr>
        <w:t xml:space="preserve"> о региональном государственном контроле (надзоре) </w:t>
      </w:r>
      <w:r w:rsidR="00370620">
        <w:rPr>
          <w:rFonts w:ascii="Times New Roman" w:hAnsi="Times New Roman"/>
          <w:sz w:val="28"/>
        </w:rPr>
        <w:t>в области регулируемых государством цен (тарифов) на территории Камчатского края</w:t>
      </w:r>
      <w:r>
        <w:rPr>
          <w:rFonts w:ascii="Times New Roman" w:hAnsi="Times New Roman"/>
          <w:sz w:val="28"/>
        </w:rPr>
        <w:t>» изменения</w:t>
      </w:r>
      <w:r w:rsidR="0090189D">
        <w:rPr>
          <w:rFonts w:ascii="Times New Roman" w:hAnsi="Times New Roman"/>
          <w:sz w:val="28"/>
        </w:rPr>
        <w:t>, изложив его в редакции</w:t>
      </w:r>
      <w:r>
        <w:rPr>
          <w:rFonts w:ascii="Times New Roman" w:hAnsi="Times New Roman"/>
          <w:sz w:val="28"/>
        </w:rPr>
        <w:t xml:space="preserve"> согласно </w:t>
      </w:r>
      <w:proofErr w:type="gramStart"/>
      <w:r>
        <w:rPr>
          <w:rFonts w:ascii="Times New Roman" w:hAnsi="Times New Roman"/>
          <w:sz w:val="28"/>
        </w:rPr>
        <w:t>приложению</w:t>
      </w:r>
      <w:proofErr w:type="gramEnd"/>
      <w:r>
        <w:rPr>
          <w:rFonts w:ascii="Times New Roman" w:hAnsi="Times New Roman"/>
          <w:sz w:val="28"/>
        </w:rPr>
        <w:t xml:space="preserve"> к настоящему постановлению.</w:t>
      </w:r>
    </w:p>
    <w:p w:rsidR="00810AE3" w:rsidRDefault="00D82165">
      <w:pPr>
        <w:spacing w:after="0" w:line="240" w:lineRule="auto"/>
        <w:ind w:firstLine="709"/>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rsidR="00810AE3" w:rsidRDefault="00810AE3">
      <w:pPr>
        <w:spacing w:after="0" w:line="240" w:lineRule="auto"/>
        <w:ind w:firstLine="709"/>
        <w:jc w:val="both"/>
        <w:rPr>
          <w:rFonts w:ascii="Times New Roman" w:hAnsi="Times New Roman"/>
          <w:sz w:val="28"/>
        </w:rPr>
      </w:pPr>
    </w:p>
    <w:p w:rsidR="00810AE3" w:rsidRDefault="00810AE3">
      <w:pPr>
        <w:spacing w:after="0" w:line="240" w:lineRule="auto"/>
        <w:ind w:firstLine="709"/>
        <w:jc w:val="both"/>
        <w:rPr>
          <w:rFonts w:ascii="Times New Roman" w:hAnsi="Times New Roman"/>
          <w:sz w:val="28"/>
        </w:rPr>
      </w:pPr>
    </w:p>
    <w:p w:rsidR="00810AE3" w:rsidRDefault="00810AE3">
      <w:pPr>
        <w:spacing w:after="0" w:line="240" w:lineRule="auto"/>
        <w:ind w:firstLine="709"/>
        <w:jc w:val="both"/>
        <w:rPr>
          <w:rFonts w:ascii="Times New Roman" w:hAnsi="Times New Roman"/>
          <w:sz w:val="28"/>
        </w:rPr>
      </w:pPr>
    </w:p>
    <w:tbl>
      <w:tblPr>
        <w:tblW w:w="0" w:type="auto"/>
        <w:tblInd w:w="-23" w:type="dxa"/>
        <w:tblLayout w:type="fixed"/>
        <w:tblCellMar>
          <w:left w:w="0" w:type="dxa"/>
          <w:right w:w="0" w:type="dxa"/>
        </w:tblCellMar>
        <w:tblLook w:val="04A0" w:firstRow="1" w:lastRow="0" w:firstColumn="1" w:lastColumn="0" w:noHBand="0" w:noVBand="1"/>
      </w:tblPr>
      <w:tblGrid>
        <w:gridCol w:w="3570"/>
        <w:gridCol w:w="3540"/>
        <w:gridCol w:w="2553"/>
      </w:tblGrid>
      <w:tr w:rsidR="00810AE3">
        <w:trPr>
          <w:trHeight w:val="2220"/>
        </w:trPr>
        <w:tc>
          <w:tcPr>
            <w:tcW w:w="3570" w:type="dxa"/>
            <w:shd w:val="clear" w:color="auto" w:fill="auto"/>
            <w:tcMar>
              <w:top w:w="0" w:type="dxa"/>
              <w:left w:w="0" w:type="dxa"/>
              <w:bottom w:w="0" w:type="dxa"/>
              <w:right w:w="0" w:type="dxa"/>
            </w:tcMar>
          </w:tcPr>
          <w:p w:rsidR="00810AE3" w:rsidRDefault="00D82165">
            <w:pPr>
              <w:spacing w:after="0" w:line="240" w:lineRule="auto"/>
              <w:ind w:left="30" w:right="27"/>
              <w:rPr>
                <w:rFonts w:ascii="Times New Roman" w:hAnsi="Times New Roman"/>
                <w:color w:val="000000" w:themeColor="text1"/>
                <w:sz w:val="24"/>
              </w:rPr>
            </w:pPr>
            <w:r>
              <w:rPr>
                <w:rFonts w:ascii="Times New Roman" w:hAnsi="Times New Roman"/>
                <w:color w:val="000000" w:themeColor="text1"/>
                <w:sz w:val="28"/>
              </w:rPr>
              <w:t>Председател</w:t>
            </w:r>
            <w:r w:rsidR="00E0020B">
              <w:rPr>
                <w:rFonts w:ascii="Times New Roman" w:hAnsi="Times New Roman"/>
                <w:color w:val="000000" w:themeColor="text1"/>
                <w:sz w:val="28"/>
              </w:rPr>
              <w:t>ь</w:t>
            </w:r>
            <w:r>
              <w:rPr>
                <w:rFonts w:ascii="Times New Roman" w:hAnsi="Times New Roman"/>
                <w:color w:val="000000" w:themeColor="text1"/>
                <w:sz w:val="28"/>
              </w:rPr>
              <w:t xml:space="preserve"> Правительства Камчатского края</w:t>
            </w:r>
          </w:p>
          <w:p w:rsidR="00810AE3" w:rsidRDefault="00810AE3">
            <w:pPr>
              <w:spacing w:after="0" w:line="240" w:lineRule="auto"/>
              <w:ind w:left="30" w:right="27"/>
              <w:rPr>
                <w:rFonts w:ascii="Times New Roman" w:hAnsi="Times New Roman"/>
                <w:color w:val="000000" w:themeColor="text1"/>
                <w:sz w:val="28"/>
              </w:rPr>
            </w:pPr>
          </w:p>
        </w:tc>
        <w:tc>
          <w:tcPr>
            <w:tcW w:w="3540" w:type="dxa"/>
            <w:shd w:val="clear" w:color="auto" w:fill="auto"/>
            <w:tcMar>
              <w:top w:w="0" w:type="dxa"/>
              <w:left w:w="0" w:type="dxa"/>
              <w:bottom w:w="0" w:type="dxa"/>
              <w:right w:w="0" w:type="dxa"/>
            </w:tcMar>
          </w:tcPr>
          <w:p w:rsidR="00810AE3" w:rsidRDefault="00810AE3">
            <w:pPr>
              <w:spacing w:after="0" w:line="240" w:lineRule="auto"/>
              <w:ind w:left="3" w:hanging="3"/>
              <w:rPr>
                <w:rFonts w:ascii="Times New Roman" w:hAnsi="Times New Roman"/>
                <w:color w:val="000000" w:themeColor="text1"/>
                <w:sz w:val="24"/>
              </w:rPr>
            </w:pPr>
          </w:p>
          <w:p w:rsidR="00810AE3" w:rsidRDefault="00810AE3">
            <w:pPr>
              <w:spacing w:after="0" w:line="240" w:lineRule="auto"/>
              <w:ind w:left="3" w:hanging="3"/>
              <w:rPr>
                <w:rFonts w:ascii="Times New Roman" w:hAnsi="Times New Roman"/>
                <w:color w:val="000000" w:themeColor="text1"/>
                <w:sz w:val="24"/>
              </w:rPr>
            </w:pPr>
          </w:p>
          <w:p w:rsidR="00810AE3" w:rsidRDefault="00D82165">
            <w:pPr>
              <w:spacing w:after="0" w:line="240" w:lineRule="auto"/>
              <w:ind w:left="-1130"/>
              <w:rPr>
                <w:rFonts w:ascii="Times New Roman" w:hAnsi="Times New Roman"/>
                <w:color w:val="000000" w:themeColor="text1"/>
                <w:sz w:val="24"/>
              </w:rPr>
            </w:pPr>
            <w:bookmarkStart w:id="1" w:name="SIGNERSTAMP1"/>
            <w:r>
              <w:rPr>
                <w:rFonts w:ascii="Times New Roman" w:hAnsi="Times New Roman"/>
                <w:color w:val="FFFFFF" w:themeColor="background1"/>
                <w:sz w:val="24"/>
              </w:rPr>
              <w:t>[горизонтальный штамп подписи 1]</w:t>
            </w:r>
            <w:bookmarkEnd w:id="1"/>
          </w:p>
        </w:tc>
        <w:tc>
          <w:tcPr>
            <w:tcW w:w="2553" w:type="dxa"/>
            <w:shd w:val="clear" w:color="auto" w:fill="auto"/>
            <w:tcMar>
              <w:top w:w="0" w:type="dxa"/>
              <w:left w:w="0" w:type="dxa"/>
              <w:bottom w:w="0" w:type="dxa"/>
              <w:right w:w="0" w:type="dxa"/>
            </w:tcMar>
          </w:tcPr>
          <w:p w:rsidR="00810AE3" w:rsidRDefault="00810AE3">
            <w:pPr>
              <w:spacing w:after="0" w:line="240" w:lineRule="auto"/>
              <w:ind w:right="135"/>
              <w:jc w:val="right"/>
              <w:rPr>
                <w:rFonts w:ascii="Times New Roman" w:hAnsi="Times New Roman"/>
                <w:color w:val="000000" w:themeColor="text1"/>
                <w:sz w:val="28"/>
              </w:rPr>
            </w:pPr>
          </w:p>
          <w:p w:rsidR="00810AE3" w:rsidRDefault="00D82165">
            <w:pPr>
              <w:spacing w:after="0" w:line="240" w:lineRule="auto"/>
              <w:jc w:val="right"/>
              <w:rPr>
                <w:rFonts w:ascii="Times New Roman" w:hAnsi="Times New Roman"/>
                <w:color w:val="000000" w:themeColor="text1"/>
                <w:sz w:val="24"/>
              </w:rPr>
            </w:pPr>
            <w:r>
              <w:rPr>
                <w:rFonts w:ascii="Times New Roman" w:hAnsi="Times New Roman"/>
                <w:color w:val="000000" w:themeColor="text1"/>
                <w:sz w:val="28"/>
              </w:rPr>
              <w:t>Ю.С. Морозова</w:t>
            </w:r>
          </w:p>
        </w:tc>
      </w:tr>
    </w:tbl>
    <w:p w:rsidR="00810AE3" w:rsidRDefault="00D82165">
      <w:pPr>
        <w:spacing w:after="0" w:line="240" w:lineRule="auto"/>
        <w:rPr>
          <w:rFonts w:ascii="Times New Roman" w:hAnsi="Times New Roman"/>
          <w:sz w:val="28"/>
        </w:rPr>
      </w:pPr>
      <w:r>
        <w:br w:type="page"/>
      </w:r>
    </w:p>
    <w:tbl>
      <w:tblPr>
        <w:tblStyle w:val="af6"/>
        <w:tblW w:w="0" w:type="auto"/>
        <w:tblLayout w:type="fixed"/>
        <w:tblLook w:val="04A0" w:firstRow="1" w:lastRow="0" w:firstColumn="1" w:lastColumn="0" w:noHBand="0" w:noVBand="1"/>
      </w:tblPr>
      <w:tblGrid>
        <w:gridCol w:w="479"/>
        <w:gridCol w:w="480"/>
        <w:gridCol w:w="480"/>
        <w:gridCol w:w="3661"/>
        <w:gridCol w:w="480"/>
        <w:gridCol w:w="1870"/>
        <w:gridCol w:w="486"/>
        <w:gridCol w:w="1699"/>
      </w:tblGrid>
      <w:tr w:rsidR="00810AE3">
        <w:tc>
          <w:tcPr>
            <w:tcW w:w="479" w:type="dxa"/>
            <w:tcBorders>
              <w:top w:val="nil"/>
              <w:left w:val="nil"/>
              <w:bottom w:val="nil"/>
              <w:right w:val="nil"/>
            </w:tcBorders>
            <w:tcMar>
              <w:top w:w="0" w:type="dxa"/>
              <w:left w:w="108" w:type="dxa"/>
              <w:bottom w:w="0" w:type="dxa"/>
              <w:right w:w="108" w:type="dxa"/>
            </w:tcMar>
          </w:tcPr>
          <w:p w:rsidR="00810AE3" w:rsidRDefault="00810AE3">
            <w:pPr>
              <w:pageBreakBefore/>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4535" w:type="dxa"/>
            <w:gridSpan w:val="4"/>
            <w:tcBorders>
              <w:top w:val="nil"/>
              <w:left w:val="nil"/>
              <w:bottom w:val="nil"/>
              <w:right w:val="nil"/>
            </w:tcBorders>
            <w:tcMar>
              <w:top w:w="0" w:type="dxa"/>
              <w:left w:w="108" w:type="dxa"/>
              <w:bottom w:w="0" w:type="dxa"/>
              <w:right w:w="108" w:type="dxa"/>
            </w:tcMar>
          </w:tcPr>
          <w:p w:rsidR="00810AE3" w:rsidRDefault="00D82165">
            <w:pPr>
              <w:widowControl w:val="0"/>
              <w:spacing w:after="0" w:line="240" w:lineRule="auto"/>
              <w:ind w:left="8079" w:hanging="8079"/>
              <w:rPr>
                <w:rFonts w:ascii="Times New Roman" w:hAnsi="Times New Roman"/>
                <w:sz w:val="28"/>
              </w:rPr>
            </w:pPr>
            <w:r>
              <w:rPr>
                <w:rFonts w:ascii="Times New Roman" w:hAnsi="Times New Roman"/>
                <w:sz w:val="28"/>
              </w:rPr>
              <w:t>Приложение к постановлению</w:t>
            </w:r>
          </w:p>
        </w:tc>
      </w:tr>
      <w:tr w:rsidR="00810AE3">
        <w:tc>
          <w:tcPr>
            <w:tcW w:w="479"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4535" w:type="dxa"/>
            <w:gridSpan w:val="4"/>
            <w:tcBorders>
              <w:top w:val="nil"/>
              <w:left w:val="nil"/>
              <w:bottom w:val="nil"/>
              <w:right w:val="nil"/>
            </w:tcBorders>
            <w:tcMar>
              <w:top w:w="0" w:type="dxa"/>
              <w:left w:w="108" w:type="dxa"/>
              <w:bottom w:w="0" w:type="dxa"/>
              <w:right w:w="108" w:type="dxa"/>
            </w:tcMar>
          </w:tcPr>
          <w:p w:rsidR="00810AE3" w:rsidRDefault="00D82165">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r w:rsidR="00810AE3">
        <w:tc>
          <w:tcPr>
            <w:tcW w:w="479" w:type="dxa"/>
            <w:tcBorders>
              <w:top w:val="nil"/>
              <w:left w:val="nil"/>
              <w:bottom w:val="nil"/>
              <w:right w:val="nil"/>
            </w:tcBorders>
            <w:tcMar>
              <w:top w:w="0" w:type="dxa"/>
              <w:left w:w="108" w:type="dxa"/>
              <w:bottom w:w="0" w:type="dxa"/>
              <w:right w:w="108" w:type="dxa"/>
            </w:tcMar>
          </w:tcPr>
          <w:p w:rsidR="00810AE3" w:rsidRDefault="00810AE3">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spacing w:after="60" w:line="240" w:lineRule="auto"/>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810AE3" w:rsidRDefault="00810AE3">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D82165">
            <w:pPr>
              <w:spacing w:after="60" w:line="240" w:lineRule="auto"/>
              <w:ind w:left="8079" w:hanging="8079"/>
              <w:jc w:val="right"/>
              <w:rPr>
                <w:rFonts w:ascii="Times New Roman" w:hAnsi="Times New Roman"/>
                <w:sz w:val="28"/>
              </w:rPr>
            </w:pPr>
            <w:r>
              <w:rPr>
                <w:rFonts w:ascii="Times New Roman" w:hAnsi="Times New Roman"/>
                <w:sz w:val="28"/>
              </w:rPr>
              <w:t>от</w:t>
            </w:r>
          </w:p>
        </w:tc>
        <w:tc>
          <w:tcPr>
            <w:tcW w:w="1870" w:type="dxa"/>
            <w:tcBorders>
              <w:top w:val="nil"/>
              <w:left w:val="nil"/>
              <w:bottom w:val="nil"/>
              <w:right w:val="nil"/>
            </w:tcBorders>
            <w:tcMar>
              <w:top w:w="0" w:type="dxa"/>
              <w:left w:w="108" w:type="dxa"/>
              <w:bottom w:w="0" w:type="dxa"/>
              <w:right w:w="108" w:type="dxa"/>
            </w:tcMar>
          </w:tcPr>
          <w:p w:rsidR="00810AE3" w:rsidRDefault="00D82165">
            <w:pPr>
              <w:spacing w:after="60" w:line="240" w:lineRule="auto"/>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Mar>
              <w:top w:w="0" w:type="dxa"/>
              <w:left w:w="108" w:type="dxa"/>
              <w:bottom w:w="0" w:type="dxa"/>
              <w:right w:w="108" w:type="dxa"/>
            </w:tcMar>
          </w:tcPr>
          <w:p w:rsidR="00810AE3" w:rsidRDefault="00D82165">
            <w:pPr>
              <w:spacing w:after="60" w:line="240" w:lineRule="auto"/>
              <w:ind w:left="8079" w:hanging="8079"/>
              <w:jc w:val="right"/>
              <w:rPr>
                <w:rFonts w:ascii="Times New Roman" w:hAnsi="Times New Roman"/>
                <w:sz w:val="28"/>
              </w:rPr>
            </w:pPr>
            <w:r>
              <w:rPr>
                <w:rFonts w:ascii="Times New Roman" w:hAnsi="Times New Roman"/>
                <w:sz w:val="28"/>
              </w:rPr>
              <w:t>№</w:t>
            </w:r>
          </w:p>
        </w:tc>
        <w:tc>
          <w:tcPr>
            <w:tcW w:w="1699" w:type="dxa"/>
            <w:tcBorders>
              <w:top w:val="nil"/>
              <w:left w:val="nil"/>
              <w:bottom w:val="nil"/>
              <w:right w:val="nil"/>
            </w:tcBorders>
            <w:tcMar>
              <w:top w:w="0" w:type="dxa"/>
              <w:left w:w="108" w:type="dxa"/>
              <w:bottom w:w="0" w:type="dxa"/>
              <w:right w:w="108" w:type="dxa"/>
            </w:tcMar>
          </w:tcPr>
          <w:p w:rsidR="00810AE3" w:rsidRDefault="00D82165">
            <w:pPr>
              <w:spacing w:after="60" w:line="240" w:lineRule="auto"/>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810AE3" w:rsidRDefault="00810AE3">
      <w:pPr>
        <w:spacing w:after="0" w:line="240" w:lineRule="auto"/>
        <w:jc w:val="both"/>
        <w:rPr>
          <w:rFonts w:ascii="Times New Roman" w:hAnsi="Times New Roman"/>
          <w:sz w:val="28"/>
        </w:rPr>
      </w:pPr>
    </w:p>
    <w:p w:rsidR="00810AE3" w:rsidRDefault="00810AE3">
      <w:pPr>
        <w:spacing w:after="0" w:line="240" w:lineRule="auto"/>
        <w:jc w:val="both"/>
        <w:rPr>
          <w:rFonts w:ascii="Times New Roman" w:hAnsi="Times New Roman"/>
          <w:sz w:val="28"/>
        </w:rPr>
      </w:pPr>
    </w:p>
    <w:p w:rsidR="00810AE3" w:rsidRDefault="00D82165">
      <w:pPr>
        <w:spacing w:after="0" w:line="240" w:lineRule="auto"/>
        <w:jc w:val="center"/>
        <w:rPr>
          <w:rFonts w:ascii="Times New Roman" w:hAnsi="Times New Roman"/>
          <w:color w:val="FFFFFF" w:themeColor="background1"/>
          <w:sz w:val="28"/>
        </w:rPr>
      </w:pPr>
      <w:r>
        <w:rPr>
          <w:rFonts w:ascii="Times New Roman" w:hAnsi="Times New Roman"/>
          <w:sz w:val="28"/>
        </w:rPr>
        <w:t>Изменения</w:t>
      </w:r>
    </w:p>
    <w:p w:rsidR="00370620" w:rsidRDefault="00D82165">
      <w:pPr>
        <w:spacing w:after="0" w:line="240" w:lineRule="auto"/>
        <w:jc w:val="center"/>
        <w:rPr>
          <w:rFonts w:ascii="Times New Roman" w:hAnsi="Times New Roman"/>
          <w:sz w:val="28"/>
        </w:rPr>
      </w:pPr>
      <w:r>
        <w:rPr>
          <w:rFonts w:ascii="Times New Roman" w:hAnsi="Times New Roman"/>
          <w:sz w:val="28"/>
        </w:rPr>
        <w:t xml:space="preserve">в приложение к постановлению Правительства Камчатского края </w:t>
      </w:r>
      <w:r>
        <w:rPr>
          <w:rFonts w:ascii="Times New Roman" w:hAnsi="Times New Roman"/>
          <w:sz w:val="28"/>
        </w:rPr>
        <w:br/>
        <w:t xml:space="preserve">от </w:t>
      </w:r>
      <w:r w:rsidR="00370620">
        <w:rPr>
          <w:rFonts w:ascii="Times New Roman" w:hAnsi="Times New Roman"/>
          <w:sz w:val="28"/>
        </w:rPr>
        <w:t>05.10.2021</w:t>
      </w:r>
      <w:r>
        <w:rPr>
          <w:rFonts w:ascii="Times New Roman" w:hAnsi="Times New Roman"/>
          <w:sz w:val="28"/>
        </w:rPr>
        <w:t xml:space="preserve"> № 4</w:t>
      </w:r>
      <w:r w:rsidR="00370620">
        <w:rPr>
          <w:rFonts w:ascii="Times New Roman" w:hAnsi="Times New Roman"/>
          <w:sz w:val="28"/>
        </w:rPr>
        <w:t>23</w:t>
      </w:r>
      <w:r>
        <w:rPr>
          <w:rFonts w:ascii="Times New Roman" w:hAnsi="Times New Roman"/>
          <w:sz w:val="28"/>
        </w:rPr>
        <w:t>-П «О</w:t>
      </w:r>
      <w:r w:rsidR="00370620">
        <w:rPr>
          <w:rFonts w:ascii="Times New Roman" w:hAnsi="Times New Roman"/>
          <w:sz w:val="28"/>
        </w:rPr>
        <w:t>б утверждении Положения</w:t>
      </w:r>
      <w:r>
        <w:rPr>
          <w:rFonts w:ascii="Times New Roman" w:hAnsi="Times New Roman"/>
          <w:sz w:val="28"/>
        </w:rPr>
        <w:t xml:space="preserve"> о региональном государственном контроле (надзоре) </w:t>
      </w:r>
      <w:r w:rsidR="00370620">
        <w:rPr>
          <w:rFonts w:ascii="Times New Roman" w:hAnsi="Times New Roman"/>
          <w:sz w:val="28"/>
        </w:rPr>
        <w:t xml:space="preserve">в области регулируемых государством </w:t>
      </w:r>
    </w:p>
    <w:p w:rsidR="00810AE3" w:rsidRDefault="00370620">
      <w:pPr>
        <w:spacing w:after="0" w:line="240" w:lineRule="auto"/>
        <w:jc w:val="center"/>
        <w:rPr>
          <w:rFonts w:ascii="Times New Roman" w:hAnsi="Times New Roman"/>
          <w:color w:val="FFFFFF" w:themeColor="background1"/>
          <w:sz w:val="28"/>
        </w:rPr>
      </w:pPr>
      <w:r>
        <w:rPr>
          <w:rFonts w:ascii="Times New Roman" w:hAnsi="Times New Roman"/>
          <w:sz w:val="28"/>
        </w:rPr>
        <w:t>цен (тарифов) на территории Камчатского края</w:t>
      </w:r>
      <w:r w:rsidR="00D82165">
        <w:rPr>
          <w:rFonts w:ascii="Times New Roman" w:hAnsi="Times New Roman"/>
          <w:sz w:val="28"/>
        </w:rPr>
        <w:t xml:space="preserve">» </w:t>
      </w:r>
    </w:p>
    <w:p w:rsidR="00810AE3" w:rsidRDefault="00810AE3">
      <w:pPr>
        <w:spacing w:after="0" w:line="240" w:lineRule="auto"/>
        <w:jc w:val="center"/>
        <w:rPr>
          <w:rFonts w:ascii="Times New Roman" w:hAnsi="Times New Roman"/>
          <w:color w:val="FFFFFF" w:themeColor="background1"/>
          <w:sz w:val="28"/>
        </w:rPr>
      </w:pPr>
    </w:p>
    <w:p w:rsidR="00810AE3" w:rsidRDefault="00810AE3">
      <w:pPr>
        <w:spacing w:after="0" w:line="240" w:lineRule="auto"/>
        <w:jc w:val="center"/>
        <w:rPr>
          <w:rFonts w:ascii="Times New Roman" w:hAnsi="Times New Roman"/>
          <w:sz w:val="28"/>
        </w:rPr>
      </w:pPr>
    </w:p>
    <w:p w:rsidR="006E402F" w:rsidRPr="006E402F" w:rsidRDefault="006E402F" w:rsidP="00F97280">
      <w:pPr>
        <w:pStyle w:val="afa"/>
        <w:spacing w:before="0" w:beforeAutospacing="0" w:after="0" w:afterAutospacing="0" w:line="288" w:lineRule="atLeast"/>
        <w:ind w:firstLine="709"/>
        <w:jc w:val="both"/>
        <w:rPr>
          <w:sz w:val="28"/>
          <w:szCs w:val="28"/>
        </w:rPr>
      </w:pPr>
      <w:r w:rsidRPr="006E402F">
        <w:rPr>
          <w:sz w:val="28"/>
          <w:szCs w:val="28"/>
        </w:rPr>
        <w:t>7</w:t>
      </w:r>
      <w:r>
        <w:rPr>
          <w:sz w:val="28"/>
          <w:szCs w:val="28"/>
        </w:rPr>
        <w:t>. В части 72 слова «</w:t>
      </w:r>
      <w:r w:rsidRPr="008E3D33">
        <w:rPr>
          <w:sz w:val="28"/>
          <w:szCs w:val="28"/>
        </w:rPr>
        <w:t>пояснения</w:t>
      </w:r>
      <w:r w:rsidR="008E3D33" w:rsidRPr="008E3D33">
        <w:rPr>
          <w:sz w:val="28"/>
          <w:szCs w:val="28"/>
        </w:rPr>
        <w:t xml:space="preserve"> в письменной форме</w:t>
      </w:r>
      <w:r w:rsidR="008E3D33">
        <w:rPr>
          <w:sz w:val="28"/>
          <w:szCs w:val="28"/>
        </w:rPr>
        <w:t xml:space="preserve"> </w:t>
      </w:r>
      <w:r w:rsidR="008E3D33" w:rsidRPr="008E3D33">
        <w:rPr>
          <w:sz w:val="28"/>
          <w:szCs w:val="28"/>
        </w:rPr>
        <w:t>до момента представления указанных пояснений</w:t>
      </w:r>
      <w:r w:rsidRPr="008E3D33">
        <w:rPr>
          <w:sz w:val="28"/>
          <w:szCs w:val="28"/>
        </w:rPr>
        <w:t>»</w:t>
      </w:r>
      <w:r>
        <w:rPr>
          <w:sz w:val="28"/>
          <w:szCs w:val="28"/>
        </w:rPr>
        <w:t xml:space="preserve"> заменить словами «письменные объяснения</w:t>
      </w:r>
      <w:r w:rsidR="008E3D33" w:rsidRPr="008E3D33">
        <w:rPr>
          <w:sz w:val="28"/>
          <w:szCs w:val="28"/>
        </w:rPr>
        <w:t xml:space="preserve"> до момента представления указанных </w:t>
      </w:r>
      <w:r w:rsidR="008E3D33">
        <w:rPr>
          <w:sz w:val="28"/>
          <w:szCs w:val="28"/>
        </w:rPr>
        <w:t>письменных объяснений</w:t>
      </w:r>
      <w:r>
        <w:rPr>
          <w:sz w:val="28"/>
          <w:szCs w:val="28"/>
        </w:rPr>
        <w:t>»;</w:t>
      </w:r>
    </w:p>
    <w:p w:rsidR="00F97280" w:rsidRPr="00F97280" w:rsidRDefault="006E402F" w:rsidP="00F97280">
      <w:pPr>
        <w:pStyle w:val="afa"/>
        <w:spacing w:before="0" w:beforeAutospacing="0" w:after="0" w:afterAutospacing="0" w:line="288" w:lineRule="atLeast"/>
        <w:ind w:firstLine="709"/>
        <w:jc w:val="both"/>
        <w:rPr>
          <w:sz w:val="28"/>
          <w:szCs w:val="28"/>
        </w:rPr>
      </w:pPr>
      <w:r>
        <w:rPr>
          <w:sz w:val="28"/>
          <w:szCs w:val="28"/>
        </w:rPr>
        <w:t>8</w:t>
      </w:r>
      <w:r w:rsidR="00F97280">
        <w:rPr>
          <w:sz w:val="28"/>
          <w:szCs w:val="28"/>
        </w:rPr>
        <w:t>. Часть 74 после слова «акт» дополнить словами «контрольного (надзорного) мероприятия»;</w:t>
      </w:r>
    </w:p>
    <w:p w:rsidR="00810AE3" w:rsidRPr="00F97280" w:rsidRDefault="006E402F">
      <w:pPr>
        <w:spacing w:after="0" w:line="240" w:lineRule="auto"/>
        <w:ind w:firstLine="709"/>
        <w:jc w:val="both"/>
        <w:rPr>
          <w:rFonts w:ascii="Times New Roman" w:hAnsi="Times New Roman"/>
          <w:sz w:val="28"/>
        </w:rPr>
      </w:pPr>
      <w:r>
        <w:rPr>
          <w:rFonts w:ascii="Times New Roman" w:hAnsi="Times New Roman"/>
          <w:sz w:val="28"/>
        </w:rPr>
        <w:t>9</w:t>
      </w:r>
      <w:r w:rsidR="00D82165">
        <w:rPr>
          <w:rFonts w:ascii="Times New Roman" w:hAnsi="Times New Roman"/>
          <w:sz w:val="28"/>
        </w:rPr>
        <w:t xml:space="preserve">. Часть </w:t>
      </w:r>
      <w:r w:rsidR="00F97280">
        <w:rPr>
          <w:rFonts w:ascii="Times New Roman" w:hAnsi="Times New Roman"/>
          <w:sz w:val="28"/>
        </w:rPr>
        <w:t>87</w:t>
      </w:r>
      <w:r w:rsidR="00D82165">
        <w:rPr>
          <w:rFonts w:ascii="Times New Roman" w:hAnsi="Times New Roman"/>
          <w:sz w:val="28"/>
        </w:rPr>
        <w:t xml:space="preserve"> изложить в следующей редакции:</w:t>
      </w:r>
    </w:p>
    <w:p w:rsidR="00810AE3" w:rsidRDefault="00D82165">
      <w:pPr>
        <w:spacing w:after="0" w:line="240" w:lineRule="auto"/>
        <w:ind w:firstLine="709"/>
        <w:jc w:val="both"/>
        <w:rPr>
          <w:rFonts w:ascii="Times New Roman" w:hAnsi="Times New Roman"/>
          <w:sz w:val="28"/>
        </w:rPr>
      </w:pPr>
      <w:r>
        <w:rPr>
          <w:rFonts w:ascii="Times New Roman" w:hAnsi="Times New Roman"/>
          <w:sz w:val="28"/>
        </w:rPr>
        <w:t>«</w:t>
      </w:r>
      <w:r w:rsidR="00F97280">
        <w:rPr>
          <w:rFonts w:ascii="Times New Roman" w:hAnsi="Times New Roman"/>
          <w:sz w:val="28"/>
        </w:rPr>
        <w:t>87</w:t>
      </w:r>
      <w:r>
        <w:rPr>
          <w:rFonts w:ascii="Times New Roman" w:hAnsi="Times New Roman"/>
          <w:sz w:val="28"/>
        </w:rPr>
        <w:t>. Жалоба подлежит рассмотрению в течение пятнадцати рабочих дней со дня ее регистрации в подсистеме досудебного обжалования.</w:t>
      </w:r>
    </w:p>
    <w:p w:rsidR="00810AE3" w:rsidRDefault="00D82165">
      <w:pPr>
        <w:spacing w:after="0" w:line="240" w:lineRule="auto"/>
        <w:ind w:firstLine="709"/>
        <w:jc w:val="both"/>
        <w:rPr>
          <w:rFonts w:ascii="Times New Roman" w:hAnsi="Times New Roman"/>
          <w:sz w:val="28"/>
        </w:rPr>
      </w:pPr>
      <w:r>
        <w:rPr>
          <w:rFonts w:ascii="Times New Roman" w:hAnsi="Times New Roman"/>
          <w:sz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10AE3" w:rsidRDefault="006E402F">
      <w:pPr>
        <w:spacing w:after="0" w:line="240" w:lineRule="auto"/>
        <w:ind w:firstLine="709"/>
        <w:jc w:val="both"/>
        <w:rPr>
          <w:rFonts w:ascii="Times New Roman" w:hAnsi="Times New Roman"/>
          <w:sz w:val="28"/>
        </w:rPr>
      </w:pPr>
      <w:r>
        <w:rPr>
          <w:rFonts w:ascii="Times New Roman" w:hAnsi="Times New Roman"/>
          <w:sz w:val="28"/>
        </w:rPr>
        <w:t>10</w:t>
      </w:r>
      <w:r w:rsidR="00D82165">
        <w:rPr>
          <w:rFonts w:ascii="Times New Roman" w:hAnsi="Times New Roman"/>
          <w:sz w:val="28"/>
        </w:rPr>
        <w:t xml:space="preserve">. Дополнить частью </w:t>
      </w:r>
      <w:r w:rsidR="00F97280">
        <w:rPr>
          <w:rFonts w:ascii="Times New Roman" w:hAnsi="Times New Roman"/>
          <w:sz w:val="28"/>
        </w:rPr>
        <w:t>87</w:t>
      </w:r>
      <w:r w:rsidR="00F97280">
        <w:rPr>
          <w:rFonts w:ascii="Times New Roman" w:hAnsi="Times New Roman"/>
          <w:sz w:val="28"/>
          <w:vertAlign w:val="superscript"/>
        </w:rPr>
        <w:t>1</w:t>
      </w:r>
      <w:r w:rsidR="00D82165">
        <w:rPr>
          <w:rFonts w:ascii="Times New Roman" w:hAnsi="Times New Roman"/>
          <w:sz w:val="28"/>
        </w:rPr>
        <w:t xml:space="preserve"> следующего содержания:</w:t>
      </w:r>
    </w:p>
    <w:p w:rsidR="00810AE3" w:rsidRDefault="00D82165">
      <w:pPr>
        <w:spacing w:after="0" w:line="240" w:lineRule="auto"/>
        <w:ind w:firstLine="709"/>
        <w:jc w:val="both"/>
        <w:rPr>
          <w:rFonts w:ascii="Times New Roman" w:hAnsi="Times New Roman"/>
          <w:sz w:val="28"/>
        </w:rPr>
      </w:pPr>
      <w:r>
        <w:rPr>
          <w:rFonts w:ascii="Times New Roman" w:hAnsi="Times New Roman"/>
          <w:sz w:val="28"/>
        </w:rPr>
        <w:t>«</w:t>
      </w:r>
      <w:r w:rsidR="00F97280">
        <w:rPr>
          <w:rFonts w:ascii="Times New Roman" w:hAnsi="Times New Roman"/>
          <w:sz w:val="28"/>
        </w:rPr>
        <w:t>87</w:t>
      </w:r>
      <w:r w:rsidR="00F97280">
        <w:rPr>
          <w:rFonts w:ascii="Times New Roman" w:hAnsi="Times New Roman"/>
          <w:sz w:val="28"/>
          <w:vertAlign w:val="superscript"/>
        </w:rPr>
        <w:t>1</w:t>
      </w:r>
      <w:r>
        <w:rPr>
          <w:rFonts w:ascii="Times New Roman" w:hAnsi="Times New Roman"/>
          <w:sz w:val="28"/>
        </w:rPr>
        <w:t xml:space="preserve">. </w:t>
      </w:r>
      <w:r w:rsidR="00F97280">
        <w:rPr>
          <w:rFonts w:ascii="Times New Roman" w:hAnsi="Times New Roman"/>
          <w:sz w:val="28"/>
        </w:rPr>
        <w:t>Решение об отказе в рассмотрении жалобы принимается руководителем Службы либо лицом, исполняющим его обязанности, в течение пяти рабочих дней со дня получения жалобы</w:t>
      </w:r>
      <w:r>
        <w:rPr>
          <w:rFonts w:ascii="Times New Roman" w:hAnsi="Times New Roman"/>
          <w:sz w:val="28"/>
        </w:rPr>
        <w:t>.».</w:t>
      </w:r>
    </w:p>
    <w:p w:rsidR="00A6259E" w:rsidRDefault="00A6259E">
      <w:pPr>
        <w:spacing w:after="0" w:line="240" w:lineRule="auto"/>
        <w:ind w:firstLine="709"/>
        <w:jc w:val="both"/>
        <w:rPr>
          <w:rFonts w:ascii="Times New Roman" w:hAnsi="Times New Roman"/>
          <w:sz w:val="28"/>
        </w:rPr>
      </w:pPr>
    </w:p>
    <w:p w:rsidR="00A6259E" w:rsidRDefault="00A6259E">
      <w:pPr>
        <w:spacing w:after="0" w:line="240" w:lineRule="auto"/>
        <w:ind w:firstLine="709"/>
        <w:jc w:val="both"/>
        <w:rPr>
          <w:rFonts w:ascii="Times New Roman" w:hAnsi="Times New Roman"/>
          <w:sz w:val="28"/>
        </w:rPr>
      </w:pPr>
    </w:p>
    <w:p w:rsidR="00A6259E" w:rsidRDefault="00A6259E">
      <w:pPr>
        <w:spacing w:after="0" w:line="240" w:lineRule="auto"/>
        <w:ind w:firstLine="709"/>
        <w:jc w:val="both"/>
        <w:rPr>
          <w:rFonts w:ascii="Times New Roman" w:hAnsi="Times New Roman"/>
          <w:sz w:val="28"/>
        </w:rPr>
      </w:pPr>
    </w:p>
    <w:p w:rsidR="00A6259E" w:rsidRDefault="00A6259E">
      <w:pPr>
        <w:spacing w:after="0" w:line="240" w:lineRule="auto"/>
        <w:ind w:firstLine="709"/>
        <w:jc w:val="both"/>
        <w:rPr>
          <w:rFonts w:ascii="Times New Roman" w:hAnsi="Times New Roman"/>
          <w:sz w:val="28"/>
        </w:rPr>
      </w:pPr>
    </w:p>
    <w:p w:rsidR="00922460" w:rsidRDefault="00922460" w:rsidP="00A6259E">
      <w:pPr>
        <w:pStyle w:val="10"/>
        <w:spacing w:before="0" w:after="0" w:line="240" w:lineRule="auto"/>
        <w:rPr>
          <w:rFonts w:ascii="Times New Roman" w:hAnsi="Times New Roman"/>
          <w:sz w:val="28"/>
          <w:szCs w:val="28"/>
        </w:rPr>
      </w:pPr>
    </w:p>
    <w:p w:rsidR="00A6259E" w:rsidRPr="00922460" w:rsidRDefault="00A6259E" w:rsidP="00922460">
      <w:pPr>
        <w:pStyle w:val="10"/>
        <w:spacing w:before="0" w:after="0" w:line="240" w:lineRule="auto"/>
        <w:jc w:val="center"/>
        <w:rPr>
          <w:rFonts w:ascii="Times New Roman" w:hAnsi="Times New Roman"/>
          <w:b w:val="0"/>
          <w:sz w:val="28"/>
          <w:szCs w:val="28"/>
        </w:rPr>
      </w:pPr>
      <w:r w:rsidRPr="00922460">
        <w:rPr>
          <w:rFonts w:ascii="Times New Roman" w:hAnsi="Times New Roman"/>
          <w:b w:val="0"/>
          <w:sz w:val="28"/>
          <w:szCs w:val="28"/>
        </w:rPr>
        <w:t>Положение</w:t>
      </w:r>
      <w:r w:rsidRPr="00922460">
        <w:rPr>
          <w:rFonts w:ascii="Times New Roman" w:hAnsi="Times New Roman"/>
          <w:b w:val="0"/>
          <w:sz w:val="28"/>
          <w:szCs w:val="28"/>
        </w:rPr>
        <w:br/>
        <w:t xml:space="preserve"> о региональном государственном контроле (надзоре) в области регулируемых государством цен (тарифов) на территории Камчатского края</w:t>
      </w:r>
    </w:p>
    <w:p w:rsidR="00A6259E" w:rsidRPr="00A6259E" w:rsidRDefault="00A6259E" w:rsidP="00A6259E">
      <w:pPr>
        <w:spacing w:after="0" w:line="240" w:lineRule="auto"/>
        <w:jc w:val="both"/>
        <w:rPr>
          <w:rFonts w:ascii="Times New Roman" w:hAnsi="Times New Roman"/>
          <w:sz w:val="28"/>
          <w:szCs w:val="28"/>
        </w:rPr>
      </w:pPr>
    </w:p>
    <w:p w:rsidR="00A6259E" w:rsidRPr="00922460" w:rsidRDefault="00A6259E" w:rsidP="00922460">
      <w:pPr>
        <w:pStyle w:val="10"/>
        <w:spacing w:before="0" w:after="0" w:line="240" w:lineRule="auto"/>
        <w:jc w:val="center"/>
        <w:rPr>
          <w:rFonts w:ascii="Times New Roman" w:hAnsi="Times New Roman"/>
          <w:b w:val="0"/>
          <w:sz w:val="28"/>
          <w:szCs w:val="28"/>
        </w:rPr>
      </w:pPr>
      <w:bookmarkStart w:id="2" w:name="sub_1001"/>
      <w:r w:rsidRPr="00922460">
        <w:rPr>
          <w:rFonts w:ascii="Times New Roman" w:hAnsi="Times New Roman"/>
          <w:b w:val="0"/>
          <w:sz w:val="28"/>
          <w:szCs w:val="28"/>
        </w:rPr>
        <w:t>1. Общие положения</w:t>
      </w:r>
    </w:p>
    <w:bookmarkEnd w:id="2"/>
    <w:p w:rsidR="00A6259E" w:rsidRPr="00922460" w:rsidRDefault="00A6259E" w:rsidP="00922460">
      <w:pPr>
        <w:spacing w:after="0" w:line="240" w:lineRule="auto"/>
        <w:ind w:firstLine="709"/>
        <w:jc w:val="both"/>
        <w:rPr>
          <w:rFonts w:ascii="Times New Roman" w:hAnsi="Times New Roman"/>
          <w:color w:val="auto"/>
          <w:sz w:val="28"/>
          <w:szCs w:val="28"/>
        </w:rPr>
      </w:pPr>
    </w:p>
    <w:p w:rsidR="00A6259E" w:rsidRPr="00922460" w:rsidRDefault="00A6259E" w:rsidP="00922460">
      <w:pPr>
        <w:spacing w:after="0" w:line="240" w:lineRule="auto"/>
        <w:ind w:firstLine="709"/>
        <w:jc w:val="both"/>
        <w:rPr>
          <w:rFonts w:ascii="Times New Roman" w:hAnsi="Times New Roman"/>
          <w:color w:val="auto"/>
          <w:sz w:val="28"/>
          <w:szCs w:val="28"/>
        </w:rPr>
      </w:pPr>
      <w:bookmarkStart w:id="3" w:name="sub_1011"/>
      <w:r w:rsidRPr="00922460">
        <w:rPr>
          <w:rFonts w:ascii="Times New Roman" w:hAnsi="Times New Roman"/>
          <w:color w:val="auto"/>
          <w:sz w:val="28"/>
          <w:szCs w:val="28"/>
        </w:rPr>
        <w:t>1. Настоящее Положение устанавливает порядок организации и осуществления регионального государственного контроля (надзора) в области регулируемых государством цен (тарифов) на территории Камчатского края (далее - региональный государственный контроль (надзор).</w:t>
      </w:r>
    </w:p>
    <w:p w:rsidR="00A6259E" w:rsidRPr="00922460" w:rsidRDefault="00A6259E" w:rsidP="00922460">
      <w:pPr>
        <w:spacing w:after="0" w:line="240" w:lineRule="auto"/>
        <w:ind w:firstLine="709"/>
        <w:jc w:val="both"/>
        <w:rPr>
          <w:rFonts w:ascii="Times New Roman" w:hAnsi="Times New Roman"/>
          <w:color w:val="auto"/>
          <w:sz w:val="28"/>
          <w:szCs w:val="28"/>
        </w:rPr>
      </w:pPr>
      <w:bookmarkStart w:id="4" w:name="sub_1012"/>
      <w:bookmarkEnd w:id="3"/>
      <w:r w:rsidRPr="00922460">
        <w:rPr>
          <w:rFonts w:ascii="Times New Roman" w:hAnsi="Times New Roman"/>
          <w:color w:val="auto"/>
          <w:sz w:val="28"/>
          <w:szCs w:val="28"/>
        </w:rPr>
        <w:t>2. Региональный государственный контроль (надзор) осуществляется Региональной службой по тарифам и ценам Камчатского края (далее - Служба).</w:t>
      </w:r>
    </w:p>
    <w:p w:rsidR="00A6259E" w:rsidRPr="00922460" w:rsidRDefault="00A6259E" w:rsidP="00922460">
      <w:pPr>
        <w:spacing w:after="0" w:line="240" w:lineRule="auto"/>
        <w:ind w:firstLine="709"/>
        <w:jc w:val="both"/>
        <w:rPr>
          <w:rFonts w:ascii="Times New Roman" w:hAnsi="Times New Roman"/>
          <w:color w:val="auto"/>
          <w:sz w:val="28"/>
          <w:szCs w:val="28"/>
        </w:rPr>
      </w:pPr>
      <w:bookmarkStart w:id="5" w:name="sub_1013"/>
      <w:bookmarkEnd w:id="4"/>
      <w:r w:rsidRPr="00922460">
        <w:rPr>
          <w:rFonts w:ascii="Times New Roman" w:hAnsi="Times New Roman"/>
          <w:color w:val="auto"/>
          <w:sz w:val="28"/>
          <w:szCs w:val="28"/>
        </w:rPr>
        <w:t>3. Предметом регионального государственного контроля (надзора) являются:</w:t>
      </w:r>
    </w:p>
    <w:p w:rsidR="00A6259E" w:rsidRPr="00922460" w:rsidRDefault="00A6259E" w:rsidP="00922460">
      <w:pPr>
        <w:spacing w:after="0" w:line="240" w:lineRule="auto"/>
        <w:ind w:firstLine="709"/>
        <w:jc w:val="both"/>
        <w:rPr>
          <w:rFonts w:ascii="Times New Roman" w:hAnsi="Times New Roman"/>
          <w:color w:val="auto"/>
          <w:sz w:val="28"/>
          <w:szCs w:val="28"/>
        </w:rPr>
      </w:pPr>
      <w:bookmarkStart w:id="6" w:name="sub_12518"/>
      <w:bookmarkEnd w:id="5"/>
      <w:r w:rsidRPr="00922460">
        <w:rPr>
          <w:rFonts w:ascii="Times New Roman" w:hAnsi="Times New Roman"/>
          <w:color w:val="auto"/>
          <w:sz w:val="28"/>
          <w:szCs w:val="28"/>
        </w:rPr>
        <w:lastRenderedPageBreak/>
        <w:t xml:space="preserve">1) в сфере электроэнергетики </w:t>
      </w:r>
      <w:r w:rsidR="00446CFE">
        <w:rPr>
          <w:rFonts w:ascii="Times New Roman" w:hAnsi="Times New Roman"/>
          <w:color w:val="auto"/>
          <w:sz w:val="28"/>
          <w:szCs w:val="28"/>
        </w:rPr>
        <w:t>–</w:t>
      </w:r>
      <w:r w:rsidRPr="00922460">
        <w:rPr>
          <w:rFonts w:ascii="Times New Roman" w:hAnsi="Times New Roman"/>
          <w:color w:val="auto"/>
          <w:sz w:val="28"/>
          <w:szCs w:val="28"/>
        </w:rPr>
        <w:t xml:space="preserve">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w:t>
      </w:r>
      <w:hyperlink r:id="rId8" w:history="1">
        <w:r w:rsidRPr="00922460">
          <w:rPr>
            <w:rStyle w:val="afc"/>
            <w:rFonts w:ascii="Times New Roman" w:hAnsi="Times New Roman"/>
            <w:color w:val="auto"/>
            <w:sz w:val="28"/>
            <w:szCs w:val="28"/>
          </w:rPr>
          <w:t>Федеральным законом</w:t>
        </w:r>
      </w:hyperlink>
      <w:r w:rsidRPr="00922460">
        <w:rPr>
          <w:rFonts w:ascii="Times New Roman" w:hAnsi="Times New Roman"/>
          <w:color w:val="auto"/>
          <w:sz w:val="28"/>
          <w:szCs w:val="28"/>
        </w:rPr>
        <w:t xml:space="preserve"> от 26.03.2003 </w:t>
      </w:r>
      <w:r w:rsidR="00446CFE">
        <w:rPr>
          <w:rFonts w:ascii="Times New Roman" w:hAnsi="Times New Roman"/>
          <w:color w:val="auto"/>
          <w:sz w:val="28"/>
          <w:szCs w:val="28"/>
        </w:rPr>
        <w:t>№</w:t>
      </w:r>
      <w:r w:rsidRPr="00922460">
        <w:rPr>
          <w:rFonts w:ascii="Times New Roman" w:hAnsi="Times New Roman"/>
          <w:color w:val="auto"/>
          <w:sz w:val="28"/>
          <w:szCs w:val="28"/>
        </w:rPr>
        <w:t xml:space="preserve"> 35-ФЗ </w:t>
      </w:r>
      <w:r w:rsidR="00446CFE">
        <w:rPr>
          <w:rFonts w:ascii="Times New Roman" w:hAnsi="Times New Roman"/>
          <w:color w:val="auto"/>
          <w:sz w:val="28"/>
          <w:szCs w:val="28"/>
        </w:rPr>
        <w:t>«</w:t>
      </w:r>
      <w:r w:rsidRPr="00922460">
        <w:rPr>
          <w:rFonts w:ascii="Times New Roman" w:hAnsi="Times New Roman"/>
          <w:color w:val="auto"/>
          <w:sz w:val="28"/>
          <w:szCs w:val="28"/>
        </w:rPr>
        <w:t>Об электроэнергетике</w:t>
      </w:r>
      <w:r w:rsidR="00446CFE">
        <w:rPr>
          <w:rFonts w:ascii="Times New Roman" w:hAnsi="Times New Roman"/>
          <w:color w:val="auto"/>
          <w:sz w:val="28"/>
          <w:szCs w:val="28"/>
        </w:rPr>
        <w:t>»</w:t>
      </w:r>
      <w:r w:rsidRPr="00922460">
        <w:rPr>
          <w:rFonts w:ascii="Times New Roman" w:hAnsi="Times New Roman"/>
          <w:color w:val="auto"/>
          <w:sz w:val="28"/>
          <w:szCs w:val="28"/>
        </w:rPr>
        <w:t>,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A6259E" w:rsidRPr="00922460" w:rsidRDefault="00A6259E" w:rsidP="00922460">
      <w:pPr>
        <w:spacing w:after="0" w:line="240" w:lineRule="auto"/>
        <w:ind w:firstLine="709"/>
        <w:jc w:val="both"/>
        <w:rPr>
          <w:rFonts w:ascii="Times New Roman" w:hAnsi="Times New Roman"/>
          <w:color w:val="auto"/>
          <w:sz w:val="28"/>
          <w:szCs w:val="28"/>
        </w:rPr>
      </w:pPr>
      <w:bookmarkStart w:id="7" w:name="sub_12519"/>
      <w:bookmarkEnd w:id="6"/>
      <w:r w:rsidRPr="00922460">
        <w:rPr>
          <w:rFonts w:ascii="Times New Roman" w:hAnsi="Times New Roman"/>
          <w:color w:val="auto"/>
          <w:sz w:val="28"/>
          <w:szCs w:val="28"/>
        </w:rPr>
        <w:t xml:space="preserve">2) в сфере теплоснабжения </w:t>
      </w:r>
      <w:r w:rsidR="00446CFE">
        <w:rPr>
          <w:rFonts w:ascii="Times New Roman" w:hAnsi="Times New Roman"/>
          <w:color w:val="auto"/>
          <w:sz w:val="28"/>
          <w:szCs w:val="28"/>
        </w:rPr>
        <w:t>–</w:t>
      </w:r>
      <w:r w:rsidRPr="00922460">
        <w:rPr>
          <w:rFonts w:ascii="Times New Roman" w:hAnsi="Times New Roman"/>
          <w:color w:val="auto"/>
          <w:sz w:val="28"/>
          <w:szCs w:val="28"/>
        </w:rPr>
        <w:t xml:space="preserve"> соблюдение юридическими лицами 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w:t>
      </w:r>
      <w:hyperlink r:id="rId9" w:history="1">
        <w:r w:rsidRPr="00922460">
          <w:rPr>
            <w:rStyle w:val="afc"/>
            <w:rFonts w:ascii="Times New Roman" w:hAnsi="Times New Roman"/>
            <w:color w:val="auto"/>
            <w:sz w:val="28"/>
            <w:szCs w:val="28"/>
          </w:rPr>
          <w:t>Федеральным законом</w:t>
        </w:r>
      </w:hyperlink>
      <w:r w:rsidRPr="00922460">
        <w:rPr>
          <w:rFonts w:ascii="Times New Roman" w:hAnsi="Times New Roman"/>
          <w:color w:val="auto"/>
          <w:sz w:val="28"/>
          <w:szCs w:val="28"/>
        </w:rPr>
        <w:t xml:space="preserve"> от 27.07.2010 </w:t>
      </w:r>
      <w:r w:rsidR="00446CFE">
        <w:rPr>
          <w:rFonts w:ascii="Times New Roman" w:hAnsi="Times New Roman"/>
          <w:color w:val="auto"/>
          <w:sz w:val="28"/>
          <w:szCs w:val="28"/>
        </w:rPr>
        <w:t>№</w:t>
      </w:r>
      <w:r w:rsidRPr="00922460">
        <w:rPr>
          <w:rFonts w:ascii="Times New Roman" w:hAnsi="Times New Roman"/>
          <w:color w:val="auto"/>
          <w:sz w:val="28"/>
          <w:szCs w:val="28"/>
        </w:rPr>
        <w:t xml:space="preserve"> 190-ФЗ </w:t>
      </w:r>
      <w:r w:rsidR="00446CFE">
        <w:rPr>
          <w:rFonts w:ascii="Times New Roman" w:hAnsi="Times New Roman"/>
          <w:color w:val="auto"/>
          <w:sz w:val="28"/>
          <w:szCs w:val="28"/>
        </w:rPr>
        <w:t>«</w:t>
      </w:r>
      <w:r w:rsidRPr="00922460">
        <w:rPr>
          <w:rFonts w:ascii="Times New Roman" w:hAnsi="Times New Roman"/>
          <w:color w:val="auto"/>
          <w:sz w:val="28"/>
          <w:szCs w:val="28"/>
        </w:rPr>
        <w:t>О теплоснабжении</w:t>
      </w:r>
      <w:r w:rsidR="00446CFE">
        <w:rPr>
          <w:rFonts w:ascii="Times New Roman" w:hAnsi="Times New Roman"/>
          <w:color w:val="auto"/>
          <w:sz w:val="28"/>
          <w:szCs w:val="28"/>
        </w:rPr>
        <w:t>»</w:t>
      </w:r>
      <w:r w:rsidRPr="00922460">
        <w:rPr>
          <w:rFonts w:ascii="Times New Roman" w:hAnsi="Times New Roman"/>
          <w:color w:val="auto"/>
          <w:sz w:val="28"/>
          <w:szCs w:val="28"/>
        </w:rPr>
        <w:t>,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A6259E" w:rsidRPr="00922460" w:rsidRDefault="00A6259E" w:rsidP="00922460">
      <w:pPr>
        <w:spacing w:after="0" w:line="240" w:lineRule="auto"/>
        <w:ind w:firstLine="709"/>
        <w:jc w:val="both"/>
        <w:rPr>
          <w:rFonts w:ascii="Times New Roman" w:hAnsi="Times New Roman"/>
          <w:color w:val="auto"/>
          <w:sz w:val="28"/>
          <w:szCs w:val="28"/>
        </w:rPr>
      </w:pPr>
      <w:bookmarkStart w:id="8" w:name="sub_12520"/>
      <w:bookmarkEnd w:id="7"/>
      <w:r w:rsidRPr="00922460">
        <w:rPr>
          <w:rFonts w:ascii="Times New Roman" w:hAnsi="Times New Roman"/>
          <w:color w:val="auto"/>
          <w:sz w:val="28"/>
          <w:szCs w:val="28"/>
        </w:rPr>
        <w:t xml:space="preserve">3) в сфере водоснабжения и водоотведения </w:t>
      </w:r>
      <w:r w:rsidR="00730838">
        <w:rPr>
          <w:rFonts w:ascii="Times New Roman" w:hAnsi="Times New Roman"/>
          <w:color w:val="auto"/>
          <w:sz w:val="28"/>
          <w:szCs w:val="28"/>
        </w:rPr>
        <w:t>–</w:t>
      </w:r>
      <w:r w:rsidRPr="00922460">
        <w:rPr>
          <w:rFonts w:ascii="Times New Roman" w:hAnsi="Times New Roman"/>
          <w:color w:val="auto"/>
          <w:sz w:val="28"/>
          <w:szCs w:val="28"/>
        </w:rPr>
        <w:t xml:space="preserve">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w:t>
      </w:r>
      <w:hyperlink r:id="rId10" w:history="1">
        <w:r w:rsidRPr="00922460">
          <w:rPr>
            <w:rStyle w:val="afc"/>
            <w:rFonts w:ascii="Times New Roman" w:hAnsi="Times New Roman"/>
            <w:color w:val="auto"/>
            <w:sz w:val="28"/>
            <w:szCs w:val="28"/>
          </w:rPr>
          <w:t>Федеральным законом</w:t>
        </w:r>
      </w:hyperlink>
      <w:r w:rsidRPr="00922460">
        <w:rPr>
          <w:rFonts w:ascii="Times New Roman" w:hAnsi="Times New Roman"/>
          <w:color w:val="auto"/>
          <w:sz w:val="28"/>
          <w:szCs w:val="28"/>
        </w:rPr>
        <w:t xml:space="preserve"> от 07.12.2011 </w:t>
      </w:r>
      <w:r w:rsidR="00446CFE">
        <w:rPr>
          <w:rFonts w:ascii="Times New Roman" w:hAnsi="Times New Roman"/>
          <w:color w:val="auto"/>
          <w:sz w:val="28"/>
          <w:szCs w:val="28"/>
        </w:rPr>
        <w:t>№</w:t>
      </w:r>
      <w:r w:rsidRPr="00922460">
        <w:rPr>
          <w:rFonts w:ascii="Times New Roman" w:hAnsi="Times New Roman"/>
          <w:color w:val="auto"/>
          <w:sz w:val="28"/>
          <w:szCs w:val="28"/>
        </w:rPr>
        <w:t xml:space="preserve"> 416-ФЗ </w:t>
      </w:r>
      <w:r w:rsidR="00446CFE">
        <w:rPr>
          <w:rFonts w:ascii="Times New Roman" w:hAnsi="Times New Roman"/>
          <w:color w:val="auto"/>
          <w:sz w:val="28"/>
          <w:szCs w:val="28"/>
        </w:rPr>
        <w:t>«</w:t>
      </w:r>
      <w:r w:rsidRPr="00922460">
        <w:rPr>
          <w:rFonts w:ascii="Times New Roman" w:hAnsi="Times New Roman"/>
          <w:color w:val="auto"/>
          <w:sz w:val="28"/>
          <w:szCs w:val="28"/>
        </w:rPr>
        <w:t>О водоснабжении и водоотведении</w:t>
      </w:r>
      <w:r w:rsidR="00446CFE">
        <w:rPr>
          <w:rFonts w:ascii="Times New Roman" w:hAnsi="Times New Roman"/>
          <w:color w:val="auto"/>
          <w:sz w:val="28"/>
          <w:szCs w:val="28"/>
        </w:rPr>
        <w:t>»</w:t>
      </w:r>
      <w:r w:rsidRPr="00922460">
        <w:rPr>
          <w:rFonts w:ascii="Times New Roman" w:hAnsi="Times New Roman"/>
          <w:color w:val="auto"/>
          <w:sz w:val="28"/>
          <w:szCs w:val="28"/>
        </w:rPr>
        <w:t xml:space="preserve">,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w:t>
      </w:r>
      <w:r w:rsidRPr="00922460">
        <w:rPr>
          <w:rFonts w:ascii="Times New Roman" w:hAnsi="Times New Roman"/>
          <w:color w:val="auto"/>
          <w:sz w:val="28"/>
          <w:szCs w:val="28"/>
        </w:rPr>
        <w:lastRenderedPageBreak/>
        <w:t>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к раздельному учету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A6259E" w:rsidRPr="00922460" w:rsidRDefault="00A6259E" w:rsidP="00922460">
      <w:pPr>
        <w:spacing w:after="0" w:line="240" w:lineRule="auto"/>
        <w:ind w:firstLine="709"/>
        <w:jc w:val="both"/>
        <w:rPr>
          <w:rFonts w:ascii="Times New Roman" w:hAnsi="Times New Roman"/>
          <w:color w:val="auto"/>
          <w:sz w:val="28"/>
          <w:szCs w:val="28"/>
        </w:rPr>
      </w:pPr>
      <w:bookmarkStart w:id="9" w:name="sub_12521"/>
      <w:bookmarkEnd w:id="8"/>
      <w:r w:rsidRPr="00922460">
        <w:rPr>
          <w:rFonts w:ascii="Times New Roman" w:hAnsi="Times New Roman"/>
          <w:color w:val="auto"/>
          <w:sz w:val="28"/>
          <w:szCs w:val="28"/>
        </w:rPr>
        <w:t xml:space="preserve">4) в области газоснабжения </w:t>
      </w:r>
      <w:r w:rsidR="00730838">
        <w:rPr>
          <w:rFonts w:ascii="Times New Roman" w:hAnsi="Times New Roman"/>
          <w:color w:val="auto"/>
          <w:sz w:val="28"/>
          <w:szCs w:val="28"/>
        </w:rPr>
        <w:t>–</w:t>
      </w:r>
      <w:r w:rsidRPr="00922460">
        <w:rPr>
          <w:rFonts w:ascii="Times New Roman" w:hAnsi="Times New Roman"/>
          <w:color w:val="auto"/>
          <w:sz w:val="28"/>
          <w:szCs w:val="28"/>
        </w:rPr>
        <w:t xml:space="preserve">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установленных в соответствии с </w:t>
      </w:r>
      <w:hyperlink r:id="rId11" w:history="1">
        <w:r w:rsidRPr="00922460">
          <w:rPr>
            <w:rStyle w:val="afc"/>
            <w:rFonts w:ascii="Times New Roman" w:hAnsi="Times New Roman"/>
            <w:color w:val="auto"/>
            <w:sz w:val="28"/>
            <w:szCs w:val="28"/>
          </w:rPr>
          <w:t>Федеральным законом</w:t>
        </w:r>
      </w:hyperlink>
      <w:r w:rsidRPr="00922460">
        <w:rPr>
          <w:rFonts w:ascii="Times New Roman" w:hAnsi="Times New Roman"/>
          <w:color w:val="auto"/>
          <w:sz w:val="28"/>
          <w:szCs w:val="28"/>
        </w:rPr>
        <w:t xml:space="preserve"> от 31.03.1999 </w:t>
      </w:r>
      <w:r w:rsidR="00446CFE">
        <w:rPr>
          <w:rFonts w:ascii="Times New Roman" w:hAnsi="Times New Roman"/>
          <w:color w:val="auto"/>
          <w:sz w:val="28"/>
          <w:szCs w:val="28"/>
        </w:rPr>
        <w:t>№</w:t>
      </w:r>
      <w:r w:rsidRPr="00922460">
        <w:rPr>
          <w:rFonts w:ascii="Times New Roman" w:hAnsi="Times New Roman"/>
          <w:color w:val="auto"/>
          <w:sz w:val="28"/>
          <w:szCs w:val="28"/>
        </w:rPr>
        <w:t xml:space="preserve"> 69-ФЗ </w:t>
      </w:r>
      <w:r w:rsidR="00446CFE">
        <w:rPr>
          <w:rFonts w:ascii="Times New Roman" w:hAnsi="Times New Roman"/>
          <w:color w:val="auto"/>
          <w:sz w:val="28"/>
          <w:szCs w:val="28"/>
        </w:rPr>
        <w:t>«</w:t>
      </w:r>
      <w:r w:rsidRPr="00922460">
        <w:rPr>
          <w:rFonts w:ascii="Times New Roman" w:hAnsi="Times New Roman"/>
          <w:color w:val="auto"/>
          <w:sz w:val="28"/>
          <w:szCs w:val="28"/>
        </w:rPr>
        <w:t>О газоснабжении в Российской Федерации</w:t>
      </w:r>
      <w:r w:rsidR="00446CFE">
        <w:rPr>
          <w:rFonts w:ascii="Times New Roman" w:hAnsi="Times New Roman"/>
          <w:color w:val="auto"/>
          <w:sz w:val="28"/>
          <w:szCs w:val="28"/>
        </w:rPr>
        <w:t>»</w:t>
      </w:r>
      <w:r w:rsidRPr="00922460">
        <w:rPr>
          <w:rFonts w:ascii="Times New Roman" w:hAnsi="Times New Roman"/>
          <w:color w:val="auto"/>
          <w:sz w:val="28"/>
          <w:szCs w:val="28"/>
        </w:rPr>
        <w:t>, другими федеральными законами и иными нормативными правовыми актами Российской Федерации в области газоснабжения к установлению и применению цен (тарифов) в области газоснабжения,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к раздельному учету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A6259E" w:rsidRPr="00922460" w:rsidRDefault="00A6259E" w:rsidP="00922460">
      <w:pPr>
        <w:spacing w:after="0" w:line="240" w:lineRule="auto"/>
        <w:ind w:firstLine="709"/>
        <w:jc w:val="both"/>
        <w:rPr>
          <w:rFonts w:ascii="Times New Roman" w:hAnsi="Times New Roman"/>
          <w:color w:val="auto"/>
          <w:sz w:val="28"/>
          <w:szCs w:val="28"/>
        </w:rPr>
      </w:pPr>
      <w:bookmarkStart w:id="10" w:name="sub_12522"/>
      <w:bookmarkEnd w:id="9"/>
      <w:r w:rsidRPr="00922460">
        <w:rPr>
          <w:rFonts w:ascii="Times New Roman" w:hAnsi="Times New Roman"/>
          <w:color w:val="auto"/>
          <w:sz w:val="28"/>
          <w:szCs w:val="28"/>
        </w:rPr>
        <w:t xml:space="preserve">5) в сфере обращения с твердыми коммунальными отходами </w:t>
      </w:r>
      <w:r w:rsidR="00730838">
        <w:rPr>
          <w:rFonts w:ascii="Times New Roman" w:hAnsi="Times New Roman"/>
          <w:color w:val="auto"/>
          <w:sz w:val="28"/>
          <w:szCs w:val="28"/>
        </w:rPr>
        <w:t>–</w:t>
      </w:r>
      <w:r w:rsidRPr="00922460">
        <w:rPr>
          <w:rFonts w:ascii="Times New Roman" w:hAnsi="Times New Roman"/>
          <w:color w:val="auto"/>
          <w:sz w:val="28"/>
          <w:szCs w:val="28"/>
        </w:rPr>
        <w:t xml:space="preserve">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w:t>
      </w:r>
      <w:hyperlink r:id="rId12" w:history="1">
        <w:r w:rsidRPr="00922460">
          <w:rPr>
            <w:rStyle w:val="afc"/>
            <w:rFonts w:ascii="Times New Roman" w:hAnsi="Times New Roman"/>
            <w:color w:val="auto"/>
            <w:sz w:val="28"/>
            <w:szCs w:val="28"/>
          </w:rPr>
          <w:t>Федеральным законом</w:t>
        </w:r>
      </w:hyperlink>
      <w:r w:rsidRPr="00922460">
        <w:rPr>
          <w:rFonts w:ascii="Times New Roman" w:hAnsi="Times New Roman"/>
          <w:color w:val="auto"/>
          <w:sz w:val="28"/>
          <w:szCs w:val="28"/>
        </w:rPr>
        <w:t xml:space="preserve"> от 24.06.1998 </w:t>
      </w:r>
      <w:r w:rsidR="00730838">
        <w:rPr>
          <w:rFonts w:ascii="Times New Roman" w:hAnsi="Times New Roman"/>
          <w:color w:val="auto"/>
          <w:sz w:val="28"/>
          <w:szCs w:val="28"/>
        </w:rPr>
        <w:t>№</w:t>
      </w:r>
      <w:r w:rsidRPr="00922460">
        <w:rPr>
          <w:rFonts w:ascii="Times New Roman" w:hAnsi="Times New Roman"/>
          <w:color w:val="auto"/>
          <w:sz w:val="28"/>
          <w:szCs w:val="28"/>
        </w:rPr>
        <w:t xml:space="preserve"> 89-ФЗ </w:t>
      </w:r>
      <w:r w:rsidR="00730838">
        <w:rPr>
          <w:rFonts w:ascii="Times New Roman" w:hAnsi="Times New Roman"/>
          <w:color w:val="auto"/>
          <w:sz w:val="28"/>
          <w:szCs w:val="28"/>
        </w:rPr>
        <w:t>«</w:t>
      </w:r>
      <w:r w:rsidRPr="00922460">
        <w:rPr>
          <w:rFonts w:ascii="Times New Roman" w:hAnsi="Times New Roman"/>
          <w:color w:val="auto"/>
          <w:sz w:val="28"/>
          <w:szCs w:val="28"/>
        </w:rPr>
        <w:t>Об отх</w:t>
      </w:r>
      <w:r w:rsidR="00730838">
        <w:rPr>
          <w:rFonts w:ascii="Times New Roman" w:hAnsi="Times New Roman"/>
          <w:color w:val="auto"/>
          <w:sz w:val="28"/>
          <w:szCs w:val="28"/>
        </w:rPr>
        <w:t>одах производства и потребления»</w:t>
      </w:r>
      <w:r w:rsidRPr="00922460">
        <w:rPr>
          <w:rFonts w:ascii="Times New Roman" w:hAnsi="Times New Roman"/>
          <w:color w:val="auto"/>
          <w:sz w:val="28"/>
          <w:szCs w:val="28"/>
        </w:rPr>
        <w:t xml:space="preserve">, другими федеральными законами, нормативными правовыми актами Камчатского края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к раздельному учету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w:t>
      </w:r>
      <w:r w:rsidRPr="00922460">
        <w:rPr>
          <w:rFonts w:ascii="Times New Roman" w:hAnsi="Times New Roman"/>
          <w:color w:val="auto"/>
          <w:sz w:val="28"/>
          <w:szCs w:val="28"/>
        </w:rPr>
        <w:lastRenderedPageBreak/>
        <w:t>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A6259E" w:rsidRPr="00922460" w:rsidRDefault="00A6259E" w:rsidP="00922460">
      <w:pPr>
        <w:spacing w:after="0" w:line="240" w:lineRule="auto"/>
        <w:ind w:firstLine="709"/>
        <w:jc w:val="both"/>
        <w:rPr>
          <w:rFonts w:ascii="Times New Roman" w:hAnsi="Times New Roman"/>
          <w:color w:val="auto"/>
          <w:sz w:val="28"/>
          <w:szCs w:val="28"/>
        </w:rPr>
      </w:pPr>
      <w:bookmarkStart w:id="11" w:name="sub_12523"/>
      <w:bookmarkEnd w:id="10"/>
      <w:r w:rsidRPr="00922460">
        <w:rPr>
          <w:rFonts w:ascii="Times New Roman" w:hAnsi="Times New Roman"/>
          <w:color w:val="auto"/>
          <w:sz w:val="28"/>
          <w:szCs w:val="28"/>
        </w:rPr>
        <w:t xml:space="preserve">6)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w:t>
      </w:r>
      <w:r w:rsidR="00730838">
        <w:rPr>
          <w:rFonts w:ascii="Times New Roman" w:hAnsi="Times New Roman"/>
          <w:color w:val="auto"/>
          <w:sz w:val="28"/>
          <w:szCs w:val="28"/>
        </w:rPr>
        <w:t>–</w:t>
      </w:r>
      <w:r w:rsidRPr="00922460">
        <w:rPr>
          <w:rFonts w:ascii="Times New Roman" w:hAnsi="Times New Roman"/>
          <w:color w:val="auto"/>
          <w:sz w:val="28"/>
          <w:szCs w:val="28"/>
        </w:rPr>
        <w:t xml:space="preserve"> в соответствии с </w:t>
      </w:r>
      <w:hyperlink r:id="rId13" w:history="1">
        <w:r w:rsidRPr="00922460">
          <w:rPr>
            <w:rStyle w:val="afc"/>
            <w:rFonts w:ascii="Times New Roman" w:hAnsi="Times New Roman"/>
            <w:color w:val="auto"/>
            <w:sz w:val="28"/>
            <w:szCs w:val="28"/>
          </w:rPr>
          <w:t>Федеральным законом</w:t>
        </w:r>
      </w:hyperlink>
      <w:r w:rsidRPr="00922460">
        <w:rPr>
          <w:rFonts w:ascii="Times New Roman" w:hAnsi="Times New Roman"/>
          <w:color w:val="auto"/>
          <w:sz w:val="28"/>
          <w:szCs w:val="28"/>
        </w:rPr>
        <w:t xml:space="preserve"> от 01.07.2011 </w:t>
      </w:r>
      <w:r w:rsidR="00730838">
        <w:rPr>
          <w:rFonts w:ascii="Times New Roman" w:hAnsi="Times New Roman"/>
          <w:color w:val="auto"/>
          <w:sz w:val="28"/>
          <w:szCs w:val="28"/>
        </w:rPr>
        <w:t>№</w:t>
      </w:r>
      <w:r w:rsidRPr="00922460">
        <w:rPr>
          <w:rFonts w:ascii="Times New Roman" w:hAnsi="Times New Roman"/>
          <w:color w:val="auto"/>
          <w:sz w:val="28"/>
          <w:szCs w:val="28"/>
        </w:rPr>
        <w:t xml:space="preserve"> 170-ФЗ </w:t>
      </w:r>
      <w:r w:rsidR="00730838">
        <w:rPr>
          <w:rFonts w:ascii="Times New Roman" w:hAnsi="Times New Roman"/>
          <w:color w:val="auto"/>
          <w:sz w:val="28"/>
          <w:szCs w:val="28"/>
        </w:rPr>
        <w:t>«</w:t>
      </w:r>
      <w:r w:rsidRPr="00922460">
        <w:rPr>
          <w:rFonts w:ascii="Times New Roman" w:hAnsi="Times New Roman"/>
          <w:color w:val="auto"/>
          <w:sz w:val="28"/>
          <w:szCs w:val="28"/>
        </w:rPr>
        <w:t>О техническом осмотре транспортных средств и о внесении изменений в отдельные законодательные акты Российской Федерации</w:t>
      </w:r>
      <w:r w:rsidR="00730838">
        <w:rPr>
          <w:rFonts w:ascii="Times New Roman" w:hAnsi="Times New Roman"/>
          <w:color w:val="auto"/>
          <w:sz w:val="28"/>
          <w:szCs w:val="28"/>
        </w:rPr>
        <w:t>»</w:t>
      </w:r>
      <w:r w:rsidRPr="00922460">
        <w:rPr>
          <w:rFonts w:ascii="Times New Roman" w:hAnsi="Times New Roman"/>
          <w:color w:val="auto"/>
          <w:sz w:val="28"/>
          <w:szCs w:val="28"/>
        </w:rPr>
        <w:t xml:space="preserve">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A6259E" w:rsidRPr="00922460" w:rsidRDefault="00A6259E" w:rsidP="00922460">
      <w:pPr>
        <w:spacing w:after="0" w:line="240" w:lineRule="auto"/>
        <w:ind w:firstLine="709"/>
        <w:jc w:val="both"/>
        <w:rPr>
          <w:rFonts w:ascii="Times New Roman" w:hAnsi="Times New Roman"/>
          <w:color w:val="auto"/>
          <w:sz w:val="28"/>
          <w:szCs w:val="28"/>
        </w:rPr>
      </w:pPr>
      <w:bookmarkStart w:id="12" w:name="sub_12524"/>
      <w:bookmarkEnd w:id="11"/>
      <w:r w:rsidRPr="00922460">
        <w:rPr>
          <w:rFonts w:ascii="Times New Roman" w:hAnsi="Times New Roman"/>
          <w:color w:val="auto"/>
          <w:sz w:val="28"/>
          <w:szCs w:val="28"/>
        </w:rPr>
        <w:t xml:space="preserve">7) в сферах естественных монополий </w:t>
      </w:r>
      <w:r w:rsidR="00730838">
        <w:rPr>
          <w:rFonts w:ascii="Times New Roman" w:hAnsi="Times New Roman"/>
          <w:color w:val="auto"/>
          <w:sz w:val="28"/>
          <w:szCs w:val="28"/>
        </w:rPr>
        <w:t>–</w:t>
      </w:r>
      <w:r w:rsidRPr="00922460">
        <w:rPr>
          <w:rFonts w:ascii="Times New Roman" w:hAnsi="Times New Roman"/>
          <w:color w:val="auto"/>
          <w:sz w:val="28"/>
          <w:szCs w:val="28"/>
        </w:rPr>
        <w:t xml:space="preserve"> соблюдение субъектами естественных монополий обязательных требований, установленных в соответствии с </w:t>
      </w:r>
      <w:hyperlink r:id="rId14" w:history="1">
        <w:r w:rsidRPr="00922460">
          <w:rPr>
            <w:rStyle w:val="afc"/>
            <w:rFonts w:ascii="Times New Roman" w:hAnsi="Times New Roman"/>
            <w:color w:val="auto"/>
            <w:sz w:val="28"/>
            <w:szCs w:val="28"/>
          </w:rPr>
          <w:t>Федеральным законом</w:t>
        </w:r>
      </w:hyperlink>
      <w:r w:rsidRPr="00922460">
        <w:rPr>
          <w:rFonts w:ascii="Times New Roman" w:hAnsi="Times New Roman"/>
          <w:color w:val="auto"/>
          <w:sz w:val="28"/>
          <w:szCs w:val="28"/>
        </w:rPr>
        <w:t xml:space="preserve"> от 17.08.1995 </w:t>
      </w:r>
      <w:r w:rsidR="00730838">
        <w:rPr>
          <w:rFonts w:ascii="Times New Roman" w:hAnsi="Times New Roman"/>
          <w:color w:val="auto"/>
          <w:sz w:val="28"/>
          <w:szCs w:val="28"/>
        </w:rPr>
        <w:t>№</w:t>
      </w:r>
      <w:r w:rsidRPr="00922460">
        <w:rPr>
          <w:rFonts w:ascii="Times New Roman" w:hAnsi="Times New Roman"/>
          <w:color w:val="auto"/>
          <w:sz w:val="28"/>
          <w:szCs w:val="28"/>
        </w:rPr>
        <w:t xml:space="preserve"> 147-ФЗ </w:t>
      </w:r>
      <w:r w:rsidR="00730838">
        <w:rPr>
          <w:rFonts w:ascii="Times New Roman" w:hAnsi="Times New Roman"/>
          <w:color w:val="auto"/>
          <w:sz w:val="28"/>
          <w:szCs w:val="28"/>
        </w:rPr>
        <w:t>«</w:t>
      </w:r>
      <w:r w:rsidRPr="00922460">
        <w:rPr>
          <w:rFonts w:ascii="Times New Roman" w:hAnsi="Times New Roman"/>
          <w:color w:val="auto"/>
          <w:sz w:val="28"/>
          <w:szCs w:val="28"/>
        </w:rPr>
        <w:t>О естественных монополиях</w:t>
      </w:r>
      <w:r w:rsidR="00730838">
        <w:rPr>
          <w:rFonts w:ascii="Times New Roman" w:hAnsi="Times New Roman"/>
          <w:color w:val="auto"/>
          <w:sz w:val="28"/>
          <w:szCs w:val="28"/>
        </w:rPr>
        <w:t>»</w:t>
      </w:r>
      <w:r w:rsidRPr="00922460">
        <w:rPr>
          <w:rFonts w:ascii="Times New Roman" w:hAnsi="Times New Roman"/>
          <w:color w:val="auto"/>
          <w:sz w:val="28"/>
          <w:szCs w:val="28"/>
        </w:rPr>
        <w:t>,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к раздельному учету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bookmarkEnd w:id="12"/>
    <w:p w:rsidR="00A6259E" w:rsidRPr="00730838" w:rsidRDefault="00A6259E" w:rsidP="00730838">
      <w:pPr>
        <w:spacing w:after="0" w:line="240" w:lineRule="auto"/>
        <w:ind w:firstLine="709"/>
        <w:jc w:val="both"/>
        <w:rPr>
          <w:rFonts w:ascii="Times New Roman" w:hAnsi="Times New Roman"/>
          <w:color w:val="auto"/>
          <w:sz w:val="28"/>
          <w:szCs w:val="28"/>
        </w:rPr>
      </w:pPr>
      <w:r w:rsidRPr="00730838">
        <w:rPr>
          <w:rFonts w:ascii="Times New Roman" w:hAnsi="Times New Roman"/>
          <w:color w:val="auto"/>
          <w:sz w:val="28"/>
          <w:szCs w:val="28"/>
        </w:rPr>
        <w:t xml:space="preserve">8) за применением цен на лекарственные препараты, включенные в </w:t>
      </w:r>
      <w:hyperlink r:id="rId15" w:history="1">
        <w:r w:rsidRPr="00730838">
          <w:rPr>
            <w:rStyle w:val="afc"/>
            <w:rFonts w:ascii="Times New Roman" w:hAnsi="Times New Roman"/>
            <w:color w:val="auto"/>
            <w:sz w:val="28"/>
            <w:szCs w:val="28"/>
          </w:rPr>
          <w:t>перечень</w:t>
        </w:r>
      </w:hyperlink>
      <w:r w:rsidRPr="00730838">
        <w:rPr>
          <w:rFonts w:ascii="Times New Roman" w:hAnsi="Times New Roman"/>
          <w:color w:val="auto"/>
          <w:sz w:val="28"/>
          <w:szCs w:val="28"/>
        </w:rPr>
        <w:t xml:space="preserve"> жизненно необходимых и важнейших лекарственных препаратов, </w:t>
      </w:r>
      <w:r w:rsidR="00730838">
        <w:rPr>
          <w:rFonts w:ascii="Times New Roman" w:hAnsi="Times New Roman"/>
          <w:color w:val="auto"/>
          <w:sz w:val="28"/>
          <w:szCs w:val="28"/>
        </w:rPr>
        <w:t>–</w:t>
      </w:r>
      <w:r w:rsidRPr="00730838">
        <w:rPr>
          <w:rFonts w:ascii="Times New Roman" w:hAnsi="Times New Roman"/>
          <w:color w:val="auto"/>
          <w:sz w:val="28"/>
          <w:szCs w:val="28"/>
        </w:rPr>
        <w:t xml:space="preserve">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при реализации лекарственных препаратов требований </w:t>
      </w:r>
      <w:hyperlink r:id="rId16" w:history="1">
        <w:r w:rsidRPr="00730838">
          <w:rPr>
            <w:rStyle w:val="afc"/>
            <w:rFonts w:ascii="Times New Roman" w:hAnsi="Times New Roman"/>
            <w:color w:val="auto"/>
            <w:sz w:val="28"/>
            <w:szCs w:val="28"/>
          </w:rPr>
          <w:t>Федерального закона</w:t>
        </w:r>
      </w:hyperlink>
      <w:r w:rsidRPr="00730838">
        <w:rPr>
          <w:rFonts w:ascii="Times New Roman" w:hAnsi="Times New Roman"/>
          <w:color w:val="auto"/>
          <w:sz w:val="28"/>
          <w:szCs w:val="28"/>
        </w:rPr>
        <w:t xml:space="preserve"> от 12.04.2010 </w:t>
      </w:r>
      <w:r w:rsidR="00730838">
        <w:rPr>
          <w:rFonts w:ascii="Times New Roman" w:hAnsi="Times New Roman"/>
          <w:color w:val="auto"/>
          <w:sz w:val="28"/>
          <w:szCs w:val="28"/>
        </w:rPr>
        <w:t>№</w:t>
      </w:r>
      <w:r w:rsidRPr="00730838">
        <w:rPr>
          <w:rFonts w:ascii="Times New Roman" w:hAnsi="Times New Roman"/>
          <w:color w:val="auto"/>
          <w:sz w:val="28"/>
          <w:szCs w:val="28"/>
        </w:rPr>
        <w:t xml:space="preserve"> 61-ФЗ </w:t>
      </w:r>
      <w:r w:rsidR="00730838">
        <w:rPr>
          <w:rFonts w:ascii="Times New Roman" w:hAnsi="Times New Roman"/>
          <w:color w:val="auto"/>
          <w:sz w:val="28"/>
          <w:szCs w:val="28"/>
        </w:rPr>
        <w:t>«</w:t>
      </w:r>
      <w:r w:rsidRPr="00730838">
        <w:rPr>
          <w:rFonts w:ascii="Times New Roman" w:hAnsi="Times New Roman"/>
          <w:color w:val="auto"/>
          <w:sz w:val="28"/>
          <w:szCs w:val="28"/>
        </w:rPr>
        <w:t>Об обращении лекарственных средств</w:t>
      </w:r>
      <w:r w:rsidR="00730838">
        <w:rPr>
          <w:rFonts w:ascii="Times New Roman" w:hAnsi="Times New Roman"/>
          <w:color w:val="auto"/>
          <w:sz w:val="28"/>
          <w:szCs w:val="28"/>
        </w:rPr>
        <w:t>»</w:t>
      </w:r>
      <w:r w:rsidRPr="00730838">
        <w:rPr>
          <w:rFonts w:ascii="Times New Roman" w:hAnsi="Times New Roman"/>
          <w:color w:val="auto"/>
          <w:sz w:val="28"/>
          <w:szCs w:val="28"/>
        </w:rPr>
        <w:t xml:space="preserve">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производителя,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Камчатском крае;</w:t>
      </w:r>
    </w:p>
    <w:p w:rsidR="00730838" w:rsidRPr="005B38C3" w:rsidRDefault="009A6767" w:rsidP="00730838">
      <w:pPr>
        <w:pStyle w:val="afa"/>
        <w:spacing w:before="0" w:beforeAutospacing="0" w:after="0" w:afterAutospacing="0"/>
        <w:ind w:firstLine="709"/>
        <w:jc w:val="both"/>
        <w:rPr>
          <w:sz w:val="28"/>
          <w:szCs w:val="28"/>
        </w:rPr>
      </w:pPr>
      <w:bookmarkStart w:id="13" w:name="sub_12526"/>
      <w:r>
        <w:rPr>
          <w:sz w:val="28"/>
        </w:rPr>
        <w:lastRenderedPageBreak/>
        <w:t>9</w:t>
      </w:r>
      <w:r w:rsidR="00730838">
        <w:rPr>
          <w:sz w:val="28"/>
        </w:rPr>
        <w:t>).</w:t>
      </w:r>
      <w:r w:rsidR="00730838">
        <w:rPr>
          <w:sz w:val="28"/>
        </w:rPr>
        <w:tab/>
        <w:t xml:space="preserve">соблюдение </w:t>
      </w:r>
      <w:r w:rsidR="00730838" w:rsidRPr="005B38C3">
        <w:rPr>
          <w:sz w:val="28"/>
          <w:szCs w:val="28"/>
        </w:rPr>
        <w:t>юридическими лицами и индивидуальными предпринимателями обязательных требований, установленных в соответствии с законодательством Российской Федерации, к установлению и (или) применению цен (тарифов) на продукцию, товары и услуги, предусмотренные перечнем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органы исполнительной власти субъектов Российской Федерации;</w:t>
      </w:r>
    </w:p>
    <w:p w:rsidR="00730838" w:rsidRPr="00730838" w:rsidRDefault="009A6767" w:rsidP="00730838">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10</w:t>
      </w:r>
      <w:r w:rsidR="00730838" w:rsidRPr="00730838">
        <w:rPr>
          <w:rFonts w:ascii="Times New Roman" w:hAnsi="Times New Roman"/>
          <w:sz w:val="28"/>
          <w:szCs w:val="28"/>
        </w:rPr>
        <w:t xml:space="preserve">). </w:t>
      </w:r>
      <w:r w:rsidR="00730838" w:rsidRPr="00730838">
        <w:rPr>
          <w:rFonts w:ascii="Times New Roman" w:hAnsi="Times New Roman"/>
          <w:sz w:val="28"/>
        </w:rPr>
        <w:t>соблюдение</w:t>
      </w:r>
      <w:r w:rsidR="00730838" w:rsidRPr="00730838">
        <w:rPr>
          <w:rFonts w:ascii="Times New Roman" w:hAnsi="Times New Roman"/>
          <w:sz w:val="28"/>
          <w:szCs w:val="28"/>
        </w:rPr>
        <w:t xml:space="preserve"> юридическими лицами и индивидуальными предпринимателями обязательных требований, установленных в соответствии с законодательством Российской Федерации, к установлению и (или) применению цен (тарифов) на услуги, предусмотренные перечнем услуг транспортных, снабженческо-сбытовых и торговых организаций, на которые органам исполнительной власти субъектов Российской Федерации предоставляется право вводить государственное регулирование тарифов и надбавок;</w:t>
      </w:r>
    </w:p>
    <w:p w:rsidR="00A6259E" w:rsidRPr="00730838" w:rsidRDefault="009A6767" w:rsidP="00730838">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11</w:t>
      </w:r>
      <w:r w:rsidR="00A6259E" w:rsidRPr="00730838">
        <w:rPr>
          <w:rFonts w:ascii="Times New Roman" w:hAnsi="Times New Roman"/>
          <w:color w:val="auto"/>
          <w:sz w:val="28"/>
          <w:szCs w:val="28"/>
        </w:rPr>
        <w:t>) соблюдение юридическими лицами и индивидуальными предпринимателями обязательных требований в иных случаях установления регулируемых цен (тарифов), предусмотренных законодательством Российской Федерации и Камчатского края.</w:t>
      </w:r>
    </w:p>
    <w:bookmarkEnd w:id="13"/>
    <w:p w:rsidR="00A6259E" w:rsidRPr="00A6259E" w:rsidRDefault="00A6259E" w:rsidP="0013022B">
      <w:pPr>
        <w:spacing w:after="0" w:line="240" w:lineRule="auto"/>
        <w:ind w:firstLine="709"/>
        <w:jc w:val="both"/>
        <w:rPr>
          <w:rFonts w:ascii="Times New Roman" w:hAnsi="Times New Roman"/>
          <w:sz w:val="28"/>
          <w:szCs w:val="28"/>
        </w:rPr>
      </w:pPr>
      <w:r w:rsidRPr="00A6259E">
        <w:rPr>
          <w:rFonts w:ascii="Times New Roman" w:hAnsi="Times New Roman"/>
          <w:sz w:val="28"/>
          <w:szCs w:val="28"/>
        </w:rPr>
        <w:t>4. 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регионального государственного контроля (надзора) в области регулируемых государством цен (тарифов).</w:t>
      </w:r>
    </w:p>
    <w:p w:rsidR="00A6259E" w:rsidRPr="00A6259E" w:rsidRDefault="00A6259E" w:rsidP="0013022B">
      <w:pPr>
        <w:spacing w:after="0" w:line="240" w:lineRule="auto"/>
        <w:ind w:firstLine="709"/>
        <w:jc w:val="both"/>
        <w:rPr>
          <w:rFonts w:ascii="Times New Roman" w:hAnsi="Times New Roman"/>
          <w:sz w:val="28"/>
          <w:szCs w:val="28"/>
        </w:rPr>
      </w:pPr>
      <w:bookmarkStart w:id="14" w:name="sub_5"/>
      <w:r w:rsidRPr="00A6259E">
        <w:rPr>
          <w:rFonts w:ascii="Times New Roman" w:hAnsi="Times New Roman"/>
          <w:sz w:val="28"/>
          <w:szCs w:val="28"/>
        </w:rPr>
        <w:t>5. Должностными лицами Службы, осуществляющими региональный государственный контроль (надзор), являются:</w:t>
      </w:r>
    </w:p>
    <w:p w:rsidR="00A6259E" w:rsidRPr="00A6259E" w:rsidRDefault="00A6259E" w:rsidP="0013022B">
      <w:pPr>
        <w:spacing w:after="0" w:line="240" w:lineRule="auto"/>
        <w:ind w:firstLine="709"/>
        <w:jc w:val="both"/>
        <w:rPr>
          <w:rFonts w:ascii="Times New Roman" w:hAnsi="Times New Roman"/>
          <w:sz w:val="28"/>
          <w:szCs w:val="28"/>
        </w:rPr>
      </w:pPr>
      <w:bookmarkStart w:id="15" w:name="sub_501"/>
      <w:bookmarkEnd w:id="14"/>
      <w:r w:rsidRPr="00A6259E">
        <w:rPr>
          <w:rFonts w:ascii="Times New Roman" w:hAnsi="Times New Roman"/>
          <w:sz w:val="28"/>
          <w:szCs w:val="28"/>
        </w:rPr>
        <w:t>1) руководитель Службы;</w:t>
      </w:r>
    </w:p>
    <w:p w:rsidR="00A6259E" w:rsidRPr="00A6259E" w:rsidRDefault="00A6259E" w:rsidP="0013022B">
      <w:pPr>
        <w:spacing w:after="0" w:line="240" w:lineRule="auto"/>
        <w:ind w:firstLine="709"/>
        <w:jc w:val="both"/>
        <w:rPr>
          <w:rFonts w:ascii="Times New Roman" w:hAnsi="Times New Roman"/>
          <w:sz w:val="28"/>
          <w:szCs w:val="28"/>
        </w:rPr>
      </w:pPr>
      <w:bookmarkStart w:id="16" w:name="sub_502"/>
      <w:bookmarkEnd w:id="15"/>
      <w:r w:rsidRPr="00A6259E">
        <w:rPr>
          <w:rFonts w:ascii="Times New Roman" w:hAnsi="Times New Roman"/>
          <w:sz w:val="28"/>
          <w:szCs w:val="28"/>
        </w:rPr>
        <w:t>2) заместитель руководителя Службы - начальник отдела по регулированию тарифов в электроэнергетике;</w:t>
      </w:r>
    </w:p>
    <w:p w:rsidR="00A6259E" w:rsidRPr="00A6259E" w:rsidRDefault="00A6259E" w:rsidP="0013022B">
      <w:pPr>
        <w:spacing w:after="0" w:line="240" w:lineRule="auto"/>
        <w:ind w:firstLine="709"/>
        <w:jc w:val="both"/>
        <w:rPr>
          <w:rFonts w:ascii="Times New Roman" w:hAnsi="Times New Roman"/>
          <w:sz w:val="28"/>
          <w:szCs w:val="28"/>
        </w:rPr>
      </w:pPr>
      <w:bookmarkStart w:id="17" w:name="sub_503"/>
      <w:bookmarkEnd w:id="16"/>
      <w:r w:rsidRPr="00A6259E">
        <w:rPr>
          <w:rFonts w:ascii="Times New Roman" w:hAnsi="Times New Roman"/>
          <w:sz w:val="28"/>
          <w:szCs w:val="28"/>
        </w:rPr>
        <w:t>3) заместитель руководителя Службы - начальник отдела по регулированию цен и тарифов в транспортном комплексе и непроизводственной сфере;</w:t>
      </w:r>
    </w:p>
    <w:p w:rsidR="00A6259E" w:rsidRPr="00A6259E" w:rsidRDefault="00A6259E" w:rsidP="0013022B">
      <w:pPr>
        <w:spacing w:after="0" w:line="240" w:lineRule="auto"/>
        <w:ind w:firstLine="709"/>
        <w:jc w:val="both"/>
        <w:rPr>
          <w:rFonts w:ascii="Times New Roman" w:hAnsi="Times New Roman"/>
          <w:sz w:val="28"/>
          <w:szCs w:val="28"/>
        </w:rPr>
      </w:pPr>
      <w:bookmarkStart w:id="18" w:name="sub_12527"/>
      <w:bookmarkEnd w:id="17"/>
      <w:r w:rsidRPr="00A6259E">
        <w:rPr>
          <w:rFonts w:ascii="Times New Roman" w:hAnsi="Times New Roman"/>
          <w:sz w:val="28"/>
          <w:szCs w:val="28"/>
        </w:rPr>
        <w:t>4) заместитель начальника отдела по регулированию тарифов в электроэнергетике;</w:t>
      </w:r>
    </w:p>
    <w:p w:rsidR="00A6259E" w:rsidRPr="00A6259E" w:rsidRDefault="00A6259E" w:rsidP="0013022B">
      <w:pPr>
        <w:spacing w:after="0" w:line="240" w:lineRule="auto"/>
        <w:ind w:firstLine="709"/>
        <w:jc w:val="both"/>
        <w:rPr>
          <w:rFonts w:ascii="Times New Roman" w:hAnsi="Times New Roman"/>
          <w:sz w:val="28"/>
          <w:szCs w:val="28"/>
        </w:rPr>
      </w:pPr>
      <w:bookmarkStart w:id="19" w:name="sub_12528"/>
      <w:bookmarkEnd w:id="18"/>
      <w:r w:rsidRPr="00A6259E">
        <w:rPr>
          <w:rFonts w:ascii="Times New Roman" w:hAnsi="Times New Roman"/>
          <w:sz w:val="28"/>
          <w:szCs w:val="28"/>
        </w:rPr>
        <w:t>5) советник отдела по регулированию тарифов в электроэнергетике;</w:t>
      </w:r>
    </w:p>
    <w:p w:rsidR="00A6259E" w:rsidRPr="00A6259E" w:rsidRDefault="00A6259E" w:rsidP="0013022B">
      <w:pPr>
        <w:spacing w:after="0" w:line="240" w:lineRule="auto"/>
        <w:ind w:firstLine="709"/>
        <w:jc w:val="both"/>
        <w:rPr>
          <w:rFonts w:ascii="Times New Roman" w:hAnsi="Times New Roman"/>
          <w:sz w:val="28"/>
          <w:szCs w:val="28"/>
        </w:rPr>
      </w:pPr>
      <w:bookmarkStart w:id="20" w:name="sub_12529"/>
      <w:bookmarkEnd w:id="19"/>
      <w:r w:rsidRPr="00A6259E">
        <w:rPr>
          <w:rFonts w:ascii="Times New Roman" w:hAnsi="Times New Roman"/>
          <w:sz w:val="28"/>
          <w:szCs w:val="28"/>
        </w:rPr>
        <w:t>6) консультант отдела по регулированию тарифов в электроэнергетике;</w:t>
      </w:r>
    </w:p>
    <w:p w:rsidR="00A6259E" w:rsidRPr="00A6259E" w:rsidRDefault="00A6259E" w:rsidP="0013022B">
      <w:pPr>
        <w:spacing w:after="0" w:line="240" w:lineRule="auto"/>
        <w:ind w:firstLine="709"/>
        <w:jc w:val="both"/>
        <w:rPr>
          <w:rFonts w:ascii="Times New Roman" w:hAnsi="Times New Roman"/>
          <w:sz w:val="28"/>
          <w:szCs w:val="28"/>
        </w:rPr>
      </w:pPr>
      <w:bookmarkStart w:id="21" w:name="sub_12530"/>
      <w:bookmarkEnd w:id="20"/>
      <w:r w:rsidRPr="00A6259E">
        <w:rPr>
          <w:rFonts w:ascii="Times New Roman" w:hAnsi="Times New Roman"/>
          <w:sz w:val="28"/>
          <w:szCs w:val="28"/>
        </w:rPr>
        <w:t>7) советник отдела по регулированию цен и тарифов в транспортном комплексе и непроизводственной сфере;</w:t>
      </w:r>
    </w:p>
    <w:p w:rsidR="00A6259E" w:rsidRPr="00A6259E" w:rsidRDefault="00A6259E" w:rsidP="0013022B">
      <w:pPr>
        <w:spacing w:after="0" w:line="240" w:lineRule="auto"/>
        <w:ind w:firstLine="709"/>
        <w:jc w:val="both"/>
        <w:rPr>
          <w:rFonts w:ascii="Times New Roman" w:hAnsi="Times New Roman"/>
          <w:sz w:val="28"/>
          <w:szCs w:val="28"/>
        </w:rPr>
      </w:pPr>
      <w:bookmarkStart w:id="22" w:name="sub_12531"/>
      <w:bookmarkEnd w:id="21"/>
      <w:r w:rsidRPr="00A6259E">
        <w:rPr>
          <w:rFonts w:ascii="Times New Roman" w:hAnsi="Times New Roman"/>
          <w:sz w:val="28"/>
          <w:szCs w:val="28"/>
        </w:rPr>
        <w:t>8) консультант отдела по регулированию цен и тарифов в транспортном комплексе и непроизводственной сфере;</w:t>
      </w:r>
    </w:p>
    <w:p w:rsidR="00A6259E" w:rsidRPr="00A6259E" w:rsidRDefault="00A6259E" w:rsidP="0013022B">
      <w:pPr>
        <w:spacing w:after="0" w:line="240" w:lineRule="auto"/>
        <w:ind w:firstLine="709"/>
        <w:jc w:val="both"/>
        <w:rPr>
          <w:rFonts w:ascii="Times New Roman" w:hAnsi="Times New Roman"/>
          <w:sz w:val="28"/>
          <w:szCs w:val="28"/>
        </w:rPr>
      </w:pPr>
      <w:bookmarkStart w:id="23" w:name="sub_12532"/>
      <w:bookmarkEnd w:id="22"/>
      <w:r w:rsidRPr="00A6259E">
        <w:rPr>
          <w:rFonts w:ascii="Times New Roman" w:hAnsi="Times New Roman"/>
          <w:sz w:val="28"/>
          <w:szCs w:val="28"/>
        </w:rPr>
        <w:t>9) начальник отдела по регулированию тарифов на тепловую энергию;</w:t>
      </w:r>
    </w:p>
    <w:p w:rsidR="00A6259E" w:rsidRPr="00A6259E" w:rsidRDefault="00A6259E" w:rsidP="0013022B">
      <w:pPr>
        <w:spacing w:after="0" w:line="240" w:lineRule="auto"/>
        <w:ind w:firstLine="709"/>
        <w:jc w:val="both"/>
        <w:rPr>
          <w:rFonts w:ascii="Times New Roman" w:hAnsi="Times New Roman"/>
          <w:sz w:val="28"/>
          <w:szCs w:val="28"/>
        </w:rPr>
      </w:pPr>
      <w:bookmarkStart w:id="24" w:name="sub_12533"/>
      <w:bookmarkEnd w:id="23"/>
      <w:r w:rsidRPr="00A6259E">
        <w:rPr>
          <w:rFonts w:ascii="Times New Roman" w:hAnsi="Times New Roman"/>
          <w:sz w:val="28"/>
          <w:szCs w:val="28"/>
        </w:rPr>
        <w:t>10) советник отдела по регулированию тарифов на тепловую энергию;</w:t>
      </w:r>
    </w:p>
    <w:p w:rsidR="00A6259E" w:rsidRPr="00A6259E" w:rsidRDefault="00A6259E" w:rsidP="0013022B">
      <w:pPr>
        <w:spacing w:after="0" w:line="240" w:lineRule="auto"/>
        <w:ind w:firstLine="709"/>
        <w:jc w:val="both"/>
        <w:rPr>
          <w:rFonts w:ascii="Times New Roman" w:hAnsi="Times New Roman"/>
          <w:sz w:val="28"/>
          <w:szCs w:val="28"/>
        </w:rPr>
      </w:pPr>
      <w:bookmarkStart w:id="25" w:name="sub_12534"/>
      <w:bookmarkEnd w:id="24"/>
      <w:r w:rsidRPr="00A6259E">
        <w:rPr>
          <w:rFonts w:ascii="Times New Roman" w:hAnsi="Times New Roman"/>
          <w:sz w:val="28"/>
          <w:szCs w:val="28"/>
        </w:rPr>
        <w:t>11) консультант отдела по регулированию тарифов на тепловую энергию;</w:t>
      </w:r>
    </w:p>
    <w:p w:rsidR="00A6259E" w:rsidRPr="00A6259E" w:rsidRDefault="00A6259E" w:rsidP="0013022B">
      <w:pPr>
        <w:spacing w:after="0" w:line="240" w:lineRule="auto"/>
        <w:ind w:firstLine="709"/>
        <w:jc w:val="both"/>
        <w:rPr>
          <w:rFonts w:ascii="Times New Roman" w:hAnsi="Times New Roman"/>
          <w:sz w:val="28"/>
          <w:szCs w:val="28"/>
        </w:rPr>
      </w:pPr>
      <w:bookmarkStart w:id="26" w:name="sub_12535"/>
      <w:bookmarkEnd w:id="25"/>
      <w:r w:rsidRPr="00A6259E">
        <w:rPr>
          <w:rFonts w:ascii="Times New Roman" w:hAnsi="Times New Roman"/>
          <w:sz w:val="28"/>
          <w:szCs w:val="28"/>
        </w:rPr>
        <w:t>12) главный специалист-эксперт отдела по регулированию тарифов на тепловую энергию;</w:t>
      </w:r>
    </w:p>
    <w:p w:rsidR="00A6259E" w:rsidRPr="00A6259E" w:rsidRDefault="00A6259E" w:rsidP="0013022B">
      <w:pPr>
        <w:spacing w:after="0" w:line="240" w:lineRule="auto"/>
        <w:ind w:firstLine="709"/>
        <w:jc w:val="both"/>
        <w:rPr>
          <w:rFonts w:ascii="Times New Roman" w:hAnsi="Times New Roman"/>
          <w:sz w:val="28"/>
          <w:szCs w:val="28"/>
        </w:rPr>
      </w:pPr>
      <w:bookmarkStart w:id="27" w:name="sub_12536"/>
      <w:bookmarkEnd w:id="26"/>
      <w:r w:rsidRPr="00A6259E">
        <w:rPr>
          <w:rFonts w:ascii="Times New Roman" w:hAnsi="Times New Roman"/>
          <w:sz w:val="28"/>
          <w:szCs w:val="28"/>
        </w:rPr>
        <w:t>13) начальник отдела по регулированию т</w:t>
      </w:r>
      <w:r w:rsidR="0013022B">
        <w:rPr>
          <w:rFonts w:ascii="Times New Roman" w:hAnsi="Times New Roman"/>
          <w:sz w:val="28"/>
          <w:szCs w:val="28"/>
        </w:rPr>
        <w:t>арифов в коммунальном комплексе;</w:t>
      </w:r>
    </w:p>
    <w:p w:rsidR="0013022B" w:rsidRPr="00A6259E" w:rsidRDefault="0013022B" w:rsidP="0013022B">
      <w:pPr>
        <w:spacing w:after="0" w:line="240" w:lineRule="auto"/>
        <w:ind w:firstLine="709"/>
        <w:jc w:val="both"/>
        <w:rPr>
          <w:rFonts w:ascii="Times New Roman" w:hAnsi="Times New Roman"/>
          <w:sz w:val="28"/>
          <w:szCs w:val="28"/>
        </w:rPr>
      </w:pPr>
      <w:bookmarkStart w:id="28" w:name="sub_12537"/>
      <w:bookmarkStart w:id="29" w:name="sub_12538"/>
      <w:bookmarkEnd w:id="27"/>
      <w:r w:rsidRPr="00A6259E">
        <w:rPr>
          <w:rFonts w:ascii="Times New Roman" w:hAnsi="Times New Roman"/>
          <w:sz w:val="28"/>
          <w:szCs w:val="28"/>
        </w:rPr>
        <w:t>14) заместитель начальника отдела по регулированию тарифов в коммунальном комплексе;</w:t>
      </w:r>
    </w:p>
    <w:p w:rsidR="0013022B" w:rsidRPr="00A6259E" w:rsidRDefault="0013022B" w:rsidP="0013022B">
      <w:pPr>
        <w:spacing w:after="0" w:line="240" w:lineRule="auto"/>
        <w:ind w:firstLine="709"/>
        <w:jc w:val="both"/>
        <w:rPr>
          <w:rFonts w:ascii="Times New Roman" w:hAnsi="Times New Roman"/>
          <w:sz w:val="28"/>
          <w:szCs w:val="28"/>
        </w:rPr>
      </w:pPr>
      <w:r w:rsidRPr="00A6259E">
        <w:rPr>
          <w:rFonts w:ascii="Times New Roman" w:hAnsi="Times New Roman"/>
          <w:sz w:val="28"/>
          <w:szCs w:val="28"/>
        </w:rPr>
        <w:t>15) советник отдела по регулированию тарифов в коммунальном комплексе;</w:t>
      </w:r>
    </w:p>
    <w:p w:rsidR="0013022B" w:rsidRPr="00A6259E" w:rsidRDefault="0013022B" w:rsidP="0013022B">
      <w:pPr>
        <w:spacing w:after="0" w:line="240" w:lineRule="auto"/>
        <w:ind w:firstLine="709"/>
        <w:jc w:val="both"/>
        <w:rPr>
          <w:rFonts w:ascii="Times New Roman" w:hAnsi="Times New Roman"/>
          <w:sz w:val="28"/>
          <w:szCs w:val="28"/>
        </w:rPr>
      </w:pPr>
      <w:bookmarkStart w:id="30" w:name="sub_12539"/>
      <w:bookmarkEnd w:id="29"/>
      <w:r w:rsidRPr="00A6259E">
        <w:rPr>
          <w:rFonts w:ascii="Times New Roman" w:hAnsi="Times New Roman"/>
          <w:sz w:val="28"/>
          <w:szCs w:val="28"/>
        </w:rPr>
        <w:t>16) консультант отдела по регулированию тарифов в коммунальном комплексе;</w:t>
      </w:r>
    </w:p>
    <w:p w:rsidR="0013022B" w:rsidRPr="00A6259E" w:rsidRDefault="0013022B" w:rsidP="0013022B">
      <w:pPr>
        <w:spacing w:after="0" w:line="240" w:lineRule="auto"/>
        <w:ind w:firstLine="709"/>
        <w:jc w:val="both"/>
        <w:rPr>
          <w:rFonts w:ascii="Times New Roman" w:hAnsi="Times New Roman"/>
          <w:sz w:val="28"/>
          <w:szCs w:val="28"/>
        </w:rPr>
      </w:pPr>
      <w:bookmarkStart w:id="31" w:name="sub_12540"/>
      <w:bookmarkEnd w:id="30"/>
      <w:r w:rsidRPr="00A6259E">
        <w:rPr>
          <w:rFonts w:ascii="Times New Roman" w:hAnsi="Times New Roman"/>
          <w:sz w:val="28"/>
          <w:szCs w:val="28"/>
        </w:rPr>
        <w:t>17) начальник организационно-правового отдела;</w:t>
      </w:r>
    </w:p>
    <w:p w:rsidR="0013022B" w:rsidRPr="00A6259E" w:rsidRDefault="0013022B" w:rsidP="0013022B">
      <w:pPr>
        <w:spacing w:after="0" w:line="240" w:lineRule="auto"/>
        <w:ind w:firstLine="709"/>
        <w:jc w:val="both"/>
        <w:rPr>
          <w:rFonts w:ascii="Times New Roman" w:hAnsi="Times New Roman"/>
          <w:sz w:val="28"/>
          <w:szCs w:val="28"/>
        </w:rPr>
      </w:pPr>
      <w:bookmarkStart w:id="32" w:name="sub_12541"/>
      <w:bookmarkEnd w:id="31"/>
      <w:r w:rsidRPr="00A6259E">
        <w:rPr>
          <w:rFonts w:ascii="Times New Roman" w:hAnsi="Times New Roman"/>
          <w:sz w:val="28"/>
          <w:szCs w:val="28"/>
        </w:rPr>
        <w:t>18) консультант организационно-правового отдела;</w:t>
      </w:r>
    </w:p>
    <w:bookmarkEnd w:id="32"/>
    <w:p w:rsidR="0013022B" w:rsidRPr="00A6259E" w:rsidRDefault="0013022B" w:rsidP="0013022B">
      <w:pPr>
        <w:spacing w:after="0" w:line="240" w:lineRule="auto"/>
        <w:ind w:firstLine="709"/>
        <w:jc w:val="both"/>
        <w:rPr>
          <w:rFonts w:ascii="Times New Roman" w:hAnsi="Times New Roman"/>
          <w:sz w:val="28"/>
          <w:szCs w:val="28"/>
        </w:rPr>
      </w:pPr>
      <w:r w:rsidRPr="00A6259E">
        <w:rPr>
          <w:rFonts w:ascii="Times New Roman" w:hAnsi="Times New Roman"/>
          <w:sz w:val="28"/>
          <w:szCs w:val="28"/>
        </w:rPr>
        <w:t>19) старший специалист отдела по регулированию тарифов в коммунальном комплексе;</w:t>
      </w:r>
    </w:p>
    <w:p w:rsidR="0013022B" w:rsidRPr="00A6259E" w:rsidRDefault="0013022B" w:rsidP="0013022B">
      <w:pPr>
        <w:spacing w:after="0" w:line="240" w:lineRule="auto"/>
        <w:ind w:firstLine="709"/>
        <w:jc w:val="both"/>
        <w:rPr>
          <w:rFonts w:ascii="Times New Roman" w:hAnsi="Times New Roman"/>
          <w:sz w:val="28"/>
          <w:szCs w:val="28"/>
        </w:rPr>
      </w:pPr>
      <w:r w:rsidRPr="00A6259E">
        <w:rPr>
          <w:rFonts w:ascii="Times New Roman" w:hAnsi="Times New Roman"/>
          <w:sz w:val="28"/>
          <w:szCs w:val="28"/>
        </w:rPr>
        <w:t>20) специалист 1 категории отдела по регулированию цен и тарифов в транспортном комплексе и непроизводственной сфере.</w:t>
      </w:r>
    </w:p>
    <w:p w:rsidR="00A6259E" w:rsidRPr="00A6259E" w:rsidRDefault="00A6259E" w:rsidP="0013022B">
      <w:pPr>
        <w:spacing w:after="0" w:line="240" w:lineRule="auto"/>
        <w:ind w:firstLine="709"/>
        <w:jc w:val="both"/>
        <w:rPr>
          <w:rFonts w:ascii="Times New Roman" w:hAnsi="Times New Roman"/>
          <w:sz w:val="28"/>
          <w:szCs w:val="28"/>
        </w:rPr>
      </w:pPr>
      <w:bookmarkStart w:id="33" w:name="sub_6"/>
      <w:bookmarkEnd w:id="28"/>
      <w:r w:rsidRPr="00A6259E">
        <w:rPr>
          <w:rFonts w:ascii="Times New Roman" w:hAnsi="Times New Roman"/>
          <w:sz w:val="28"/>
          <w:szCs w:val="28"/>
        </w:rPr>
        <w:t>6. Должностным лицом Службы, уполномоченным на принятие решений о проведении контрольных (надзорных) мероприятий, является руководитель Службы либо лицо, исполняющее его обязанности.</w:t>
      </w:r>
    </w:p>
    <w:p w:rsidR="00A6259E" w:rsidRPr="00A6259E" w:rsidRDefault="00A6259E" w:rsidP="0013022B">
      <w:pPr>
        <w:spacing w:after="0" w:line="240" w:lineRule="auto"/>
        <w:ind w:firstLine="709"/>
        <w:jc w:val="both"/>
        <w:rPr>
          <w:rFonts w:ascii="Times New Roman" w:hAnsi="Times New Roman"/>
          <w:sz w:val="28"/>
          <w:szCs w:val="28"/>
        </w:rPr>
      </w:pPr>
      <w:bookmarkStart w:id="34" w:name="sub_7"/>
      <w:bookmarkEnd w:id="33"/>
      <w:r w:rsidRPr="00A6259E">
        <w:rPr>
          <w:rFonts w:ascii="Times New Roman" w:hAnsi="Times New Roman"/>
          <w:sz w:val="28"/>
          <w:szCs w:val="28"/>
        </w:rPr>
        <w:t xml:space="preserve">7. Должностные лица Службы при проведении контрольного (надзорного) мероприятия в пределах своих полномочий и в объеме проводимых контрольных (надзорных) действий выполняют обязанности и пользуются правами, </w:t>
      </w:r>
      <w:r w:rsidRPr="0013022B">
        <w:rPr>
          <w:rFonts w:ascii="Times New Roman" w:hAnsi="Times New Roman"/>
          <w:color w:val="auto"/>
          <w:sz w:val="28"/>
          <w:szCs w:val="28"/>
        </w:rPr>
        <w:t xml:space="preserve">установленными </w:t>
      </w:r>
      <w:hyperlink r:id="rId17" w:history="1">
        <w:r w:rsidRPr="0013022B">
          <w:rPr>
            <w:rStyle w:val="afc"/>
            <w:rFonts w:ascii="Times New Roman" w:hAnsi="Times New Roman"/>
            <w:color w:val="auto"/>
            <w:sz w:val="28"/>
            <w:szCs w:val="28"/>
          </w:rPr>
          <w:t>статьей 29</w:t>
        </w:r>
      </w:hyperlink>
      <w:r w:rsidRPr="0013022B">
        <w:rPr>
          <w:rFonts w:ascii="Times New Roman" w:hAnsi="Times New Roman"/>
          <w:color w:val="auto"/>
          <w:sz w:val="28"/>
          <w:szCs w:val="28"/>
        </w:rPr>
        <w:t xml:space="preserve"> Федерального </w:t>
      </w:r>
      <w:r w:rsidRPr="00A6259E">
        <w:rPr>
          <w:rFonts w:ascii="Times New Roman" w:hAnsi="Times New Roman"/>
          <w:sz w:val="28"/>
          <w:szCs w:val="28"/>
        </w:rPr>
        <w:t xml:space="preserve">закона от 31.07.2020 </w:t>
      </w:r>
      <w:r w:rsidR="0013022B">
        <w:rPr>
          <w:rFonts w:ascii="Times New Roman" w:hAnsi="Times New Roman"/>
          <w:sz w:val="28"/>
          <w:szCs w:val="28"/>
        </w:rPr>
        <w:t>№</w:t>
      </w:r>
      <w:r w:rsidRPr="00A6259E">
        <w:rPr>
          <w:rFonts w:ascii="Times New Roman" w:hAnsi="Times New Roman"/>
          <w:sz w:val="28"/>
          <w:szCs w:val="28"/>
        </w:rPr>
        <w:t xml:space="preserve"> 248-ФЗ </w:t>
      </w:r>
      <w:r w:rsidR="0013022B">
        <w:rPr>
          <w:rFonts w:ascii="Times New Roman" w:hAnsi="Times New Roman"/>
          <w:sz w:val="28"/>
          <w:szCs w:val="28"/>
        </w:rPr>
        <w:br/>
        <w:t>«</w:t>
      </w:r>
      <w:r w:rsidRPr="00A6259E">
        <w:rPr>
          <w:rFonts w:ascii="Times New Roman" w:hAnsi="Times New Roman"/>
          <w:sz w:val="28"/>
          <w:szCs w:val="28"/>
        </w:rPr>
        <w:t>О государственном контроле (надзоре) и муниципальном контроле в Росси</w:t>
      </w:r>
      <w:r w:rsidR="0013022B">
        <w:rPr>
          <w:rFonts w:ascii="Times New Roman" w:hAnsi="Times New Roman"/>
          <w:sz w:val="28"/>
          <w:szCs w:val="28"/>
        </w:rPr>
        <w:t>йской Федерации»</w:t>
      </w:r>
      <w:r w:rsidRPr="00A6259E">
        <w:rPr>
          <w:rFonts w:ascii="Times New Roman" w:hAnsi="Times New Roman"/>
          <w:sz w:val="28"/>
          <w:szCs w:val="28"/>
        </w:rPr>
        <w:t xml:space="preserve"> (далее - Федеральный закон </w:t>
      </w:r>
      <w:r w:rsidR="0013022B">
        <w:rPr>
          <w:rFonts w:ascii="Times New Roman" w:hAnsi="Times New Roman"/>
          <w:sz w:val="28"/>
          <w:szCs w:val="28"/>
        </w:rPr>
        <w:t>№</w:t>
      </w:r>
      <w:r w:rsidRPr="00A6259E">
        <w:rPr>
          <w:rFonts w:ascii="Times New Roman" w:hAnsi="Times New Roman"/>
          <w:sz w:val="28"/>
          <w:szCs w:val="28"/>
        </w:rPr>
        <w:t> 248-ФЗ).</w:t>
      </w:r>
    </w:p>
    <w:p w:rsidR="00A6259E" w:rsidRPr="00A6259E" w:rsidRDefault="00A6259E" w:rsidP="0013022B">
      <w:pPr>
        <w:spacing w:after="0" w:line="240" w:lineRule="auto"/>
        <w:ind w:firstLine="709"/>
        <w:jc w:val="both"/>
        <w:rPr>
          <w:rFonts w:ascii="Times New Roman" w:hAnsi="Times New Roman"/>
          <w:sz w:val="28"/>
          <w:szCs w:val="28"/>
        </w:rPr>
      </w:pPr>
      <w:bookmarkStart w:id="35" w:name="sub_8"/>
      <w:bookmarkEnd w:id="34"/>
      <w:r w:rsidRPr="00A6259E">
        <w:rPr>
          <w:rFonts w:ascii="Times New Roman" w:hAnsi="Times New Roman"/>
          <w:sz w:val="28"/>
          <w:szCs w:val="28"/>
        </w:rPr>
        <w:t>8. Объектом регионального государственного контроля (надзора) (далее - объект контроля) является деятельность, действия (бездействия) юридических лиц и индивидуальных предпринимателей в процессе осуществления ими регулируемых видов деятельности, в части соблюдения обязательных требований, установленных законодательством Российской Федерации и принятыми в соответствии с ними нормативными правовыми актами Российской Федерации и Камчатского края в области государственного регулирования цен (тарифов).</w:t>
      </w:r>
    </w:p>
    <w:p w:rsidR="00A6259E" w:rsidRPr="00017E17" w:rsidRDefault="00A6259E" w:rsidP="00017E17">
      <w:pPr>
        <w:spacing w:after="0" w:line="240" w:lineRule="auto"/>
        <w:ind w:firstLine="709"/>
        <w:jc w:val="both"/>
        <w:rPr>
          <w:rFonts w:ascii="Times New Roman" w:hAnsi="Times New Roman"/>
          <w:color w:val="auto"/>
          <w:sz w:val="28"/>
          <w:szCs w:val="28"/>
        </w:rPr>
      </w:pPr>
      <w:bookmarkStart w:id="36" w:name="sub_9"/>
      <w:bookmarkEnd w:id="35"/>
      <w:r w:rsidRPr="00017E17">
        <w:rPr>
          <w:rFonts w:ascii="Times New Roman" w:hAnsi="Times New Roman"/>
          <w:color w:val="auto"/>
          <w:sz w:val="28"/>
          <w:szCs w:val="28"/>
        </w:rPr>
        <w:t>9. Учет объектов контроля осуществляется Служб</w:t>
      </w:r>
      <w:r w:rsidR="00017E17">
        <w:rPr>
          <w:rFonts w:ascii="Times New Roman" w:hAnsi="Times New Roman"/>
          <w:color w:val="auto"/>
          <w:sz w:val="28"/>
          <w:szCs w:val="28"/>
        </w:rPr>
        <w:t>ой с использованием подсистемы «</w:t>
      </w:r>
      <w:r w:rsidRPr="00017E17">
        <w:rPr>
          <w:rFonts w:ascii="Times New Roman" w:hAnsi="Times New Roman"/>
          <w:color w:val="auto"/>
          <w:sz w:val="28"/>
          <w:szCs w:val="28"/>
        </w:rPr>
        <w:t>Единый реестр видов федерального государственного контроля (надзора), регионального государственного контроля (надзора), муниципального контроля</w:t>
      </w:r>
      <w:r w:rsidR="00017E17">
        <w:rPr>
          <w:rFonts w:ascii="Times New Roman" w:hAnsi="Times New Roman"/>
          <w:color w:val="auto"/>
          <w:sz w:val="28"/>
          <w:szCs w:val="28"/>
        </w:rPr>
        <w:t>»</w:t>
      </w:r>
      <w:r w:rsidRPr="00017E17">
        <w:rPr>
          <w:rFonts w:ascii="Times New Roman" w:hAnsi="Times New Roman"/>
          <w:color w:val="auto"/>
          <w:sz w:val="28"/>
          <w:szCs w:val="28"/>
        </w:rPr>
        <w:t xml:space="preserve"> федеральной государс</w:t>
      </w:r>
      <w:r w:rsidR="00017E17">
        <w:rPr>
          <w:rFonts w:ascii="Times New Roman" w:hAnsi="Times New Roman"/>
          <w:color w:val="auto"/>
          <w:sz w:val="28"/>
          <w:szCs w:val="28"/>
        </w:rPr>
        <w:t>твенной информационной системы «</w:t>
      </w:r>
      <w:r w:rsidR="003C59E4">
        <w:rPr>
          <w:rFonts w:ascii="Times New Roman" w:hAnsi="Times New Roman"/>
          <w:color w:val="auto"/>
          <w:sz w:val="28"/>
          <w:szCs w:val="28"/>
        </w:rPr>
        <w:t>Федеральный реестр</w:t>
      </w:r>
      <w:r w:rsidRPr="00017E17">
        <w:rPr>
          <w:rFonts w:ascii="Times New Roman" w:hAnsi="Times New Roman"/>
          <w:color w:val="auto"/>
          <w:sz w:val="28"/>
          <w:szCs w:val="28"/>
        </w:rPr>
        <w:t xml:space="preserve"> государственных и муниципальных услуг</w:t>
      </w:r>
      <w:r w:rsidR="00DD54CE">
        <w:rPr>
          <w:rFonts w:ascii="Times New Roman" w:hAnsi="Times New Roman"/>
          <w:color w:val="auto"/>
          <w:sz w:val="28"/>
          <w:szCs w:val="28"/>
        </w:rPr>
        <w:t xml:space="preserve"> (функций)</w:t>
      </w:r>
      <w:r w:rsidR="00017E17">
        <w:rPr>
          <w:rFonts w:ascii="Times New Roman" w:hAnsi="Times New Roman"/>
          <w:color w:val="auto"/>
          <w:sz w:val="28"/>
          <w:szCs w:val="28"/>
        </w:rPr>
        <w:t>»</w:t>
      </w:r>
      <w:r w:rsidRPr="00017E17">
        <w:rPr>
          <w:rFonts w:ascii="Times New Roman" w:hAnsi="Times New Roman"/>
          <w:color w:val="auto"/>
          <w:sz w:val="28"/>
          <w:szCs w:val="28"/>
        </w:rPr>
        <w:t xml:space="preserve"> посредством ведения перечня, который содержит следующую информацию:</w:t>
      </w:r>
    </w:p>
    <w:p w:rsidR="00A6259E" w:rsidRPr="00017E17" w:rsidRDefault="00A6259E" w:rsidP="00017E17">
      <w:pPr>
        <w:spacing w:after="0" w:line="240" w:lineRule="auto"/>
        <w:ind w:firstLine="709"/>
        <w:jc w:val="both"/>
        <w:rPr>
          <w:rFonts w:ascii="Times New Roman" w:hAnsi="Times New Roman"/>
          <w:color w:val="auto"/>
          <w:sz w:val="28"/>
          <w:szCs w:val="28"/>
        </w:rPr>
      </w:pPr>
      <w:bookmarkStart w:id="37" w:name="sub_12542"/>
      <w:bookmarkEnd w:id="36"/>
      <w:r w:rsidRPr="00017E17">
        <w:rPr>
          <w:rFonts w:ascii="Times New Roman" w:hAnsi="Times New Roman"/>
          <w:color w:val="auto"/>
          <w:sz w:val="28"/>
          <w:szCs w:val="28"/>
        </w:rPr>
        <w:t>1) полное наименование юридического лица, фамилия, имя и отчество (при наличии) индивидуального предпринимателя;</w:t>
      </w:r>
    </w:p>
    <w:p w:rsidR="00A6259E" w:rsidRPr="00017E17" w:rsidRDefault="00A6259E" w:rsidP="00017E17">
      <w:pPr>
        <w:spacing w:after="0" w:line="240" w:lineRule="auto"/>
        <w:ind w:firstLine="709"/>
        <w:jc w:val="both"/>
        <w:rPr>
          <w:rFonts w:ascii="Times New Roman" w:hAnsi="Times New Roman"/>
          <w:color w:val="auto"/>
          <w:sz w:val="28"/>
          <w:szCs w:val="28"/>
        </w:rPr>
      </w:pPr>
      <w:bookmarkStart w:id="38" w:name="sub_12543"/>
      <w:bookmarkEnd w:id="37"/>
      <w:r w:rsidRPr="00017E17">
        <w:rPr>
          <w:rFonts w:ascii="Times New Roman" w:hAnsi="Times New Roman"/>
          <w:color w:val="auto"/>
          <w:sz w:val="28"/>
          <w:szCs w:val="28"/>
        </w:rPr>
        <w:t>2) основной государственный регистрационный номер юридического лица или индивидуального предпринимателя;</w:t>
      </w:r>
    </w:p>
    <w:p w:rsidR="00A6259E" w:rsidRPr="00017E17" w:rsidRDefault="00A6259E" w:rsidP="00017E17">
      <w:pPr>
        <w:spacing w:after="0" w:line="240" w:lineRule="auto"/>
        <w:ind w:firstLine="709"/>
        <w:jc w:val="both"/>
        <w:rPr>
          <w:rFonts w:ascii="Times New Roman" w:hAnsi="Times New Roman"/>
          <w:color w:val="auto"/>
          <w:sz w:val="28"/>
          <w:szCs w:val="28"/>
        </w:rPr>
      </w:pPr>
      <w:bookmarkStart w:id="39" w:name="sub_12544"/>
      <w:bookmarkEnd w:id="38"/>
      <w:r w:rsidRPr="00017E17">
        <w:rPr>
          <w:rFonts w:ascii="Times New Roman" w:hAnsi="Times New Roman"/>
          <w:color w:val="auto"/>
          <w:sz w:val="28"/>
          <w:szCs w:val="28"/>
        </w:rPr>
        <w:t>3) 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A6259E" w:rsidRPr="00017E17" w:rsidRDefault="00A6259E" w:rsidP="00017E17">
      <w:pPr>
        <w:spacing w:after="0" w:line="240" w:lineRule="auto"/>
        <w:ind w:firstLine="709"/>
        <w:jc w:val="both"/>
        <w:rPr>
          <w:rFonts w:ascii="Times New Roman" w:hAnsi="Times New Roman"/>
          <w:color w:val="auto"/>
          <w:sz w:val="28"/>
          <w:szCs w:val="28"/>
        </w:rPr>
      </w:pPr>
      <w:bookmarkStart w:id="40" w:name="sub_12545"/>
      <w:bookmarkEnd w:id="39"/>
      <w:r w:rsidRPr="00017E17">
        <w:rPr>
          <w:rFonts w:ascii="Times New Roman" w:hAnsi="Times New Roman"/>
          <w:color w:val="auto"/>
          <w:sz w:val="28"/>
          <w:szCs w:val="28"/>
        </w:rPr>
        <w:t xml:space="preserve">4) вид (виды) деятельности юридического лица, индивидуального предпринимателя в соответствии с </w:t>
      </w:r>
      <w:hyperlink r:id="rId18" w:history="1">
        <w:r w:rsidRPr="00017E17">
          <w:rPr>
            <w:rStyle w:val="afc"/>
            <w:rFonts w:ascii="Times New Roman" w:hAnsi="Times New Roman"/>
            <w:color w:val="auto"/>
            <w:sz w:val="28"/>
            <w:szCs w:val="28"/>
          </w:rPr>
          <w:t>Общероссийским классификатором</w:t>
        </w:r>
      </w:hyperlink>
      <w:r w:rsidRPr="00017E17">
        <w:rPr>
          <w:rFonts w:ascii="Times New Roman" w:hAnsi="Times New Roman"/>
          <w:color w:val="auto"/>
          <w:sz w:val="28"/>
          <w:szCs w:val="28"/>
        </w:rPr>
        <w:t xml:space="preserve"> видов экономической деятельности;</w:t>
      </w:r>
    </w:p>
    <w:p w:rsidR="00A6259E" w:rsidRPr="00017E17" w:rsidRDefault="00A6259E" w:rsidP="00017E17">
      <w:pPr>
        <w:spacing w:after="0" w:line="240" w:lineRule="auto"/>
        <w:ind w:firstLine="709"/>
        <w:jc w:val="both"/>
        <w:rPr>
          <w:rFonts w:ascii="Times New Roman" w:hAnsi="Times New Roman"/>
          <w:color w:val="auto"/>
          <w:sz w:val="28"/>
          <w:szCs w:val="28"/>
        </w:rPr>
      </w:pPr>
      <w:bookmarkStart w:id="41" w:name="sub_12546"/>
      <w:bookmarkEnd w:id="40"/>
      <w:r w:rsidRPr="00017E17">
        <w:rPr>
          <w:rFonts w:ascii="Times New Roman" w:hAnsi="Times New Roman"/>
          <w:color w:val="auto"/>
          <w:sz w:val="28"/>
          <w:szCs w:val="28"/>
        </w:rPr>
        <w:t>5) 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bookmarkEnd w:id="41"/>
    <w:p w:rsidR="00A6259E" w:rsidRDefault="00A6259E" w:rsidP="00A6259E">
      <w:pPr>
        <w:spacing w:after="0" w:line="240" w:lineRule="auto"/>
        <w:jc w:val="both"/>
        <w:rPr>
          <w:rFonts w:ascii="Times New Roman" w:hAnsi="Times New Roman"/>
          <w:sz w:val="28"/>
          <w:szCs w:val="28"/>
        </w:rPr>
      </w:pPr>
    </w:p>
    <w:p w:rsidR="00DD54CE" w:rsidRPr="00DD54CE" w:rsidRDefault="00A6259E" w:rsidP="00565296">
      <w:pPr>
        <w:pStyle w:val="10"/>
        <w:numPr>
          <w:ilvl w:val="0"/>
          <w:numId w:val="3"/>
        </w:numPr>
        <w:tabs>
          <w:tab w:val="left" w:pos="426"/>
        </w:tabs>
        <w:spacing w:before="0" w:after="0" w:line="240" w:lineRule="auto"/>
        <w:ind w:left="0" w:firstLine="0"/>
        <w:jc w:val="center"/>
        <w:rPr>
          <w:rFonts w:ascii="Times New Roman" w:hAnsi="Times New Roman"/>
          <w:b w:val="0"/>
          <w:sz w:val="28"/>
          <w:szCs w:val="28"/>
        </w:rPr>
      </w:pPr>
      <w:bookmarkStart w:id="42" w:name="sub_1002"/>
      <w:r w:rsidRPr="00DD54CE">
        <w:rPr>
          <w:rFonts w:ascii="Times New Roman" w:hAnsi="Times New Roman"/>
          <w:b w:val="0"/>
          <w:sz w:val="28"/>
          <w:szCs w:val="28"/>
        </w:rPr>
        <w:t xml:space="preserve">Управление рисками причинения вреда (ущерба) охраняемым </w:t>
      </w:r>
    </w:p>
    <w:p w:rsidR="009A6767" w:rsidRDefault="00A6259E" w:rsidP="009A6767">
      <w:pPr>
        <w:pStyle w:val="10"/>
        <w:spacing w:before="0" w:after="0" w:line="240" w:lineRule="auto"/>
        <w:jc w:val="center"/>
        <w:rPr>
          <w:rFonts w:ascii="Times New Roman" w:hAnsi="Times New Roman"/>
          <w:b w:val="0"/>
          <w:sz w:val="28"/>
          <w:szCs w:val="28"/>
        </w:rPr>
      </w:pPr>
      <w:r w:rsidRPr="00DD54CE">
        <w:rPr>
          <w:rFonts w:ascii="Times New Roman" w:hAnsi="Times New Roman"/>
          <w:b w:val="0"/>
          <w:sz w:val="28"/>
          <w:szCs w:val="28"/>
        </w:rPr>
        <w:t xml:space="preserve">законом ценностям при осуществлении регионального </w:t>
      </w:r>
    </w:p>
    <w:p w:rsidR="00A6259E" w:rsidRPr="00DD54CE" w:rsidRDefault="00A6259E" w:rsidP="009A6767">
      <w:pPr>
        <w:pStyle w:val="10"/>
        <w:spacing w:before="0" w:after="0" w:line="240" w:lineRule="auto"/>
        <w:jc w:val="center"/>
        <w:rPr>
          <w:rFonts w:ascii="Times New Roman" w:hAnsi="Times New Roman"/>
          <w:b w:val="0"/>
          <w:sz w:val="28"/>
          <w:szCs w:val="28"/>
        </w:rPr>
      </w:pPr>
      <w:r w:rsidRPr="00DD54CE">
        <w:rPr>
          <w:rFonts w:ascii="Times New Roman" w:hAnsi="Times New Roman"/>
          <w:b w:val="0"/>
          <w:sz w:val="28"/>
          <w:szCs w:val="28"/>
        </w:rPr>
        <w:t>государственного контроля (надзора)</w:t>
      </w:r>
    </w:p>
    <w:bookmarkEnd w:id="42"/>
    <w:p w:rsidR="00A6259E" w:rsidRPr="00A6259E" w:rsidRDefault="00A6259E" w:rsidP="00A6259E">
      <w:pPr>
        <w:spacing w:after="0" w:line="240" w:lineRule="auto"/>
        <w:jc w:val="both"/>
        <w:rPr>
          <w:rFonts w:ascii="Times New Roman" w:hAnsi="Times New Roman"/>
          <w:sz w:val="28"/>
          <w:szCs w:val="28"/>
        </w:rPr>
      </w:pPr>
    </w:p>
    <w:p w:rsidR="00A6259E" w:rsidRPr="00A6259E" w:rsidRDefault="00A6259E" w:rsidP="00DD54CE">
      <w:pPr>
        <w:spacing w:after="0" w:line="240" w:lineRule="auto"/>
        <w:ind w:firstLine="709"/>
        <w:jc w:val="both"/>
        <w:rPr>
          <w:rFonts w:ascii="Times New Roman" w:hAnsi="Times New Roman"/>
          <w:sz w:val="28"/>
          <w:szCs w:val="28"/>
        </w:rPr>
      </w:pPr>
      <w:bookmarkStart w:id="43" w:name="sub_10"/>
      <w:r w:rsidRPr="00A6259E">
        <w:rPr>
          <w:rFonts w:ascii="Times New Roman" w:hAnsi="Times New Roman"/>
          <w:sz w:val="28"/>
          <w:szCs w:val="28"/>
        </w:rPr>
        <w:t>10. Региональный государственный контроль (надзор)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6259E" w:rsidRPr="00A6259E" w:rsidRDefault="00A6259E" w:rsidP="00DD54CE">
      <w:pPr>
        <w:spacing w:after="0" w:line="240" w:lineRule="auto"/>
        <w:ind w:firstLine="709"/>
        <w:jc w:val="both"/>
        <w:rPr>
          <w:rFonts w:ascii="Times New Roman" w:hAnsi="Times New Roman"/>
          <w:sz w:val="28"/>
          <w:szCs w:val="28"/>
        </w:rPr>
      </w:pPr>
      <w:bookmarkStart w:id="44" w:name="sub_11"/>
      <w:bookmarkEnd w:id="43"/>
      <w:r w:rsidRPr="00A6259E">
        <w:rPr>
          <w:rFonts w:ascii="Times New Roman" w:hAnsi="Times New Roman"/>
          <w:sz w:val="28"/>
          <w:szCs w:val="28"/>
        </w:rPr>
        <w:t>11. Служба при осуществлении регионального государственного контроля (надзора) относит объекты контроля к одной из следующих категорий риска причинения вреда (ущерба) охраняемым законом ценностям (далее - категории риска):</w:t>
      </w:r>
    </w:p>
    <w:p w:rsidR="00A6259E" w:rsidRPr="00A6259E" w:rsidRDefault="00A6259E" w:rsidP="00DD54CE">
      <w:pPr>
        <w:spacing w:after="0" w:line="240" w:lineRule="auto"/>
        <w:ind w:firstLine="709"/>
        <w:jc w:val="both"/>
        <w:rPr>
          <w:rFonts w:ascii="Times New Roman" w:hAnsi="Times New Roman"/>
          <w:sz w:val="28"/>
          <w:szCs w:val="28"/>
        </w:rPr>
      </w:pPr>
      <w:bookmarkStart w:id="45" w:name="sub_12547"/>
      <w:bookmarkEnd w:id="44"/>
      <w:r w:rsidRPr="00A6259E">
        <w:rPr>
          <w:rFonts w:ascii="Times New Roman" w:hAnsi="Times New Roman"/>
          <w:sz w:val="28"/>
          <w:szCs w:val="28"/>
        </w:rPr>
        <w:t>1) средний риск;</w:t>
      </w:r>
    </w:p>
    <w:p w:rsidR="00A6259E" w:rsidRPr="00A6259E" w:rsidRDefault="00A6259E" w:rsidP="00DD54CE">
      <w:pPr>
        <w:spacing w:after="0" w:line="240" w:lineRule="auto"/>
        <w:ind w:firstLine="709"/>
        <w:jc w:val="both"/>
        <w:rPr>
          <w:rFonts w:ascii="Times New Roman" w:hAnsi="Times New Roman"/>
          <w:sz w:val="28"/>
          <w:szCs w:val="28"/>
        </w:rPr>
      </w:pPr>
      <w:bookmarkStart w:id="46" w:name="sub_12548"/>
      <w:bookmarkEnd w:id="45"/>
      <w:r w:rsidRPr="00A6259E">
        <w:rPr>
          <w:rFonts w:ascii="Times New Roman" w:hAnsi="Times New Roman"/>
          <w:sz w:val="28"/>
          <w:szCs w:val="28"/>
        </w:rPr>
        <w:t>2) умеренный риск;</w:t>
      </w:r>
    </w:p>
    <w:p w:rsidR="00A6259E" w:rsidRPr="00A6259E" w:rsidRDefault="00A6259E" w:rsidP="00DD54CE">
      <w:pPr>
        <w:spacing w:after="0" w:line="240" w:lineRule="auto"/>
        <w:ind w:firstLine="709"/>
        <w:jc w:val="both"/>
        <w:rPr>
          <w:rFonts w:ascii="Times New Roman" w:hAnsi="Times New Roman"/>
          <w:sz w:val="28"/>
          <w:szCs w:val="28"/>
        </w:rPr>
      </w:pPr>
      <w:bookmarkStart w:id="47" w:name="sub_12549"/>
      <w:bookmarkEnd w:id="46"/>
      <w:r w:rsidRPr="00A6259E">
        <w:rPr>
          <w:rFonts w:ascii="Times New Roman" w:hAnsi="Times New Roman"/>
          <w:sz w:val="28"/>
          <w:szCs w:val="28"/>
        </w:rPr>
        <w:t>3) низкий риск.</w:t>
      </w:r>
    </w:p>
    <w:p w:rsidR="00A6259E" w:rsidRPr="00A6259E" w:rsidRDefault="00A6259E" w:rsidP="00DD54CE">
      <w:pPr>
        <w:spacing w:after="0" w:line="240" w:lineRule="auto"/>
        <w:ind w:firstLine="709"/>
        <w:jc w:val="both"/>
        <w:rPr>
          <w:rFonts w:ascii="Times New Roman" w:hAnsi="Times New Roman"/>
          <w:sz w:val="28"/>
          <w:szCs w:val="28"/>
        </w:rPr>
      </w:pPr>
      <w:bookmarkStart w:id="48" w:name="sub_12"/>
      <w:bookmarkEnd w:id="47"/>
      <w:r w:rsidRPr="00A6259E">
        <w:rPr>
          <w:rFonts w:ascii="Times New Roman" w:hAnsi="Times New Roman"/>
          <w:sz w:val="28"/>
          <w:szCs w:val="28"/>
        </w:rPr>
        <w:t xml:space="preserve">12. Отнесение объектов контроля к определенной категории риска осуществляется Службой на основе сопоставления их характеристик с </w:t>
      </w:r>
      <w:r w:rsidRPr="00DD54CE">
        <w:rPr>
          <w:rFonts w:ascii="Times New Roman" w:hAnsi="Times New Roman"/>
          <w:color w:val="auto"/>
          <w:sz w:val="28"/>
          <w:szCs w:val="28"/>
        </w:rPr>
        <w:t xml:space="preserve">Критериями, установленными в </w:t>
      </w:r>
      <w:hyperlink w:anchor="sub_1100" w:history="1">
        <w:r w:rsidRPr="00DD54CE">
          <w:rPr>
            <w:rStyle w:val="afc"/>
            <w:rFonts w:ascii="Times New Roman" w:hAnsi="Times New Roman"/>
            <w:color w:val="auto"/>
            <w:sz w:val="28"/>
            <w:szCs w:val="28"/>
          </w:rPr>
          <w:t>приложении 1</w:t>
        </w:r>
      </w:hyperlink>
      <w:r w:rsidRPr="00DD54CE">
        <w:rPr>
          <w:rFonts w:ascii="Times New Roman" w:hAnsi="Times New Roman"/>
          <w:color w:val="auto"/>
          <w:sz w:val="28"/>
          <w:szCs w:val="28"/>
        </w:rPr>
        <w:t xml:space="preserve"> к настоящему </w:t>
      </w:r>
      <w:r w:rsidRPr="00A6259E">
        <w:rPr>
          <w:rFonts w:ascii="Times New Roman" w:hAnsi="Times New Roman"/>
          <w:sz w:val="28"/>
          <w:szCs w:val="28"/>
        </w:rPr>
        <w:t>Положению.</w:t>
      </w:r>
    </w:p>
    <w:p w:rsidR="00A6259E" w:rsidRPr="00A6259E" w:rsidRDefault="00A6259E" w:rsidP="00DD54CE">
      <w:pPr>
        <w:spacing w:after="0" w:line="240" w:lineRule="auto"/>
        <w:ind w:firstLine="709"/>
        <w:jc w:val="both"/>
        <w:rPr>
          <w:rFonts w:ascii="Times New Roman" w:hAnsi="Times New Roman"/>
          <w:sz w:val="28"/>
          <w:szCs w:val="28"/>
        </w:rPr>
      </w:pPr>
      <w:bookmarkStart w:id="49" w:name="sub_13"/>
      <w:bookmarkEnd w:id="48"/>
      <w:r w:rsidRPr="00A6259E">
        <w:rPr>
          <w:rFonts w:ascii="Times New Roman" w:hAnsi="Times New Roman"/>
          <w:sz w:val="28"/>
          <w:szCs w:val="28"/>
        </w:rPr>
        <w:t>13. При отсутствии решения об отнесении Службой объекта контроля к определенной категории риска, он считается отнесенным к категории низкого риска.</w:t>
      </w:r>
    </w:p>
    <w:p w:rsidR="0013022B" w:rsidRPr="000B2AEC" w:rsidRDefault="0013022B" w:rsidP="0013022B">
      <w:pPr>
        <w:spacing w:after="0" w:line="240" w:lineRule="auto"/>
        <w:ind w:firstLine="709"/>
        <w:jc w:val="both"/>
        <w:rPr>
          <w:rFonts w:ascii="Times New Roman" w:hAnsi="Times New Roman"/>
          <w:sz w:val="28"/>
          <w:szCs w:val="28"/>
        </w:rPr>
      </w:pPr>
      <w:bookmarkStart w:id="50" w:name="sub_14"/>
      <w:bookmarkEnd w:id="49"/>
      <w:r>
        <w:rPr>
          <w:rFonts w:ascii="Times New Roman" w:hAnsi="Times New Roman"/>
          <w:sz w:val="28"/>
        </w:rPr>
        <w:t>1</w:t>
      </w:r>
      <w:r w:rsidR="00565296">
        <w:rPr>
          <w:rFonts w:ascii="Times New Roman" w:hAnsi="Times New Roman"/>
          <w:sz w:val="28"/>
        </w:rPr>
        <w:t>4</w:t>
      </w:r>
      <w:r>
        <w:rPr>
          <w:rFonts w:ascii="Times New Roman" w:hAnsi="Times New Roman"/>
          <w:sz w:val="28"/>
        </w:rPr>
        <w:t xml:space="preserve">. </w:t>
      </w:r>
      <w:r w:rsidRPr="000B2AEC">
        <w:rPr>
          <w:rFonts w:ascii="Times New Roman" w:hAnsi="Times New Roman"/>
          <w:sz w:val="28"/>
          <w:szCs w:val="28"/>
        </w:rPr>
        <w:t xml:space="preserve">Контролируемое лицо, в том числе с использованием </w:t>
      </w:r>
      <w:r w:rsidRPr="001E39AB">
        <w:rPr>
          <w:rFonts w:ascii="Times New Roman" w:hAnsi="Times New Roman"/>
          <w:color w:val="auto"/>
          <w:sz w:val="28"/>
          <w:szCs w:val="28"/>
          <w:shd w:val="clear" w:color="auto" w:fill="FFFFFF"/>
        </w:rPr>
        <w:t>федеральной государственной информационной системы «Единый портал государственных и муниципальных услуг (функций)»</w:t>
      </w:r>
      <w:r w:rsidR="003C59E4">
        <w:rPr>
          <w:rFonts w:ascii="Times New Roman" w:hAnsi="Times New Roman"/>
          <w:color w:val="auto"/>
          <w:sz w:val="28"/>
          <w:szCs w:val="28"/>
          <w:shd w:val="clear" w:color="auto" w:fill="FFFFFF"/>
        </w:rPr>
        <w:t xml:space="preserve"> (далее – Единый портал)</w:t>
      </w:r>
      <w:r w:rsidRPr="001E39AB">
        <w:rPr>
          <w:rFonts w:ascii="Times New Roman" w:hAnsi="Times New Roman"/>
          <w:color w:val="auto"/>
          <w:sz w:val="28"/>
          <w:szCs w:val="28"/>
        </w:rPr>
        <w:t>,</w:t>
      </w:r>
      <w:r w:rsidRPr="000B2AEC">
        <w:rPr>
          <w:rFonts w:ascii="Times New Roman" w:hAnsi="Times New Roman"/>
          <w:sz w:val="28"/>
          <w:szCs w:val="28"/>
        </w:rPr>
        <w:t xml:space="preserve"> вправе подать в Службу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D54CE" w:rsidRDefault="0013022B" w:rsidP="00DD54CE">
      <w:pPr>
        <w:spacing w:after="0" w:line="240" w:lineRule="auto"/>
        <w:ind w:firstLine="709"/>
        <w:jc w:val="both"/>
        <w:rPr>
          <w:rFonts w:ascii="Times New Roman" w:hAnsi="Times New Roman"/>
          <w:sz w:val="28"/>
        </w:rPr>
      </w:pPr>
      <w:r>
        <w:rPr>
          <w:rFonts w:ascii="Times New Roman" w:hAnsi="Times New Roman"/>
          <w:sz w:val="28"/>
        </w:rPr>
        <w:t>1</w:t>
      </w:r>
      <w:r w:rsidR="00565296">
        <w:rPr>
          <w:rFonts w:ascii="Times New Roman" w:hAnsi="Times New Roman"/>
          <w:sz w:val="28"/>
        </w:rPr>
        <w:t>5</w:t>
      </w:r>
      <w:r>
        <w:rPr>
          <w:rFonts w:ascii="Times New Roman" w:hAnsi="Times New Roman"/>
          <w:sz w:val="28"/>
        </w:rPr>
        <w:t>. Решение об изменении категории риска объекта контроля принимается Службой в течении пяти рабочих дней со дня поступления сведений о соответствии указанного объекта контроля критериям риска иной категории риска либо об изменении критериев риска.</w:t>
      </w:r>
    </w:p>
    <w:p w:rsidR="00A6259E" w:rsidRPr="00A6259E" w:rsidRDefault="00A6259E" w:rsidP="009A6767">
      <w:pPr>
        <w:spacing w:after="0" w:line="240" w:lineRule="auto"/>
        <w:ind w:firstLine="709"/>
        <w:jc w:val="both"/>
        <w:rPr>
          <w:rFonts w:ascii="Times New Roman" w:hAnsi="Times New Roman"/>
          <w:sz w:val="28"/>
          <w:szCs w:val="28"/>
        </w:rPr>
      </w:pPr>
      <w:r w:rsidRPr="00A6259E">
        <w:rPr>
          <w:rFonts w:ascii="Times New Roman" w:hAnsi="Times New Roman"/>
          <w:sz w:val="28"/>
          <w:szCs w:val="28"/>
        </w:rPr>
        <w:t>1</w:t>
      </w:r>
      <w:r w:rsidR="00565296">
        <w:rPr>
          <w:rFonts w:ascii="Times New Roman" w:hAnsi="Times New Roman"/>
          <w:sz w:val="28"/>
          <w:szCs w:val="28"/>
        </w:rPr>
        <w:t>6</w:t>
      </w:r>
      <w:r w:rsidRPr="00A6259E">
        <w:rPr>
          <w:rFonts w:ascii="Times New Roman" w:hAnsi="Times New Roman"/>
          <w:sz w:val="28"/>
          <w:szCs w:val="28"/>
        </w:rPr>
        <w:t xml:space="preserve">. </w:t>
      </w:r>
      <w:bookmarkStart w:id="51" w:name="sub_12552"/>
      <w:bookmarkEnd w:id="50"/>
      <w:r w:rsidR="009A6767">
        <w:rPr>
          <w:rFonts w:ascii="Times New Roman" w:hAnsi="Times New Roman"/>
          <w:sz w:val="28"/>
          <w:szCs w:val="28"/>
        </w:rPr>
        <w:t>П</w:t>
      </w:r>
      <w:r w:rsidRPr="00A6259E">
        <w:rPr>
          <w:rFonts w:ascii="Times New Roman" w:hAnsi="Times New Roman"/>
          <w:sz w:val="28"/>
          <w:szCs w:val="28"/>
        </w:rPr>
        <w:t>лановые контрольные (надзорные) мероприятия не проводятся.</w:t>
      </w:r>
    </w:p>
    <w:p w:rsidR="009A6767" w:rsidRDefault="00A6259E" w:rsidP="009A6767">
      <w:pPr>
        <w:spacing w:after="0" w:line="240" w:lineRule="auto"/>
        <w:ind w:firstLine="709"/>
        <w:jc w:val="both"/>
        <w:rPr>
          <w:rFonts w:ascii="Times New Roman" w:hAnsi="Times New Roman"/>
          <w:sz w:val="28"/>
          <w:szCs w:val="28"/>
        </w:rPr>
      </w:pPr>
      <w:bookmarkStart w:id="52" w:name="sub_15"/>
      <w:bookmarkEnd w:id="51"/>
      <w:r w:rsidRPr="00A6259E">
        <w:rPr>
          <w:rFonts w:ascii="Times New Roman" w:hAnsi="Times New Roman"/>
          <w:sz w:val="28"/>
          <w:szCs w:val="28"/>
        </w:rPr>
        <w:t>1</w:t>
      </w:r>
      <w:r w:rsidR="00565296">
        <w:rPr>
          <w:rFonts w:ascii="Times New Roman" w:hAnsi="Times New Roman"/>
          <w:sz w:val="28"/>
          <w:szCs w:val="28"/>
        </w:rPr>
        <w:t>7</w:t>
      </w:r>
      <w:r w:rsidRPr="00A6259E">
        <w:rPr>
          <w:rFonts w:ascii="Times New Roman" w:hAnsi="Times New Roman"/>
          <w:sz w:val="28"/>
          <w:szCs w:val="28"/>
        </w:rPr>
        <w:t xml:space="preserve">. </w:t>
      </w:r>
      <w:r w:rsidR="009A6767">
        <w:rPr>
          <w:rFonts w:ascii="Times New Roman" w:hAnsi="Times New Roman"/>
          <w:sz w:val="28"/>
          <w:szCs w:val="28"/>
        </w:rPr>
        <w:t>Периодичность проведения обязательных профилактических визитов для объектов контроля, отнесенных к категориям среднего и умеренного риска, определяется в соответствии с пунктом 3 части 2 статьи 25 Федерального закона № 248-ФЗ».</w:t>
      </w:r>
    </w:p>
    <w:p w:rsidR="00A6259E" w:rsidRPr="00A6259E" w:rsidRDefault="009A6767" w:rsidP="009A6767">
      <w:pPr>
        <w:spacing w:after="0" w:line="240" w:lineRule="auto"/>
        <w:ind w:firstLine="709"/>
        <w:jc w:val="both"/>
        <w:rPr>
          <w:rFonts w:ascii="Times New Roman" w:hAnsi="Times New Roman"/>
          <w:sz w:val="28"/>
          <w:szCs w:val="28"/>
        </w:rPr>
      </w:pPr>
      <w:r>
        <w:rPr>
          <w:rFonts w:ascii="Times New Roman" w:hAnsi="Times New Roman"/>
          <w:sz w:val="28"/>
          <w:szCs w:val="28"/>
        </w:rPr>
        <w:t>1</w:t>
      </w:r>
      <w:r w:rsidR="00565296">
        <w:rPr>
          <w:rFonts w:ascii="Times New Roman" w:hAnsi="Times New Roman"/>
          <w:sz w:val="28"/>
          <w:szCs w:val="28"/>
        </w:rPr>
        <w:t>8</w:t>
      </w:r>
      <w:r>
        <w:rPr>
          <w:rFonts w:ascii="Times New Roman" w:hAnsi="Times New Roman"/>
          <w:sz w:val="28"/>
          <w:szCs w:val="28"/>
        </w:rPr>
        <w:t xml:space="preserve">. </w:t>
      </w:r>
      <w:r w:rsidR="00A6259E" w:rsidRPr="00A6259E">
        <w:rPr>
          <w:rFonts w:ascii="Times New Roman" w:hAnsi="Times New Roman"/>
          <w:sz w:val="28"/>
          <w:szCs w:val="28"/>
        </w:rPr>
        <w:t>При осуществлении регионального государственного контроля (надзора) проводятся следующие виды контрольных (надзорных) мероприятий при взаимодействии с контролируемым лицом:</w:t>
      </w:r>
    </w:p>
    <w:p w:rsidR="00A6259E" w:rsidRPr="00A6259E" w:rsidRDefault="00A6259E" w:rsidP="009A6767">
      <w:pPr>
        <w:spacing w:after="0" w:line="240" w:lineRule="auto"/>
        <w:ind w:firstLine="709"/>
        <w:jc w:val="both"/>
        <w:rPr>
          <w:rFonts w:ascii="Times New Roman" w:hAnsi="Times New Roman"/>
          <w:sz w:val="28"/>
          <w:szCs w:val="28"/>
        </w:rPr>
      </w:pPr>
      <w:bookmarkStart w:id="53" w:name="sub_12553"/>
      <w:bookmarkEnd w:id="52"/>
      <w:r w:rsidRPr="00A6259E">
        <w:rPr>
          <w:rFonts w:ascii="Times New Roman" w:hAnsi="Times New Roman"/>
          <w:sz w:val="28"/>
          <w:szCs w:val="28"/>
        </w:rPr>
        <w:t>1) документарная проверка;</w:t>
      </w:r>
    </w:p>
    <w:p w:rsidR="00A6259E" w:rsidRPr="00A6259E" w:rsidRDefault="00A6259E" w:rsidP="009A6767">
      <w:pPr>
        <w:spacing w:after="0" w:line="240" w:lineRule="auto"/>
        <w:ind w:firstLine="709"/>
        <w:jc w:val="both"/>
        <w:rPr>
          <w:rFonts w:ascii="Times New Roman" w:hAnsi="Times New Roman"/>
          <w:sz w:val="28"/>
          <w:szCs w:val="28"/>
        </w:rPr>
      </w:pPr>
      <w:bookmarkStart w:id="54" w:name="sub_12554"/>
      <w:bookmarkEnd w:id="53"/>
      <w:r w:rsidRPr="00A6259E">
        <w:rPr>
          <w:rFonts w:ascii="Times New Roman" w:hAnsi="Times New Roman"/>
          <w:sz w:val="28"/>
          <w:szCs w:val="28"/>
        </w:rPr>
        <w:t>2) выездная проверка.</w:t>
      </w:r>
    </w:p>
    <w:p w:rsidR="00A6259E" w:rsidRPr="00A6259E" w:rsidRDefault="00A6259E" w:rsidP="009A6767">
      <w:pPr>
        <w:spacing w:after="0" w:line="240" w:lineRule="auto"/>
        <w:ind w:firstLine="709"/>
        <w:jc w:val="both"/>
        <w:rPr>
          <w:rFonts w:ascii="Times New Roman" w:hAnsi="Times New Roman"/>
          <w:sz w:val="28"/>
          <w:szCs w:val="28"/>
        </w:rPr>
      </w:pPr>
      <w:bookmarkStart w:id="55" w:name="sub_16"/>
      <w:bookmarkEnd w:id="54"/>
      <w:r w:rsidRPr="00A6259E">
        <w:rPr>
          <w:rFonts w:ascii="Times New Roman" w:hAnsi="Times New Roman"/>
          <w:sz w:val="28"/>
          <w:szCs w:val="28"/>
        </w:rPr>
        <w:t>1</w:t>
      </w:r>
      <w:r w:rsidR="00565296">
        <w:rPr>
          <w:rFonts w:ascii="Times New Roman" w:hAnsi="Times New Roman"/>
          <w:sz w:val="28"/>
          <w:szCs w:val="28"/>
        </w:rPr>
        <w:t>9</w:t>
      </w:r>
      <w:r w:rsidRPr="00A6259E">
        <w:rPr>
          <w:rFonts w:ascii="Times New Roman" w:hAnsi="Times New Roman"/>
          <w:sz w:val="28"/>
          <w:szCs w:val="28"/>
        </w:rPr>
        <w:t>. Без взаимодействия с контролируемым лицом проводятся контрольные (надзорные) мероприятия:</w:t>
      </w:r>
    </w:p>
    <w:p w:rsidR="00A6259E" w:rsidRPr="00A6259E" w:rsidRDefault="00A6259E" w:rsidP="009A6767">
      <w:pPr>
        <w:spacing w:after="0" w:line="240" w:lineRule="auto"/>
        <w:ind w:firstLine="709"/>
        <w:jc w:val="both"/>
        <w:rPr>
          <w:rFonts w:ascii="Times New Roman" w:hAnsi="Times New Roman"/>
          <w:sz w:val="28"/>
          <w:szCs w:val="28"/>
        </w:rPr>
      </w:pPr>
      <w:bookmarkStart w:id="56" w:name="sub_12555"/>
      <w:bookmarkEnd w:id="55"/>
      <w:r w:rsidRPr="00A6259E">
        <w:rPr>
          <w:rFonts w:ascii="Times New Roman" w:hAnsi="Times New Roman"/>
          <w:sz w:val="28"/>
          <w:szCs w:val="28"/>
        </w:rPr>
        <w:t>1) наблюдение за соблюдением обязательных требований;</w:t>
      </w:r>
    </w:p>
    <w:bookmarkEnd w:id="56"/>
    <w:p w:rsidR="00A6259E" w:rsidRPr="00A6259E" w:rsidRDefault="00A6259E" w:rsidP="009A6767">
      <w:pPr>
        <w:spacing w:after="0" w:line="240" w:lineRule="auto"/>
        <w:ind w:firstLine="709"/>
        <w:jc w:val="both"/>
        <w:rPr>
          <w:rFonts w:ascii="Times New Roman" w:hAnsi="Times New Roman"/>
          <w:sz w:val="28"/>
          <w:szCs w:val="28"/>
        </w:rPr>
      </w:pPr>
      <w:r w:rsidRPr="00A6259E">
        <w:rPr>
          <w:rFonts w:ascii="Times New Roman" w:hAnsi="Times New Roman"/>
          <w:sz w:val="28"/>
          <w:szCs w:val="28"/>
        </w:rPr>
        <w:t xml:space="preserve">2) выездное обследование (в рамках регионального государственного контроля (надзора) за применением цен на лекарственные препараты, </w:t>
      </w:r>
      <w:r w:rsidRPr="009A6767">
        <w:rPr>
          <w:rFonts w:ascii="Times New Roman" w:hAnsi="Times New Roman"/>
          <w:color w:val="auto"/>
          <w:sz w:val="28"/>
          <w:szCs w:val="28"/>
        </w:rPr>
        <w:t xml:space="preserve">включенные в </w:t>
      </w:r>
      <w:hyperlink r:id="rId19" w:history="1">
        <w:r w:rsidRPr="009A6767">
          <w:rPr>
            <w:rStyle w:val="afc"/>
            <w:rFonts w:ascii="Times New Roman" w:hAnsi="Times New Roman"/>
            <w:color w:val="auto"/>
            <w:sz w:val="28"/>
            <w:szCs w:val="28"/>
          </w:rPr>
          <w:t>перечень</w:t>
        </w:r>
      </w:hyperlink>
      <w:r w:rsidRPr="009A6767">
        <w:rPr>
          <w:rFonts w:ascii="Times New Roman" w:hAnsi="Times New Roman"/>
          <w:color w:val="auto"/>
          <w:sz w:val="28"/>
          <w:szCs w:val="28"/>
        </w:rPr>
        <w:t xml:space="preserve"> жизненно необходимых и важнейших лекарственных </w:t>
      </w:r>
      <w:r w:rsidRPr="00A6259E">
        <w:rPr>
          <w:rFonts w:ascii="Times New Roman" w:hAnsi="Times New Roman"/>
          <w:sz w:val="28"/>
          <w:szCs w:val="28"/>
        </w:rPr>
        <w:t>препаратов).</w:t>
      </w:r>
    </w:p>
    <w:p w:rsidR="00A6259E" w:rsidRPr="00A6259E" w:rsidRDefault="00565296" w:rsidP="009A6767">
      <w:pPr>
        <w:spacing w:after="0" w:line="240" w:lineRule="auto"/>
        <w:ind w:firstLine="709"/>
        <w:jc w:val="both"/>
        <w:rPr>
          <w:rFonts w:ascii="Times New Roman" w:hAnsi="Times New Roman"/>
          <w:sz w:val="28"/>
          <w:szCs w:val="28"/>
        </w:rPr>
      </w:pPr>
      <w:bookmarkStart w:id="57" w:name="sub_17"/>
      <w:r>
        <w:rPr>
          <w:rFonts w:ascii="Times New Roman" w:hAnsi="Times New Roman"/>
          <w:sz w:val="28"/>
          <w:szCs w:val="28"/>
        </w:rPr>
        <w:t>20</w:t>
      </w:r>
      <w:r w:rsidR="00A6259E" w:rsidRPr="00A6259E">
        <w:rPr>
          <w:rFonts w:ascii="Times New Roman" w:hAnsi="Times New Roman"/>
          <w:sz w:val="28"/>
          <w:szCs w:val="28"/>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Служба применяет индикаторы риска нарушения обязательных требований, используемые при осуществлении регионального государственного контроля (надзора), </w:t>
      </w:r>
      <w:r w:rsidR="00A6259E" w:rsidRPr="00565296">
        <w:rPr>
          <w:rFonts w:ascii="Times New Roman" w:hAnsi="Times New Roman"/>
          <w:color w:val="auto"/>
          <w:sz w:val="28"/>
          <w:szCs w:val="28"/>
        </w:rPr>
        <w:t xml:space="preserve">указанные в </w:t>
      </w:r>
      <w:hyperlink w:anchor="sub_1200" w:history="1">
        <w:r w:rsidR="00A6259E" w:rsidRPr="00565296">
          <w:rPr>
            <w:rStyle w:val="afc"/>
            <w:rFonts w:ascii="Times New Roman" w:hAnsi="Times New Roman"/>
            <w:color w:val="auto"/>
            <w:sz w:val="28"/>
            <w:szCs w:val="28"/>
          </w:rPr>
          <w:t>приложении 2</w:t>
        </w:r>
      </w:hyperlink>
      <w:r w:rsidR="00A6259E" w:rsidRPr="00565296">
        <w:rPr>
          <w:rFonts w:ascii="Times New Roman" w:hAnsi="Times New Roman"/>
          <w:color w:val="auto"/>
          <w:sz w:val="28"/>
          <w:szCs w:val="28"/>
        </w:rPr>
        <w:t xml:space="preserve"> к настоящему </w:t>
      </w:r>
      <w:r w:rsidR="00A6259E" w:rsidRPr="00A6259E">
        <w:rPr>
          <w:rFonts w:ascii="Times New Roman" w:hAnsi="Times New Roman"/>
          <w:sz w:val="28"/>
          <w:szCs w:val="28"/>
        </w:rPr>
        <w:t>Положению.</w:t>
      </w:r>
    </w:p>
    <w:p w:rsidR="00A6259E" w:rsidRPr="00A6259E" w:rsidRDefault="00565296" w:rsidP="009A6767">
      <w:pPr>
        <w:spacing w:after="0" w:line="240" w:lineRule="auto"/>
        <w:ind w:firstLine="709"/>
        <w:jc w:val="both"/>
        <w:rPr>
          <w:rFonts w:ascii="Times New Roman" w:hAnsi="Times New Roman"/>
          <w:sz w:val="28"/>
          <w:szCs w:val="28"/>
        </w:rPr>
      </w:pPr>
      <w:bookmarkStart w:id="58" w:name="sub_18"/>
      <w:bookmarkEnd w:id="57"/>
      <w:r>
        <w:rPr>
          <w:rFonts w:ascii="Times New Roman" w:hAnsi="Times New Roman"/>
          <w:sz w:val="28"/>
          <w:szCs w:val="28"/>
        </w:rPr>
        <w:t>21</w:t>
      </w:r>
      <w:r w:rsidR="00A6259E" w:rsidRPr="00A6259E">
        <w:rPr>
          <w:rFonts w:ascii="Times New Roman" w:hAnsi="Times New Roman"/>
          <w:sz w:val="28"/>
          <w:szCs w:val="28"/>
        </w:rPr>
        <w:t>. Служба ежегодно, в срок до 15 марта года, следующего за отчетным годом, осуществляет подготовку доклада о региональном государственном контроле (надзоре)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bookmarkEnd w:id="58"/>
    <w:p w:rsidR="00A6259E" w:rsidRPr="00A6259E" w:rsidRDefault="00A6259E" w:rsidP="00A6259E">
      <w:pPr>
        <w:spacing w:after="0" w:line="240" w:lineRule="auto"/>
        <w:jc w:val="both"/>
        <w:rPr>
          <w:rFonts w:ascii="Times New Roman" w:hAnsi="Times New Roman"/>
          <w:sz w:val="28"/>
          <w:szCs w:val="28"/>
        </w:rPr>
      </w:pPr>
    </w:p>
    <w:p w:rsidR="009A6767" w:rsidRDefault="00A6259E" w:rsidP="00565296">
      <w:pPr>
        <w:pStyle w:val="10"/>
        <w:numPr>
          <w:ilvl w:val="0"/>
          <w:numId w:val="3"/>
        </w:numPr>
        <w:tabs>
          <w:tab w:val="left" w:pos="284"/>
        </w:tabs>
        <w:spacing w:before="0" w:after="0" w:line="240" w:lineRule="auto"/>
        <w:ind w:left="0" w:firstLine="0"/>
        <w:jc w:val="center"/>
        <w:rPr>
          <w:rFonts w:ascii="Times New Roman" w:hAnsi="Times New Roman"/>
          <w:b w:val="0"/>
          <w:sz w:val="28"/>
          <w:szCs w:val="28"/>
        </w:rPr>
      </w:pPr>
      <w:bookmarkStart w:id="59" w:name="sub_1003"/>
      <w:r w:rsidRPr="009A6767">
        <w:rPr>
          <w:rFonts w:ascii="Times New Roman" w:hAnsi="Times New Roman"/>
          <w:b w:val="0"/>
          <w:sz w:val="28"/>
          <w:szCs w:val="28"/>
        </w:rPr>
        <w:t>Профилактика рисков</w:t>
      </w:r>
    </w:p>
    <w:p w:rsidR="00A6259E" w:rsidRPr="009A6767" w:rsidRDefault="00A6259E" w:rsidP="009A6767">
      <w:pPr>
        <w:pStyle w:val="10"/>
        <w:tabs>
          <w:tab w:val="left" w:pos="284"/>
        </w:tabs>
        <w:spacing w:before="0" w:after="0" w:line="240" w:lineRule="auto"/>
        <w:jc w:val="center"/>
        <w:rPr>
          <w:rFonts w:ascii="Times New Roman" w:hAnsi="Times New Roman"/>
          <w:b w:val="0"/>
          <w:sz w:val="28"/>
          <w:szCs w:val="28"/>
        </w:rPr>
      </w:pPr>
      <w:r w:rsidRPr="009A6767">
        <w:rPr>
          <w:rFonts w:ascii="Times New Roman" w:hAnsi="Times New Roman"/>
          <w:b w:val="0"/>
          <w:sz w:val="28"/>
          <w:szCs w:val="28"/>
        </w:rPr>
        <w:t>причинения вреда (ущерба) охраняемым законом ценностям</w:t>
      </w:r>
    </w:p>
    <w:bookmarkEnd w:id="59"/>
    <w:p w:rsidR="00A6259E" w:rsidRPr="00A6259E" w:rsidRDefault="00A6259E" w:rsidP="00A6259E">
      <w:pPr>
        <w:spacing w:after="0" w:line="240" w:lineRule="auto"/>
        <w:jc w:val="both"/>
        <w:rPr>
          <w:rFonts w:ascii="Times New Roman" w:hAnsi="Times New Roman"/>
          <w:sz w:val="28"/>
          <w:szCs w:val="28"/>
        </w:rPr>
      </w:pPr>
    </w:p>
    <w:p w:rsidR="00A6259E" w:rsidRPr="009A6767" w:rsidRDefault="009A6767" w:rsidP="009A6767">
      <w:pPr>
        <w:spacing w:after="0" w:line="240" w:lineRule="auto"/>
        <w:ind w:firstLine="709"/>
        <w:jc w:val="both"/>
        <w:rPr>
          <w:rFonts w:ascii="Times New Roman" w:hAnsi="Times New Roman"/>
          <w:color w:val="auto"/>
          <w:sz w:val="28"/>
          <w:szCs w:val="28"/>
        </w:rPr>
      </w:pPr>
      <w:bookmarkStart w:id="60" w:name="sub_19"/>
      <w:r w:rsidRPr="009A6767">
        <w:rPr>
          <w:rFonts w:ascii="Times New Roman" w:hAnsi="Times New Roman"/>
          <w:color w:val="auto"/>
          <w:sz w:val="28"/>
          <w:szCs w:val="28"/>
        </w:rPr>
        <w:t>2</w:t>
      </w:r>
      <w:r w:rsidR="00565296">
        <w:rPr>
          <w:rFonts w:ascii="Times New Roman" w:hAnsi="Times New Roman"/>
          <w:color w:val="auto"/>
          <w:sz w:val="28"/>
          <w:szCs w:val="28"/>
        </w:rPr>
        <w:t>2</w:t>
      </w:r>
      <w:r w:rsidR="00A6259E" w:rsidRPr="009A6767">
        <w:rPr>
          <w:rFonts w:ascii="Times New Roman" w:hAnsi="Times New Roman"/>
          <w:color w:val="auto"/>
          <w:sz w:val="28"/>
          <w:szCs w:val="28"/>
        </w:rPr>
        <w:t xml:space="preserve">. Программа профилактики рисков причинения вреда (ущерба) охраняемым законом ценностям (далее - программа профилактики рисков) разрабатывается и утверждается в соответствии с </w:t>
      </w:r>
      <w:hyperlink r:id="rId20" w:history="1">
        <w:r w:rsidRPr="009A6767">
          <w:rPr>
            <w:rStyle w:val="afc"/>
            <w:rFonts w:ascii="Times New Roman" w:hAnsi="Times New Roman"/>
            <w:color w:val="auto"/>
            <w:sz w:val="28"/>
            <w:szCs w:val="28"/>
          </w:rPr>
          <w:t>п</w:t>
        </w:r>
        <w:r w:rsidR="00A6259E" w:rsidRPr="009A6767">
          <w:rPr>
            <w:rStyle w:val="afc"/>
            <w:rFonts w:ascii="Times New Roman" w:hAnsi="Times New Roman"/>
            <w:color w:val="auto"/>
            <w:sz w:val="28"/>
            <w:szCs w:val="28"/>
          </w:rPr>
          <w:t>остановлением</w:t>
        </w:r>
      </w:hyperlink>
      <w:r w:rsidR="00A6259E" w:rsidRPr="009A6767">
        <w:rPr>
          <w:rFonts w:ascii="Times New Roman" w:hAnsi="Times New Roman"/>
          <w:color w:val="auto"/>
          <w:sz w:val="28"/>
          <w:szCs w:val="28"/>
        </w:rPr>
        <w:t xml:space="preserve"> Правительства Российской Федерации от 25.06.2021 </w:t>
      </w:r>
      <w:r>
        <w:rPr>
          <w:rFonts w:ascii="Times New Roman" w:hAnsi="Times New Roman"/>
          <w:color w:val="auto"/>
          <w:sz w:val="28"/>
          <w:szCs w:val="28"/>
        </w:rPr>
        <w:t>№</w:t>
      </w:r>
      <w:r w:rsidR="00A6259E" w:rsidRPr="009A6767">
        <w:rPr>
          <w:rFonts w:ascii="Times New Roman" w:hAnsi="Times New Roman"/>
          <w:color w:val="auto"/>
          <w:sz w:val="28"/>
          <w:szCs w:val="28"/>
        </w:rPr>
        <w:t xml:space="preserve"> 990 </w:t>
      </w:r>
      <w:r>
        <w:rPr>
          <w:rFonts w:ascii="Times New Roman" w:hAnsi="Times New Roman"/>
          <w:color w:val="auto"/>
          <w:sz w:val="28"/>
          <w:szCs w:val="28"/>
        </w:rPr>
        <w:t>«</w:t>
      </w:r>
      <w:r w:rsidR="00A6259E" w:rsidRPr="009A6767">
        <w:rPr>
          <w:rFonts w:ascii="Times New Roman" w:hAnsi="Times New Roman"/>
          <w:color w:val="auto"/>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olor w:val="auto"/>
          <w:sz w:val="28"/>
          <w:szCs w:val="28"/>
        </w:rPr>
        <w:t>»</w:t>
      </w:r>
      <w:r w:rsidR="00A6259E" w:rsidRPr="009A6767">
        <w:rPr>
          <w:rFonts w:ascii="Times New Roman" w:hAnsi="Times New Roman"/>
          <w:color w:val="auto"/>
          <w:sz w:val="28"/>
          <w:szCs w:val="28"/>
        </w:rPr>
        <w:t>.</w:t>
      </w:r>
    </w:p>
    <w:p w:rsidR="00A6259E" w:rsidRPr="00A6259E" w:rsidRDefault="00A6259E" w:rsidP="009A6767">
      <w:pPr>
        <w:spacing w:after="0" w:line="240" w:lineRule="auto"/>
        <w:ind w:firstLine="709"/>
        <w:jc w:val="both"/>
        <w:rPr>
          <w:rFonts w:ascii="Times New Roman" w:hAnsi="Times New Roman"/>
          <w:sz w:val="28"/>
          <w:szCs w:val="28"/>
        </w:rPr>
      </w:pPr>
      <w:bookmarkStart w:id="61" w:name="sub_20"/>
      <w:bookmarkEnd w:id="60"/>
      <w:r w:rsidRPr="00A6259E">
        <w:rPr>
          <w:rFonts w:ascii="Times New Roman" w:hAnsi="Times New Roman"/>
          <w:sz w:val="28"/>
          <w:szCs w:val="28"/>
        </w:rPr>
        <w:t>2</w:t>
      </w:r>
      <w:r w:rsidR="00565296">
        <w:rPr>
          <w:rFonts w:ascii="Times New Roman" w:hAnsi="Times New Roman"/>
          <w:sz w:val="28"/>
          <w:szCs w:val="28"/>
        </w:rPr>
        <w:t>3</w:t>
      </w:r>
      <w:r w:rsidRPr="00A6259E">
        <w:rPr>
          <w:rFonts w:ascii="Times New Roman" w:hAnsi="Times New Roman"/>
          <w:sz w:val="28"/>
          <w:szCs w:val="28"/>
        </w:rPr>
        <w:t xml:space="preserve">. Программа профилактики ежегодно утверждается приказом Службы не позднее 20 декабря года, предшествующего году проведения профилактических мероприятий и размещается на странице Службы </w:t>
      </w:r>
      <w:hyperlink r:id="rId21" w:history="1">
        <w:r w:rsidRPr="009A6767">
          <w:rPr>
            <w:rStyle w:val="afc"/>
            <w:rFonts w:ascii="Times New Roman" w:hAnsi="Times New Roman"/>
            <w:color w:val="auto"/>
            <w:sz w:val="28"/>
            <w:szCs w:val="28"/>
          </w:rPr>
          <w:t>официального сайта</w:t>
        </w:r>
      </w:hyperlink>
      <w:r w:rsidRPr="009A6767">
        <w:rPr>
          <w:rFonts w:ascii="Times New Roman" w:hAnsi="Times New Roman"/>
          <w:color w:val="auto"/>
          <w:sz w:val="28"/>
          <w:szCs w:val="28"/>
        </w:rPr>
        <w:t xml:space="preserve"> </w:t>
      </w:r>
      <w:r w:rsidRPr="00A6259E">
        <w:rPr>
          <w:rFonts w:ascii="Times New Roman" w:hAnsi="Times New Roman"/>
          <w:sz w:val="28"/>
          <w:szCs w:val="28"/>
        </w:rPr>
        <w:t xml:space="preserve">исполнительных органов Камчатского края в информационно-телекоммуникационной сети </w:t>
      </w:r>
      <w:r w:rsidR="009A6767">
        <w:rPr>
          <w:rFonts w:ascii="Times New Roman" w:hAnsi="Times New Roman"/>
          <w:sz w:val="28"/>
          <w:szCs w:val="28"/>
        </w:rPr>
        <w:t>«</w:t>
      </w:r>
      <w:r w:rsidRPr="00A6259E">
        <w:rPr>
          <w:rFonts w:ascii="Times New Roman" w:hAnsi="Times New Roman"/>
          <w:sz w:val="28"/>
          <w:szCs w:val="28"/>
        </w:rPr>
        <w:t>Интернет</w:t>
      </w:r>
      <w:r w:rsidR="009A6767">
        <w:rPr>
          <w:rFonts w:ascii="Times New Roman" w:hAnsi="Times New Roman"/>
          <w:sz w:val="28"/>
          <w:szCs w:val="28"/>
        </w:rPr>
        <w:t>»</w:t>
      </w:r>
      <w:r w:rsidRPr="00A6259E">
        <w:rPr>
          <w:rFonts w:ascii="Times New Roman" w:hAnsi="Times New Roman"/>
          <w:sz w:val="28"/>
          <w:szCs w:val="28"/>
        </w:rPr>
        <w:t xml:space="preserve"> (далее </w:t>
      </w:r>
      <w:r w:rsidR="009A6767">
        <w:rPr>
          <w:rFonts w:ascii="Times New Roman" w:hAnsi="Times New Roman"/>
          <w:sz w:val="28"/>
          <w:szCs w:val="28"/>
        </w:rPr>
        <w:t>-</w:t>
      </w:r>
      <w:r w:rsidRPr="00A6259E">
        <w:rPr>
          <w:rFonts w:ascii="Times New Roman" w:hAnsi="Times New Roman"/>
          <w:sz w:val="28"/>
          <w:szCs w:val="28"/>
        </w:rPr>
        <w:t xml:space="preserve"> сеть </w:t>
      </w:r>
      <w:r w:rsidR="009A6767">
        <w:rPr>
          <w:rFonts w:ascii="Times New Roman" w:hAnsi="Times New Roman"/>
          <w:sz w:val="28"/>
          <w:szCs w:val="28"/>
        </w:rPr>
        <w:t>«</w:t>
      </w:r>
      <w:r w:rsidRPr="00A6259E">
        <w:rPr>
          <w:rFonts w:ascii="Times New Roman" w:hAnsi="Times New Roman"/>
          <w:sz w:val="28"/>
          <w:szCs w:val="28"/>
        </w:rPr>
        <w:t>Интернет</w:t>
      </w:r>
      <w:r w:rsidR="009A6767">
        <w:rPr>
          <w:rFonts w:ascii="Times New Roman" w:hAnsi="Times New Roman"/>
          <w:sz w:val="28"/>
          <w:szCs w:val="28"/>
        </w:rPr>
        <w:t>»</w:t>
      </w:r>
      <w:r w:rsidRPr="00A6259E">
        <w:rPr>
          <w:rFonts w:ascii="Times New Roman" w:hAnsi="Times New Roman"/>
          <w:sz w:val="28"/>
          <w:szCs w:val="28"/>
        </w:rPr>
        <w:t xml:space="preserve">) в течение </w:t>
      </w:r>
      <w:r w:rsidR="009A6767">
        <w:rPr>
          <w:rFonts w:ascii="Times New Roman" w:hAnsi="Times New Roman"/>
          <w:sz w:val="28"/>
          <w:szCs w:val="28"/>
        </w:rPr>
        <w:br/>
      </w:r>
      <w:r w:rsidRPr="00A6259E">
        <w:rPr>
          <w:rFonts w:ascii="Times New Roman" w:hAnsi="Times New Roman"/>
          <w:sz w:val="28"/>
          <w:szCs w:val="28"/>
        </w:rPr>
        <w:t>5 календарных дней со дня ее утверждения.</w:t>
      </w:r>
    </w:p>
    <w:p w:rsidR="00A6259E" w:rsidRPr="00A6259E" w:rsidRDefault="00A6259E" w:rsidP="009A6767">
      <w:pPr>
        <w:spacing w:after="0" w:line="240" w:lineRule="auto"/>
        <w:ind w:firstLine="709"/>
        <w:jc w:val="both"/>
        <w:rPr>
          <w:rFonts w:ascii="Times New Roman" w:hAnsi="Times New Roman"/>
          <w:sz w:val="28"/>
          <w:szCs w:val="28"/>
        </w:rPr>
      </w:pPr>
      <w:bookmarkStart w:id="62" w:name="sub_21"/>
      <w:bookmarkEnd w:id="61"/>
      <w:r w:rsidRPr="00A6259E">
        <w:rPr>
          <w:rFonts w:ascii="Times New Roman" w:hAnsi="Times New Roman"/>
          <w:sz w:val="28"/>
          <w:szCs w:val="28"/>
        </w:rPr>
        <w:t>2</w:t>
      </w:r>
      <w:r w:rsidR="00565296">
        <w:rPr>
          <w:rFonts w:ascii="Times New Roman" w:hAnsi="Times New Roman"/>
          <w:sz w:val="28"/>
          <w:szCs w:val="28"/>
        </w:rPr>
        <w:t>4</w:t>
      </w:r>
      <w:r w:rsidRPr="00A6259E">
        <w:rPr>
          <w:rFonts w:ascii="Times New Roman" w:hAnsi="Times New Roman"/>
          <w:sz w:val="28"/>
          <w:szCs w:val="28"/>
        </w:rPr>
        <w:t>. При осуществлении регионального государственного контроля (надзора) является обязательным проведение следующих профилактических мероприятий:</w:t>
      </w:r>
    </w:p>
    <w:p w:rsidR="00A6259E" w:rsidRPr="00A6259E" w:rsidRDefault="00A6259E" w:rsidP="009A6767">
      <w:pPr>
        <w:spacing w:after="0" w:line="240" w:lineRule="auto"/>
        <w:ind w:firstLine="709"/>
        <w:jc w:val="both"/>
        <w:rPr>
          <w:rFonts w:ascii="Times New Roman" w:hAnsi="Times New Roman"/>
          <w:sz w:val="28"/>
          <w:szCs w:val="28"/>
        </w:rPr>
      </w:pPr>
      <w:bookmarkStart w:id="63" w:name="sub_12557"/>
      <w:bookmarkEnd w:id="62"/>
      <w:r w:rsidRPr="00A6259E">
        <w:rPr>
          <w:rFonts w:ascii="Times New Roman" w:hAnsi="Times New Roman"/>
          <w:sz w:val="28"/>
          <w:szCs w:val="28"/>
        </w:rPr>
        <w:t>1) информирование;</w:t>
      </w:r>
    </w:p>
    <w:p w:rsidR="00A6259E" w:rsidRPr="00A6259E" w:rsidRDefault="00A6259E" w:rsidP="009A6767">
      <w:pPr>
        <w:spacing w:after="0" w:line="240" w:lineRule="auto"/>
        <w:ind w:firstLine="709"/>
        <w:jc w:val="both"/>
        <w:rPr>
          <w:rFonts w:ascii="Times New Roman" w:hAnsi="Times New Roman"/>
          <w:sz w:val="28"/>
          <w:szCs w:val="28"/>
        </w:rPr>
      </w:pPr>
      <w:bookmarkStart w:id="64" w:name="sub_12558"/>
      <w:bookmarkEnd w:id="63"/>
      <w:r w:rsidRPr="00A6259E">
        <w:rPr>
          <w:rFonts w:ascii="Times New Roman" w:hAnsi="Times New Roman"/>
          <w:sz w:val="28"/>
          <w:szCs w:val="28"/>
        </w:rPr>
        <w:t>2) обобщение правоприменительной практики;</w:t>
      </w:r>
    </w:p>
    <w:p w:rsidR="00A6259E" w:rsidRPr="00A6259E" w:rsidRDefault="00A6259E" w:rsidP="009A6767">
      <w:pPr>
        <w:spacing w:after="0" w:line="240" w:lineRule="auto"/>
        <w:ind w:firstLine="709"/>
        <w:jc w:val="both"/>
        <w:rPr>
          <w:rFonts w:ascii="Times New Roman" w:hAnsi="Times New Roman"/>
          <w:sz w:val="28"/>
          <w:szCs w:val="28"/>
        </w:rPr>
      </w:pPr>
      <w:bookmarkStart w:id="65" w:name="sub_12559"/>
      <w:bookmarkEnd w:id="64"/>
      <w:r w:rsidRPr="00A6259E">
        <w:rPr>
          <w:rFonts w:ascii="Times New Roman" w:hAnsi="Times New Roman"/>
          <w:sz w:val="28"/>
          <w:szCs w:val="28"/>
        </w:rPr>
        <w:t>3) объявление предостережения;</w:t>
      </w:r>
    </w:p>
    <w:p w:rsidR="00A6259E" w:rsidRPr="00A6259E" w:rsidRDefault="00A6259E" w:rsidP="009A6767">
      <w:pPr>
        <w:spacing w:after="0" w:line="240" w:lineRule="auto"/>
        <w:ind w:firstLine="709"/>
        <w:jc w:val="both"/>
        <w:rPr>
          <w:rFonts w:ascii="Times New Roman" w:hAnsi="Times New Roman"/>
          <w:sz w:val="28"/>
          <w:szCs w:val="28"/>
        </w:rPr>
      </w:pPr>
      <w:bookmarkStart w:id="66" w:name="sub_12560"/>
      <w:bookmarkEnd w:id="65"/>
      <w:r w:rsidRPr="00A6259E">
        <w:rPr>
          <w:rFonts w:ascii="Times New Roman" w:hAnsi="Times New Roman"/>
          <w:sz w:val="28"/>
          <w:szCs w:val="28"/>
        </w:rPr>
        <w:t>4) консультирование;</w:t>
      </w:r>
    </w:p>
    <w:p w:rsidR="00A6259E" w:rsidRPr="00A6259E" w:rsidRDefault="00A6259E" w:rsidP="009A6767">
      <w:pPr>
        <w:spacing w:after="0" w:line="240" w:lineRule="auto"/>
        <w:ind w:firstLine="709"/>
        <w:jc w:val="both"/>
        <w:rPr>
          <w:rFonts w:ascii="Times New Roman" w:hAnsi="Times New Roman"/>
          <w:sz w:val="28"/>
          <w:szCs w:val="28"/>
        </w:rPr>
      </w:pPr>
      <w:bookmarkStart w:id="67" w:name="sub_12561"/>
      <w:bookmarkEnd w:id="66"/>
      <w:r w:rsidRPr="00A6259E">
        <w:rPr>
          <w:rFonts w:ascii="Times New Roman" w:hAnsi="Times New Roman"/>
          <w:sz w:val="28"/>
          <w:szCs w:val="28"/>
        </w:rPr>
        <w:t>5) профилактический визит.</w:t>
      </w:r>
    </w:p>
    <w:p w:rsidR="00A6259E" w:rsidRPr="00A6259E" w:rsidRDefault="00A6259E" w:rsidP="009A6767">
      <w:pPr>
        <w:spacing w:after="0" w:line="240" w:lineRule="auto"/>
        <w:ind w:firstLine="709"/>
        <w:jc w:val="both"/>
        <w:rPr>
          <w:rFonts w:ascii="Times New Roman" w:hAnsi="Times New Roman"/>
          <w:sz w:val="28"/>
          <w:szCs w:val="28"/>
        </w:rPr>
      </w:pPr>
      <w:bookmarkStart w:id="68" w:name="sub_22"/>
      <w:bookmarkEnd w:id="67"/>
      <w:r w:rsidRPr="00A6259E">
        <w:rPr>
          <w:rFonts w:ascii="Times New Roman" w:hAnsi="Times New Roman"/>
          <w:sz w:val="28"/>
          <w:szCs w:val="28"/>
        </w:rPr>
        <w:t>2</w:t>
      </w:r>
      <w:r w:rsidR="00565296">
        <w:rPr>
          <w:rFonts w:ascii="Times New Roman" w:hAnsi="Times New Roman"/>
          <w:sz w:val="28"/>
          <w:szCs w:val="28"/>
        </w:rPr>
        <w:t>5</w:t>
      </w:r>
      <w:r w:rsidRPr="00A6259E">
        <w:rPr>
          <w:rFonts w:ascii="Times New Roman" w:hAnsi="Times New Roman"/>
          <w:sz w:val="28"/>
          <w:szCs w:val="28"/>
        </w:rPr>
        <w:t xml:space="preserve">. Информирование по вопросам соблюдения обязательных требований осуществляется Службой в порядке, </w:t>
      </w:r>
      <w:r w:rsidRPr="009A6767">
        <w:rPr>
          <w:rFonts w:ascii="Times New Roman" w:hAnsi="Times New Roman"/>
          <w:color w:val="auto"/>
          <w:sz w:val="28"/>
          <w:szCs w:val="28"/>
        </w:rPr>
        <w:t xml:space="preserve">установленном </w:t>
      </w:r>
      <w:hyperlink r:id="rId22" w:history="1">
        <w:r w:rsidRPr="009A6767">
          <w:rPr>
            <w:rStyle w:val="afc"/>
            <w:rFonts w:ascii="Times New Roman" w:hAnsi="Times New Roman"/>
            <w:color w:val="auto"/>
            <w:sz w:val="28"/>
            <w:szCs w:val="28"/>
          </w:rPr>
          <w:t>статьей 46</w:t>
        </w:r>
      </w:hyperlink>
      <w:r w:rsidRPr="009A6767">
        <w:rPr>
          <w:rFonts w:ascii="Times New Roman" w:hAnsi="Times New Roman"/>
          <w:color w:val="auto"/>
          <w:sz w:val="28"/>
          <w:szCs w:val="28"/>
        </w:rPr>
        <w:t xml:space="preserve"> Федерального </w:t>
      </w:r>
      <w:r w:rsidRPr="00A6259E">
        <w:rPr>
          <w:rFonts w:ascii="Times New Roman" w:hAnsi="Times New Roman"/>
          <w:sz w:val="28"/>
          <w:szCs w:val="28"/>
        </w:rPr>
        <w:t xml:space="preserve">закона </w:t>
      </w:r>
      <w:r w:rsidR="009A6767">
        <w:rPr>
          <w:rFonts w:ascii="Times New Roman" w:hAnsi="Times New Roman"/>
          <w:sz w:val="28"/>
          <w:szCs w:val="28"/>
        </w:rPr>
        <w:t>№</w:t>
      </w:r>
      <w:r w:rsidRPr="00A6259E">
        <w:rPr>
          <w:rFonts w:ascii="Times New Roman" w:hAnsi="Times New Roman"/>
          <w:sz w:val="28"/>
          <w:szCs w:val="28"/>
        </w:rPr>
        <w:t> 248-ФЗ.</w:t>
      </w:r>
    </w:p>
    <w:bookmarkEnd w:id="68"/>
    <w:p w:rsidR="00A6259E" w:rsidRPr="009A6767" w:rsidRDefault="00A6259E" w:rsidP="009A6767">
      <w:pPr>
        <w:spacing w:after="0" w:line="240" w:lineRule="auto"/>
        <w:ind w:firstLine="709"/>
        <w:jc w:val="both"/>
        <w:rPr>
          <w:rFonts w:ascii="Times New Roman" w:hAnsi="Times New Roman"/>
          <w:color w:val="auto"/>
          <w:sz w:val="28"/>
          <w:szCs w:val="28"/>
        </w:rPr>
      </w:pPr>
      <w:r w:rsidRPr="009A6767">
        <w:rPr>
          <w:rFonts w:ascii="Times New Roman" w:hAnsi="Times New Roman"/>
          <w:color w:val="auto"/>
          <w:sz w:val="28"/>
          <w:szCs w:val="28"/>
        </w:rPr>
        <w:t>2</w:t>
      </w:r>
      <w:r w:rsidR="00565296">
        <w:rPr>
          <w:rFonts w:ascii="Times New Roman" w:hAnsi="Times New Roman"/>
          <w:color w:val="auto"/>
          <w:sz w:val="28"/>
          <w:szCs w:val="28"/>
        </w:rPr>
        <w:t>5</w:t>
      </w:r>
      <w:r w:rsidRPr="009A6767">
        <w:rPr>
          <w:rFonts w:ascii="Times New Roman" w:hAnsi="Times New Roman"/>
          <w:color w:val="auto"/>
          <w:sz w:val="28"/>
          <w:szCs w:val="28"/>
        </w:rPr>
        <w:t xml:space="preserve">. Обобщение правоприменительной практики проводится для решения задач, установленных </w:t>
      </w:r>
      <w:hyperlink r:id="rId23" w:history="1">
        <w:r w:rsidRPr="009A6767">
          <w:rPr>
            <w:rStyle w:val="afc"/>
            <w:rFonts w:ascii="Times New Roman" w:hAnsi="Times New Roman"/>
            <w:color w:val="auto"/>
            <w:sz w:val="28"/>
            <w:szCs w:val="28"/>
          </w:rPr>
          <w:t>частью 1 статьи 47</w:t>
        </w:r>
      </w:hyperlink>
      <w:r w:rsidRPr="009A6767">
        <w:rPr>
          <w:rFonts w:ascii="Times New Roman" w:hAnsi="Times New Roman"/>
          <w:color w:val="auto"/>
          <w:sz w:val="28"/>
          <w:szCs w:val="28"/>
        </w:rPr>
        <w:t xml:space="preserve"> Федерального закона </w:t>
      </w:r>
      <w:r w:rsidR="009A6767">
        <w:rPr>
          <w:rFonts w:ascii="Times New Roman" w:hAnsi="Times New Roman"/>
          <w:color w:val="auto"/>
          <w:sz w:val="28"/>
          <w:szCs w:val="28"/>
        </w:rPr>
        <w:t>№</w:t>
      </w:r>
      <w:r w:rsidRPr="009A6767">
        <w:rPr>
          <w:rFonts w:ascii="Times New Roman" w:hAnsi="Times New Roman"/>
          <w:color w:val="auto"/>
          <w:sz w:val="28"/>
          <w:szCs w:val="28"/>
        </w:rPr>
        <w:t> 248-ФЗ.</w:t>
      </w:r>
    </w:p>
    <w:p w:rsidR="00A6259E" w:rsidRPr="009A6767" w:rsidRDefault="00A6259E" w:rsidP="009A6767">
      <w:pPr>
        <w:spacing w:after="0" w:line="240" w:lineRule="auto"/>
        <w:ind w:firstLine="709"/>
        <w:jc w:val="both"/>
        <w:rPr>
          <w:rFonts w:ascii="Times New Roman" w:hAnsi="Times New Roman"/>
          <w:color w:val="auto"/>
          <w:sz w:val="28"/>
          <w:szCs w:val="28"/>
        </w:rPr>
      </w:pPr>
      <w:r w:rsidRPr="009A6767">
        <w:rPr>
          <w:rFonts w:ascii="Times New Roman" w:hAnsi="Times New Roman"/>
          <w:color w:val="auto"/>
          <w:sz w:val="28"/>
          <w:szCs w:val="28"/>
        </w:rPr>
        <w:t xml:space="preserve">По итогам обобщения правоприменительной практики Служба ежегодно до 1 марта года, следующего за отчетным годом, готовит доклад, содержащий результаты обобщения правоприменительной практики по осуществлению регионального государственного контроля (надзора) (далее </w:t>
      </w:r>
      <w:r w:rsidR="009A6767">
        <w:rPr>
          <w:rFonts w:ascii="Times New Roman" w:hAnsi="Times New Roman"/>
          <w:color w:val="auto"/>
          <w:sz w:val="28"/>
          <w:szCs w:val="28"/>
        </w:rPr>
        <w:t>–</w:t>
      </w:r>
      <w:r w:rsidRPr="009A6767">
        <w:rPr>
          <w:rFonts w:ascii="Times New Roman" w:hAnsi="Times New Roman"/>
          <w:color w:val="auto"/>
          <w:sz w:val="28"/>
          <w:szCs w:val="28"/>
        </w:rPr>
        <w:t xml:space="preserve"> доклад о правоприменительной практике).</w:t>
      </w:r>
    </w:p>
    <w:p w:rsidR="00A6259E" w:rsidRPr="009A6767" w:rsidRDefault="00A6259E" w:rsidP="009A6767">
      <w:pPr>
        <w:spacing w:after="0" w:line="240" w:lineRule="auto"/>
        <w:ind w:firstLine="709"/>
        <w:jc w:val="both"/>
        <w:rPr>
          <w:rFonts w:ascii="Times New Roman" w:hAnsi="Times New Roman"/>
          <w:color w:val="auto"/>
          <w:sz w:val="28"/>
          <w:szCs w:val="28"/>
        </w:rPr>
      </w:pPr>
      <w:bookmarkStart w:id="69" w:name="sub_233"/>
      <w:r w:rsidRPr="009A6767">
        <w:rPr>
          <w:rFonts w:ascii="Times New Roman" w:hAnsi="Times New Roman"/>
          <w:color w:val="auto"/>
          <w:sz w:val="28"/>
          <w:szCs w:val="28"/>
        </w:rPr>
        <w:t xml:space="preserve">Служба в соответствии с </w:t>
      </w:r>
      <w:hyperlink r:id="rId24" w:history="1">
        <w:r w:rsidRPr="009A6767">
          <w:rPr>
            <w:rStyle w:val="afc"/>
            <w:rFonts w:ascii="Times New Roman" w:hAnsi="Times New Roman"/>
            <w:color w:val="auto"/>
            <w:sz w:val="28"/>
            <w:szCs w:val="28"/>
          </w:rPr>
          <w:t>частью 3 статьи 47</w:t>
        </w:r>
      </w:hyperlink>
      <w:r w:rsidRPr="009A6767">
        <w:rPr>
          <w:rFonts w:ascii="Times New Roman" w:hAnsi="Times New Roman"/>
          <w:color w:val="auto"/>
          <w:sz w:val="28"/>
          <w:szCs w:val="28"/>
        </w:rPr>
        <w:t xml:space="preserve"> Федерального </w:t>
      </w:r>
      <w:r w:rsidR="009A6767">
        <w:rPr>
          <w:rFonts w:ascii="Times New Roman" w:hAnsi="Times New Roman"/>
          <w:color w:val="auto"/>
          <w:sz w:val="28"/>
          <w:szCs w:val="28"/>
        </w:rPr>
        <w:br/>
      </w:r>
      <w:r w:rsidRPr="009A6767">
        <w:rPr>
          <w:rFonts w:ascii="Times New Roman" w:hAnsi="Times New Roman"/>
          <w:color w:val="auto"/>
          <w:sz w:val="28"/>
          <w:szCs w:val="28"/>
        </w:rPr>
        <w:t xml:space="preserve">закона </w:t>
      </w:r>
      <w:r w:rsidR="009A6767">
        <w:rPr>
          <w:rFonts w:ascii="Times New Roman" w:hAnsi="Times New Roman"/>
          <w:color w:val="auto"/>
          <w:sz w:val="28"/>
          <w:szCs w:val="28"/>
        </w:rPr>
        <w:t>№</w:t>
      </w:r>
      <w:r w:rsidRPr="009A6767">
        <w:rPr>
          <w:rFonts w:ascii="Times New Roman" w:hAnsi="Times New Roman"/>
          <w:color w:val="auto"/>
          <w:sz w:val="28"/>
          <w:szCs w:val="28"/>
        </w:rPr>
        <w:t xml:space="preserve"> 248-ФЗ обеспечивает публичное обсуждение проекта доклада о правоприменительной практике путем размещения его на </w:t>
      </w:r>
      <w:hyperlink r:id="rId25" w:history="1">
        <w:r w:rsidRPr="009A6767">
          <w:rPr>
            <w:rStyle w:val="afc"/>
            <w:rFonts w:ascii="Times New Roman" w:hAnsi="Times New Roman"/>
            <w:color w:val="auto"/>
            <w:sz w:val="28"/>
            <w:szCs w:val="28"/>
          </w:rPr>
          <w:t>официальном сайте</w:t>
        </w:r>
      </w:hyperlink>
      <w:r w:rsidRPr="009A6767">
        <w:rPr>
          <w:rFonts w:ascii="Times New Roman" w:hAnsi="Times New Roman"/>
          <w:color w:val="auto"/>
          <w:sz w:val="28"/>
          <w:szCs w:val="28"/>
        </w:rPr>
        <w:t xml:space="preserve"> Службы в сети </w:t>
      </w:r>
      <w:r w:rsidR="009A6767">
        <w:rPr>
          <w:rFonts w:ascii="Times New Roman" w:hAnsi="Times New Roman"/>
          <w:color w:val="auto"/>
          <w:sz w:val="28"/>
          <w:szCs w:val="28"/>
        </w:rPr>
        <w:t>«</w:t>
      </w:r>
      <w:r w:rsidRPr="009A6767">
        <w:rPr>
          <w:rFonts w:ascii="Times New Roman" w:hAnsi="Times New Roman"/>
          <w:color w:val="auto"/>
          <w:sz w:val="28"/>
          <w:szCs w:val="28"/>
        </w:rPr>
        <w:t>Интернет</w:t>
      </w:r>
      <w:r w:rsidR="009A6767">
        <w:rPr>
          <w:rFonts w:ascii="Times New Roman" w:hAnsi="Times New Roman"/>
          <w:color w:val="auto"/>
          <w:sz w:val="28"/>
          <w:szCs w:val="28"/>
        </w:rPr>
        <w:t>»</w:t>
      </w:r>
      <w:r w:rsidRPr="009A6767">
        <w:rPr>
          <w:rFonts w:ascii="Times New Roman" w:hAnsi="Times New Roman"/>
          <w:color w:val="auto"/>
          <w:sz w:val="28"/>
          <w:szCs w:val="28"/>
        </w:rPr>
        <w:t>.</w:t>
      </w:r>
    </w:p>
    <w:bookmarkEnd w:id="69"/>
    <w:p w:rsidR="00A6259E" w:rsidRPr="009A6767" w:rsidRDefault="00A6259E" w:rsidP="009A6767">
      <w:pPr>
        <w:spacing w:after="0" w:line="240" w:lineRule="auto"/>
        <w:ind w:firstLine="709"/>
        <w:jc w:val="both"/>
        <w:rPr>
          <w:rFonts w:ascii="Times New Roman" w:hAnsi="Times New Roman"/>
          <w:color w:val="auto"/>
          <w:sz w:val="28"/>
          <w:szCs w:val="28"/>
        </w:rPr>
      </w:pPr>
      <w:r w:rsidRPr="009A6767">
        <w:rPr>
          <w:rFonts w:ascii="Times New Roman" w:hAnsi="Times New Roman"/>
          <w:color w:val="auto"/>
          <w:sz w:val="28"/>
          <w:szCs w:val="28"/>
        </w:rPr>
        <w:t xml:space="preserve">Доклад о правоприменительной практике утверждается приказом Службы до 12 марта и размещается в сети </w:t>
      </w:r>
      <w:r w:rsidR="009A6767">
        <w:rPr>
          <w:rFonts w:ascii="Times New Roman" w:hAnsi="Times New Roman"/>
          <w:color w:val="auto"/>
          <w:sz w:val="28"/>
          <w:szCs w:val="28"/>
        </w:rPr>
        <w:t>«</w:t>
      </w:r>
      <w:r w:rsidRPr="009A6767">
        <w:rPr>
          <w:rFonts w:ascii="Times New Roman" w:hAnsi="Times New Roman"/>
          <w:color w:val="auto"/>
          <w:sz w:val="28"/>
          <w:szCs w:val="28"/>
        </w:rPr>
        <w:t>Интернет</w:t>
      </w:r>
      <w:r w:rsidR="009A6767">
        <w:rPr>
          <w:rFonts w:ascii="Times New Roman" w:hAnsi="Times New Roman"/>
          <w:color w:val="auto"/>
          <w:sz w:val="28"/>
          <w:szCs w:val="28"/>
        </w:rPr>
        <w:t>»</w:t>
      </w:r>
      <w:r w:rsidRPr="009A6767">
        <w:rPr>
          <w:rFonts w:ascii="Times New Roman" w:hAnsi="Times New Roman"/>
          <w:color w:val="auto"/>
          <w:sz w:val="28"/>
          <w:szCs w:val="28"/>
        </w:rPr>
        <w:t xml:space="preserve"> не позднее 3 дней со дня его утверждения.</w:t>
      </w:r>
    </w:p>
    <w:p w:rsidR="00A6259E" w:rsidRPr="009A6767" w:rsidRDefault="00A6259E" w:rsidP="009A6767">
      <w:pPr>
        <w:spacing w:after="0" w:line="240" w:lineRule="auto"/>
        <w:ind w:firstLine="709"/>
        <w:jc w:val="both"/>
        <w:rPr>
          <w:rFonts w:ascii="Times New Roman" w:hAnsi="Times New Roman"/>
          <w:color w:val="auto"/>
          <w:sz w:val="28"/>
          <w:szCs w:val="28"/>
        </w:rPr>
      </w:pPr>
      <w:bookmarkStart w:id="70" w:name="sub_24"/>
      <w:r w:rsidRPr="009A6767">
        <w:rPr>
          <w:rFonts w:ascii="Times New Roman" w:hAnsi="Times New Roman"/>
          <w:color w:val="auto"/>
          <w:sz w:val="28"/>
          <w:szCs w:val="28"/>
        </w:rPr>
        <w:t>2</w:t>
      </w:r>
      <w:r w:rsidR="00565296">
        <w:rPr>
          <w:rFonts w:ascii="Times New Roman" w:hAnsi="Times New Roman"/>
          <w:color w:val="auto"/>
          <w:sz w:val="28"/>
          <w:szCs w:val="28"/>
        </w:rPr>
        <w:t>7</w:t>
      </w:r>
      <w:r w:rsidRPr="009A6767">
        <w:rPr>
          <w:rFonts w:ascii="Times New Roman" w:hAnsi="Times New Roman"/>
          <w:color w:val="auto"/>
          <w:sz w:val="28"/>
          <w:szCs w:val="28"/>
        </w:rPr>
        <w:t xml:space="preserve">.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w:t>
      </w:r>
      <w:r w:rsidR="009A6767">
        <w:rPr>
          <w:rFonts w:ascii="Times New Roman" w:hAnsi="Times New Roman"/>
          <w:color w:val="auto"/>
          <w:sz w:val="28"/>
          <w:szCs w:val="28"/>
        </w:rPr>
        <w:t>–</w:t>
      </w:r>
      <w:r w:rsidRPr="009A6767">
        <w:rPr>
          <w:rFonts w:ascii="Times New Roman" w:hAnsi="Times New Roman"/>
          <w:color w:val="auto"/>
          <w:sz w:val="28"/>
          <w:szCs w:val="28"/>
        </w:rPr>
        <w:t xml:space="preserve"> предостережение) и предлагает принять меры по обеспечению соблюдения обязательных требований.</w:t>
      </w:r>
    </w:p>
    <w:p w:rsidR="00A6259E" w:rsidRPr="00A6259E" w:rsidRDefault="00A6259E" w:rsidP="00565296">
      <w:pPr>
        <w:spacing w:after="0" w:line="240" w:lineRule="auto"/>
        <w:ind w:firstLine="709"/>
        <w:jc w:val="both"/>
        <w:rPr>
          <w:rFonts w:ascii="Times New Roman" w:hAnsi="Times New Roman"/>
          <w:sz w:val="28"/>
          <w:szCs w:val="28"/>
        </w:rPr>
      </w:pPr>
      <w:bookmarkStart w:id="71" w:name="sub_25"/>
      <w:bookmarkEnd w:id="70"/>
      <w:r w:rsidRPr="00A6259E">
        <w:rPr>
          <w:rFonts w:ascii="Times New Roman" w:hAnsi="Times New Roman"/>
          <w:sz w:val="28"/>
          <w:szCs w:val="28"/>
        </w:rPr>
        <w:t>2</w:t>
      </w:r>
      <w:r w:rsidR="00565296">
        <w:rPr>
          <w:rFonts w:ascii="Times New Roman" w:hAnsi="Times New Roman"/>
          <w:sz w:val="28"/>
          <w:szCs w:val="28"/>
        </w:rPr>
        <w:t>8</w:t>
      </w:r>
      <w:r w:rsidRPr="00A6259E">
        <w:rPr>
          <w:rFonts w:ascii="Times New Roman" w:hAnsi="Times New Roman"/>
          <w:sz w:val="28"/>
          <w:szCs w:val="28"/>
        </w:rPr>
        <w:t>. Контролируемое лицо в течение 10 календарных дней со дня получения предостережения вправе подать в Службу возражение в отношении указанного предостережения.</w:t>
      </w:r>
    </w:p>
    <w:p w:rsidR="00A6259E" w:rsidRPr="00A6259E" w:rsidRDefault="00565296" w:rsidP="00565296">
      <w:pPr>
        <w:spacing w:after="0" w:line="240" w:lineRule="auto"/>
        <w:ind w:firstLine="709"/>
        <w:jc w:val="both"/>
        <w:rPr>
          <w:rFonts w:ascii="Times New Roman" w:hAnsi="Times New Roman"/>
          <w:sz w:val="28"/>
          <w:szCs w:val="28"/>
        </w:rPr>
      </w:pPr>
      <w:bookmarkStart w:id="72" w:name="sub_26"/>
      <w:bookmarkEnd w:id="71"/>
      <w:r>
        <w:rPr>
          <w:rFonts w:ascii="Times New Roman" w:hAnsi="Times New Roman"/>
          <w:sz w:val="28"/>
          <w:szCs w:val="28"/>
        </w:rPr>
        <w:t>29</w:t>
      </w:r>
      <w:r w:rsidR="00A6259E" w:rsidRPr="00A6259E">
        <w:rPr>
          <w:rFonts w:ascii="Times New Roman" w:hAnsi="Times New Roman"/>
          <w:sz w:val="28"/>
          <w:szCs w:val="28"/>
        </w:rPr>
        <w:t>. Возражения направляются на бумажном носителе почтовым отправлением,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A6259E" w:rsidRPr="00A6259E" w:rsidRDefault="00565296" w:rsidP="00565296">
      <w:pPr>
        <w:spacing w:after="0" w:line="240" w:lineRule="auto"/>
        <w:ind w:firstLine="709"/>
        <w:jc w:val="both"/>
        <w:rPr>
          <w:rFonts w:ascii="Times New Roman" w:hAnsi="Times New Roman"/>
          <w:sz w:val="28"/>
          <w:szCs w:val="28"/>
        </w:rPr>
      </w:pPr>
      <w:bookmarkStart w:id="73" w:name="sub_27"/>
      <w:bookmarkEnd w:id="72"/>
      <w:r>
        <w:rPr>
          <w:rFonts w:ascii="Times New Roman" w:hAnsi="Times New Roman"/>
          <w:sz w:val="28"/>
          <w:szCs w:val="28"/>
        </w:rPr>
        <w:t>30</w:t>
      </w:r>
      <w:r w:rsidR="00A6259E" w:rsidRPr="00A6259E">
        <w:rPr>
          <w:rFonts w:ascii="Times New Roman" w:hAnsi="Times New Roman"/>
          <w:sz w:val="28"/>
          <w:szCs w:val="28"/>
        </w:rPr>
        <w:t>. Возражение должно содержать:</w:t>
      </w:r>
    </w:p>
    <w:p w:rsidR="00A6259E" w:rsidRPr="00A6259E" w:rsidRDefault="00A6259E" w:rsidP="00565296">
      <w:pPr>
        <w:spacing w:after="0" w:line="240" w:lineRule="auto"/>
        <w:ind w:firstLine="709"/>
        <w:jc w:val="both"/>
        <w:rPr>
          <w:rFonts w:ascii="Times New Roman" w:hAnsi="Times New Roman"/>
          <w:sz w:val="28"/>
          <w:szCs w:val="28"/>
        </w:rPr>
      </w:pPr>
      <w:bookmarkStart w:id="74" w:name="sub_12562"/>
      <w:bookmarkEnd w:id="73"/>
      <w:r w:rsidRPr="00A6259E">
        <w:rPr>
          <w:rFonts w:ascii="Times New Roman" w:hAnsi="Times New Roman"/>
          <w:sz w:val="28"/>
          <w:szCs w:val="28"/>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A6259E" w:rsidRPr="00A6259E" w:rsidRDefault="00A6259E" w:rsidP="00565296">
      <w:pPr>
        <w:spacing w:after="0" w:line="240" w:lineRule="auto"/>
        <w:ind w:firstLine="709"/>
        <w:jc w:val="both"/>
        <w:rPr>
          <w:rFonts w:ascii="Times New Roman" w:hAnsi="Times New Roman"/>
          <w:sz w:val="28"/>
          <w:szCs w:val="28"/>
        </w:rPr>
      </w:pPr>
      <w:bookmarkStart w:id="75" w:name="sub_12563"/>
      <w:bookmarkEnd w:id="74"/>
      <w:r w:rsidRPr="00A6259E">
        <w:rPr>
          <w:rFonts w:ascii="Times New Roman" w:hAnsi="Times New Roman"/>
          <w:sz w:val="28"/>
          <w:szCs w:val="28"/>
        </w:rPr>
        <w:t>2) сведения о предостережении и должностном лице, направившем такое предостережение;</w:t>
      </w:r>
    </w:p>
    <w:p w:rsidR="00A6259E" w:rsidRPr="00A6259E" w:rsidRDefault="00A6259E" w:rsidP="00565296">
      <w:pPr>
        <w:spacing w:after="0" w:line="240" w:lineRule="auto"/>
        <w:ind w:firstLine="709"/>
        <w:jc w:val="both"/>
        <w:rPr>
          <w:rFonts w:ascii="Times New Roman" w:hAnsi="Times New Roman"/>
          <w:sz w:val="28"/>
          <w:szCs w:val="28"/>
        </w:rPr>
      </w:pPr>
      <w:bookmarkStart w:id="76" w:name="sub_12564"/>
      <w:bookmarkEnd w:id="75"/>
      <w:r w:rsidRPr="00A6259E">
        <w:rPr>
          <w:rFonts w:ascii="Times New Roman" w:hAnsi="Times New Roman"/>
          <w:sz w:val="28"/>
          <w:szCs w:val="28"/>
        </w:rPr>
        <w:t>3) доводы, на основании которых заявитель не согласен с предостережением.</w:t>
      </w:r>
    </w:p>
    <w:p w:rsidR="00A6259E" w:rsidRPr="00A6259E" w:rsidRDefault="00565296" w:rsidP="00565296">
      <w:pPr>
        <w:spacing w:after="0" w:line="240" w:lineRule="auto"/>
        <w:ind w:firstLine="709"/>
        <w:jc w:val="both"/>
        <w:rPr>
          <w:rFonts w:ascii="Times New Roman" w:hAnsi="Times New Roman"/>
          <w:sz w:val="28"/>
          <w:szCs w:val="28"/>
        </w:rPr>
      </w:pPr>
      <w:bookmarkStart w:id="77" w:name="sub_28"/>
      <w:bookmarkEnd w:id="76"/>
      <w:r>
        <w:rPr>
          <w:rFonts w:ascii="Times New Roman" w:hAnsi="Times New Roman"/>
          <w:sz w:val="28"/>
          <w:szCs w:val="28"/>
        </w:rPr>
        <w:t>31</w:t>
      </w:r>
      <w:r w:rsidR="00A6259E" w:rsidRPr="00A6259E">
        <w:rPr>
          <w:rFonts w:ascii="Times New Roman" w:hAnsi="Times New Roman"/>
          <w:sz w:val="28"/>
          <w:szCs w:val="28"/>
        </w:rPr>
        <w:t>. В случаях невозможности установления из представленных заявителем документов должностного лица, направившего предостережение, возражение возвращается заявителю без рассмотрения с указанием причин невозможности рассмотрения и разъяснением порядка надлежащего обращения.</w:t>
      </w:r>
    </w:p>
    <w:p w:rsidR="00A6259E" w:rsidRPr="00A6259E" w:rsidRDefault="00565296" w:rsidP="00565296">
      <w:pPr>
        <w:spacing w:after="0" w:line="240" w:lineRule="auto"/>
        <w:ind w:firstLine="709"/>
        <w:jc w:val="both"/>
        <w:rPr>
          <w:rFonts w:ascii="Times New Roman" w:hAnsi="Times New Roman"/>
          <w:sz w:val="28"/>
          <w:szCs w:val="28"/>
        </w:rPr>
      </w:pPr>
      <w:bookmarkStart w:id="78" w:name="sub_29"/>
      <w:bookmarkEnd w:id="77"/>
      <w:r>
        <w:rPr>
          <w:rFonts w:ascii="Times New Roman" w:hAnsi="Times New Roman"/>
          <w:sz w:val="28"/>
          <w:szCs w:val="28"/>
        </w:rPr>
        <w:t>32</w:t>
      </w:r>
      <w:r w:rsidR="00A6259E" w:rsidRPr="00A6259E">
        <w:rPr>
          <w:rFonts w:ascii="Times New Roman" w:hAnsi="Times New Roman"/>
          <w:sz w:val="28"/>
          <w:szCs w:val="28"/>
        </w:rPr>
        <w:t>. Возражения регистрируются в день поступления и рассматриваются должностными лицами Службы в течение 20 рабочих дней со дня регистрации.</w:t>
      </w:r>
    </w:p>
    <w:p w:rsidR="00A6259E" w:rsidRPr="00A6259E" w:rsidRDefault="00A6259E" w:rsidP="00565296">
      <w:pPr>
        <w:spacing w:after="0" w:line="240" w:lineRule="auto"/>
        <w:ind w:firstLine="709"/>
        <w:jc w:val="both"/>
        <w:rPr>
          <w:rFonts w:ascii="Times New Roman" w:hAnsi="Times New Roman"/>
          <w:sz w:val="28"/>
          <w:szCs w:val="28"/>
        </w:rPr>
      </w:pPr>
      <w:bookmarkStart w:id="79" w:name="sub_30"/>
      <w:bookmarkEnd w:id="78"/>
      <w:r w:rsidRPr="00A6259E">
        <w:rPr>
          <w:rFonts w:ascii="Times New Roman" w:hAnsi="Times New Roman"/>
          <w:sz w:val="28"/>
          <w:szCs w:val="28"/>
        </w:rPr>
        <w:t>3</w:t>
      </w:r>
      <w:r w:rsidR="00565296">
        <w:rPr>
          <w:rFonts w:ascii="Times New Roman" w:hAnsi="Times New Roman"/>
          <w:sz w:val="28"/>
          <w:szCs w:val="28"/>
        </w:rPr>
        <w:t>3</w:t>
      </w:r>
      <w:r w:rsidRPr="00A6259E">
        <w:rPr>
          <w:rFonts w:ascii="Times New Roman" w:hAnsi="Times New Roman"/>
          <w:sz w:val="28"/>
          <w:szCs w:val="28"/>
        </w:rPr>
        <w:t>. По итогу рассмотрения Службой возражения принимается одно из следующих решений:</w:t>
      </w:r>
    </w:p>
    <w:p w:rsidR="00A6259E" w:rsidRPr="00A6259E" w:rsidRDefault="00A6259E" w:rsidP="00565296">
      <w:pPr>
        <w:spacing w:after="0" w:line="240" w:lineRule="auto"/>
        <w:ind w:firstLine="709"/>
        <w:jc w:val="both"/>
        <w:rPr>
          <w:rFonts w:ascii="Times New Roman" w:hAnsi="Times New Roman"/>
          <w:sz w:val="28"/>
          <w:szCs w:val="28"/>
        </w:rPr>
      </w:pPr>
      <w:bookmarkStart w:id="80" w:name="sub_310"/>
      <w:bookmarkEnd w:id="79"/>
      <w:r w:rsidRPr="00A6259E">
        <w:rPr>
          <w:rFonts w:ascii="Times New Roman" w:hAnsi="Times New Roman"/>
          <w:sz w:val="28"/>
          <w:szCs w:val="28"/>
        </w:rPr>
        <w:t>1) оставление предостережения без изменения;</w:t>
      </w:r>
    </w:p>
    <w:p w:rsidR="00A6259E" w:rsidRPr="00565296" w:rsidRDefault="00A6259E" w:rsidP="00565296">
      <w:pPr>
        <w:spacing w:after="0" w:line="240" w:lineRule="auto"/>
        <w:ind w:firstLine="709"/>
        <w:jc w:val="both"/>
        <w:rPr>
          <w:rFonts w:ascii="Times New Roman" w:hAnsi="Times New Roman"/>
          <w:color w:val="auto"/>
          <w:sz w:val="28"/>
          <w:szCs w:val="28"/>
        </w:rPr>
      </w:pPr>
      <w:bookmarkStart w:id="81" w:name="sub_320"/>
      <w:bookmarkEnd w:id="80"/>
      <w:r w:rsidRPr="00565296">
        <w:rPr>
          <w:rFonts w:ascii="Times New Roman" w:hAnsi="Times New Roman"/>
          <w:color w:val="auto"/>
          <w:sz w:val="28"/>
          <w:szCs w:val="28"/>
        </w:rPr>
        <w:t>2) отмена предостережения.</w:t>
      </w:r>
    </w:p>
    <w:p w:rsidR="00A6259E" w:rsidRPr="00565296" w:rsidRDefault="00A6259E" w:rsidP="00565296">
      <w:pPr>
        <w:spacing w:after="0" w:line="240" w:lineRule="auto"/>
        <w:ind w:firstLine="709"/>
        <w:jc w:val="both"/>
        <w:rPr>
          <w:rFonts w:ascii="Times New Roman" w:hAnsi="Times New Roman"/>
          <w:color w:val="auto"/>
          <w:sz w:val="28"/>
          <w:szCs w:val="28"/>
        </w:rPr>
      </w:pPr>
      <w:bookmarkStart w:id="82" w:name="sub_301"/>
      <w:bookmarkEnd w:id="81"/>
      <w:r w:rsidRPr="00565296">
        <w:rPr>
          <w:rFonts w:ascii="Times New Roman" w:hAnsi="Times New Roman"/>
          <w:color w:val="auto"/>
          <w:sz w:val="28"/>
          <w:szCs w:val="28"/>
        </w:rPr>
        <w:t>3</w:t>
      </w:r>
      <w:r w:rsidR="00565296">
        <w:rPr>
          <w:rFonts w:ascii="Times New Roman" w:hAnsi="Times New Roman"/>
          <w:color w:val="auto"/>
          <w:sz w:val="28"/>
          <w:szCs w:val="28"/>
        </w:rPr>
        <w:t>4</w:t>
      </w:r>
      <w:r w:rsidRPr="00565296">
        <w:rPr>
          <w:rFonts w:ascii="Times New Roman" w:hAnsi="Times New Roman"/>
          <w:color w:val="auto"/>
          <w:sz w:val="28"/>
          <w:szCs w:val="28"/>
        </w:rPr>
        <w:t xml:space="preserve">. Не позднее дня, следующего за днем принятия решения, указанного в </w:t>
      </w:r>
      <w:hyperlink w:anchor="sub_30" w:history="1">
        <w:r w:rsidRPr="00565296">
          <w:rPr>
            <w:rStyle w:val="afc"/>
            <w:rFonts w:ascii="Times New Roman" w:hAnsi="Times New Roman"/>
            <w:color w:val="auto"/>
            <w:sz w:val="28"/>
            <w:szCs w:val="28"/>
          </w:rPr>
          <w:t>части 30</w:t>
        </w:r>
      </w:hyperlink>
      <w:r w:rsidRPr="00565296">
        <w:rPr>
          <w:rFonts w:ascii="Times New Roman" w:hAnsi="Times New Roman"/>
          <w:color w:val="auto"/>
          <w:sz w:val="28"/>
          <w:szCs w:val="28"/>
        </w:rPr>
        <w:t xml:space="preserve"> настоящего Положения, контролируемому лицу, подавшему возражение, в письменной форме и по его желанию в электронной форме Службой направляется мотивированный ответ о результатах рассмотрения возражения.</w:t>
      </w:r>
    </w:p>
    <w:p w:rsidR="00A6259E" w:rsidRPr="00A6259E" w:rsidRDefault="00A6259E" w:rsidP="00565296">
      <w:pPr>
        <w:spacing w:after="0" w:line="240" w:lineRule="auto"/>
        <w:ind w:firstLine="709"/>
        <w:jc w:val="both"/>
        <w:rPr>
          <w:rFonts w:ascii="Times New Roman" w:hAnsi="Times New Roman"/>
          <w:sz w:val="28"/>
          <w:szCs w:val="28"/>
        </w:rPr>
      </w:pPr>
      <w:bookmarkStart w:id="83" w:name="sub_302"/>
      <w:bookmarkEnd w:id="82"/>
      <w:r w:rsidRPr="00A6259E">
        <w:rPr>
          <w:rFonts w:ascii="Times New Roman" w:hAnsi="Times New Roman"/>
          <w:sz w:val="28"/>
          <w:szCs w:val="28"/>
        </w:rPr>
        <w:t>3</w:t>
      </w:r>
      <w:r w:rsidR="00565296">
        <w:rPr>
          <w:rFonts w:ascii="Times New Roman" w:hAnsi="Times New Roman"/>
          <w:sz w:val="28"/>
          <w:szCs w:val="28"/>
        </w:rPr>
        <w:t>5</w:t>
      </w:r>
      <w:r w:rsidRPr="00A6259E">
        <w:rPr>
          <w:rFonts w:ascii="Times New Roman" w:hAnsi="Times New Roman"/>
          <w:sz w:val="28"/>
          <w:szCs w:val="28"/>
        </w:rPr>
        <w:t>. Повторное направление возражения по тем же основаниям не допускается. Поступившее в Службу возражение по тем же основаниям подлежит оставлению без рассмотрения.</w:t>
      </w:r>
    </w:p>
    <w:p w:rsidR="00A6259E" w:rsidRPr="00A6259E" w:rsidRDefault="00A6259E" w:rsidP="00565296">
      <w:pPr>
        <w:spacing w:after="0" w:line="240" w:lineRule="auto"/>
        <w:ind w:firstLine="709"/>
        <w:jc w:val="both"/>
        <w:rPr>
          <w:rFonts w:ascii="Times New Roman" w:hAnsi="Times New Roman"/>
          <w:sz w:val="28"/>
          <w:szCs w:val="28"/>
        </w:rPr>
      </w:pPr>
      <w:bookmarkStart w:id="84" w:name="sub_303"/>
      <w:bookmarkEnd w:id="83"/>
      <w:r w:rsidRPr="00A6259E">
        <w:rPr>
          <w:rFonts w:ascii="Times New Roman" w:hAnsi="Times New Roman"/>
          <w:sz w:val="28"/>
          <w:szCs w:val="28"/>
        </w:rPr>
        <w:t>3</w:t>
      </w:r>
      <w:r w:rsidR="00565296">
        <w:rPr>
          <w:rFonts w:ascii="Times New Roman" w:hAnsi="Times New Roman"/>
          <w:sz w:val="28"/>
          <w:szCs w:val="28"/>
        </w:rPr>
        <w:t>6</w:t>
      </w:r>
      <w:r w:rsidRPr="00A6259E">
        <w:rPr>
          <w:rFonts w:ascii="Times New Roman" w:hAnsi="Times New Roman"/>
          <w:sz w:val="28"/>
          <w:szCs w:val="28"/>
        </w:rPr>
        <w:t>. Должностное лицо Службы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регионального государственного контроля (надзора). Консультирование осуществляется без взимания платы.</w:t>
      </w:r>
    </w:p>
    <w:p w:rsidR="00A6259E" w:rsidRPr="00A6259E" w:rsidRDefault="00A6259E" w:rsidP="00565296">
      <w:pPr>
        <w:spacing w:after="0" w:line="240" w:lineRule="auto"/>
        <w:ind w:firstLine="709"/>
        <w:jc w:val="both"/>
        <w:rPr>
          <w:rFonts w:ascii="Times New Roman" w:hAnsi="Times New Roman"/>
          <w:sz w:val="28"/>
          <w:szCs w:val="28"/>
        </w:rPr>
      </w:pPr>
      <w:bookmarkStart w:id="85" w:name="sub_34"/>
      <w:bookmarkEnd w:id="84"/>
      <w:r w:rsidRPr="00A6259E">
        <w:rPr>
          <w:rFonts w:ascii="Times New Roman" w:hAnsi="Times New Roman"/>
          <w:sz w:val="28"/>
          <w:szCs w:val="28"/>
        </w:rPr>
        <w:t>3</w:t>
      </w:r>
      <w:r w:rsidR="00565296">
        <w:rPr>
          <w:rFonts w:ascii="Times New Roman" w:hAnsi="Times New Roman"/>
          <w:sz w:val="28"/>
          <w:szCs w:val="28"/>
        </w:rPr>
        <w:t>7</w:t>
      </w:r>
      <w:r w:rsidRPr="00A6259E">
        <w:rPr>
          <w:rFonts w:ascii="Times New Roman" w:hAnsi="Times New Roman"/>
          <w:sz w:val="28"/>
          <w:szCs w:val="28"/>
        </w:rPr>
        <w:t>. Консультирование может осуществляться должностным лицом Службы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6259E" w:rsidRPr="00A6259E" w:rsidRDefault="00A6259E" w:rsidP="00565296">
      <w:pPr>
        <w:spacing w:after="0" w:line="240" w:lineRule="auto"/>
        <w:ind w:firstLine="709"/>
        <w:jc w:val="both"/>
        <w:rPr>
          <w:rFonts w:ascii="Times New Roman" w:hAnsi="Times New Roman"/>
          <w:sz w:val="28"/>
          <w:szCs w:val="28"/>
        </w:rPr>
      </w:pPr>
      <w:bookmarkStart w:id="86" w:name="sub_35"/>
      <w:bookmarkEnd w:id="85"/>
      <w:r w:rsidRPr="00A6259E">
        <w:rPr>
          <w:rFonts w:ascii="Times New Roman" w:hAnsi="Times New Roman"/>
          <w:sz w:val="28"/>
          <w:szCs w:val="28"/>
        </w:rPr>
        <w:t>3</w:t>
      </w:r>
      <w:r w:rsidR="00565296">
        <w:rPr>
          <w:rFonts w:ascii="Times New Roman" w:hAnsi="Times New Roman"/>
          <w:sz w:val="28"/>
          <w:szCs w:val="28"/>
        </w:rPr>
        <w:t>8</w:t>
      </w:r>
      <w:r w:rsidRPr="00A6259E">
        <w:rPr>
          <w:rFonts w:ascii="Times New Roman" w:hAnsi="Times New Roman"/>
          <w:sz w:val="28"/>
          <w:szCs w:val="28"/>
        </w:rPr>
        <w:t>. Должностные лица Службы осуществляют консультирование, в том числе письменное, по следующим вопросам:</w:t>
      </w:r>
    </w:p>
    <w:p w:rsidR="00A6259E" w:rsidRPr="00A6259E" w:rsidRDefault="00A6259E" w:rsidP="00565296">
      <w:pPr>
        <w:spacing w:after="0" w:line="240" w:lineRule="auto"/>
        <w:ind w:firstLine="709"/>
        <w:jc w:val="both"/>
        <w:rPr>
          <w:rFonts w:ascii="Times New Roman" w:hAnsi="Times New Roman"/>
          <w:sz w:val="28"/>
          <w:szCs w:val="28"/>
        </w:rPr>
      </w:pPr>
      <w:bookmarkStart w:id="87" w:name="sub_12565"/>
      <w:bookmarkEnd w:id="86"/>
      <w:r w:rsidRPr="00A6259E">
        <w:rPr>
          <w:rFonts w:ascii="Times New Roman" w:hAnsi="Times New Roman"/>
          <w:sz w:val="28"/>
          <w:szCs w:val="28"/>
        </w:rPr>
        <w:t>1) применение обязательных требований, содержание и последствия их изменения;</w:t>
      </w:r>
    </w:p>
    <w:p w:rsidR="00A6259E" w:rsidRPr="00A6259E" w:rsidRDefault="00A6259E" w:rsidP="00565296">
      <w:pPr>
        <w:spacing w:after="0" w:line="240" w:lineRule="auto"/>
        <w:ind w:firstLine="709"/>
        <w:jc w:val="both"/>
        <w:rPr>
          <w:rFonts w:ascii="Times New Roman" w:hAnsi="Times New Roman"/>
          <w:sz w:val="28"/>
          <w:szCs w:val="28"/>
        </w:rPr>
      </w:pPr>
      <w:bookmarkStart w:id="88" w:name="sub_12566"/>
      <w:bookmarkEnd w:id="87"/>
      <w:r w:rsidRPr="00A6259E">
        <w:rPr>
          <w:rFonts w:ascii="Times New Roman" w:hAnsi="Times New Roman"/>
          <w:sz w:val="28"/>
          <w:szCs w:val="28"/>
        </w:rPr>
        <w:t>2) 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A6259E" w:rsidRPr="00A6259E" w:rsidRDefault="00A6259E" w:rsidP="00565296">
      <w:pPr>
        <w:spacing w:after="0" w:line="240" w:lineRule="auto"/>
        <w:ind w:firstLine="709"/>
        <w:jc w:val="both"/>
        <w:rPr>
          <w:rFonts w:ascii="Times New Roman" w:hAnsi="Times New Roman"/>
          <w:sz w:val="28"/>
          <w:szCs w:val="28"/>
        </w:rPr>
      </w:pPr>
      <w:bookmarkStart w:id="89" w:name="sub_12567"/>
      <w:bookmarkEnd w:id="88"/>
      <w:r w:rsidRPr="00A6259E">
        <w:rPr>
          <w:rFonts w:ascii="Times New Roman" w:hAnsi="Times New Roman"/>
          <w:sz w:val="28"/>
          <w:szCs w:val="28"/>
        </w:rPr>
        <w:t>3) особенности осуществления регионального государственного контроля (надзора).</w:t>
      </w:r>
    </w:p>
    <w:p w:rsidR="00A6259E" w:rsidRPr="00565296" w:rsidRDefault="00565296" w:rsidP="00565296">
      <w:pPr>
        <w:spacing w:after="0" w:line="240" w:lineRule="auto"/>
        <w:ind w:firstLine="709"/>
        <w:jc w:val="both"/>
        <w:rPr>
          <w:rFonts w:ascii="Times New Roman" w:hAnsi="Times New Roman"/>
          <w:color w:val="auto"/>
          <w:sz w:val="28"/>
          <w:szCs w:val="28"/>
        </w:rPr>
      </w:pPr>
      <w:bookmarkStart w:id="90" w:name="sub_36"/>
      <w:bookmarkEnd w:id="89"/>
      <w:r w:rsidRPr="00565296">
        <w:rPr>
          <w:rFonts w:ascii="Times New Roman" w:hAnsi="Times New Roman"/>
          <w:color w:val="auto"/>
          <w:sz w:val="28"/>
          <w:szCs w:val="28"/>
        </w:rPr>
        <w:t>3</w:t>
      </w:r>
      <w:r>
        <w:rPr>
          <w:rFonts w:ascii="Times New Roman" w:hAnsi="Times New Roman"/>
          <w:color w:val="auto"/>
          <w:sz w:val="28"/>
          <w:szCs w:val="28"/>
        </w:rPr>
        <w:t>9</w:t>
      </w:r>
      <w:r w:rsidR="00A6259E" w:rsidRPr="00565296">
        <w:rPr>
          <w:rFonts w:ascii="Times New Roman" w:hAnsi="Times New Roman"/>
          <w:color w:val="auto"/>
          <w:sz w:val="28"/>
          <w:szCs w:val="28"/>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(бездействия) должностных лиц Службы, иных участников контрольного (надзорного) мероприятия.</w:t>
      </w:r>
    </w:p>
    <w:p w:rsidR="00A6259E" w:rsidRDefault="00565296" w:rsidP="00565296">
      <w:pPr>
        <w:spacing w:after="0" w:line="240" w:lineRule="auto"/>
        <w:ind w:firstLine="709"/>
        <w:jc w:val="both"/>
        <w:rPr>
          <w:rFonts w:ascii="Times New Roman" w:hAnsi="Times New Roman"/>
          <w:color w:val="auto"/>
          <w:sz w:val="28"/>
          <w:szCs w:val="28"/>
        </w:rPr>
      </w:pPr>
      <w:bookmarkStart w:id="91" w:name="sub_37"/>
      <w:bookmarkEnd w:id="90"/>
      <w:r>
        <w:rPr>
          <w:rFonts w:ascii="Times New Roman" w:hAnsi="Times New Roman"/>
          <w:color w:val="auto"/>
          <w:sz w:val="28"/>
          <w:szCs w:val="28"/>
        </w:rPr>
        <w:t>40</w:t>
      </w:r>
      <w:r w:rsidR="00A6259E" w:rsidRPr="00565296">
        <w:rPr>
          <w:rFonts w:ascii="Times New Roman" w:hAnsi="Times New Roman"/>
          <w:color w:val="auto"/>
          <w:sz w:val="28"/>
          <w:szCs w:val="28"/>
        </w:rPr>
        <w:t xml:space="preserve">. Консультирование по однотипным обращениям (5 и более раз) контролируемых лиц и их представителей осуществляется посредством размещения на </w:t>
      </w:r>
      <w:hyperlink r:id="rId26" w:history="1">
        <w:r w:rsidR="00A6259E" w:rsidRPr="00565296">
          <w:rPr>
            <w:rStyle w:val="afc"/>
            <w:rFonts w:ascii="Times New Roman" w:hAnsi="Times New Roman"/>
            <w:color w:val="auto"/>
            <w:sz w:val="28"/>
            <w:szCs w:val="28"/>
          </w:rPr>
          <w:t>официальном сайте</w:t>
        </w:r>
      </w:hyperlink>
      <w:r w:rsidR="00A6259E" w:rsidRPr="00565296">
        <w:rPr>
          <w:rFonts w:ascii="Times New Roman" w:hAnsi="Times New Roman"/>
          <w:color w:val="auto"/>
          <w:sz w:val="28"/>
          <w:szCs w:val="28"/>
        </w:rPr>
        <w:t xml:space="preserve"> Службы в сети "Интернет" письменного разъяснения, подписанного руководителем Службы.</w:t>
      </w:r>
    </w:p>
    <w:p w:rsidR="00565296" w:rsidRPr="001711D3" w:rsidRDefault="00565296" w:rsidP="00565296">
      <w:pPr>
        <w:pStyle w:val="afa"/>
        <w:spacing w:before="0" w:beforeAutospacing="0" w:after="0" w:afterAutospacing="0"/>
        <w:ind w:firstLine="709"/>
        <w:jc w:val="both"/>
        <w:rPr>
          <w:sz w:val="28"/>
          <w:szCs w:val="28"/>
        </w:rPr>
      </w:pPr>
      <w:r>
        <w:rPr>
          <w:sz w:val="28"/>
        </w:rPr>
        <w:t>41</w:t>
      </w:r>
      <w:r>
        <w:rPr>
          <w:sz w:val="28"/>
        </w:rPr>
        <w:t xml:space="preserve">. </w:t>
      </w:r>
      <w:r w:rsidRPr="00F97280">
        <w:rPr>
          <w:sz w:val="28"/>
          <w:szCs w:val="28"/>
        </w:rPr>
        <w:t xml:space="preserve">Профилактический визит проводится </w:t>
      </w:r>
      <w:r>
        <w:rPr>
          <w:sz w:val="28"/>
          <w:szCs w:val="28"/>
        </w:rPr>
        <w:t xml:space="preserve">должностными лицами Службы </w:t>
      </w:r>
      <w:r w:rsidRPr="00F97280">
        <w:rPr>
          <w:sz w:val="28"/>
          <w:szCs w:val="28"/>
        </w:rPr>
        <w:t>в форме профилактической беседы по месту осуществления деятельности контролируемого лица либо путем использования видео-конференц-с</w:t>
      </w:r>
      <w:r>
        <w:rPr>
          <w:sz w:val="28"/>
          <w:szCs w:val="28"/>
        </w:rPr>
        <w:t>вязи или мобильного приложения «</w:t>
      </w:r>
      <w:r w:rsidRPr="00F97280">
        <w:rPr>
          <w:sz w:val="28"/>
          <w:szCs w:val="28"/>
        </w:rPr>
        <w:t>Инспектор</w:t>
      </w:r>
      <w:r>
        <w:rPr>
          <w:sz w:val="28"/>
          <w:szCs w:val="28"/>
        </w:rPr>
        <w:t>»</w:t>
      </w:r>
      <w:r w:rsidRPr="00F97280">
        <w:rPr>
          <w:sz w:val="28"/>
          <w:szCs w:val="28"/>
        </w:rPr>
        <w:t>.</w:t>
      </w:r>
      <w:r>
        <w:rPr>
          <w:sz w:val="28"/>
          <w:szCs w:val="28"/>
        </w:rPr>
        <w:t xml:space="preserve"> </w:t>
      </w:r>
      <w:r w:rsidRPr="00F97280">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w:t>
      </w:r>
      <w:r>
        <w:rPr>
          <w:sz w:val="28"/>
          <w:szCs w:val="28"/>
        </w:rPr>
        <w:t>соответствующей категории риска</w:t>
      </w:r>
      <w:r w:rsidR="001711D3">
        <w:rPr>
          <w:sz w:val="28"/>
          <w:szCs w:val="28"/>
        </w:rPr>
        <w:t xml:space="preserve">, </w:t>
      </w:r>
      <w:r w:rsidR="001711D3" w:rsidRPr="001711D3">
        <w:rPr>
          <w:color w:val="22272F"/>
          <w:sz w:val="28"/>
          <w:szCs w:val="28"/>
          <w:shd w:val="clear" w:color="auto" w:fill="FFFFFF"/>
        </w:rPr>
        <w:t>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65296" w:rsidRDefault="00565296" w:rsidP="00565296">
      <w:pPr>
        <w:spacing w:after="0" w:line="240" w:lineRule="auto"/>
        <w:ind w:firstLine="709"/>
        <w:jc w:val="both"/>
        <w:rPr>
          <w:rFonts w:ascii="Times New Roman" w:hAnsi="Times New Roman"/>
          <w:sz w:val="28"/>
        </w:rPr>
      </w:pPr>
      <w:r>
        <w:rPr>
          <w:rFonts w:ascii="Times New Roman" w:hAnsi="Times New Roman"/>
          <w:sz w:val="28"/>
        </w:rPr>
        <w:t>42</w:t>
      </w:r>
      <w:r>
        <w:rPr>
          <w:rFonts w:ascii="Times New Roman" w:hAnsi="Times New Roman"/>
          <w:sz w:val="28"/>
        </w:rPr>
        <w:t>. Профилактический визит проводится по инициативе Службы (обязательный профилактический визит) или по инициативе контролируемого лица.</w:t>
      </w:r>
    </w:p>
    <w:p w:rsidR="00565296" w:rsidRPr="00F97280" w:rsidRDefault="00565296" w:rsidP="00565296">
      <w:pPr>
        <w:spacing w:after="0" w:line="240" w:lineRule="auto"/>
        <w:ind w:firstLine="709"/>
        <w:jc w:val="both"/>
        <w:rPr>
          <w:rFonts w:ascii="Times New Roman" w:hAnsi="Times New Roman"/>
          <w:sz w:val="28"/>
          <w:szCs w:val="28"/>
        </w:rPr>
      </w:pPr>
      <w:r w:rsidRPr="00F97280">
        <w:rPr>
          <w:rFonts w:ascii="Times New Roman" w:hAnsi="Times New Roman"/>
          <w:sz w:val="28"/>
          <w:szCs w:val="28"/>
        </w:rPr>
        <w:t>4</w:t>
      </w:r>
      <w:r>
        <w:rPr>
          <w:rFonts w:ascii="Times New Roman" w:hAnsi="Times New Roman"/>
          <w:sz w:val="28"/>
          <w:szCs w:val="28"/>
        </w:rPr>
        <w:t>3</w:t>
      </w:r>
      <w:r w:rsidRPr="00F97280">
        <w:rPr>
          <w:rFonts w:ascii="Times New Roman" w:hAnsi="Times New Roman"/>
          <w:sz w:val="28"/>
          <w:szCs w:val="28"/>
        </w:rPr>
        <w:t>. Обязательный профилактический визит проводится в порядке, установленном статьей 52</w:t>
      </w:r>
      <w:r w:rsidRPr="00F97280">
        <w:rPr>
          <w:rFonts w:ascii="Times New Roman" w:hAnsi="Times New Roman"/>
          <w:sz w:val="28"/>
          <w:szCs w:val="28"/>
          <w:vertAlign w:val="superscript"/>
        </w:rPr>
        <w:t xml:space="preserve">1 </w:t>
      </w:r>
      <w:r w:rsidRPr="00F97280">
        <w:rPr>
          <w:rFonts w:ascii="Times New Roman" w:hAnsi="Times New Roman"/>
          <w:sz w:val="28"/>
          <w:szCs w:val="28"/>
        </w:rPr>
        <w:t>Федерального закона № 248-ФЗ по следующим основаниям:</w:t>
      </w:r>
    </w:p>
    <w:p w:rsidR="00565296" w:rsidRPr="00F97280" w:rsidRDefault="00565296" w:rsidP="00565296">
      <w:pPr>
        <w:pStyle w:val="afa"/>
        <w:spacing w:before="0" w:beforeAutospacing="0" w:after="0" w:afterAutospacing="0" w:line="288" w:lineRule="atLeast"/>
        <w:ind w:firstLine="709"/>
        <w:jc w:val="both"/>
        <w:rPr>
          <w:sz w:val="28"/>
          <w:szCs w:val="28"/>
        </w:rPr>
      </w:pPr>
      <w:r w:rsidRPr="00F97280">
        <w:rPr>
          <w:sz w:val="28"/>
          <w:szCs w:val="28"/>
        </w:rPr>
        <w:t xml:space="preserve">1) в отношении контролируемых лиц, принадлежащих им объектов контроля, отнесенных к </w:t>
      </w:r>
      <w:r>
        <w:rPr>
          <w:sz w:val="28"/>
          <w:szCs w:val="28"/>
        </w:rPr>
        <w:t>категориям среднего и умеренного</w:t>
      </w:r>
      <w:r w:rsidRPr="00F97280">
        <w:rPr>
          <w:sz w:val="28"/>
          <w:szCs w:val="28"/>
        </w:rPr>
        <w:t xml:space="preserve"> риска, с учетом периодичности проведения обязательных профилактических мероприятий, установленной частью 2 статьи 25 Федерального закона</w:t>
      </w:r>
      <w:r>
        <w:rPr>
          <w:sz w:val="28"/>
          <w:szCs w:val="28"/>
        </w:rPr>
        <w:t xml:space="preserve"> № 248-ФЗ</w:t>
      </w:r>
      <w:r w:rsidRPr="00F97280">
        <w:rPr>
          <w:sz w:val="28"/>
          <w:szCs w:val="28"/>
        </w:rPr>
        <w:t xml:space="preserve">; </w:t>
      </w:r>
    </w:p>
    <w:p w:rsidR="00565296" w:rsidRPr="00F97280" w:rsidRDefault="00565296" w:rsidP="00565296">
      <w:pPr>
        <w:pStyle w:val="afa"/>
        <w:spacing w:before="0" w:beforeAutospacing="0" w:after="0" w:afterAutospacing="0" w:line="288" w:lineRule="atLeast"/>
        <w:ind w:firstLine="709"/>
        <w:jc w:val="both"/>
        <w:rPr>
          <w:sz w:val="28"/>
          <w:szCs w:val="28"/>
        </w:rPr>
      </w:pPr>
      <w:r>
        <w:rPr>
          <w:sz w:val="28"/>
          <w:szCs w:val="28"/>
        </w:rPr>
        <w:t>2</w:t>
      </w:r>
      <w:r w:rsidRPr="00F97280">
        <w:rPr>
          <w:sz w:val="28"/>
          <w:szCs w:val="28"/>
        </w:rPr>
        <w:t xml:space="preserve">) по поручению: </w:t>
      </w:r>
    </w:p>
    <w:p w:rsidR="00565296" w:rsidRPr="00F97280" w:rsidRDefault="00565296" w:rsidP="00565296">
      <w:pPr>
        <w:pStyle w:val="afa"/>
        <w:spacing w:before="0" w:beforeAutospacing="0" w:after="0" w:afterAutospacing="0" w:line="288" w:lineRule="atLeast"/>
        <w:ind w:firstLine="709"/>
        <w:jc w:val="both"/>
        <w:rPr>
          <w:sz w:val="28"/>
          <w:szCs w:val="28"/>
        </w:rPr>
      </w:pPr>
      <w:r w:rsidRPr="00F97280">
        <w:rPr>
          <w:sz w:val="28"/>
          <w:szCs w:val="28"/>
        </w:rPr>
        <w:t xml:space="preserve">а) Президента Российской Федерации; </w:t>
      </w:r>
    </w:p>
    <w:p w:rsidR="00565296" w:rsidRPr="00F97280" w:rsidRDefault="00565296" w:rsidP="00565296">
      <w:pPr>
        <w:pStyle w:val="afa"/>
        <w:spacing w:before="0" w:beforeAutospacing="0" w:after="0" w:afterAutospacing="0" w:line="288" w:lineRule="atLeast"/>
        <w:ind w:firstLine="709"/>
        <w:jc w:val="both"/>
        <w:rPr>
          <w:sz w:val="28"/>
          <w:szCs w:val="28"/>
        </w:rPr>
      </w:pPr>
      <w:r w:rsidRPr="00F97280">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565296" w:rsidRDefault="00565296" w:rsidP="00565296">
      <w:pPr>
        <w:pStyle w:val="afa"/>
        <w:spacing w:before="0" w:beforeAutospacing="0" w:after="0" w:afterAutospacing="0" w:line="288" w:lineRule="atLeast"/>
        <w:ind w:firstLine="709"/>
        <w:jc w:val="both"/>
        <w:rPr>
          <w:sz w:val="28"/>
          <w:szCs w:val="28"/>
        </w:rPr>
      </w:pPr>
      <w:r w:rsidRPr="00F97280">
        <w:rPr>
          <w:sz w:val="28"/>
          <w:szCs w:val="28"/>
        </w:rPr>
        <w:t xml:space="preserve">в) </w:t>
      </w:r>
      <w:r>
        <w:rPr>
          <w:sz w:val="28"/>
          <w:szCs w:val="28"/>
        </w:rPr>
        <w:t>Губернатора Камчатского края</w:t>
      </w:r>
      <w:r w:rsidRPr="00F97280">
        <w:rPr>
          <w:sz w:val="28"/>
          <w:szCs w:val="28"/>
        </w:rPr>
        <w:t xml:space="preserve">. </w:t>
      </w:r>
    </w:p>
    <w:p w:rsidR="00565296" w:rsidRPr="00F97280" w:rsidRDefault="00565296" w:rsidP="00565296">
      <w:pPr>
        <w:pStyle w:val="afa"/>
        <w:spacing w:before="0" w:beforeAutospacing="0" w:after="0" w:afterAutospacing="0"/>
        <w:ind w:firstLine="709"/>
        <w:jc w:val="both"/>
        <w:rPr>
          <w:sz w:val="28"/>
          <w:szCs w:val="28"/>
        </w:rPr>
      </w:pPr>
      <w:r w:rsidRPr="00F97280">
        <w:rPr>
          <w:sz w:val="28"/>
          <w:szCs w:val="28"/>
        </w:rPr>
        <w:t>41. Обязательный профилактический визит не предусматривает отказ контролируемого лица от его проведения.</w:t>
      </w:r>
    </w:p>
    <w:p w:rsidR="00565296" w:rsidRPr="00F97280" w:rsidRDefault="00565296" w:rsidP="00565296">
      <w:pPr>
        <w:pStyle w:val="afa"/>
        <w:spacing w:before="0" w:beforeAutospacing="0" w:after="0" w:afterAutospacing="0"/>
        <w:ind w:firstLine="709"/>
        <w:jc w:val="both"/>
        <w:rPr>
          <w:sz w:val="28"/>
          <w:szCs w:val="28"/>
        </w:rPr>
      </w:pPr>
      <w:r w:rsidRPr="00F97280">
        <w:rPr>
          <w:sz w:val="28"/>
          <w:szCs w:val="28"/>
        </w:rPr>
        <w:t>4</w:t>
      </w:r>
      <w:r>
        <w:rPr>
          <w:sz w:val="28"/>
          <w:szCs w:val="28"/>
        </w:rPr>
        <w:t>4</w:t>
      </w:r>
      <w:r w:rsidRPr="00F97280">
        <w:rPr>
          <w:sz w:val="28"/>
          <w:szCs w:val="28"/>
        </w:rPr>
        <w:t>. В рамках обязательного профилактического визита должностное лицо Службы при необходимости проводит осмотр, истребование необходимых документов</w:t>
      </w:r>
      <w:r w:rsidR="001711D3">
        <w:rPr>
          <w:sz w:val="28"/>
          <w:szCs w:val="28"/>
        </w:rPr>
        <w:t>, экспертизу</w:t>
      </w:r>
      <w:r w:rsidRPr="00F97280">
        <w:rPr>
          <w:sz w:val="28"/>
          <w:szCs w:val="28"/>
        </w:rPr>
        <w:t xml:space="preserve">. </w:t>
      </w:r>
    </w:p>
    <w:p w:rsidR="00565296" w:rsidRPr="00F97280" w:rsidRDefault="00565296" w:rsidP="00565296">
      <w:pPr>
        <w:pStyle w:val="afa"/>
        <w:spacing w:before="0" w:beforeAutospacing="0" w:after="0" w:afterAutospacing="0"/>
        <w:ind w:firstLine="709"/>
        <w:jc w:val="both"/>
        <w:rPr>
          <w:sz w:val="28"/>
          <w:szCs w:val="28"/>
        </w:rPr>
      </w:pPr>
      <w:r w:rsidRPr="00F97280">
        <w:rPr>
          <w:sz w:val="28"/>
          <w:szCs w:val="28"/>
        </w:rPr>
        <w:t>4</w:t>
      </w:r>
      <w:r>
        <w:rPr>
          <w:sz w:val="28"/>
          <w:szCs w:val="28"/>
        </w:rPr>
        <w:t>5</w:t>
      </w:r>
      <w:r w:rsidRPr="00F97280">
        <w:rPr>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rsidR="00565296" w:rsidRPr="00F97280" w:rsidRDefault="00565296" w:rsidP="00565296">
      <w:pPr>
        <w:pStyle w:val="afa"/>
        <w:spacing w:before="0" w:beforeAutospacing="0" w:after="0" w:afterAutospacing="0"/>
        <w:ind w:firstLine="709"/>
        <w:jc w:val="both"/>
        <w:rPr>
          <w:sz w:val="28"/>
          <w:szCs w:val="28"/>
        </w:rPr>
      </w:pPr>
      <w:r w:rsidRPr="00F97280">
        <w:rPr>
          <w:sz w:val="28"/>
          <w:szCs w:val="28"/>
        </w:rPr>
        <w:t>4</w:t>
      </w:r>
      <w:r>
        <w:rPr>
          <w:sz w:val="28"/>
          <w:szCs w:val="28"/>
        </w:rPr>
        <w:t>6</w:t>
      </w:r>
      <w:r w:rsidRPr="00F97280">
        <w:rPr>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w:t>
      </w:r>
      <w:r>
        <w:rPr>
          <w:sz w:val="28"/>
          <w:szCs w:val="28"/>
        </w:rPr>
        <w:t xml:space="preserve">№ 248-ФЗ </w:t>
      </w:r>
      <w:r w:rsidRPr="00F97280">
        <w:rPr>
          <w:sz w:val="28"/>
          <w:szCs w:val="28"/>
        </w:rPr>
        <w:t xml:space="preserve">для контрольных (надзорных) мероприятий. </w:t>
      </w:r>
    </w:p>
    <w:p w:rsidR="00565296" w:rsidRDefault="00565296" w:rsidP="00565296">
      <w:pPr>
        <w:pStyle w:val="afa"/>
        <w:spacing w:before="0" w:beforeAutospacing="0" w:after="0" w:afterAutospacing="0"/>
        <w:ind w:firstLine="709"/>
        <w:jc w:val="both"/>
        <w:rPr>
          <w:sz w:val="28"/>
          <w:szCs w:val="28"/>
        </w:rPr>
      </w:pPr>
      <w:r>
        <w:rPr>
          <w:sz w:val="28"/>
          <w:szCs w:val="28"/>
        </w:rPr>
        <w:t>4</w:t>
      </w:r>
      <w:r>
        <w:rPr>
          <w:sz w:val="28"/>
          <w:szCs w:val="28"/>
        </w:rPr>
        <w:t>7</w:t>
      </w:r>
      <w:r w:rsidRPr="00F97280">
        <w:rPr>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w:t>
      </w:r>
      <w:r w:rsidR="003858E5">
        <w:rPr>
          <w:sz w:val="28"/>
          <w:szCs w:val="28"/>
        </w:rPr>
        <w:t xml:space="preserve">№ 248-ФЗ </w:t>
      </w:r>
      <w:r w:rsidRPr="00F97280">
        <w:rPr>
          <w:sz w:val="28"/>
          <w:szCs w:val="28"/>
        </w:rPr>
        <w:t xml:space="preserve">для контрольных (надзорных) мероприятий. </w:t>
      </w:r>
    </w:p>
    <w:p w:rsidR="00565296" w:rsidRPr="00F97280" w:rsidRDefault="00565296" w:rsidP="00565296">
      <w:pPr>
        <w:pStyle w:val="afa"/>
        <w:spacing w:before="0" w:beforeAutospacing="0" w:after="0" w:afterAutospacing="0"/>
        <w:ind w:firstLine="709"/>
        <w:jc w:val="both"/>
        <w:rPr>
          <w:sz w:val="28"/>
          <w:szCs w:val="28"/>
        </w:rPr>
      </w:pPr>
      <w:r w:rsidRPr="00F97280">
        <w:rPr>
          <w:sz w:val="28"/>
          <w:szCs w:val="28"/>
        </w:rPr>
        <w:t>4</w:t>
      </w:r>
      <w:r>
        <w:rPr>
          <w:sz w:val="28"/>
          <w:szCs w:val="28"/>
        </w:rPr>
        <w:t>8</w:t>
      </w:r>
      <w:r w:rsidRPr="00F97280">
        <w:rPr>
          <w:sz w:val="28"/>
          <w:szCs w:val="28"/>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65296" w:rsidRDefault="003858E5" w:rsidP="003858E5">
      <w:pPr>
        <w:pStyle w:val="afa"/>
        <w:spacing w:before="0" w:beforeAutospacing="0" w:after="0" w:afterAutospacing="0"/>
        <w:ind w:firstLine="709"/>
        <w:jc w:val="both"/>
        <w:rPr>
          <w:sz w:val="28"/>
          <w:szCs w:val="28"/>
        </w:rPr>
      </w:pPr>
      <w:r>
        <w:rPr>
          <w:sz w:val="28"/>
          <w:szCs w:val="28"/>
        </w:rPr>
        <w:t xml:space="preserve">49. </w:t>
      </w:r>
      <w:r w:rsidR="00565296" w:rsidRPr="00F97280">
        <w:rPr>
          <w:sz w:val="28"/>
          <w:szCs w:val="28"/>
        </w:rPr>
        <w:t>Контролируемое лицо подает заявление о проведении профилактического визита (далее - заявление) посредством Един</w:t>
      </w:r>
      <w:r w:rsidR="00565296">
        <w:rPr>
          <w:sz w:val="28"/>
          <w:szCs w:val="28"/>
        </w:rPr>
        <w:t>ого</w:t>
      </w:r>
      <w:r>
        <w:rPr>
          <w:sz w:val="28"/>
          <w:szCs w:val="28"/>
        </w:rPr>
        <w:t xml:space="preserve"> портала</w:t>
      </w:r>
      <w:r w:rsidR="00565296" w:rsidRPr="00F97280">
        <w:rPr>
          <w:sz w:val="28"/>
          <w:szCs w:val="28"/>
        </w:rPr>
        <w:t xml:space="preserve">. </w:t>
      </w:r>
      <w:r>
        <w:rPr>
          <w:sz w:val="28"/>
          <w:szCs w:val="28"/>
        </w:rPr>
        <w:t>К</w:t>
      </w:r>
      <w:r w:rsidR="00565296" w:rsidRPr="00565296">
        <w:rPr>
          <w:sz w:val="28"/>
          <w:szCs w:val="28"/>
        </w:rPr>
        <w:t>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858E5" w:rsidRPr="00F97280" w:rsidRDefault="003858E5" w:rsidP="003858E5">
      <w:pPr>
        <w:pStyle w:val="afa"/>
        <w:spacing w:before="0" w:beforeAutospacing="0" w:after="0" w:afterAutospacing="0"/>
        <w:ind w:firstLine="709"/>
        <w:jc w:val="both"/>
        <w:rPr>
          <w:sz w:val="28"/>
          <w:szCs w:val="28"/>
        </w:rPr>
      </w:pPr>
      <w:r>
        <w:rPr>
          <w:sz w:val="28"/>
          <w:szCs w:val="28"/>
        </w:rPr>
        <w:t xml:space="preserve">50. </w:t>
      </w:r>
      <w:r w:rsidRPr="00F97280">
        <w:rPr>
          <w:sz w:val="28"/>
          <w:szCs w:val="28"/>
        </w:rPr>
        <w:t>Контролируемое лицо вправе отозвать поданное им заявление либо направить отказ от проведения профилактического визита, уведомив об этом Службу не позднее чем за пять рабочих дней до даты его проведения.</w:t>
      </w:r>
    </w:p>
    <w:p w:rsidR="00565296" w:rsidRPr="00565296" w:rsidRDefault="00565296" w:rsidP="00565296">
      <w:pPr>
        <w:spacing w:after="0" w:line="240" w:lineRule="auto"/>
        <w:ind w:firstLine="709"/>
        <w:jc w:val="both"/>
        <w:rPr>
          <w:rFonts w:ascii="Times New Roman" w:hAnsi="Times New Roman"/>
          <w:color w:val="auto"/>
          <w:sz w:val="28"/>
          <w:szCs w:val="28"/>
        </w:rPr>
      </w:pPr>
    </w:p>
    <w:p w:rsidR="00A6259E" w:rsidRPr="00565296" w:rsidRDefault="00A6259E" w:rsidP="00565296">
      <w:pPr>
        <w:pStyle w:val="10"/>
        <w:spacing w:before="0" w:after="0" w:line="240" w:lineRule="auto"/>
        <w:jc w:val="center"/>
        <w:rPr>
          <w:rFonts w:ascii="Times New Roman" w:hAnsi="Times New Roman"/>
          <w:b w:val="0"/>
          <w:sz w:val="28"/>
          <w:szCs w:val="28"/>
        </w:rPr>
      </w:pPr>
      <w:bookmarkStart w:id="92" w:name="sub_1004"/>
      <w:bookmarkEnd w:id="91"/>
      <w:r w:rsidRPr="00565296">
        <w:rPr>
          <w:rFonts w:ascii="Times New Roman" w:hAnsi="Times New Roman"/>
          <w:b w:val="0"/>
          <w:sz w:val="28"/>
          <w:szCs w:val="28"/>
        </w:rPr>
        <w:t>4. Осуществление регионального государственного контроля (надзора)</w:t>
      </w:r>
    </w:p>
    <w:bookmarkEnd w:id="92"/>
    <w:p w:rsidR="00A6259E" w:rsidRPr="00A6259E" w:rsidRDefault="00A6259E" w:rsidP="00A6259E">
      <w:pPr>
        <w:spacing w:after="0" w:line="240" w:lineRule="auto"/>
        <w:jc w:val="both"/>
        <w:rPr>
          <w:rFonts w:ascii="Times New Roman" w:hAnsi="Times New Roman"/>
          <w:sz w:val="28"/>
          <w:szCs w:val="28"/>
        </w:rPr>
      </w:pPr>
    </w:p>
    <w:p w:rsidR="00A6259E" w:rsidRPr="00565296" w:rsidRDefault="00565296" w:rsidP="00565296">
      <w:pPr>
        <w:spacing w:after="0" w:line="240" w:lineRule="auto"/>
        <w:ind w:firstLine="709"/>
        <w:jc w:val="both"/>
        <w:rPr>
          <w:rFonts w:ascii="Times New Roman" w:hAnsi="Times New Roman"/>
          <w:color w:val="auto"/>
          <w:sz w:val="28"/>
          <w:szCs w:val="28"/>
        </w:rPr>
      </w:pPr>
      <w:bookmarkStart w:id="93" w:name="sub_49"/>
      <w:r>
        <w:rPr>
          <w:rFonts w:ascii="Times New Roman" w:hAnsi="Times New Roman"/>
          <w:sz w:val="28"/>
          <w:szCs w:val="28"/>
        </w:rPr>
        <w:t>5</w:t>
      </w:r>
      <w:r w:rsidR="003858E5">
        <w:rPr>
          <w:rFonts w:ascii="Times New Roman" w:hAnsi="Times New Roman"/>
          <w:sz w:val="28"/>
          <w:szCs w:val="28"/>
        </w:rPr>
        <w:t>1</w:t>
      </w:r>
      <w:r w:rsidR="00A6259E" w:rsidRPr="00A6259E">
        <w:rPr>
          <w:rFonts w:ascii="Times New Roman" w:hAnsi="Times New Roman"/>
          <w:sz w:val="28"/>
          <w:szCs w:val="28"/>
        </w:rPr>
        <w:t xml:space="preserve">. В решении о проведении контрольного (надзорного) мероприятия, предусматривающего взаимодействие с контролируемым лицом, указываются </w:t>
      </w:r>
      <w:r w:rsidR="00A6259E" w:rsidRPr="00565296">
        <w:rPr>
          <w:rFonts w:ascii="Times New Roman" w:hAnsi="Times New Roman"/>
          <w:color w:val="auto"/>
          <w:sz w:val="28"/>
          <w:szCs w:val="28"/>
        </w:rPr>
        <w:t xml:space="preserve">сведения, установленные </w:t>
      </w:r>
      <w:hyperlink r:id="rId27" w:history="1">
        <w:r w:rsidR="00A6259E" w:rsidRPr="00565296">
          <w:rPr>
            <w:rStyle w:val="afc"/>
            <w:rFonts w:ascii="Times New Roman" w:hAnsi="Times New Roman"/>
            <w:color w:val="auto"/>
            <w:sz w:val="28"/>
            <w:szCs w:val="28"/>
          </w:rPr>
          <w:t>частью 1 статьи 64</w:t>
        </w:r>
      </w:hyperlink>
      <w:r w:rsidR="00A6259E" w:rsidRPr="00565296">
        <w:rPr>
          <w:rFonts w:ascii="Times New Roman" w:hAnsi="Times New Roman"/>
          <w:color w:val="auto"/>
          <w:sz w:val="28"/>
          <w:szCs w:val="28"/>
        </w:rPr>
        <w:t xml:space="preserve"> Федерального закона N 248-ФЗ.</w:t>
      </w:r>
    </w:p>
    <w:p w:rsidR="00A6259E" w:rsidRPr="00A6259E" w:rsidRDefault="00565296" w:rsidP="00565296">
      <w:pPr>
        <w:spacing w:after="0" w:line="240" w:lineRule="auto"/>
        <w:ind w:firstLine="709"/>
        <w:jc w:val="both"/>
        <w:rPr>
          <w:rFonts w:ascii="Times New Roman" w:hAnsi="Times New Roman"/>
          <w:sz w:val="28"/>
          <w:szCs w:val="28"/>
        </w:rPr>
      </w:pPr>
      <w:bookmarkStart w:id="94" w:name="sub_50"/>
      <w:bookmarkEnd w:id="93"/>
      <w:r>
        <w:rPr>
          <w:rFonts w:ascii="Times New Roman" w:hAnsi="Times New Roman"/>
          <w:sz w:val="28"/>
          <w:szCs w:val="28"/>
        </w:rPr>
        <w:t>5</w:t>
      </w:r>
      <w:r w:rsidR="003858E5">
        <w:rPr>
          <w:rFonts w:ascii="Times New Roman" w:hAnsi="Times New Roman"/>
          <w:sz w:val="28"/>
          <w:szCs w:val="28"/>
        </w:rPr>
        <w:t>2</w:t>
      </w:r>
      <w:r w:rsidR="00A6259E" w:rsidRPr="00A6259E">
        <w:rPr>
          <w:rFonts w:ascii="Times New Roman" w:hAnsi="Times New Roman"/>
          <w:sz w:val="28"/>
          <w:szCs w:val="28"/>
        </w:rPr>
        <w:t>. Региональный государственный контроль (надзор) осуществляется посредством проведения следующих контрольных (надзорных) мероприятий:</w:t>
      </w:r>
    </w:p>
    <w:p w:rsidR="00A6259E" w:rsidRPr="00A6259E" w:rsidRDefault="00A6259E" w:rsidP="00565296">
      <w:pPr>
        <w:spacing w:after="0" w:line="240" w:lineRule="auto"/>
        <w:ind w:firstLine="709"/>
        <w:jc w:val="both"/>
        <w:rPr>
          <w:rFonts w:ascii="Times New Roman" w:hAnsi="Times New Roman"/>
          <w:sz w:val="28"/>
          <w:szCs w:val="28"/>
        </w:rPr>
      </w:pPr>
      <w:bookmarkStart w:id="95" w:name="sub_12571"/>
      <w:bookmarkEnd w:id="94"/>
      <w:r w:rsidRPr="00A6259E">
        <w:rPr>
          <w:rFonts w:ascii="Times New Roman" w:hAnsi="Times New Roman"/>
          <w:sz w:val="28"/>
          <w:szCs w:val="28"/>
        </w:rPr>
        <w:t>1) наблюдение за соблюдением обязательных требований;</w:t>
      </w:r>
    </w:p>
    <w:p w:rsidR="00A6259E" w:rsidRPr="00A6259E" w:rsidRDefault="00A6259E" w:rsidP="00565296">
      <w:pPr>
        <w:spacing w:after="0" w:line="240" w:lineRule="auto"/>
        <w:ind w:firstLine="709"/>
        <w:jc w:val="both"/>
        <w:rPr>
          <w:rFonts w:ascii="Times New Roman" w:hAnsi="Times New Roman"/>
          <w:sz w:val="28"/>
          <w:szCs w:val="28"/>
        </w:rPr>
      </w:pPr>
      <w:bookmarkStart w:id="96" w:name="sub_12572"/>
      <w:bookmarkEnd w:id="95"/>
      <w:r w:rsidRPr="00A6259E">
        <w:rPr>
          <w:rFonts w:ascii="Times New Roman" w:hAnsi="Times New Roman"/>
          <w:sz w:val="28"/>
          <w:szCs w:val="28"/>
        </w:rPr>
        <w:t>2) документарная проверка;</w:t>
      </w:r>
    </w:p>
    <w:p w:rsidR="00A6259E" w:rsidRPr="00A6259E" w:rsidRDefault="00A6259E" w:rsidP="00565296">
      <w:pPr>
        <w:spacing w:after="0" w:line="240" w:lineRule="auto"/>
        <w:ind w:firstLine="709"/>
        <w:jc w:val="both"/>
        <w:rPr>
          <w:rFonts w:ascii="Times New Roman" w:hAnsi="Times New Roman"/>
          <w:sz w:val="28"/>
          <w:szCs w:val="28"/>
        </w:rPr>
      </w:pPr>
      <w:bookmarkStart w:id="97" w:name="sub_12573"/>
      <w:bookmarkEnd w:id="96"/>
      <w:r w:rsidRPr="00A6259E">
        <w:rPr>
          <w:rFonts w:ascii="Times New Roman" w:hAnsi="Times New Roman"/>
          <w:sz w:val="28"/>
          <w:szCs w:val="28"/>
        </w:rPr>
        <w:t>3) выездная проверка;</w:t>
      </w:r>
    </w:p>
    <w:bookmarkEnd w:id="97"/>
    <w:p w:rsidR="00A6259E" w:rsidRPr="00A6259E" w:rsidRDefault="00A6259E" w:rsidP="00565296">
      <w:pPr>
        <w:spacing w:after="0" w:line="240" w:lineRule="auto"/>
        <w:ind w:firstLine="709"/>
        <w:jc w:val="both"/>
        <w:rPr>
          <w:rFonts w:ascii="Times New Roman" w:hAnsi="Times New Roman"/>
          <w:sz w:val="28"/>
          <w:szCs w:val="28"/>
        </w:rPr>
      </w:pPr>
      <w:r w:rsidRPr="00A6259E">
        <w:rPr>
          <w:rFonts w:ascii="Times New Roman" w:hAnsi="Times New Roman"/>
          <w:sz w:val="28"/>
          <w:szCs w:val="28"/>
        </w:rPr>
        <w:t xml:space="preserve">4) выездное обследование (в рамках регионального государственного контроля (надзора) за применением цен на лекарственные препараты, </w:t>
      </w:r>
      <w:r w:rsidRPr="00565296">
        <w:rPr>
          <w:rFonts w:ascii="Times New Roman" w:hAnsi="Times New Roman"/>
          <w:color w:val="auto"/>
          <w:sz w:val="28"/>
          <w:szCs w:val="28"/>
        </w:rPr>
        <w:t xml:space="preserve">включенные в </w:t>
      </w:r>
      <w:hyperlink r:id="rId28" w:history="1">
        <w:r w:rsidRPr="00565296">
          <w:rPr>
            <w:rStyle w:val="afc"/>
            <w:rFonts w:ascii="Times New Roman" w:hAnsi="Times New Roman"/>
            <w:color w:val="auto"/>
            <w:sz w:val="28"/>
            <w:szCs w:val="28"/>
          </w:rPr>
          <w:t>перечень</w:t>
        </w:r>
      </w:hyperlink>
      <w:r w:rsidRPr="00565296">
        <w:rPr>
          <w:rFonts w:ascii="Times New Roman" w:hAnsi="Times New Roman"/>
          <w:color w:val="auto"/>
          <w:sz w:val="28"/>
          <w:szCs w:val="28"/>
        </w:rPr>
        <w:t xml:space="preserve"> жизненно необходимых и важнейших лекарственных </w:t>
      </w:r>
      <w:r w:rsidRPr="00A6259E">
        <w:rPr>
          <w:rFonts w:ascii="Times New Roman" w:hAnsi="Times New Roman"/>
          <w:sz w:val="28"/>
          <w:szCs w:val="28"/>
        </w:rPr>
        <w:t>препаратов).</w:t>
      </w:r>
    </w:p>
    <w:p w:rsidR="00A6259E" w:rsidRPr="00565296" w:rsidRDefault="00A6259E" w:rsidP="00565296">
      <w:pPr>
        <w:spacing w:after="0" w:line="240" w:lineRule="auto"/>
        <w:ind w:firstLine="709"/>
        <w:jc w:val="both"/>
        <w:rPr>
          <w:rFonts w:ascii="Times New Roman" w:hAnsi="Times New Roman"/>
          <w:color w:val="auto"/>
          <w:sz w:val="28"/>
          <w:szCs w:val="28"/>
        </w:rPr>
      </w:pPr>
      <w:bookmarkStart w:id="98" w:name="sub_51"/>
      <w:r w:rsidRPr="00565296">
        <w:rPr>
          <w:rFonts w:ascii="Times New Roman" w:hAnsi="Times New Roman"/>
          <w:color w:val="auto"/>
          <w:sz w:val="28"/>
          <w:szCs w:val="28"/>
        </w:rPr>
        <w:t>5</w:t>
      </w:r>
      <w:r w:rsidR="003858E5">
        <w:rPr>
          <w:rFonts w:ascii="Times New Roman" w:hAnsi="Times New Roman"/>
          <w:color w:val="auto"/>
          <w:sz w:val="28"/>
          <w:szCs w:val="28"/>
        </w:rPr>
        <w:t>3</w:t>
      </w:r>
      <w:r w:rsidRPr="00565296">
        <w:rPr>
          <w:rFonts w:ascii="Times New Roman" w:hAnsi="Times New Roman"/>
          <w:color w:val="auto"/>
          <w:sz w:val="28"/>
          <w:szCs w:val="28"/>
        </w:rPr>
        <w:t xml:space="preserve">. Контрольные (надзорные) мероприятия, указанные в </w:t>
      </w:r>
      <w:hyperlink w:anchor="sub_50" w:history="1">
        <w:r w:rsidRPr="00565296">
          <w:rPr>
            <w:rStyle w:val="afc"/>
            <w:rFonts w:ascii="Times New Roman" w:hAnsi="Times New Roman"/>
            <w:color w:val="auto"/>
            <w:sz w:val="28"/>
            <w:szCs w:val="28"/>
          </w:rPr>
          <w:t>части 5</w:t>
        </w:r>
      </w:hyperlink>
      <w:r w:rsidR="001B080D">
        <w:rPr>
          <w:rFonts w:ascii="Times New Roman" w:hAnsi="Times New Roman"/>
          <w:color w:val="auto"/>
          <w:sz w:val="28"/>
          <w:szCs w:val="28"/>
        </w:rPr>
        <w:t>2</w:t>
      </w:r>
      <w:r w:rsidRPr="00565296">
        <w:rPr>
          <w:rFonts w:ascii="Times New Roman" w:hAnsi="Times New Roman"/>
          <w:color w:val="auto"/>
          <w:sz w:val="28"/>
          <w:szCs w:val="28"/>
        </w:rPr>
        <w:t xml:space="preserve">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bookmarkEnd w:id="98"/>
    <w:p w:rsidR="00A6259E" w:rsidRPr="00565296" w:rsidRDefault="00A6259E" w:rsidP="00565296">
      <w:pPr>
        <w:spacing w:after="0" w:line="240" w:lineRule="auto"/>
        <w:ind w:firstLine="709"/>
        <w:jc w:val="both"/>
        <w:rPr>
          <w:rFonts w:ascii="Times New Roman" w:hAnsi="Times New Roman"/>
          <w:color w:val="auto"/>
          <w:sz w:val="28"/>
          <w:szCs w:val="28"/>
        </w:rPr>
      </w:pPr>
      <w:r w:rsidRPr="00565296">
        <w:rPr>
          <w:rFonts w:ascii="Times New Roman" w:hAnsi="Times New Roman"/>
          <w:color w:val="auto"/>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6259E" w:rsidRPr="00565296" w:rsidRDefault="00A6259E" w:rsidP="00565296">
      <w:pPr>
        <w:spacing w:after="0" w:line="240" w:lineRule="auto"/>
        <w:ind w:firstLine="709"/>
        <w:jc w:val="both"/>
        <w:rPr>
          <w:rFonts w:ascii="Times New Roman" w:hAnsi="Times New Roman"/>
          <w:color w:val="auto"/>
          <w:sz w:val="28"/>
          <w:szCs w:val="28"/>
        </w:rPr>
      </w:pPr>
      <w:r w:rsidRPr="00565296">
        <w:rPr>
          <w:rFonts w:ascii="Times New Roman" w:hAnsi="Times New Roman"/>
          <w:color w:val="auto"/>
          <w:sz w:val="28"/>
          <w:szCs w:val="28"/>
        </w:rP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A6259E" w:rsidRPr="00565296" w:rsidRDefault="00A6259E" w:rsidP="00565296">
      <w:pPr>
        <w:spacing w:after="0" w:line="240" w:lineRule="auto"/>
        <w:ind w:firstLine="709"/>
        <w:jc w:val="both"/>
        <w:rPr>
          <w:rFonts w:ascii="Times New Roman" w:hAnsi="Times New Roman"/>
          <w:color w:val="auto"/>
          <w:sz w:val="28"/>
          <w:szCs w:val="28"/>
        </w:rPr>
      </w:pPr>
      <w:r w:rsidRPr="00565296">
        <w:rPr>
          <w:rFonts w:ascii="Times New Roman" w:hAnsi="Times New Roman"/>
          <w:color w:val="auto"/>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A6259E" w:rsidRPr="00565296" w:rsidRDefault="00A6259E" w:rsidP="00565296">
      <w:pPr>
        <w:spacing w:after="0" w:line="240" w:lineRule="auto"/>
        <w:ind w:firstLine="709"/>
        <w:jc w:val="both"/>
        <w:rPr>
          <w:rFonts w:ascii="Times New Roman" w:hAnsi="Times New Roman"/>
          <w:color w:val="auto"/>
          <w:sz w:val="28"/>
          <w:szCs w:val="28"/>
        </w:rPr>
      </w:pPr>
      <w:r w:rsidRPr="00565296">
        <w:rPr>
          <w:rFonts w:ascii="Times New Roman" w:hAnsi="Times New Roman"/>
          <w:color w:val="auto"/>
          <w:sz w:val="28"/>
          <w:szCs w:val="28"/>
        </w:rPr>
        <w:lastRenderedPageBreak/>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rsidR="00A6259E" w:rsidRPr="00565296" w:rsidRDefault="00A6259E" w:rsidP="00565296">
      <w:pPr>
        <w:spacing w:after="0" w:line="240" w:lineRule="auto"/>
        <w:ind w:firstLine="709"/>
        <w:jc w:val="both"/>
        <w:rPr>
          <w:rFonts w:ascii="Times New Roman" w:hAnsi="Times New Roman"/>
          <w:color w:val="auto"/>
          <w:sz w:val="28"/>
          <w:szCs w:val="28"/>
        </w:rPr>
      </w:pPr>
      <w:r w:rsidRPr="00565296">
        <w:rPr>
          <w:rFonts w:ascii="Times New Roman" w:hAnsi="Times New Roman"/>
          <w:color w:val="auto"/>
          <w:sz w:val="28"/>
          <w:szCs w:val="28"/>
        </w:rPr>
        <w:t>В ходе записи подробно фиксируются и указываются место и характер выявленного нарушения обязательных требований.</w:t>
      </w:r>
    </w:p>
    <w:p w:rsidR="00A6259E" w:rsidRPr="00A6259E" w:rsidRDefault="00A6259E" w:rsidP="00565296">
      <w:pPr>
        <w:spacing w:after="0" w:line="240" w:lineRule="auto"/>
        <w:ind w:firstLine="709"/>
        <w:jc w:val="both"/>
        <w:rPr>
          <w:rFonts w:ascii="Times New Roman" w:hAnsi="Times New Roman"/>
          <w:sz w:val="28"/>
          <w:szCs w:val="28"/>
        </w:rPr>
      </w:pPr>
      <w:r w:rsidRPr="00565296">
        <w:rPr>
          <w:rFonts w:ascii="Times New Roman" w:hAnsi="Times New Roman"/>
          <w:color w:val="auto"/>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hyperlink r:id="rId29" w:history="1">
        <w:r w:rsidRPr="00565296">
          <w:rPr>
            <w:rStyle w:val="afc"/>
            <w:rFonts w:ascii="Times New Roman" w:hAnsi="Times New Roman"/>
            <w:color w:val="auto"/>
            <w:sz w:val="28"/>
            <w:szCs w:val="28"/>
          </w:rPr>
          <w:t>законодательства</w:t>
        </w:r>
      </w:hyperlink>
      <w:r w:rsidRPr="00565296">
        <w:rPr>
          <w:rFonts w:ascii="Times New Roman" w:hAnsi="Times New Roman"/>
          <w:color w:val="auto"/>
          <w:sz w:val="28"/>
          <w:szCs w:val="28"/>
        </w:rPr>
        <w:t xml:space="preserve"> Российской Федерации о государственной и иной охраняемой </w:t>
      </w:r>
      <w:r w:rsidRPr="00A6259E">
        <w:rPr>
          <w:rFonts w:ascii="Times New Roman" w:hAnsi="Times New Roman"/>
          <w:sz w:val="28"/>
          <w:szCs w:val="28"/>
        </w:rPr>
        <w:t>законом тайне.</w:t>
      </w:r>
    </w:p>
    <w:p w:rsidR="001B080D" w:rsidRPr="001B080D" w:rsidRDefault="001B080D" w:rsidP="001B080D">
      <w:pPr>
        <w:pStyle w:val="s1"/>
        <w:spacing w:before="0" w:beforeAutospacing="0" w:after="0" w:afterAutospacing="0"/>
        <w:ind w:firstLine="709"/>
        <w:jc w:val="both"/>
        <w:rPr>
          <w:sz w:val="28"/>
          <w:szCs w:val="28"/>
        </w:rPr>
      </w:pPr>
      <w:bookmarkStart w:id="99" w:name="sub_52"/>
      <w:r>
        <w:rPr>
          <w:sz w:val="28"/>
          <w:szCs w:val="28"/>
        </w:rPr>
        <w:t>54</w:t>
      </w:r>
      <w:r w:rsidRPr="001B080D">
        <w:rPr>
          <w:sz w:val="28"/>
          <w:szCs w:val="28"/>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0" w:anchor="/document/74449814/entry/2104" w:history="1">
        <w:r w:rsidRPr="001B080D">
          <w:rPr>
            <w:rStyle w:val="aa"/>
            <w:color w:val="auto"/>
            <w:sz w:val="28"/>
            <w:szCs w:val="28"/>
            <w:u w:val="none"/>
          </w:rPr>
          <w:t>частями 4</w:t>
        </w:r>
      </w:hyperlink>
      <w:r w:rsidRPr="001B080D">
        <w:rPr>
          <w:sz w:val="28"/>
          <w:szCs w:val="28"/>
        </w:rPr>
        <w:t> и </w:t>
      </w:r>
      <w:hyperlink r:id="rId31" w:anchor="/document/74449814/entry/2105" w:history="1">
        <w:r w:rsidRPr="001B080D">
          <w:rPr>
            <w:rStyle w:val="aa"/>
            <w:color w:val="auto"/>
            <w:sz w:val="28"/>
            <w:szCs w:val="28"/>
            <w:u w:val="none"/>
          </w:rPr>
          <w:t>5 статьи 21</w:t>
        </w:r>
      </w:hyperlink>
      <w:r w:rsidRPr="001B080D">
        <w:rPr>
          <w:sz w:val="28"/>
          <w:szCs w:val="28"/>
        </w:rPr>
        <w:t> Федерального закона</w:t>
      </w:r>
      <w:r>
        <w:rPr>
          <w:sz w:val="28"/>
          <w:szCs w:val="28"/>
        </w:rPr>
        <w:t xml:space="preserve"> № 248-ФЗ</w:t>
      </w:r>
      <w:r w:rsidRPr="001B080D">
        <w:rPr>
          <w:sz w:val="28"/>
          <w:szCs w:val="28"/>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1B080D" w:rsidRPr="001B080D" w:rsidRDefault="001B080D" w:rsidP="001B080D">
      <w:pPr>
        <w:pStyle w:val="s1"/>
        <w:spacing w:before="0" w:beforeAutospacing="0" w:after="0" w:afterAutospacing="0"/>
        <w:ind w:firstLine="709"/>
        <w:jc w:val="both"/>
        <w:rPr>
          <w:sz w:val="28"/>
          <w:szCs w:val="28"/>
        </w:rPr>
      </w:pPr>
      <w:r>
        <w:rPr>
          <w:sz w:val="28"/>
          <w:szCs w:val="28"/>
        </w:rPr>
        <w:t>55</w:t>
      </w:r>
      <w:r w:rsidRPr="001B080D">
        <w:rPr>
          <w:sz w:val="28"/>
          <w:szCs w:val="28"/>
        </w:rPr>
        <w:t>. В случае, указанном в </w:t>
      </w:r>
      <w:hyperlink r:id="rId32" w:anchor="/document/74449814/entry/6510" w:history="1">
        <w:r w:rsidRPr="001B080D">
          <w:rPr>
            <w:rStyle w:val="aa"/>
            <w:color w:val="auto"/>
            <w:sz w:val="28"/>
            <w:szCs w:val="28"/>
            <w:u w:val="none"/>
          </w:rPr>
          <w:t xml:space="preserve">части </w:t>
        </w:r>
      </w:hyperlink>
      <w:r>
        <w:rPr>
          <w:sz w:val="28"/>
          <w:szCs w:val="28"/>
        </w:rPr>
        <w:t>54 настоящего Положения</w:t>
      </w:r>
      <w:r w:rsidRPr="001B080D">
        <w:rPr>
          <w:sz w:val="28"/>
          <w:szCs w:val="28"/>
        </w:rPr>
        <w:t>,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6259E" w:rsidRPr="00A6259E" w:rsidRDefault="00A6259E" w:rsidP="00565296">
      <w:pPr>
        <w:spacing w:after="0" w:line="240" w:lineRule="auto"/>
        <w:ind w:firstLine="709"/>
        <w:jc w:val="both"/>
        <w:rPr>
          <w:rFonts w:ascii="Times New Roman" w:hAnsi="Times New Roman"/>
          <w:sz w:val="28"/>
          <w:szCs w:val="28"/>
        </w:rPr>
      </w:pPr>
      <w:r w:rsidRPr="00A6259E">
        <w:rPr>
          <w:rFonts w:ascii="Times New Roman" w:hAnsi="Times New Roman"/>
          <w:sz w:val="28"/>
          <w:szCs w:val="28"/>
        </w:rPr>
        <w:t>5</w:t>
      </w:r>
      <w:r w:rsidR="001B080D">
        <w:rPr>
          <w:rFonts w:ascii="Times New Roman" w:hAnsi="Times New Roman"/>
          <w:sz w:val="28"/>
          <w:szCs w:val="28"/>
        </w:rPr>
        <w:t>6</w:t>
      </w:r>
      <w:r w:rsidRPr="00A6259E">
        <w:rPr>
          <w:rFonts w:ascii="Times New Roman" w:hAnsi="Times New Roman"/>
          <w:sz w:val="28"/>
          <w:szCs w:val="28"/>
        </w:rPr>
        <w:t>.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фиксаций правонарушений, имеющих функции фото- и киносъемки, видеозаписи.</w:t>
      </w:r>
    </w:p>
    <w:bookmarkEnd w:id="99"/>
    <w:p w:rsidR="00565296" w:rsidRPr="00565296" w:rsidRDefault="00565296" w:rsidP="00565296">
      <w:pPr>
        <w:spacing w:after="0" w:line="240" w:lineRule="auto"/>
        <w:ind w:firstLine="709"/>
        <w:jc w:val="both"/>
        <w:rPr>
          <w:rFonts w:ascii="Times New Roman" w:hAnsi="Times New Roman"/>
          <w:sz w:val="28"/>
          <w:szCs w:val="28"/>
        </w:rPr>
      </w:pPr>
      <w:r w:rsidRPr="00565296">
        <w:rPr>
          <w:rFonts w:ascii="Times New Roman" w:hAnsi="Times New Roman"/>
          <w:sz w:val="28"/>
          <w:szCs w:val="28"/>
        </w:rPr>
        <w:t>5</w:t>
      </w:r>
      <w:r w:rsidR="001B080D">
        <w:rPr>
          <w:rFonts w:ascii="Times New Roman" w:hAnsi="Times New Roman"/>
          <w:sz w:val="28"/>
          <w:szCs w:val="28"/>
        </w:rPr>
        <w:t>7</w:t>
      </w:r>
      <w:r w:rsidRPr="00565296">
        <w:rPr>
          <w:rFonts w:ascii="Times New Roman" w:hAnsi="Times New Roman"/>
          <w:sz w:val="28"/>
          <w:szCs w:val="28"/>
        </w:rPr>
        <w:t>.</w:t>
      </w:r>
      <w:r>
        <w:rPr>
          <w:rFonts w:ascii="Times New Roman" w:hAnsi="Times New Roman"/>
          <w:sz w:val="28"/>
          <w:szCs w:val="28"/>
        </w:rPr>
        <w:t xml:space="preserve"> </w:t>
      </w:r>
      <w:r w:rsidRPr="00565296">
        <w:rPr>
          <w:rFonts w:ascii="Times New Roman" w:hAnsi="Times New Roman"/>
          <w:sz w:val="28"/>
          <w:szCs w:val="28"/>
        </w:rPr>
        <w:t>В случае выявления в ходе наблюдения за соблюдением обязательных требований (мониторинга безопасности)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Службой могут быть приняты решения в соответствии с частью 3 статьи 74 Федерального закона № 248-ФЗ.</w:t>
      </w:r>
    </w:p>
    <w:p w:rsidR="00A6259E" w:rsidRPr="001711D3" w:rsidRDefault="00A6259E" w:rsidP="001711D3">
      <w:pPr>
        <w:spacing w:after="0" w:line="240" w:lineRule="auto"/>
        <w:ind w:firstLine="709"/>
        <w:jc w:val="both"/>
        <w:rPr>
          <w:rFonts w:ascii="Times New Roman" w:hAnsi="Times New Roman"/>
          <w:color w:val="auto"/>
          <w:sz w:val="28"/>
          <w:szCs w:val="28"/>
        </w:rPr>
      </w:pPr>
      <w:r w:rsidRPr="00A6259E">
        <w:rPr>
          <w:rFonts w:ascii="Times New Roman" w:hAnsi="Times New Roman"/>
          <w:sz w:val="28"/>
          <w:szCs w:val="28"/>
        </w:rPr>
        <w:t>5</w:t>
      </w:r>
      <w:r w:rsidR="001B080D">
        <w:rPr>
          <w:rFonts w:ascii="Times New Roman" w:hAnsi="Times New Roman"/>
          <w:sz w:val="28"/>
          <w:szCs w:val="28"/>
        </w:rPr>
        <w:t>8</w:t>
      </w:r>
      <w:r w:rsidRPr="00A6259E">
        <w:rPr>
          <w:rFonts w:ascii="Times New Roman" w:hAnsi="Times New Roman"/>
          <w:sz w:val="28"/>
          <w:szCs w:val="28"/>
        </w:rPr>
        <w:t xml:space="preserve">. Выездное обследование проводится в рамках регионального </w:t>
      </w:r>
      <w:r w:rsidRPr="001711D3">
        <w:rPr>
          <w:rFonts w:ascii="Times New Roman" w:hAnsi="Times New Roman"/>
          <w:color w:val="auto"/>
          <w:sz w:val="28"/>
          <w:szCs w:val="28"/>
        </w:rPr>
        <w:t xml:space="preserve">государственного контроля (надзора) за применением цен на лекарственные препараты, включенные в </w:t>
      </w:r>
      <w:hyperlink r:id="rId33" w:history="1">
        <w:r w:rsidRPr="001711D3">
          <w:rPr>
            <w:rStyle w:val="afc"/>
            <w:rFonts w:ascii="Times New Roman" w:hAnsi="Times New Roman"/>
            <w:color w:val="auto"/>
            <w:sz w:val="28"/>
            <w:szCs w:val="28"/>
          </w:rPr>
          <w:t>перечень</w:t>
        </w:r>
      </w:hyperlink>
      <w:r w:rsidRPr="001711D3">
        <w:rPr>
          <w:rFonts w:ascii="Times New Roman" w:hAnsi="Times New Roman"/>
          <w:color w:val="auto"/>
          <w:sz w:val="28"/>
          <w:szCs w:val="28"/>
        </w:rPr>
        <w:t xml:space="preserve"> жизненно необходимых и важнейших лекарственных препаратов, по месту нахождения объекта контроля в целях оценки соблюдения контролируемым лицом обязательных требований в порядке и сроки, установленные </w:t>
      </w:r>
      <w:hyperlink r:id="rId34" w:history="1">
        <w:r w:rsidRPr="001711D3">
          <w:rPr>
            <w:rStyle w:val="afc"/>
            <w:rFonts w:ascii="Times New Roman" w:hAnsi="Times New Roman"/>
            <w:color w:val="auto"/>
            <w:sz w:val="28"/>
            <w:szCs w:val="28"/>
          </w:rPr>
          <w:t>статьей 75</w:t>
        </w:r>
      </w:hyperlink>
      <w:r w:rsidRPr="001711D3">
        <w:rPr>
          <w:rFonts w:ascii="Times New Roman" w:hAnsi="Times New Roman"/>
          <w:color w:val="auto"/>
          <w:sz w:val="28"/>
          <w:szCs w:val="28"/>
        </w:rPr>
        <w:t xml:space="preserve"> Федерального закона </w:t>
      </w:r>
      <w:r w:rsidR="001711D3">
        <w:rPr>
          <w:rFonts w:ascii="Times New Roman" w:hAnsi="Times New Roman"/>
          <w:color w:val="auto"/>
          <w:sz w:val="28"/>
          <w:szCs w:val="28"/>
        </w:rPr>
        <w:t xml:space="preserve">№ </w:t>
      </w:r>
      <w:r w:rsidRPr="001711D3">
        <w:rPr>
          <w:rFonts w:ascii="Times New Roman" w:hAnsi="Times New Roman"/>
          <w:color w:val="auto"/>
          <w:sz w:val="28"/>
          <w:szCs w:val="28"/>
        </w:rPr>
        <w:t xml:space="preserve">248-ФЗ и </w:t>
      </w:r>
      <w:hyperlink r:id="rId35" w:history="1">
        <w:r w:rsidRPr="001711D3">
          <w:rPr>
            <w:rStyle w:val="afc"/>
            <w:rFonts w:ascii="Times New Roman" w:hAnsi="Times New Roman"/>
            <w:color w:val="auto"/>
            <w:sz w:val="28"/>
            <w:szCs w:val="28"/>
          </w:rPr>
          <w:t>постановлением</w:t>
        </w:r>
      </w:hyperlink>
      <w:r w:rsidRPr="001711D3">
        <w:rPr>
          <w:rFonts w:ascii="Times New Roman" w:hAnsi="Times New Roman"/>
          <w:color w:val="auto"/>
          <w:sz w:val="28"/>
          <w:szCs w:val="28"/>
        </w:rPr>
        <w:t xml:space="preserve"> Правительства Российской Федерации от 10.03.2022 </w:t>
      </w:r>
      <w:r w:rsidR="001711D3">
        <w:rPr>
          <w:rFonts w:ascii="Times New Roman" w:hAnsi="Times New Roman"/>
          <w:color w:val="auto"/>
          <w:sz w:val="28"/>
          <w:szCs w:val="28"/>
        </w:rPr>
        <w:t>№</w:t>
      </w:r>
      <w:r w:rsidRPr="001711D3">
        <w:rPr>
          <w:rFonts w:ascii="Times New Roman" w:hAnsi="Times New Roman"/>
          <w:color w:val="auto"/>
          <w:sz w:val="28"/>
          <w:szCs w:val="28"/>
        </w:rPr>
        <w:t xml:space="preserve"> 336 </w:t>
      </w:r>
      <w:r w:rsidR="001711D3">
        <w:rPr>
          <w:rFonts w:ascii="Times New Roman" w:hAnsi="Times New Roman"/>
          <w:color w:val="auto"/>
          <w:sz w:val="28"/>
          <w:szCs w:val="28"/>
        </w:rPr>
        <w:br/>
        <w:t>«</w:t>
      </w:r>
      <w:r w:rsidRPr="001711D3">
        <w:rPr>
          <w:rFonts w:ascii="Times New Roman" w:hAnsi="Times New Roman"/>
          <w:color w:val="auto"/>
          <w:sz w:val="28"/>
          <w:szCs w:val="28"/>
        </w:rPr>
        <w:t>Об особенностях организации и осуществления государственного контроля (надзора), муниципального контроля</w:t>
      </w:r>
      <w:r w:rsidR="001711D3">
        <w:rPr>
          <w:rFonts w:ascii="Times New Roman" w:hAnsi="Times New Roman"/>
          <w:color w:val="auto"/>
          <w:sz w:val="28"/>
          <w:szCs w:val="28"/>
        </w:rPr>
        <w:t>»</w:t>
      </w:r>
      <w:r w:rsidRPr="001711D3">
        <w:rPr>
          <w:rFonts w:ascii="Times New Roman" w:hAnsi="Times New Roman"/>
          <w:color w:val="auto"/>
          <w:sz w:val="28"/>
          <w:szCs w:val="28"/>
        </w:rPr>
        <w:t>.</w:t>
      </w:r>
    </w:p>
    <w:p w:rsidR="00A6259E" w:rsidRPr="00A6259E" w:rsidRDefault="00A6259E" w:rsidP="001711D3">
      <w:pPr>
        <w:spacing w:after="0" w:line="240" w:lineRule="auto"/>
        <w:ind w:firstLine="709"/>
        <w:jc w:val="both"/>
        <w:rPr>
          <w:rFonts w:ascii="Times New Roman" w:hAnsi="Times New Roman"/>
          <w:sz w:val="28"/>
          <w:szCs w:val="28"/>
        </w:rPr>
      </w:pPr>
      <w:bookmarkStart w:id="100" w:name="sub_54"/>
      <w:r w:rsidRPr="00A6259E">
        <w:rPr>
          <w:rFonts w:ascii="Times New Roman" w:hAnsi="Times New Roman"/>
          <w:sz w:val="28"/>
          <w:szCs w:val="28"/>
        </w:rPr>
        <w:t>5</w:t>
      </w:r>
      <w:r w:rsidR="001B080D">
        <w:rPr>
          <w:rFonts w:ascii="Times New Roman" w:hAnsi="Times New Roman"/>
          <w:sz w:val="28"/>
          <w:szCs w:val="28"/>
        </w:rPr>
        <w:t>9</w:t>
      </w:r>
      <w:r w:rsidRPr="00A6259E">
        <w:rPr>
          <w:rFonts w:ascii="Times New Roman" w:hAnsi="Times New Roman"/>
          <w:sz w:val="28"/>
          <w:szCs w:val="28"/>
        </w:rPr>
        <w:t>. Выездное обследование проводится без информирования контролируемого лица.</w:t>
      </w:r>
    </w:p>
    <w:bookmarkEnd w:id="100"/>
    <w:p w:rsidR="00A6259E" w:rsidRPr="001711D3" w:rsidRDefault="001B080D" w:rsidP="001711D3">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60</w:t>
      </w:r>
      <w:r w:rsidR="00A6259E" w:rsidRPr="001711D3">
        <w:rPr>
          <w:rFonts w:ascii="Times New Roman" w:hAnsi="Times New Roman"/>
          <w:color w:val="auto"/>
          <w:sz w:val="28"/>
          <w:szCs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hyperlink r:id="rId36" w:history="1">
        <w:r w:rsidR="00A6259E" w:rsidRPr="001711D3">
          <w:rPr>
            <w:rStyle w:val="afc"/>
            <w:rFonts w:ascii="Times New Roman" w:hAnsi="Times New Roman"/>
            <w:color w:val="auto"/>
            <w:sz w:val="28"/>
            <w:szCs w:val="28"/>
          </w:rPr>
          <w:t>федеральным законом</w:t>
        </w:r>
      </w:hyperlink>
      <w:r w:rsidR="00A6259E" w:rsidRPr="001711D3">
        <w:rPr>
          <w:rFonts w:ascii="Times New Roman" w:hAnsi="Times New Roman"/>
          <w:color w:val="auto"/>
          <w:sz w:val="28"/>
          <w:szCs w:val="28"/>
        </w:rPr>
        <w:t xml:space="preserve"> о виде контроля.</w:t>
      </w:r>
    </w:p>
    <w:p w:rsidR="00A6259E" w:rsidRPr="003858E5" w:rsidRDefault="001B080D" w:rsidP="003858E5">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61</w:t>
      </w:r>
      <w:r w:rsidR="00A6259E" w:rsidRPr="003858E5">
        <w:rPr>
          <w:rFonts w:ascii="Times New Roman" w:hAnsi="Times New Roman"/>
          <w:color w:val="auto"/>
          <w:sz w:val="28"/>
          <w:szCs w:val="28"/>
        </w:rPr>
        <w:t xml:space="preserve">. По результатам проведения выездного обследования не могут быть приняты решения, предусмотренные </w:t>
      </w:r>
      <w:hyperlink r:id="rId37" w:history="1">
        <w:r w:rsidR="00A6259E" w:rsidRPr="003858E5">
          <w:rPr>
            <w:rStyle w:val="afc"/>
            <w:rFonts w:ascii="Times New Roman" w:hAnsi="Times New Roman"/>
            <w:color w:val="auto"/>
            <w:sz w:val="28"/>
            <w:szCs w:val="28"/>
          </w:rPr>
          <w:t>пунктом 2 части 2 статьи 90</w:t>
        </w:r>
      </w:hyperlink>
      <w:r w:rsidR="00A6259E" w:rsidRPr="003858E5">
        <w:rPr>
          <w:rFonts w:ascii="Times New Roman" w:hAnsi="Times New Roman"/>
          <w:color w:val="auto"/>
          <w:sz w:val="28"/>
          <w:szCs w:val="28"/>
        </w:rPr>
        <w:t xml:space="preserve"> Федерального закона </w:t>
      </w:r>
      <w:r w:rsidR="003858E5">
        <w:rPr>
          <w:rFonts w:ascii="Times New Roman" w:hAnsi="Times New Roman"/>
          <w:color w:val="auto"/>
          <w:sz w:val="28"/>
          <w:szCs w:val="28"/>
        </w:rPr>
        <w:t>№</w:t>
      </w:r>
      <w:r w:rsidR="00A6259E" w:rsidRPr="003858E5">
        <w:rPr>
          <w:rFonts w:ascii="Times New Roman" w:hAnsi="Times New Roman"/>
          <w:color w:val="auto"/>
          <w:sz w:val="28"/>
          <w:szCs w:val="28"/>
        </w:rPr>
        <w:t> 248-ФЗ.</w:t>
      </w:r>
    </w:p>
    <w:p w:rsidR="00A6259E" w:rsidRPr="00A6259E" w:rsidRDefault="003858E5" w:rsidP="003858E5">
      <w:pPr>
        <w:spacing w:after="0" w:line="240" w:lineRule="auto"/>
        <w:ind w:firstLine="709"/>
        <w:jc w:val="both"/>
        <w:rPr>
          <w:rFonts w:ascii="Times New Roman" w:hAnsi="Times New Roman"/>
          <w:sz w:val="28"/>
          <w:szCs w:val="28"/>
        </w:rPr>
      </w:pPr>
      <w:bookmarkStart w:id="101" w:name="sub_57"/>
      <w:r>
        <w:rPr>
          <w:rFonts w:ascii="Times New Roman" w:hAnsi="Times New Roman"/>
          <w:sz w:val="28"/>
          <w:szCs w:val="28"/>
        </w:rPr>
        <w:t>6</w:t>
      </w:r>
      <w:r w:rsidR="001B080D">
        <w:rPr>
          <w:rFonts w:ascii="Times New Roman" w:hAnsi="Times New Roman"/>
          <w:sz w:val="28"/>
          <w:szCs w:val="28"/>
        </w:rPr>
        <w:t>2</w:t>
      </w:r>
      <w:r w:rsidR="00A6259E" w:rsidRPr="00A6259E">
        <w:rPr>
          <w:rFonts w:ascii="Times New Roman" w:hAnsi="Times New Roman"/>
          <w:sz w:val="28"/>
          <w:szCs w:val="28"/>
        </w:rPr>
        <w:t>. Документарная проверка проводится по месту нахождения Службы.</w:t>
      </w:r>
    </w:p>
    <w:p w:rsidR="00A6259E" w:rsidRPr="00A6259E" w:rsidRDefault="003858E5" w:rsidP="003858E5">
      <w:pPr>
        <w:spacing w:after="0" w:line="240" w:lineRule="auto"/>
        <w:ind w:firstLine="709"/>
        <w:jc w:val="both"/>
        <w:rPr>
          <w:rFonts w:ascii="Times New Roman" w:hAnsi="Times New Roman"/>
          <w:sz w:val="28"/>
          <w:szCs w:val="28"/>
        </w:rPr>
      </w:pPr>
      <w:bookmarkStart w:id="102" w:name="sub_58"/>
      <w:bookmarkEnd w:id="101"/>
      <w:r>
        <w:rPr>
          <w:rFonts w:ascii="Times New Roman" w:hAnsi="Times New Roman"/>
          <w:sz w:val="28"/>
          <w:szCs w:val="28"/>
        </w:rPr>
        <w:t>6</w:t>
      </w:r>
      <w:r w:rsidR="001B080D">
        <w:rPr>
          <w:rFonts w:ascii="Times New Roman" w:hAnsi="Times New Roman"/>
          <w:sz w:val="28"/>
          <w:szCs w:val="28"/>
        </w:rPr>
        <w:t>3</w:t>
      </w:r>
      <w:r w:rsidR="00A6259E" w:rsidRPr="00A6259E">
        <w:rPr>
          <w:rFonts w:ascii="Times New Roman" w:hAnsi="Times New Roman"/>
          <w:sz w:val="28"/>
          <w:szCs w:val="28"/>
        </w:rPr>
        <w:t>. В ходе проведения документарной проверки могут совершаться следующие контрольные (надзорные) действия:</w:t>
      </w:r>
    </w:p>
    <w:p w:rsidR="00A6259E" w:rsidRPr="00A6259E" w:rsidRDefault="00A6259E" w:rsidP="003858E5">
      <w:pPr>
        <w:spacing w:after="0" w:line="240" w:lineRule="auto"/>
        <w:ind w:firstLine="709"/>
        <w:jc w:val="both"/>
        <w:rPr>
          <w:rFonts w:ascii="Times New Roman" w:hAnsi="Times New Roman"/>
          <w:sz w:val="28"/>
          <w:szCs w:val="28"/>
        </w:rPr>
      </w:pPr>
      <w:bookmarkStart w:id="103" w:name="sub_12575"/>
      <w:bookmarkEnd w:id="102"/>
      <w:r w:rsidRPr="00A6259E">
        <w:rPr>
          <w:rFonts w:ascii="Times New Roman" w:hAnsi="Times New Roman"/>
          <w:sz w:val="28"/>
          <w:szCs w:val="28"/>
        </w:rPr>
        <w:t>1) получение письменных объяснений;</w:t>
      </w:r>
    </w:p>
    <w:p w:rsidR="00A6259E" w:rsidRPr="00A6259E" w:rsidRDefault="00A6259E" w:rsidP="003858E5">
      <w:pPr>
        <w:spacing w:after="0" w:line="240" w:lineRule="auto"/>
        <w:ind w:firstLine="709"/>
        <w:jc w:val="both"/>
        <w:rPr>
          <w:rFonts w:ascii="Times New Roman" w:hAnsi="Times New Roman"/>
          <w:sz w:val="28"/>
          <w:szCs w:val="28"/>
        </w:rPr>
      </w:pPr>
      <w:bookmarkStart w:id="104" w:name="sub_12576"/>
      <w:bookmarkEnd w:id="103"/>
      <w:r w:rsidRPr="00A6259E">
        <w:rPr>
          <w:rFonts w:ascii="Times New Roman" w:hAnsi="Times New Roman"/>
          <w:sz w:val="28"/>
          <w:szCs w:val="28"/>
        </w:rPr>
        <w:t>2) истребование документов.</w:t>
      </w:r>
    </w:p>
    <w:p w:rsidR="00A6259E" w:rsidRPr="00A6259E" w:rsidRDefault="003858E5" w:rsidP="003858E5">
      <w:pPr>
        <w:spacing w:after="0" w:line="240" w:lineRule="auto"/>
        <w:ind w:firstLine="709"/>
        <w:jc w:val="both"/>
        <w:rPr>
          <w:rFonts w:ascii="Times New Roman" w:hAnsi="Times New Roman"/>
          <w:sz w:val="28"/>
          <w:szCs w:val="28"/>
        </w:rPr>
      </w:pPr>
      <w:bookmarkStart w:id="105" w:name="sub_59"/>
      <w:bookmarkEnd w:id="104"/>
      <w:r>
        <w:rPr>
          <w:rFonts w:ascii="Times New Roman" w:hAnsi="Times New Roman"/>
          <w:sz w:val="28"/>
          <w:szCs w:val="28"/>
        </w:rPr>
        <w:t>6</w:t>
      </w:r>
      <w:r w:rsidR="001B080D">
        <w:rPr>
          <w:rFonts w:ascii="Times New Roman" w:hAnsi="Times New Roman"/>
          <w:sz w:val="28"/>
          <w:szCs w:val="28"/>
        </w:rPr>
        <w:t>4</w:t>
      </w:r>
      <w:r w:rsidR="00A6259E" w:rsidRPr="00A6259E">
        <w:rPr>
          <w:rFonts w:ascii="Times New Roman" w:hAnsi="Times New Roman"/>
          <w:sz w:val="28"/>
          <w:szCs w:val="28"/>
        </w:rPr>
        <w:t xml:space="preserve">. Срок проведения документарной проверки не может превышать 10 рабочих дней. В указанный срок не включается период с момента направления Службой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Службу, а также период с момента направления контролируемому лицу информации Службы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Службы документах и (или) полученным при осуществлении регионального государственного контроля (надзора), и требования представить необходимые </w:t>
      </w:r>
      <w:r>
        <w:rPr>
          <w:rFonts w:ascii="Times New Roman" w:hAnsi="Times New Roman"/>
          <w:sz w:val="28"/>
          <w:szCs w:val="28"/>
        </w:rPr>
        <w:t xml:space="preserve">письменные </w:t>
      </w:r>
      <w:r w:rsidR="00A6259E" w:rsidRPr="00A6259E">
        <w:rPr>
          <w:rFonts w:ascii="Times New Roman" w:hAnsi="Times New Roman"/>
          <w:sz w:val="28"/>
          <w:szCs w:val="28"/>
        </w:rPr>
        <w:t xml:space="preserve">пояснения до момента представления указанных </w:t>
      </w:r>
      <w:r>
        <w:rPr>
          <w:rFonts w:ascii="Times New Roman" w:hAnsi="Times New Roman"/>
          <w:sz w:val="28"/>
          <w:szCs w:val="28"/>
        </w:rPr>
        <w:t>письменных объяснений</w:t>
      </w:r>
      <w:r w:rsidR="00A6259E" w:rsidRPr="00A6259E">
        <w:rPr>
          <w:rFonts w:ascii="Times New Roman" w:hAnsi="Times New Roman"/>
          <w:sz w:val="28"/>
          <w:szCs w:val="28"/>
        </w:rPr>
        <w:t xml:space="preserve"> в Службу.</w:t>
      </w:r>
    </w:p>
    <w:p w:rsidR="00A6259E" w:rsidRPr="00BB5A4A" w:rsidRDefault="00A6259E" w:rsidP="00BB5A4A">
      <w:pPr>
        <w:spacing w:after="0" w:line="240" w:lineRule="auto"/>
        <w:ind w:firstLine="709"/>
        <w:jc w:val="both"/>
        <w:rPr>
          <w:rFonts w:ascii="Times New Roman" w:hAnsi="Times New Roman"/>
          <w:color w:val="auto"/>
          <w:sz w:val="28"/>
          <w:szCs w:val="28"/>
        </w:rPr>
      </w:pPr>
      <w:bookmarkStart w:id="106" w:name="sub_60"/>
      <w:bookmarkEnd w:id="105"/>
      <w:r w:rsidRPr="00BB5A4A">
        <w:rPr>
          <w:rFonts w:ascii="Times New Roman" w:hAnsi="Times New Roman"/>
          <w:color w:val="auto"/>
          <w:sz w:val="28"/>
          <w:szCs w:val="28"/>
        </w:rPr>
        <w:t>6</w:t>
      </w:r>
      <w:r w:rsidR="001B080D">
        <w:rPr>
          <w:rFonts w:ascii="Times New Roman" w:hAnsi="Times New Roman"/>
          <w:color w:val="auto"/>
          <w:sz w:val="28"/>
          <w:szCs w:val="28"/>
        </w:rPr>
        <w:t>5</w:t>
      </w:r>
      <w:r w:rsidRPr="00BB5A4A">
        <w:rPr>
          <w:rFonts w:ascii="Times New Roman" w:hAnsi="Times New Roman"/>
          <w:color w:val="auto"/>
          <w:sz w:val="28"/>
          <w:szCs w:val="28"/>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6259E" w:rsidRPr="00BB5A4A" w:rsidRDefault="00A6259E" w:rsidP="00BB5A4A">
      <w:pPr>
        <w:spacing w:after="0" w:line="240" w:lineRule="auto"/>
        <w:ind w:firstLine="709"/>
        <w:jc w:val="both"/>
        <w:rPr>
          <w:rFonts w:ascii="Times New Roman" w:hAnsi="Times New Roman"/>
          <w:color w:val="auto"/>
          <w:sz w:val="28"/>
          <w:szCs w:val="28"/>
        </w:rPr>
      </w:pPr>
      <w:bookmarkStart w:id="107" w:name="sub_61"/>
      <w:bookmarkEnd w:id="106"/>
      <w:r w:rsidRPr="00BB5A4A">
        <w:rPr>
          <w:rFonts w:ascii="Times New Roman" w:hAnsi="Times New Roman"/>
          <w:color w:val="auto"/>
          <w:sz w:val="28"/>
          <w:szCs w:val="28"/>
        </w:rPr>
        <w:t>6</w:t>
      </w:r>
      <w:r w:rsidR="001B080D">
        <w:rPr>
          <w:rFonts w:ascii="Times New Roman" w:hAnsi="Times New Roman"/>
          <w:color w:val="auto"/>
          <w:sz w:val="28"/>
          <w:szCs w:val="28"/>
        </w:rPr>
        <w:t>6</w:t>
      </w:r>
      <w:r w:rsidRPr="00BB5A4A">
        <w:rPr>
          <w:rFonts w:ascii="Times New Roman" w:hAnsi="Times New Roman"/>
          <w:color w:val="auto"/>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B5A4A">
        <w:rPr>
          <w:rFonts w:ascii="Times New Roman" w:hAnsi="Times New Roman"/>
          <w:color w:val="auto"/>
          <w:sz w:val="28"/>
          <w:szCs w:val="28"/>
        </w:rPr>
        <w:t>микропредприятия</w:t>
      </w:r>
      <w:proofErr w:type="spellEnd"/>
      <w:r w:rsidRPr="00BB5A4A">
        <w:rPr>
          <w:rFonts w:ascii="Times New Roman" w:hAnsi="Times New Roman"/>
          <w:color w:val="auto"/>
          <w:sz w:val="28"/>
          <w:szCs w:val="28"/>
        </w:rPr>
        <w:t xml:space="preserve">, за исключением выездной проверки, основанием для проведения которой является </w:t>
      </w:r>
      <w:hyperlink r:id="rId38" w:history="1">
        <w:r w:rsidRPr="00BB5A4A">
          <w:rPr>
            <w:rStyle w:val="afc"/>
            <w:rFonts w:ascii="Times New Roman" w:hAnsi="Times New Roman"/>
            <w:color w:val="auto"/>
            <w:sz w:val="28"/>
            <w:szCs w:val="28"/>
          </w:rPr>
          <w:t>пункт 6 части 1 статьи 57</w:t>
        </w:r>
      </w:hyperlink>
      <w:r w:rsidRPr="00BB5A4A">
        <w:rPr>
          <w:rFonts w:ascii="Times New Roman" w:hAnsi="Times New Roman"/>
          <w:color w:val="auto"/>
          <w:sz w:val="28"/>
          <w:szCs w:val="28"/>
        </w:rPr>
        <w:t xml:space="preserve"> Федерального закона </w:t>
      </w:r>
      <w:r w:rsidR="00BB5A4A">
        <w:rPr>
          <w:rFonts w:ascii="Times New Roman" w:hAnsi="Times New Roman"/>
          <w:color w:val="auto"/>
          <w:sz w:val="28"/>
          <w:szCs w:val="28"/>
        </w:rPr>
        <w:t>№</w:t>
      </w:r>
      <w:r w:rsidRPr="00BB5A4A">
        <w:rPr>
          <w:rFonts w:ascii="Times New Roman" w:hAnsi="Times New Roman"/>
          <w:color w:val="auto"/>
          <w:sz w:val="28"/>
          <w:szCs w:val="28"/>
        </w:rPr>
        <w:t xml:space="preserve"> 248-ФЗ, и которая для </w:t>
      </w:r>
      <w:proofErr w:type="spellStart"/>
      <w:r w:rsidRPr="00BB5A4A">
        <w:rPr>
          <w:rFonts w:ascii="Times New Roman" w:hAnsi="Times New Roman"/>
          <w:color w:val="auto"/>
          <w:sz w:val="28"/>
          <w:szCs w:val="28"/>
        </w:rPr>
        <w:t>микропредприятия</w:t>
      </w:r>
      <w:proofErr w:type="spellEnd"/>
      <w:r w:rsidRPr="00BB5A4A">
        <w:rPr>
          <w:rFonts w:ascii="Times New Roman" w:hAnsi="Times New Roman"/>
          <w:color w:val="auto"/>
          <w:sz w:val="28"/>
          <w:szCs w:val="28"/>
        </w:rPr>
        <w:t xml:space="preserve"> не может продолжаться более 40 часов.</w:t>
      </w:r>
    </w:p>
    <w:p w:rsidR="00A6259E" w:rsidRPr="00A6259E" w:rsidRDefault="00BB5A4A" w:rsidP="00BB5A4A">
      <w:pPr>
        <w:spacing w:after="0" w:line="240" w:lineRule="auto"/>
        <w:ind w:firstLine="709"/>
        <w:jc w:val="both"/>
        <w:rPr>
          <w:rFonts w:ascii="Times New Roman" w:hAnsi="Times New Roman"/>
          <w:sz w:val="28"/>
          <w:szCs w:val="28"/>
        </w:rPr>
      </w:pPr>
      <w:bookmarkStart w:id="108" w:name="sub_63"/>
      <w:bookmarkEnd w:id="107"/>
      <w:r>
        <w:rPr>
          <w:rFonts w:ascii="Times New Roman" w:hAnsi="Times New Roman"/>
          <w:sz w:val="28"/>
          <w:szCs w:val="28"/>
        </w:rPr>
        <w:t>6</w:t>
      </w:r>
      <w:r w:rsidR="001B080D">
        <w:rPr>
          <w:rFonts w:ascii="Times New Roman" w:hAnsi="Times New Roman"/>
          <w:sz w:val="28"/>
          <w:szCs w:val="28"/>
        </w:rPr>
        <w:t>7</w:t>
      </w:r>
      <w:r w:rsidR="00A6259E" w:rsidRPr="00A6259E">
        <w:rPr>
          <w:rFonts w:ascii="Times New Roman" w:hAnsi="Times New Roman"/>
          <w:sz w:val="28"/>
          <w:szCs w:val="28"/>
        </w:rPr>
        <w:t>. В ходе проведения выездной проверки осуществляются следующие контрольные (надзорные) действия:</w:t>
      </w:r>
    </w:p>
    <w:p w:rsidR="00A6259E" w:rsidRPr="00A6259E" w:rsidRDefault="00A6259E" w:rsidP="00BB5A4A">
      <w:pPr>
        <w:spacing w:after="0" w:line="240" w:lineRule="auto"/>
        <w:ind w:firstLine="709"/>
        <w:jc w:val="both"/>
        <w:rPr>
          <w:rFonts w:ascii="Times New Roman" w:hAnsi="Times New Roman"/>
          <w:sz w:val="28"/>
          <w:szCs w:val="28"/>
        </w:rPr>
      </w:pPr>
      <w:bookmarkStart w:id="109" w:name="sub_12577"/>
      <w:bookmarkEnd w:id="108"/>
      <w:r w:rsidRPr="00A6259E">
        <w:rPr>
          <w:rFonts w:ascii="Times New Roman" w:hAnsi="Times New Roman"/>
          <w:sz w:val="28"/>
          <w:szCs w:val="28"/>
        </w:rPr>
        <w:t>1) осмотр;</w:t>
      </w:r>
    </w:p>
    <w:p w:rsidR="00A6259E" w:rsidRPr="00A6259E" w:rsidRDefault="00A6259E" w:rsidP="00BB5A4A">
      <w:pPr>
        <w:spacing w:after="0" w:line="240" w:lineRule="auto"/>
        <w:ind w:firstLine="709"/>
        <w:jc w:val="both"/>
        <w:rPr>
          <w:rFonts w:ascii="Times New Roman" w:hAnsi="Times New Roman"/>
          <w:sz w:val="28"/>
          <w:szCs w:val="28"/>
        </w:rPr>
      </w:pPr>
      <w:bookmarkStart w:id="110" w:name="sub_12578"/>
      <w:bookmarkEnd w:id="109"/>
      <w:r w:rsidRPr="00A6259E">
        <w:rPr>
          <w:rFonts w:ascii="Times New Roman" w:hAnsi="Times New Roman"/>
          <w:sz w:val="28"/>
          <w:szCs w:val="28"/>
        </w:rPr>
        <w:t>2) получение письменных объяснений;</w:t>
      </w:r>
    </w:p>
    <w:p w:rsidR="00A6259E" w:rsidRPr="00A6259E" w:rsidRDefault="00A6259E" w:rsidP="00BB5A4A">
      <w:pPr>
        <w:spacing w:after="0" w:line="240" w:lineRule="auto"/>
        <w:ind w:firstLine="709"/>
        <w:jc w:val="both"/>
        <w:rPr>
          <w:rFonts w:ascii="Times New Roman" w:hAnsi="Times New Roman"/>
          <w:sz w:val="28"/>
          <w:szCs w:val="28"/>
        </w:rPr>
      </w:pPr>
      <w:bookmarkStart w:id="111" w:name="sub_12579"/>
      <w:bookmarkEnd w:id="110"/>
      <w:r w:rsidRPr="00A6259E">
        <w:rPr>
          <w:rFonts w:ascii="Times New Roman" w:hAnsi="Times New Roman"/>
          <w:sz w:val="28"/>
          <w:szCs w:val="28"/>
        </w:rPr>
        <w:t>3) истребование документов;</w:t>
      </w:r>
    </w:p>
    <w:bookmarkEnd w:id="111"/>
    <w:p w:rsidR="00A6259E" w:rsidRPr="00A6259E" w:rsidRDefault="00A6259E" w:rsidP="00BB5A4A">
      <w:pPr>
        <w:spacing w:after="0" w:line="240" w:lineRule="auto"/>
        <w:ind w:firstLine="709"/>
        <w:jc w:val="both"/>
        <w:rPr>
          <w:rFonts w:ascii="Times New Roman" w:hAnsi="Times New Roman"/>
          <w:sz w:val="28"/>
          <w:szCs w:val="28"/>
        </w:rPr>
      </w:pPr>
      <w:r w:rsidRPr="00A6259E">
        <w:rPr>
          <w:rFonts w:ascii="Times New Roman" w:hAnsi="Times New Roman"/>
          <w:sz w:val="28"/>
          <w:szCs w:val="28"/>
        </w:rPr>
        <w:t>4) экспертиза.</w:t>
      </w:r>
    </w:p>
    <w:p w:rsidR="00A6259E" w:rsidRPr="00BB5A4A" w:rsidRDefault="00A6259E" w:rsidP="00BB5A4A">
      <w:pPr>
        <w:spacing w:after="0" w:line="240" w:lineRule="auto"/>
        <w:ind w:firstLine="709"/>
        <w:jc w:val="both"/>
        <w:rPr>
          <w:rFonts w:ascii="Times New Roman" w:hAnsi="Times New Roman"/>
          <w:color w:val="auto"/>
          <w:sz w:val="28"/>
          <w:szCs w:val="28"/>
        </w:rPr>
      </w:pPr>
      <w:bookmarkStart w:id="112" w:name="sub_64"/>
      <w:r w:rsidRPr="00BB5A4A">
        <w:rPr>
          <w:rFonts w:ascii="Times New Roman" w:hAnsi="Times New Roman"/>
          <w:color w:val="auto"/>
          <w:sz w:val="28"/>
          <w:szCs w:val="28"/>
        </w:rPr>
        <w:t>6</w:t>
      </w:r>
      <w:r w:rsidR="001B080D">
        <w:rPr>
          <w:rFonts w:ascii="Times New Roman" w:hAnsi="Times New Roman"/>
          <w:color w:val="auto"/>
          <w:sz w:val="28"/>
          <w:szCs w:val="28"/>
        </w:rPr>
        <w:t>8</w:t>
      </w:r>
      <w:r w:rsidRPr="00BB5A4A">
        <w:rPr>
          <w:rFonts w:ascii="Times New Roman" w:hAnsi="Times New Roman"/>
          <w:color w:val="auto"/>
          <w:sz w:val="28"/>
          <w:szCs w:val="28"/>
        </w:rPr>
        <w:t xml:space="preserve">. Внеплановые контрольные (надзорные) мероприятия, за исключением этих мероприятий без взаимодействия с контролируемым лицом, проводятся по основаниям, предусмотренным </w:t>
      </w:r>
      <w:hyperlink r:id="rId39" w:history="1">
        <w:r w:rsidRPr="00BB5A4A">
          <w:rPr>
            <w:rStyle w:val="afc"/>
            <w:rFonts w:ascii="Times New Roman" w:hAnsi="Times New Roman"/>
            <w:color w:val="auto"/>
            <w:sz w:val="28"/>
            <w:szCs w:val="28"/>
          </w:rPr>
          <w:t>пунктами 1</w:t>
        </w:r>
      </w:hyperlink>
      <w:r w:rsidRPr="00BB5A4A">
        <w:rPr>
          <w:rFonts w:ascii="Times New Roman" w:hAnsi="Times New Roman"/>
          <w:color w:val="auto"/>
          <w:sz w:val="28"/>
          <w:szCs w:val="28"/>
        </w:rPr>
        <w:t xml:space="preserve">, </w:t>
      </w:r>
      <w:hyperlink r:id="rId40" w:history="1">
        <w:r w:rsidRPr="00BB5A4A">
          <w:rPr>
            <w:rStyle w:val="afc"/>
            <w:rFonts w:ascii="Times New Roman" w:hAnsi="Times New Roman"/>
            <w:color w:val="auto"/>
            <w:sz w:val="28"/>
            <w:szCs w:val="28"/>
          </w:rPr>
          <w:t>3 - 6 части 1</w:t>
        </w:r>
      </w:hyperlink>
      <w:r w:rsidRPr="00BB5A4A">
        <w:rPr>
          <w:rFonts w:ascii="Times New Roman" w:hAnsi="Times New Roman"/>
          <w:color w:val="auto"/>
          <w:sz w:val="28"/>
          <w:szCs w:val="28"/>
        </w:rPr>
        <w:t xml:space="preserve"> и </w:t>
      </w:r>
      <w:hyperlink r:id="rId41" w:history="1">
        <w:r w:rsidRPr="00BB5A4A">
          <w:rPr>
            <w:rStyle w:val="afc"/>
            <w:rFonts w:ascii="Times New Roman" w:hAnsi="Times New Roman"/>
            <w:color w:val="auto"/>
            <w:sz w:val="28"/>
            <w:szCs w:val="28"/>
          </w:rPr>
          <w:t>частью 3 статьи 57</w:t>
        </w:r>
      </w:hyperlink>
      <w:r w:rsidRPr="00BB5A4A">
        <w:rPr>
          <w:rFonts w:ascii="Times New Roman" w:hAnsi="Times New Roman"/>
          <w:color w:val="auto"/>
          <w:sz w:val="28"/>
          <w:szCs w:val="28"/>
        </w:rPr>
        <w:t xml:space="preserve"> Федерального закона </w:t>
      </w:r>
      <w:r w:rsidR="00BB5A4A" w:rsidRPr="00BB5A4A">
        <w:rPr>
          <w:rFonts w:ascii="Times New Roman" w:hAnsi="Times New Roman"/>
          <w:color w:val="auto"/>
          <w:sz w:val="28"/>
          <w:szCs w:val="28"/>
        </w:rPr>
        <w:t>№</w:t>
      </w:r>
      <w:r w:rsidRPr="00BB5A4A">
        <w:rPr>
          <w:rFonts w:ascii="Times New Roman" w:hAnsi="Times New Roman"/>
          <w:color w:val="auto"/>
          <w:sz w:val="28"/>
          <w:szCs w:val="28"/>
        </w:rPr>
        <w:t> 248-ФЗ.</w:t>
      </w:r>
    </w:p>
    <w:p w:rsidR="00A6259E" w:rsidRPr="00BB5A4A" w:rsidRDefault="00A6259E" w:rsidP="00BB5A4A">
      <w:pPr>
        <w:spacing w:after="0" w:line="240" w:lineRule="auto"/>
        <w:ind w:firstLine="709"/>
        <w:jc w:val="both"/>
        <w:rPr>
          <w:rFonts w:ascii="Times New Roman" w:hAnsi="Times New Roman"/>
          <w:color w:val="auto"/>
          <w:sz w:val="28"/>
          <w:szCs w:val="28"/>
        </w:rPr>
      </w:pPr>
      <w:bookmarkStart w:id="113" w:name="sub_65"/>
      <w:bookmarkEnd w:id="112"/>
      <w:r w:rsidRPr="00A6259E">
        <w:rPr>
          <w:rFonts w:ascii="Times New Roman" w:hAnsi="Times New Roman"/>
          <w:sz w:val="28"/>
          <w:szCs w:val="28"/>
        </w:rPr>
        <w:t>6</w:t>
      </w:r>
      <w:r w:rsidR="001B080D">
        <w:rPr>
          <w:rFonts w:ascii="Times New Roman" w:hAnsi="Times New Roman"/>
          <w:sz w:val="28"/>
          <w:szCs w:val="28"/>
        </w:rPr>
        <w:t>9</w:t>
      </w:r>
      <w:r w:rsidRPr="00A6259E">
        <w:rPr>
          <w:rFonts w:ascii="Times New Roman" w:hAnsi="Times New Roman"/>
          <w:sz w:val="28"/>
          <w:szCs w:val="28"/>
        </w:rPr>
        <w:t xml:space="preserve">. Организация проведения внеплановых контрольных (надзорных) </w:t>
      </w:r>
      <w:r w:rsidRPr="00BB5A4A">
        <w:rPr>
          <w:rFonts w:ascii="Times New Roman" w:hAnsi="Times New Roman"/>
          <w:color w:val="auto"/>
          <w:sz w:val="28"/>
          <w:szCs w:val="28"/>
        </w:rPr>
        <w:t xml:space="preserve">мероприятий осуществляется в соответствии со </w:t>
      </w:r>
      <w:hyperlink r:id="rId42" w:history="1">
        <w:r w:rsidRPr="00BB5A4A">
          <w:rPr>
            <w:rStyle w:val="afc"/>
            <w:rFonts w:ascii="Times New Roman" w:hAnsi="Times New Roman"/>
            <w:color w:val="auto"/>
            <w:sz w:val="28"/>
            <w:szCs w:val="28"/>
          </w:rPr>
          <w:t>статьей 66</w:t>
        </w:r>
      </w:hyperlink>
      <w:r w:rsidRPr="00BB5A4A">
        <w:rPr>
          <w:rFonts w:ascii="Times New Roman" w:hAnsi="Times New Roman"/>
          <w:color w:val="auto"/>
          <w:sz w:val="28"/>
          <w:szCs w:val="28"/>
        </w:rPr>
        <w:t xml:space="preserve"> Федерального закона </w:t>
      </w:r>
      <w:r w:rsidR="00BB5A4A" w:rsidRPr="00BB5A4A">
        <w:rPr>
          <w:rFonts w:ascii="Times New Roman" w:hAnsi="Times New Roman"/>
          <w:color w:val="auto"/>
          <w:sz w:val="28"/>
          <w:szCs w:val="28"/>
        </w:rPr>
        <w:t>№</w:t>
      </w:r>
      <w:r w:rsidRPr="00BB5A4A">
        <w:rPr>
          <w:rFonts w:ascii="Times New Roman" w:hAnsi="Times New Roman"/>
          <w:color w:val="auto"/>
          <w:sz w:val="28"/>
          <w:szCs w:val="28"/>
        </w:rPr>
        <w:t> 248-ФЗ.</w:t>
      </w:r>
    </w:p>
    <w:p w:rsidR="00A6259E" w:rsidRPr="00A6259E" w:rsidRDefault="001B080D" w:rsidP="00BB5A4A">
      <w:pPr>
        <w:spacing w:after="0" w:line="240" w:lineRule="auto"/>
        <w:ind w:firstLine="709"/>
        <w:jc w:val="both"/>
        <w:rPr>
          <w:rFonts w:ascii="Times New Roman" w:hAnsi="Times New Roman"/>
          <w:sz w:val="28"/>
          <w:szCs w:val="28"/>
        </w:rPr>
      </w:pPr>
      <w:bookmarkStart w:id="114" w:name="sub_66"/>
      <w:bookmarkEnd w:id="113"/>
      <w:r>
        <w:rPr>
          <w:rFonts w:ascii="Times New Roman" w:hAnsi="Times New Roman"/>
          <w:sz w:val="28"/>
          <w:szCs w:val="28"/>
        </w:rPr>
        <w:t>70</w:t>
      </w:r>
      <w:r w:rsidR="00A6259E" w:rsidRPr="00A6259E">
        <w:rPr>
          <w:rFonts w:ascii="Times New Roman" w:hAnsi="Times New Roman"/>
          <w:sz w:val="28"/>
          <w:szCs w:val="28"/>
        </w:rPr>
        <w:t>.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6259E" w:rsidRPr="00A6259E" w:rsidRDefault="001B080D" w:rsidP="00BB5A4A">
      <w:pPr>
        <w:spacing w:after="0" w:line="240" w:lineRule="auto"/>
        <w:ind w:firstLine="709"/>
        <w:jc w:val="both"/>
        <w:rPr>
          <w:rFonts w:ascii="Times New Roman" w:hAnsi="Times New Roman"/>
          <w:sz w:val="28"/>
          <w:szCs w:val="28"/>
        </w:rPr>
      </w:pPr>
      <w:bookmarkStart w:id="115" w:name="sub_67"/>
      <w:bookmarkEnd w:id="114"/>
      <w:r>
        <w:rPr>
          <w:rFonts w:ascii="Times New Roman" w:hAnsi="Times New Roman"/>
          <w:sz w:val="28"/>
          <w:szCs w:val="28"/>
        </w:rPr>
        <w:t>71</w:t>
      </w:r>
      <w:r w:rsidR="00A6259E" w:rsidRPr="00A6259E">
        <w:rPr>
          <w:rFonts w:ascii="Times New Roman" w:hAnsi="Times New Roman"/>
          <w:sz w:val="28"/>
          <w:szCs w:val="28"/>
        </w:rPr>
        <w:t>. Проведение внеплановых выездных проверок в отношении объекта контроля, имеющего обособленные подразделения на территории нескольких муниципальных образований в Камчатском крае, осуществляется на основании приказа Службы о проведении внеплановой проверки по месту нахождения объекта контроля.</w:t>
      </w:r>
    </w:p>
    <w:p w:rsidR="00A6259E" w:rsidRPr="00BB5A4A" w:rsidRDefault="00BB5A4A" w:rsidP="00BB5A4A">
      <w:pPr>
        <w:spacing w:after="0" w:line="240" w:lineRule="auto"/>
        <w:ind w:firstLine="709"/>
        <w:jc w:val="both"/>
        <w:rPr>
          <w:rFonts w:ascii="Times New Roman" w:hAnsi="Times New Roman"/>
          <w:color w:val="auto"/>
          <w:sz w:val="28"/>
          <w:szCs w:val="28"/>
        </w:rPr>
      </w:pPr>
      <w:bookmarkStart w:id="116" w:name="sub_68"/>
      <w:bookmarkEnd w:id="115"/>
      <w:r w:rsidRPr="00BB5A4A">
        <w:rPr>
          <w:rFonts w:ascii="Times New Roman" w:hAnsi="Times New Roman"/>
          <w:color w:val="auto"/>
          <w:sz w:val="28"/>
          <w:szCs w:val="28"/>
        </w:rPr>
        <w:t>7</w:t>
      </w:r>
      <w:r w:rsidR="001B080D">
        <w:rPr>
          <w:rFonts w:ascii="Times New Roman" w:hAnsi="Times New Roman"/>
          <w:color w:val="auto"/>
          <w:sz w:val="28"/>
          <w:szCs w:val="28"/>
        </w:rPr>
        <w:t>2</w:t>
      </w:r>
      <w:r w:rsidR="00A6259E" w:rsidRPr="00BB5A4A">
        <w:rPr>
          <w:rFonts w:ascii="Times New Roman" w:hAnsi="Times New Roman"/>
          <w:color w:val="auto"/>
          <w:sz w:val="28"/>
          <w:szCs w:val="28"/>
        </w:rPr>
        <w:t xml:space="preserve">. При проведении контрольных (надзорных) мероприятий и совершении контрольных (надзорных) действий, которые в соответствии с требованиями </w:t>
      </w:r>
      <w:hyperlink r:id="rId43" w:history="1">
        <w:r w:rsidR="00A6259E" w:rsidRPr="00BB5A4A">
          <w:rPr>
            <w:rStyle w:val="afc"/>
            <w:rFonts w:ascii="Times New Roman" w:hAnsi="Times New Roman"/>
            <w:color w:val="auto"/>
            <w:sz w:val="28"/>
            <w:szCs w:val="28"/>
          </w:rPr>
          <w:t>Федерального закона</w:t>
        </w:r>
      </w:hyperlink>
      <w:r w:rsidR="00A6259E" w:rsidRPr="00BB5A4A">
        <w:rPr>
          <w:rFonts w:ascii="Times New Roman" w:hAnsi="Times New Roman"/>
          <w:color w:val="auto"/>
          <w:sz w:val="28"/>
          <w:szCs w:val="28"/>
        </w:rPr>
        <w:t xml:space="preserve"> </w:t>
      </w:r>
      <w:r w:rsidRPr="00BB5A4A">
        <w:rPr>
          <w:rFonts w:ascii="Times New Roman" w:hAnsi="Times New Roman"/>
          <w:color w:val="auto"/>
          <w:sz w:val="28"/>
          <w:szCs w:val="28"/>
        </w:rPr>
        <w:t>№</w:t>
      </w:r>
      <w:r w:rsidR="00A6259E" w:rsidRPr="00BB5A4A">
        <w:rPr>
          <w:rFonts w:ascii="Times New Roman" w:hAnsi="Times New Roman"/>
          <w:color w:val="auto"/>
          <w:sz w:val="28"/>
          <w:szCs w:val="28"/>
        </w:rPr>
        <w:t>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Службе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 и совершении контрольных (надзорных) действий.</w:t>
      </w:r>
    </w:p>
    <w:p w:rsidR="00A6259E" w:rsidRPr="00A6259E" w:rsidRDefault="00BB5A4A" w:rsidP="00BB5A4A">
      <w:pPr>
        <w:spacing w:after="0" w:line="240" w:lineRule="auto"/>
        <w:ind w:firstLine="709"/>
        <w:jc w:val="both"/>
        <w:rPr>
          <w:rFonts w:ascii="Times New Roman" w:hAnsi="Times New Roman"/>
          <w:sz w:val="28"/>
          <w:szCs w:val="28"/>
        </w:rPr>
      </w:pPr>
      <w:bookmarkStart w:id="117" w:name="sub_69"/>
      <w:bookmarkEnd w:id="116"/>
      <w:r>
        <w:rPr>
          <w:rFonts w:ascii="Times New Roman" w:hAnsi="Times New Roman"/>
          <w:sz w:val="28"/>
          <w:szCs w:val="28"/>
        </w:rPr>
        <w:t>7</w:t>
      </w:r>
      <w:r w:rsidR="001B080D">
        <w:rPr>
          <w:rFonts w:ascii="Times New Roman" w:hAnsi="Times New Roman"/>
          <w:sz w:val="28"/>
          <w:szCs w:val="28"/>
        </w:rPr>
        <w:t>3</w:t>
      </w:r>
      <w:r w:rsidR="00A6259E" w:rsidRPr="00A6259E">
        <w:rPr>
          <w:rFonts w:ascii="Times New Roman" w:hAnsi="Times New Roman"/>
          <w:sz w:val="28"/>
          <w:szCs w:val="28"/>
        </w:rPr>
        <w:t>.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A6259E" w:rsidRPr="00A6259E" w:rsidRDefault="00A6259E" w:rsidP="00BB5A4A">
      <w:pPr>
        <w:spacing w:after="0" w:line="240" w:lineRule="auto"/>
        <w:ind w:firstLine="709"/>
        <w:jc w:val="both"/>
        <w:rPr>
          <w:rFonts w:ascii="Times New Roman" w:hAnsi="Times New Roman"/>
          <w:sz w:val="28"/>
          <w:szCs w:val="28"/>
        </w:rPr>
      </w:pPr>
      <w:bookmarkStart w:id="118" w:name="sub_12581"/>
      <w:bookmarkEnd w:id="117"/>
      <w:r w:rsidRPr="00A6259E">
        <w:rPr>
          <w:rFonts w:ascii="Times New Roman" w:hAnsi="Times New Roman"/>
          <w:sz w:val="28"/>
          <w:szCs w:val="28"/>
        </w:rPr>
        <w:t>1) заболевания, связанного с утратой трудоспособности;</w:t>
      </w:r>
    </w:p>
    <w:p w:rsidR="00A6259E" w:rsidRPr="00A6259E" w:rsidRDefault="00A6259E" w:rsidP="00BB5A4A">
      <w:pPr>
        <w:spacing w:after="0" w:line="240" w:lineRule="auto"/>
        <w:ind w:firstLine="709"/>
        <w:jc w:val="both"/>
        <w:rPr>
          <w:rFonts w:ascii="Times New Roman" w:hAnsi="Times New Roman"/>
          <w:sz w:val="28"/>
          <w:szCs w:val="28"/>
        </w:rPr>
      </w:pPr>
      <w:bookmarkStart w:id="119" w:name="sub_12582"/>
      <w:bookmarkEnd w:id="118"/>
      <w:r w:rsidRPr="00A6259E">
        <w:rPr>
          <w:rFonts w:ascii="Times New Roman" w:hAnsi="Times New Roman"/>
          <w:sz w:val="28"/>
          <w:szCs w:val="28"/>
        </w:rPr>
        <w:t>2) препятствия, возникшего в результате действия непреодолимой силы.</w:t>
      </w:r>
    </w:p>
    <w:p w:rsidR="00A6259E" w:rsidRPr="00A6259E" w:rsidRDefault="00A6259E" w:rsidP="00BB5A4A">
      <w:pPr>
        <w:spacing w:after="0" w:line="240" w:lineRule="auto"/>
        <w:ind w:firstLine="709"/>
        <w:jc w:val="both"/>
        <w:rPr>
          <w:rFonts w:ascii="Times New Roman" w:hAnsi="Times New Roman"/>
          <w:sz w:val="28"/>
          <w:szCs w:val="28"/>
        </w:rPr>
      </w:pPr>
      <w:bookmarkStart w:id="120" w:name="sub_70"/>
      <w:bookmarkEnd w:id="119"/>
      <w:r w:rsidRPr="00A6259E">
        <w:rPr>
          <w:rFonts w:ascii="Times New Roman" w:hAnsi="Times New Roman"/>
          <w:sz w:val="28"/>
          <w:szCs w:val="28"/>
        </w:rPr>
        <w:t>7</w:t>
      </w:r>
      <w:r w:rsidR="001B080D">
        <w:rPr>
          <w:rFonts w:ascii="Times New Roman" w:hAnsi="Times New Roman"/>
          <w:sz w:val="28"/>
          <w:szCs w:val="28"/>
        </w:rPr>
        <w:t>4</w:t>
      </w:r>
      <w:r w:rsidRPr="00A6259E">
        <w:rPr>
          <w:rFonts w:ascii="Times New Roman" w:hAnsi="Times New Roman"/>
          <w:sz w:val="28"/>
          <w:szCs w:val="28"/>
        </w:rPr>
        <w:t>. По результатам рассмотрения информации о невозможности присутствия индивидуального предпринимателя при проведении контрольного (надзорного) мероприятия, совершении действий, проведение такого мероприятия или действия переносится Службой на срок, необходимый для устранения обстоятельств, послуживших поводом для обращения индивидуального предпринимателя.</w:t>
      </w:r>
    </w:p>
    <w:bookmarkEnd w:id="120"/>
    <w:p w:rsidR="00A6259E" w:rsidRPr="00A6259E" w:rsidRDefault="00A6259E" w:rsidP="00A6259E">
      <w:pPr>
        <w:spacing w:after="0" w:line="240" w:lineRule="auto"/>
        <w:jc w:val="both"/>
        <w:rPr>
          <w:rFonts w:ascii="Times New Roman" w:hAnsi="Times New Roman"/>
          <w:sz w:val="28"/>
          <w:szCs w:val="28"/>
        </w:rPr>
      </w:pPr>
    </w:p>
    <w:p w:rsidR="00A6259E" w:rsidRPr="00BB5A4A" w:rsidRDefault="00A6259E" w:rsidP="00BB5A4A">
      <w:pPr>
        <w:pStyle w:val="10"/>
        <w:spacing w:before="0" w:after="0" w:line="240" w:lineRule="auto"/>
        <w:jc w:val="center"/>
        <w:rPr>
          <w:rFonts w:ascii="Times New Roman" w:hAnsi="Times New Roman"/>
          <w:b w:val="0"/>
          <w:sz w:val="28"/>
          <w:szCs w:val="28"/>
        </w:rPr>
      </w:pPr>
      <w:bookmarkStart w:id="121" w:name="sub_1005"/>
      <w:r w:rsidRPr="00BB5A4A">
        <w:rPr>
          <w:rFonts w:ascii="Times New Roman" w:hAnsi="Times New Roman"/>
          <w:b w:val="0"/>
          <w:sz w:val="28"/>
          <w:szCs w:val="28"/>
        </w:rPr>
        <w:t>5. Результаты контрольного (надзорного) мероприятия</w:t>
      </w:r>
    </w:p>
    <w:bookmarkEnd w:id="121"/>
    <w:p w:rsidR="00A6259E" w:rsidRPr="00A6259E" w:rsidRDefault="00A6259E" w:rsidP="00A6259E">
      <w:pPr>
        <w:spacing w:after="0" w:line="240" w:lineRule="auto"/>
        <w:jc w:val="both"/>
        <w:rPr>
          <w:rFonts w:ascii="Times New Roman" w:hAnsi="Times New Roman"/>
          <w:sz w:val="28"/>
          <w:szCs w:val="28"/>
        </w:rPr>
      </w:pPr>
    </w:p>
    <w:p w:rsidR="00A6259E" w:rsidRPr="00A6259E" w:rsidRDefault="00A6259E" w:rsidP="00BB5A4A">
      <w:pPr>
        <w:spacing w:after="0" w:line="240" w:lineRule="auto"/>
        <w:ind w:firstLine="709"/>
        <w:jc w:val="both"/>
        <w:rPr>
          <w:rFonts w:ascii="Times New Roman" w:hAnsi="Times New Roman"/>
          <w:sz w:val="28"/>
          <w:szCs w:val="28"/>
        </w:rPr>
      </w:pPr>
      <w:bookmarkStart w:id="122" w:name="sub_71"/>
      <w:r w:rsidRPr="00A6259E">
        <w:rPr>
          <w:rFonts w:ascii="Times New Roman" w:hAnsi="Times New Roman"/>
          <w:sz w:val="28"/>
          <w:szCs w:val="28"/>
        </w:rPr>
        <w:t>7</w:t>
      </w:r>
      <w:r w:rsidR="001B080D">
        <w:rPr>
          <w:rFonts w:ascii="Times New Roman" w:hAnsi="Times New Roman"/>
          <w:sz w:val="28"/>
          <w:szCs w:val="28"/>
        </w:rPr>
        <w:t>5</w:t>
      </w:r>
      <w:r w:rsidRPr="00A6259E">
        <w:rPr>
          <w:rFonts w:ascii="Times New Roman" w:hAnsi="Times New Roman"/>
          <w:sz w:val="28"/>
          <w:szCs w:val="28"/>
        </w:rPr>
        <w:t xml:space="preserve">. Результаты контрольного (надзорного) мероприятия оформляются в порядке, </w:t>
      </w:r>
      <w:r w:rsidRPr="00BB5A4A">
        <w:rPr>
          <w:rFonts w:ascii="Times New Roman" w:hAnsi="Times New Roman"/>
          <w:color w:val="auto"/>
          <w:sz w:val="28"/>
          <w:szCs w:val="28"/>
        </w:rPr>
        <w:t xml:space="preserve">предусмотренном </w:t>
      </w:r>
      <w:hyperlink r:id="rId44" w:history="1">
        <w:r w:rsidRPr="00BB5A4A">
          <w:rPr>
            <w:rStyle w:val="afc"/>
            <w:rFonts w:ascii="Times New Roman" w:hAnsi="Times New Roman"/>
            <w:color w:val="auto"/>
            <w:sz w:val="28"/>
            <w:szCs w:val="28"/>
          </w:rPr>
          <w:t>главой 16</w:t>
        </w:r>
      </w:hyperlink>
      <w:r w:rsidRPr="00BB5A4A">
        <w:rPr>
          <w:rFonts w:ascii="Times New Roman" w:hAnsi="Times New Roman"/>
          <w:color w:val="auto"/>
          <w:sz w:val="28"/>
          <w:szCs w:val="28"/>
        </w:rPr>
        <w:t xml:space="preserve"> Федерального </w:t>
      </w:r>
      <w:r w:rsidRPr="00A6259E">
        <w:rPr>
          <w:rFonts w:ascii="Times New Roman" w:hAnsi="Times New Roman"/>
          <w:sz w:val="28"/>
          <w:szCs w:val="28"/>
        </w:rPr>
        <w:t xml:space="preserve">закона </w:t>
      </w:r>
      <w:r w:rsidR="00BB5A4A">
        <w:rPr>
          <w:rFonts w:ascii="Times New Roman" w:hAnsi="Times New Roman"/>
          <w:sz w:val="28"/>
          <w:szCs w:val="28"/>
        </w:rPr>
        <w:t>№</w:t>
      </w:r>
      <w:r w:rsidRPr="00A6259E">
        <w:rPr>
          <w:rFonts w:ascii="Times New Roman" w:hAnsi="Times New Roman"/>
          <w:sz w:val="28"/>
          <w:szCs w:val="28"/>
        </w:rPr>
        <w:t> 248-ФЗ.</w:t>
      </w:r>
    </w:p>
    <w:p w:rsidR="00A6259E" w:rsidRPr="00A6259E" w:rsidRDefault="00A6259E" w:rsidP="00BB5A4A">
      <w:pPr>
        <w:spacing w:after="0" w:line="240" w:lineRule="auto"/>
        <w:ind w:firstLine="709"/>
        <w:jc w:val="both"/>
        <w:rPr>
          <w:rFonts w:ascii="Times New Roman" w:hAnsi="Times New Roman"/>
          <w:sz w:val="28"/>
          <w:szCs w:val="28"/>
        </w:rPr>
      </w:pPr>
      <w:bookmarkStart w:id="123" w:name="sub_72"/>
      <w:bookmarkEnd w:id="122"/>
      <w:r w:rsidRPr="00A6259E">
        <w:rPr>
          <w:rFonts w:ascii="Times New Roman" w:hAnsi="Times New Roman"/>
          <w:sz w:val="28"/>
          <w:szCs w:val="28"/>
        </w:rPr>
        <w:t>7</w:t>
      </w:r>
      <w:r w:rsidR="001B080D">
        <w:rPr>
          <w:rFonts w:ascii="Times New Roman" w:hAnsi="Times New Roman"/>
          <w:sz w:val="28"/>
          <w:szCs w:val="28"/>
        </w:rPr>
        <w:t>6</w:t>
      </w:r>
      <w:r w:rsidRPr="00A6259E">
        <w:rPr>
          <w:rFonts w:ascii="Times New Roman" w:hAnsi="Times New Roman"/>
          <w:sz w:val="28"/>
          <w:szCs w:val="28"/>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6259E" w:rsidRPr="00A6259E" w:rsidRDefault="00A6259E" w:rsidP="00BB5A4A">
      <w:pPr>
        <w:spacing w:after="0" w:line="240" w:lineRule="auto"/>
        <w:ind w:firstLine="709"/>
        <w:jc w:val="both"/>
        <w:rPr>
          <w:rFonts w:ascii="Times New Roman" w:hAnsi="Times New Roman"/>
          <w:sz w:val="28"/>
          <w:szCs w:val="28"/>
        </w:rPr>
      </w:pPr>
      <w:bookmarkStart w:id="124" w:name="sub_12583"/>
      <w:bookmarkEnd w:id="123"/>
      <w:r w:rsidRPr="00A6259E">
        <w:rPr>
          <w:rFonts w:ascii="Times New Roman" w:hAnsi="Times New Roman"/>
          <w:sz w:val="28"/>
          <w:szCs w:val="28"/>
        </w:rPr>
        <w:t>7</w:t>
      </w:r>
      <w:r w:rsidR="001B080D">
        <w:rPr>
          <w:rFonts w:ascii="Times New Roman" w:hAnsi="Times New Roman"/>
          <w:sz w:val="28"/>
          <w:szCs w:val="28"/>
        </w:rPr>
        <w:t>7</w:t>
      </w:r>
      <w:r w:rsidRPr="00A6259E">
        <w:rPr>
          <w:rFonts w:ascii="Times New Roman" w:hAnsi="Times New Roman"/>
          <w:sz w:val="28"/>
          <w:szCs w:val="28"/>
        </w:rPr>
        <w:t>.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bookmarkEnd w:id="124"/>
    <w:p w:rsidR="00A6259E" w:rsidRPr="00BB5A4A" w:rsidRDefault="00A6259E" w:rsidP="00BB5A4A">
      <w:pPr>
        <w:spacing w:after="0" w:line="240" w:lineRule="auto"/>
        <w:ind w:firstLine="709"/>
        <w:jc w:val="both"/>
        <w:rPr>
          <w:rFonts w:ascii="Times New Roman" w:hAnsi="Times New Roman"/>
          <w:color w:val="auto"/>
          <w:sz w:val="28"/>
          <w:szCs w:val="28"/>
        </w:rPr>
      </w:pPr>
      <w:r w:rsidRPr="00A6259E">
        <w:rPr>
          <w:rFonts w:ascii="Times New Roman" w:hAnsi="Times New Roman"/>
          <w:sz w:val="28"/>
          <w:szCs w:val="28"/>
        </w:rPr>
        <w:t>7</w:t>
      </w:r>
      <w:r w:rsidR="001B080D">
        <w:rPr>
          <w:rFonts w:ascii="Times New Roman" w:hAnsi="Times New Roman"/>
          <w:sz w:val="28"/>
          <w:szCs w:val="28"/>
        </w:rPr>
        <w:t>8</w:t>
      </w:r>
      <w:r w:rsidRPr="00A6259E">
        <w:rPr>
          <w:rFonts w:ascii="Times New Roman" w:hAnsi="Times New Roman"/>
          <w:sz w:val="28"/>
          <w:szCs w:val="28"/>
        </w:rPr>
        <w:t xml:space="preserve">. Акт, проведение которого было согласовано органами прокуратуры, направляется в органы прокуратуры посредством единого реестра контрольных </w:t>
      </w:r>
      <w:r w:rsidRPr="00BB5A4A">
        <w:rPr>
          <w:rFonts w:ascii="Times New Roman" w:hAnsi="Times New Roman"/>
          <w:color w:val="auto"/>
          <w:sz w:val="28"/>
          <w:szCs w:val="28"/>
        </w:rPr>
        <w:t>(надзорных) мероприятий непосредственно после его оформления.</w:t>
      </w:r>
    </w:p>
    <w:p w:rsidR="00A6259E" w:rsidRPr="00BB5A4A" w:rsidRDefault="00A6259E" w:rsidP="00BB5A4A">
      <w:pPr>
        <w:spacing w:after="0" w:line="240" w:lineRule="auto"/>
        <w:ind w:firstLine="709"/>
        <w:jc w:val="both"/>
        <w:rPr>
          <w:rFonts w:ascii="Times New Roman" w:hAnsi="Times New Roman"/>
          <w:color w:val="auto"/>
          <w:sz w:val="28"/>
          <w:szCs w:val="28"/>
        </w:rPr>
      </w:pPr>
      <w:bookmarkStart w:id="125" w:name="sub_12585"/>
      <w:r w:rsidRPr="00BB5A4A">
        <w:rPr>
          <w:rFonts w:ascii="Times New Roman" w:hAnsi="Times New Roman"/>
          <w:color w:val="auto"/>
          <w:sz w:val="28"/>
          <w:szCs w:val="28"/>
        </w:rPr>
        <w:t>7</w:t>
      </w:r>
      <w:r w:rsidR="001B080D">
        <w:rPr>
          <w:rFonts w:ascii="Times New Roman" w:hAnsi="Times New Roman"/>
          <w:color w:val="auto"/>
          <w:sz w:val="28"/>
          <w:szCs w:val="28"/>
        </w:rPr>
        <w:t>9</w:t>
      </w:r>
      <w:r w:rsidRPr="00BB5A4A">
        <w:rPr>
          <w:rFonts w:ascii="Times New Roman" w:hAnsi="Times New Roman"/>
          <w:color w:val="auto"/>
          <w:sz w:val="28"/>
          <w:szCs w:val="28"/>
        </w:rPr>
        <w:t xml:space="preserve">. Результаты контрольного (надзорного) мероприятия, содержащие информацию, составляющую </w:t>
      </w:r>
      <w:hyperlink r:id="rId45" w:history="1">
        <w:r w:rsidRPr="00BB5A4A">
          <w:rPr>
            <w:rStyle w:val="afc"/>
            <w:rFonts w:ascii="Times New Roman" w:hAnsi="Times New Roman"/>
            <w:color w:val="auto"/>
            <w:sz w:val="28"/>
            <w:szCs w:val="28"/>
          </w:rPr>
          <w:t>государственную</w:t>
        </w:r>
      </w:hyperlink>
      <w:r w:rsidRPr="00BB5A4A">
        <w:rPr>
          <w:rFonts w:ascii="Times New Roman" w:hAnsi="Times New Roman"/>
          <w:color w:val="auto"/>
          <w:sz w:val="28"/>
          <w:szCs w:val="28"/>
        </w:rPr>
        <w:t>,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259E" w:rsidRPr="00BB5A4A" w:rsidRDefault="00BB5A4A" w:rsidP="00BB5A4A">
      <w:pPr>
        <w:spacing w:after="0" w:line="240" w:lineRule="auto"/>
        <w:ind w:firstLine="709"/>
        <w:jc w:val="both"/>
        <w:rPr>
          <w:rFonts w:ascii="Times New Roman" w:hAnsi="Times New Roman"/>
          <w:color w:val="auto"/>
          <w:sz w:val="28"/>
          <w:szCs w:val="28"/>
        </w:rPr>
      </w:pPr>
      <w:bookmarkStart w:id="126" w:name="sub_12586"/>
      <w:bookmarkEnd w:id="125"/>
      <w:r w:rsidRPr="00BB5A4A">
        <w:rPr>
          <w:rFonts w:ascii="Times New Roman" w:hAnsi="Times New Roman"/>
          <w:color w:val="auto"/>
          <w:sz w:val="28"/>
          <w:szCs w:val="28"/>
        </w:rPr>
        <w:t>8</w:t>
      </w:r>
      <w:r w:rsidR="001B080D">
        <w:rPr>
          <w:rFonts w:ascii="Times New Roman" w:hAnsi="Times New Roman"/>
          <w:color w:val="auto"/>
          <w:sz w:val="28"/>
          <w:szCs w:val="28"/>
        </w:rPr>
        <w:t>0</w:t>
      </w:r>
      <w:r w:rsidR="00A6259E" w:rsidRPr="00BB5A4A">
        <w:rPr>
          <w:rFonts w:ascii="Times New Roman" w:hAnsi="Times New Roman"/>
          <w:color w:val="auto"/>
          <w:sz w:val="28"/>
          <w:szCs w:val="28"/>
        </w:rPr>
        <w:t xml:space="preserve">. В случае несогласия с фактами и выводами, изложенными в акте, контролируемое лицо вправе направить жалобу в Службу в порядке, предусмотренном </w:t>
      </w:r>
      <w:hyperlink r:id="rId46" w:history="1">
        <w:r w:rsidR="00A6259E" w:rsidRPr="00BB5A4A">
          <w:rPr>
            <w:rStyle w:val="afc"/>
            <w:rFonts w:ascii="Times New Roman" w:hAnsi="Times New Roman"/>
            <w:color w:val="auto"/>
            <w:sz w:val="28"/>
            <w:szCs w:val="28"/>
          </w:rPr>
          <w:t xml:space="preserve">статьями 39 </w:t>
        </w:r>
        <w:r>
          <w:rPr>
            <w:rStyle w:val="afc"/>
            <w:rFonts w:ascii="Times New Roman" w:hAnsi="Times New Roman"/>
            <w:color w:val="auto"/>
            <w:sz w:val="28"/>
            <w:szCs w:val="28"/>
          </w:rPr>
          <w:t>–</w:t>
        </w:r>
        <w:r w:rsidR="00A6259E" w:rsidRPr="00BB5A4A">
          <w:rPr>
            <w:rStyle w:val="afc"/>
            <w:rFonts w:ascii="Times New Roman" w:hAnsi="Times New Roman"/>
            <w:color w:val="auto"/>
            <w:sz w:val="28"/>
            <w:szCs w:val="28"/>
          </w:rPr>
          <w:t xml:space="preserve"> 43</w:t>
        </w:r>
      </w:hyperlink>
      <w:r w:rsidR="00A6259E" w:rsidRPr="00BB5A4A">
        <w:rPr>
          <w:rFonts w:ascii="Times New Roman" w:hAnsi="Times New Roman"/>
          <w:color w:val="auto"/>
          <w:sz w:val="28"/>
          <w:szCs w:val="28"/>
        </w:rPr>
        <w:t xml:space="preserve"> Федерального закона </w:t>
      </w:r>
      <w:r>
        <w:rPr>
          <w:rFonts w:ascii="Times New Roman" w:hAnsi="Times New Roman"/>
          <w:color w:val="auto"/>
          <w:sz w:val="28"/>
          <w:szCs w:val="28"/>
        </w:rPr>
        <w:t>№</w:t>
      </w:r>
      <w:r w:rsidR="00A6259E" w:rsidRPr="00BB5A4A">
        <w:rPr>
          <w:rFonts w:ascii="Times New Roman" w:hAnsi="Times New Roman"/>
          <w:color w:val="auto"/>
          <w:sz w:val="28"/>
          <w:szCs w:val="28"/>
        </w:rPr>
        <w:t> 248-ФЗ.</w:t>
      </w:r>
    </w:p>
    <w:p w:rsidR="00A6259E" w:rsidRPr="00BB5A4A" w:rsidRDefault="001B080D" w:rsidP="00BB5A4A">
      <w:pPr>
        <w:spacing w:after="0" w:line="240" w:lineRule="auto"/>
        <w:ind w:firstLine="709"/>
        <w:jc w:val="both"/>
        <w:rPr>
          <w:rFonts w:ascii="Times New Roman" w:hAnsi="Times New Roman"/>
          <w:color w:val="auto"/>
          <w:sz w:val="28"/>
          <w:szCs w:val="28"/>
        </w:rPr>
      </w:pPr>
      <w:bookmarkStart w:id="127" w:name="sub_12587"/>
      <w:bookmarkEnd w:id="126"/>
      <w:r>
        <w:rPr>
          <w:rFonts w:ascii="Times New Roman" w:hAnsi="Times New Roman"/>
          <w:color w:val="auto"/>
          <w:sz w:val="28"/>
          <w:szCs w:val="28"/>
        </w:rPr>
        <w:t>81</w:t>
      </w:r>
      <w:r w:rsidR="00A6259E" w:rsidRPr="00BB5A4A">
        <w:rPr>
          <w:rFonts w:ascii="Times New Roman" w:hAnsi="Times New Roman"/>
          <w:color w:val="auto"/>
          <w:sz w:val="28"/>
          <w:szCs w:val="28"/>
        </w:rPr>
        <w:t xml:space="preserve">. В случае выявления при проведении контрольного (надзорного) </w:t>
      </w:r>
      <w:r w:rsidR="00A6259E" w:rsidRPr="00A6259E">
        <w:rPr>
          <w:rFonts w:ascii="Times New Roman" w:hAnsi="Times New Roman"/>
          <w:sz w:val="28"/>
          <w:szCs w:val="28"/>
        </w:rPr>
        <w:t xml:space="preserve">мероприятия нарушений обязательных требований контролируемым лицом Служба в пределах полномочий, предусмотренных законодательством </w:t>
      </w:r>
      <w:r w:rsidR="00A6259E" w:rsidRPr="00BB5A4A">
        <w:rPr>
          <w:rFonts w:ascii="Times New Roman" w:hAnsi="Times New Roman"/>
          <w:color w:val="auto"/>
          <w:sz w:val="28"/>
          <w:szCs w:val="28"/>
        </w:rPr>
        <w:t>Российской Федерации, обязана:</w:t>
      </w:r>
    </w:p>
    <w:bookmarkEnd w:id="127"/>
    <w:p w:rsidR="00A6259E" w:rsidRPr="00BB5A4A" w:rsidRDefault="00A6259E" w:rsidP="00BB5A4A">
      <w:pPr>
        <w:spacing w:after="0" w:line="240" w:lineRule="auto"/>
        <w:ind w:firstLine="709"/>
        <w:jc w:val="both"/>
        <w:rPr>
          <w:rFonts w:ascii="Times New Roman" w:hAnsi="Times New Roman"/>
          <w:color w:val="auto"/>
          <w:sz w:val="28"/>
          <w:szCs w:val="28"/>
        </w:rPr>
      </w:pPr>
      <w:r w:rsidRPr="00BB5A4A">
        <w:rPr>
          <w:rFonts w:ascii="Times New Roman" w:hAnsi="Times New Roman"/>
          <w:color w:val="auto"/>
          <w:sz w:val="28"/>
          <w:szCs w:val="28"/>
        </w:rPr>
        <w:t xml:space="preserve">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w:t>
      </w:r>
      <w:r w:rsidRPr="00BB5A4A">
        <w:rPr>
          <w:rFonts w:ascii="Times New Roman" w:hAnsi="Times New Roman"/>
          <w:color w:val="auto"/>
          <w:sz w:val="28"/>
          <w:szCs w:val="28"/>
        </w:rPr>
        <w:lastRenderedPageBreak/>
        <w:t>(ущерба) охраняемым законом ценностям, а также других мероприятий, предусмотренных федеральным законом о виде контроля;</w:t>
      </w:r>
    </w:p>
    <w:p w:rsidR="00A6259E" w:rsidRPr="00BB5A4A" w:rsidRDefault="00A6259E" w:rsidP="00BB5A4A">
      <w:pPr>
        <w:spacing w:after="0" w:line="240" w:lineRule="auto"/>
        <w:ind w:firstLine="709"/>
        <w:jc w:val="both"/>
        <w:rPr>
          <w:rFonts w:ascii="Times New Roman" w:hAnsi="Times New Roman"/>
          <w:color w:val="auto"/>
          <w:sz w:val="28"/>
          <w:szCs w:val="28"/>
        </w:rPr>
      </w:pPr>
      <w:bookmarkStart w:id="128" w:name="sub_12589"/>
      <w:r w:rsidRPr="00BB5A4A">
        <w:rPr>
          <w:rFonts w:ascii="Times New Roman" w:hAnsi="Times New Roman"/>
          <w:color w:val="auto"/>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 соответствии с </w:t>
      </w:r>
      <w:hyperlink r:id="rId47" w:history="1">
        <w:r w:rsidRPr="00BB5A4A">
          <w:rPr>
            <w:rStyle w:val="afc"/>
            <w:rFonts w:ascii="Times New Roman" w:hAnsi="Times New Roman"/>
            <w:color w:val="auto"/>
            <w:sz w:val="28"/>
            <w:szCs w:val="28"/>
          </w:rPr>
          <w:t>пунктом 2 части 2 статьи 90</w:t>
        </w:r>
      </w:hyperlink>
      <w:r w:rsidRPr="00BB5A4A">
        <w:rPr>
          <w:rFonts w:ascii="Times New Roman" w:hAnsi="Times New Roman"/>
          <w:color w:val="auto"/>
          <w:sz w:val="28"/>
          <w:szCs w:val="28"/>
        </w:rPr>
        <w:t xml:space="preserve"> Федерального закона </w:t>
      </w:r>
      <w:r w:rsidR="00BB5A4A">
        <w:rPr>
          <w:rFonts w:ascii="Times New Roman" w:hAnsi="Times New Roman"/>
          <w:color w:val="auto"/>
          <w:sz w:val="28"/>
          <w:szCs w:val="28"/>
        </w:rPr>
        <w:t>№</w:t>
      </w:r>
      <w:r w:rsidRPr="00BB5A4A">
        <w:rPr>
          <w:rFonts w:ascii="Times New Roman" w:hAnsi="Times New Roman"/>
          <w:color w:val="auto"/>
          <w:sz w:val="28"/>
          <w:szCs w:val="28"/>
        </w:rPr>
        <w:t> 248-ФЗ;</w:t>
      </w:r>
    </w:p>
    <w:p w:rsidR="00A6259E" w:rsidRPr="00BB5A4A" w:rsidRDefault="00A6259E" w:rsidP="00BB5A4A">
      <w:pPr>
        <w:spacing w:after="0" w:line="240" w:lineRule="auto"/>
        <w:ind w:firstLine="709"/>
        <w:jc w:val="both"/>
        <w:rPr>
          <w:rFonts w:ascii="Times New Roman" w:hAnsi="Times New Roman"/>
          <w:color w:val="auto"/>
          <w:sz w:val="28"/>
          <w:szCs w:val="28"/>
        </w:rPr>
      </w:pPr>
      <w:bookmarkStart w:id="129" w:name="sub_12590"/>
      <w:bookmarkEnd w:id="128"/>
      <w:r w:rsidRPr="00BB5A4A">
        <w:rPr>
          <w:rFonts w:ascii="Times New Roman" w:hAnsi="Times New Roman"/>
          <w:color w:val="auto"/>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6259E" w:rsidRPr="00BB5A4A" w:rsidRDefault="00A6259E" w:rsidP="00BB5A4A">
      <w:pPr>
        <w:spacing w:after="0" w:line="240" w:lineRule="auto"/>
        <w:ind w:firstLine="709"/>
        <w:jc w:val="both"/>
        <w:rPr>
          <w:rFonts w:ascii="Times New Roman" w:hAnsi="Times New Roman"/>
          <w:color w:val="auto"/>
          <w:sz w:val="28"/>
          <w:szCs w:val="28"/>
        </w:rPr>
      </w:pPr>
      <w:bookmarkStart w:id="130" w:name="sub_12591"/>
      <w:bookmarkEnd w:id="129"/>
      <w:r w:rsidRPr="00BB5A4A">
        <w:rPr>
          <w:rFonts w:ascii="Times New Roman" w:hAnsi="Times New Roman"/>
          <w:color w:val="auto"/>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6259E" w:rsidRPr="00BB5A4A" w:rsidRDefault="00A6259E" w:rsidP="00BB5A4A">
      <w:pPr>
        <w:spacing w:after="0" w:line="240" w:lineRule="auto"/>
        <w:ind w:firstLine="709"/>
        <w:jc w:val="both"/>
        <w:rPr>
          <w:rFonts w:ascii="Times New Roman" w:hAnsi="Times New Roman"/>
          <w:color w:val="auto"/>
          <w:sz w:val="28"/>
          <w:szCs w:val="28"/>
        </w:rPr>
      </w:pPr>
      <w:bookmarkStart w:id="131" w:name="sub_12592"/>
      <w:bookmarkEnd w:id="130"/>
      <w:r w:rsidRPr="00BB5A4A">
        <w:rPr>
          <w:rFonts w:ascii="Times New Roman" w:hAnsi="Times New Roman"/>
          <w:color w:val="auto"/>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6259E" w:rsidRPr="00BB5A4A" w:rsidRDefault="00A6259E" w:rsidP="00BB5A4A">
      <w:pPr>
        <w:spacing w:after="0" w:line="240" w:lineRule="auto"/>
        <w:ind w:firstLine="709"/>
        <w:jc w:val="both"/>
        <w:rPr>
          <w:rFonts w:ascii="Times New Roman" w:hAnsi="Times New Roman"/>
          <w:color w:val="auto"/>
          <w:sz w:val="28"/>
          <w:szCs w:val="28"/>
        </w:rPr>
      </w:pPr>
      <w:bookmarkStart w:id="132" w:name="sub_12593"/>
      <w:bookmarkEnd w:id="131"/>
      <w:r w:rsidRPr="00BB5A4A">
        <w:rPr>
          <w:rFonts w:ascii="Times New Roman" w:hAnsi="Times New Roman"/>
          <w:color w:val="auto"/>
          <w:sz w:val="28"/>
          <w:szCs w:val="28"/>
        </w:rPr>
        <w:t>8</w:t>
      </w:r>
      <w:r w:rsidR="001B080D">
        <w:rPr>
          <w:rFonts w:ascii="Times New Roman" w:hAnsi="Times New Roman"/>
          <w:color w:val="auto"/>
          <w:sz w:val="28"/>
          <w:szCs w:val="28"/>
        </w:rPr>
        <w:t>2</w:t>
      </w:r>
      <w:r w:rsidRPr="00BB5A4A">
        <w:rPr>
          <w:rFonts w:ascii="Times New Roman" w:hAnsi="Times New Roman"/>
          <w:color w:val="auto"/>
          <w:sz w:val="28"/>
          <w:szCs w:val="28"/>
        </w:rPr>
        <w:t xml:space="preserve">. Предписание об устранении выявленных нарушений выдается руководителем Службы либо лицом, исполняющим его обязанности, в порядке, предусмотренном </w:t>
      </w:r>
      <w:hyperlink r:id="rId48" w:history="1">
        <w:r w:rsidRPr="00BB5A4A">
          <w:rPr>
            <w:rStyle w:val="afc"/>
            <w:rFonts w:ascii="Times New Roman" w:hAnsi="Times New Roman"/>
            <w:color w:val="auto"/>
            <w:sz w:val="28"/>
            <w:szCs w:val="28"/>
          </w:rPr>
          <w:t>пунктом 1 части 2 статьи 90</w:t>
        </w:r>
      </w:hyperlink>
      <w:r w:rsidRPr="00BB5A4A">
        <w:rPr>
          <w:rFonts w:ascii="Times New Roman" w:hAnsi="Times New Roman"/>
          <w:color w:val="auto"/>
          <w:sz w:val="28"/>
          <w:szCs w:val="28"/>
        </w:rPr>
        <w:t xml:space="preserve"> Федерального закона </w:t>
      </w:r>
      <w:r w:rsidR="00BB5A4A">
        <w:rPr>
          <w:rFonts w:ascii="Times New Roman" w:hAnsi="Times New Roman"/>
          <w:color w:val="auto"/>
          <w:sz w:val="28"/>
          <w:szCs w:val="28"/>
        </w:rPr>
        <w:t>№</w:t>
      </w:r>
      <w:r w:rsidRPr="00BB5A4A">
        <w:rPr>
          <w:rFonts w:ascii="Times New Roman" w:hAnsi="Times New Roman"/>
          <w:color w:val="auto"/>
          <w:sz w:val="28"/>
          <w:szCs w:val="28"/>
        </w:rPr>
        <w:t> 248-ФЗ.</w:t>
      </w:r>
    </w:p>
    <w:bookmarkEnd w:id="132"/>
    <w:p w:rsidR="00A6259E" w:rsidRPr="00BB5A4A" w:rsidRDefault="00A6259E" w:rsidP="00BB5A4A">
      <w:pPr>
        <w:spacing w:after="0" w:line="240" w:lineRule="auto"/>
        <w:ind w:firstLine="709"/>
        <w:jc w:val="both"/>
        <w:rPr>
          <w:rFonts w:ascii="Times New Roman" w:hAnsi="Times New Roman"/>
          <w:color w:val="auto"/>
          <w:sz w:val="28"/>
          <w:szCs w:val="28"/>
        </w:rPr>
      </w:pPr>
    </w:p>
    <w:p w:rsidR="00BB5A4A" w:rsidRDefault="00A6259E" w:rsidP="00BB5A4A">
      <w:pPr>
        <w:pStyle w:val="10"/>
        <w:spacing w:before="0" w:after="0" w:line="240" w:lineRule="auto"/>
        <w:jc w:val="center"/>
        <w:rPr>
          <w:rFonts w:ascii="Times New Roman" w:hAnsi="Times New Roman"/>
          <w:b w:val="0"/>
          <w:sz w:val="28"/>
          <w:szCs w:val="28"/>
        </w:rPr>
      </w:pPr>
      <w:bookmarkStart w:id="133" w:name="sub_1006"/>
      <w:r w:rsidRPr="00BB5A4A">
        <w:rPr>
          <w:rFonts w:ascii="Times New Roman" w:hAnsi="Times New Roman"/>
          <w:b w:val="0"/>
          <w:sz w:val="28"/>
          <w:szCs w:val="28"/>
        </w:rPr>
        <w:t xml:space="preserve">6. Обжалование решений Службы, действий (бездействия) </w:t>
      </w:r>
    </w:p>
    <w:p w:rsidR="00A6259E" w:rsidRPr="00BB5A4A" w:rsidRDefault="00A6259E" w:rsidP="00BB5A4A">
      <w:pPr>
        <w:pStyle w:val="10"/>
        <w:spacing w:before="0" w:after="0" w:line="240" w:lineRule="auto"/>
        <w:jc w:val="center"/>
        <w:rPr>
          <w:rFonts w:ascii="Times New Roman" w:hAnsi="Times New Roman"/>
          <w:b w:val="0"/>
          <w:sz w:val="28"/>
          <w:szCs w:val="28"/>
        </w:rPr>
      </w:pPr>
      <w:r w:rsidRPr="00BB5A4A">
        <w:rPr>
          <w:rFonts w:ascii="Times New Roman" w:hAnsi="Times New Roman"/>
          <w:b w:val="0"/>
          <w:sz w:val="28"/>
          <w:szCs w:val="28"/>
        </w:rPr>
        <w:t>ее должностных лиц</w:t>
      </w:r>
    </w:p>
    <w:bookmarkEnd w:id="133"/>
    <w:p w:rsidR="00A6259E" w:rsidRPr="00A6259E" w:rsidRDefault="00A6259E" w:rsidP="00A6259E">
      <w:pPr>
        <w:spacing w:after="0" w:line="240" w:lineRule="auto"/>
        <w:jc w:val="both"/>
        <w:rPr>
          <w:rFonts w:ascii="Times New Roman" w:hAnsi="Times New Roman"/>
          <w:sz w:val="28"/>
          <w:szCs w:val="28"/>
        </w:rPr>
      </w:pPr>
    </w:p>
    <w:p w:rsidR="00A6259E" w:rsidRPr="00A6259E" w:rsidRDefault="00BB5A4A" w:rsidP="00BB5A4A">
      <w:pPr>
        <w:spacing w:after="0" w:line="240" w:lineRule="auto"/>
        <w:ind w:firstLine="709"/>
        <w:jc w:val="both"/>
        <w:rPr>
          <w:rFonts w:ascii="Times New Roman" w:hAnsi="Times New Roman"/>
          <w:sz w:val="28"/>
          <w:szCs w:val="28"/>
        </w:rPr>
      </w:pPr>
      <w:r>
        <w:rPr>
          <w:rFonts w:ascii="Times New Roman" w:hAnsi="Times New Roman"/>
          <w:sz w:val="28"/>
          <w:szCs w:val="28"/>
        </w:rPr>
        <w:t>8</w:t>
      </w:r>
      <w:r w:rsidR="001B080D">
        <w:rPr>
          <w:rFonts w:ascii="Times New Roman" w:hAnsi="Times New Roman"/>
          <w:sz w:val="28"/>
          <w:szCs w:val="28"/>
        </w:rPr>
        <w:t>3</w:t>
      </w:r>
      <w:r w:rsidR="00A6259E" w:rsidRPr="00A6259E">
        <w:rPr>
          <w:rFonts w:ascii="Times New Roman" w:hAnsi="Times New Roman"/>
          <w:sz w:val="28"/>
          <w:szCs w:val="28"/>
        </w:rPr>
        <w:t>. Правом на обжалование решений о проведении контрольных (надзорных) мероприятий, актов, предписаний Службы об устранении выявленных нарушений, действий (бездействия) ее должностных лиц в рамках контрольных (надзорных) мероприятий обладает контролируемое лицо, в отношении которого при осуществлении регионального государственного контроля (надзора) приняты данные решения, составлены акты, предписания или совершены действия (бездействие) должностных лиц Службы.</w:t>
      </w:r>
    </w:p>
    <w:p w:rsidR="00A6259E" w:rsidRPr="00A6259E" w:rsidRDefault="00A6259E" w:rsidP="00BB5A4A">
      <w:pPr>
        <w:spacing w:after="0" w:line="240" w:lineRule="auto"/>
        <w:ind w:firstLine="709"/>
        <w:jc w:val="both"/>
        <w:rPr>
          <w:rFonts w:ascii="Times New Roman" w:hAnsi="Times New Roman"/>
          <w:sz w:val="28"/>
          <w:szCs w:val="28"/>
        </w:rPr>
      </w:pPr>
      <w:bookmarkStart w:id="134" w:name="sub_12595"/>
      <w:r w:rsidRPr="00A6259E">
        <w:rPr>
          <w:rFonts w:ascii="Times New Roman" w:hAnsi="Times New Roman"/>
          <w:sz w:val="28"/>
          <w:szCs w:val="28"/>
        </w:rPr>
        <w:t>8</w:t>
      </w:r>
      <w:r w:rsidR="001B080D">
        <w:rPr>
          <w:rFonts w:ascii="Times New Roman" w:hAnsi="Times New Roman"/>
          <w:sz w:val="28"/>
          <w:szCs w:val="28"/>
        </w:rPr>
        <w:t>4</w:t>
      </w:r>
      <w:r w:rsidRPr="00A6259E">
        <w:rPr>
          <w:rFonts w:ascii="Times New Roman" w:hAnsi="Times New Roman"/>
          <w:sz w:val="28"/>
          <w:szCs w:val="28"/>
        </w:rPr>
        <w:t xml:space="preserve">. Досудебное обжалование решений Службы, действий (бездействия) ее должностных лиц осуществляется в соответствии с положениями </w:t>
      </w:r>
      <w:hyperlink r:id="rId49" w:history="1">
        <w:r w:rsidRPr="003C59E4">
          <w:rPr>
            <w:rStyle w:val="afc"/>
            <w:rFonts w:ascii="Times New Roman" w:hAnsi="Times New Roman"/>
            <w:color w:val="auto"/>
            <w:sz w:val="28"/>
            <w:szCs w:val="28"/>
          </w:rPr>
          <w:t>главы 9</w:t>
        </w:r>
      </w:hyperlink>
      <w:r w:rsidRPr="003C59E4">
        <w:rPr>
          <w:rFonts w:ascii="Times New Roman" w:hAnsi="Times New Roman"/>
          <w:color w:val="auto"/>
          <w:sz w:val="28"/>
          <w:szCs w:val="28"/>
        </w:rPr>
        <w:t xml:space="preserve"> </w:t>
      </w:r>
      <w:r w:rsidRPr="00A6259E">
        <w:rPr>
          <w:rFonts w:ascii="Times New Roman" w:hAnsi="Times New Roman"/>
          <w:sz w:val="28"/>
          <w:szCs w:val="28"/>
        </w:rPr>
        <w:t xml:space="preserve">Федерального закона </w:t>
      </w:r>
      <w:r w:rsidR="003C59E4">
        <w:rPr>
          <w:rFonts w:ascii="Times New Roman" w:hAnsi="Times New Roman"/>
          <w:sz w:val="28"/>
          <w:szCs w:val="28"/>
        </w:rPr>
        <w:t>№</w:t>
      </w:r>
      <w:r w:rsidRPr="00A6259E">
        <w:rPr>
          <w:rFonts w:ascii="Times New Roman" w:hAnsi="Times New Roman"/>
          <w:sz w:val="28"/>
          <w:szCs w:val="28"/>
        </w:rPr>
        <w:t> 248-ФЗ.</w:t>
      </w:r>
    </w:p>
    <w:p w:rsidR="00A6259E" w:rsidRPr="00A6259E" w:rsidRDefault="00A6259E" w:rsidP="00BB5A4A">
      <w:pPr>
        <w:spacing w:after="0" w:line="240" w:lineRule="auto"/>
        <w:ind w:firstLine="709"/>
        <w:jc w:val="both"/>
        <w:rPr>
          <w:rFonts w:ascii="Times New Roman" w:hAnsi="Times New Roman"/>
          <w:sz w:val="28"/>
          <w:szCs w:val="28"/>
        </w:rPr>
      </w:pPr>
      <w:bookmarkStart w:id="135" w:name="sub_12596"/>
      <w:bookmarkEnd w:id="134"/>
      <w:r w:rsidRPr="00A6259E">
        <w:rPr>
          <w:rFonts w:ascii="Times New Roman" w:hAnsi="Times New Roman"/>
          <w:sz w:val="28"/>
          <w:szCs w:val="28"/>
        </w:rPr>
        <w:t>8</w:t>
      </w:r>
      <w:r w:rsidR="001B080D">
        <w:rPr>
          <w:rFonts w:ascii="Times New Roman" w:hAnsi="Times New Roman"/>
          <w:sz w:val="28"/>
          <w:szCs w:val="28"/>
        </w:rPr>
        <w:t>5</w:t>
      </w:r>
      <w:r w:rsidRPr="00A6259E">
        <w:rPr>
          <w:rFonts w:ascii="Times New Roman" w:hAnsi="Times New Roman"/>
          <w:sz w:val="28"/>
          <w:szCs w:val="28"/>
        </w:rPr>
        <w:t>. Жалоба подается контролируемым лицом в Службу на бумажном носителе почтовым отправлением, посредством электронной почты на электронный адрес Службы.</w:t>
      </w:r>
    </w:p>
    <w:p w:rsidR="00A6259E" w:rsidRPr="00A6259E" w:rsidRDefault="00A6259E" w:rsidP="00BB5A4A">
      <w:pPr>
        <w:spacing w:after="0" w:line="240" w:lineRule="auto"/>
        <w:ind w:firstLine="709"/>
        <w:jc w:val="both"/>
        <w:rPr>
          <w:rFonts w:ascii="Times New Roman" w:hAnsi="Times New Roman"/>
          <w:sz w:val="28"/>
          <w:szCs w:val="28"/>
        </w:rPr>
      </w:pPr>
      <w:bookmarkStart w:id="136" w:name="sub_12597"/>
      <w:bookmarkEnd w:id="135"/>
      <w:r w:rsidRPr="00A6259E">
        <w:rPr>
          <w:rFonts w:ascii="Times New Roman" w:hAnsi="Times New Roman"/>
          <w:sz w:val="28"/>
          <w:szCs w:val="28"/>
        </w:rPr>
        <w:t>8</w:t>
      </w:r>
      <w:r w:rsidR="001B080D">
        <w:rPr>
          <w:rFonts w:ascii="Times New Roman" w:hAnsi="Times New Roman"/>
          <w:sz w:val="28"/>
          <w:szCs w:val="28"/>
        </w:rPr>
        <w:t>6</w:t>
      </w:r>
      <w:r w:rsidRPr="00A6259E">
        <w:rPr>
          <w:rFonts w:ascii="Times New Roman" w:hAnsi="Times New Roman"/>
          <w:sz w:val="28"/>
          <w:szCs w:val="28"/>
        </w:rPr>
        <w:t>. Жалоба на решения Службы, действия (бездействие) ее должностных лиц рассматривается руководителем Службы либо лицом, исполняющим его обязанности.</w:t>
      </w:r>
    </w:p>
    <w:bookmarkEnd w:id="136"/>
    <w:p w:rsidR="00A6259E" w:rsidRPr="00A6259E" w:rsidRDefault="00A6259E" w:rsidP="00BB5A4A">
      <w:pPr>
        <w:spacing w:after="0" w:line="240" w:lineRule="auto"/>
        <w:ind w:firstLine="709"/>
        <w:jc w:val="both"/>
        <w:rPr>
          <w:rFonts w:ascii="Times New Roman" w:hAnsi="Times New Roman"/>
          <w:sz w:val="28"/>
          <w:szCs w:val="28"/>
        </w:rPr>
      </w:pPr>
      <w:r w:rsidRPr="00A6259E">
        <w:rPr>
          <w:rFonts w:ascii="Times New Roman" w:hAnsi="Times New Roman"/>
          <w:sz w:val="28"/>
          <w:szCs w:val="28"/>
        </w:rPr>
        <w:t>8</w:t>
      </w:r>
      <w:r w:rsidR="001B080D">
        <w:rPr>
          <w:rFonts w:ascii="Times New Roman" w:hAnsi="Times New Roman"/>
          <w:sz w:val="28"/>
          <w:szCs w:val="28"/>
        </w:rPr>
        <w:t>7</w:t>
      </w:r>
      <w:r w:rsidRPr="00A6259E">
        <w:rPr>
          <w:rFonts w:ascii="Times New Roman" w:hAnsi="Times New Roman"/>
          <w:sz w:val="28"/>
          <w:szCs w:val="28"/>
        </w:rPr>
        <w:t>. Жалоба на решения Службы, действия (бездействия) ее должностных лиц в рамках контрольных (надзорных) мероприятий, в том числе на акт, может быть подана контролируемым лицом в течение 30 календарных дней со дня, когда контролируемое лицо узнало или должно было узнать о нарушении своих прав.</w:t>
      </w:r>
    </w:p>
    <w:p w:rsidR="00A6259E" w:rsidRPr="00A6259E" w:rsidRDefault="00A6259E" w:rsidP="00BB5A4A">
      <w:pPr>
        <w:spacing w:after="0" w:line="240" w:lineRule="auto"/>
        <w:ind w:firstLine="709"/>
        <w:jc w:val="both"/>
        <w:rPr>
          <w:rFonts w:ascii="Times New Roman" w:hAnsi="Times New Roman"/>
          <w:sz w:val="28"/>
          <w:szCs w:val="28"/>
        </w:rPr>
      </w:pPr>
      <w:r w:rsidRPr="00A6259E">
        <w:rPr>
          <w:rFonts w:ascii="Times New Roman" w:hAnsi="Times New Roman"/>
          <w:sz w:val="28"/>
          <w:szCs w:val="28"/>
        </w:rPr>
        <w:t>8</w:t>
      </w:r>
      <w:r w:rsidR="001B080D">
        <w:rPr>
          <w:rFonts w:ascii="Times New Roman" w:hAnsi="Times New Roman"/>
          <w:sz w:val="28"/>
          <w:szCs w:val="28"/>
        </w:rPr>
        <w:t>8</w:t>
      </w:r>
      <w:r w:rsidRPr="00A6259E">
        <w:rPr>
          <w:rFonts w:ascii="Times New Roman" w:hAnsi="Times New Roman"/>
          <w:sz w:val="28"/>
          <w:szCs w:val="28"/>
        </w:rPr>
        <w:t>. Жалоба на предписание Службы может быть подана контролируемым лицом в течение 10 рабочих дней с момента получения контролируемым лицом предписания.</w:t>
      </w:r>
    </w:p>
    <w:p w:rsidR="00A6259E" w:rsidRPr="00A6259E" w:rsidRDefault="00A6259E" w:rsidP="00BB5A4A">
      <w:pPr>
        <w:spacing w:after="0" w:line="240" w:lineRule="auto"/>
        <w:ind w:firstLine="709"/>
        <w:jc w:val="both"/>
        <w:rPr>
          <w:rFonts w:ascii="Times New Roman" w:hAnsi="Times New Roman"/>
          <w:sz w:val="28"/>
          <w:szCs w:val="28"/>
        </w:rPr>
      </w:pPr>
      <w:bookmarkStart w:id="137" w:name="sub_12600"/>
      <w:r w:rsidRPr="00A6259E">
        <w:rPr>
          <w:rFonts w:ascii="Times New Roman" w:hAnsi="Times New Roman"/>
          <w:sz w:val="28"/>
          <w:szCs w:val="28"/>
        </w:rPr>
        <w:t>8</w:t>
      </w:r>
      <w:r w:rsidR="001B080D">
        <w:rPr>
          <w:rFonts w:ascii="Times New Roman" w:hAnsi="Times New Roman"/>
          <w:sz w:val="28"/>
          <w:szCs w:val="28"/>
        </w:rPr>
        <w:t>9</w:t>
      </w:r>
      <w:r w:rsidRPr="00A6259E">
        <w:rPr>
          <w:rFonts w:ascii="Times New Roman" w:hAnsi="Times New Roman"/>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руководителем Службы либо лицом, исполняющим его обязанности.</w:t>
      </w:r>
    </w:p>
    <w:p w:rsidR="00A6259E" w:rsidRPr="00A6259E" w:rsidRDefault="001B080D" w:rsidP="00BB5A4A">
      <w:pPr>
        <w:spacing w:after="0" w:line="240" w:lineRule="auto"/>
        <w:ind w:firstLine="709"/>
        <w:jc w:val="both"/>
        <w:rPr>
          <w:rFonts w:ascii="Times New Roman" w:hAnsi="Times New Roman"/>
          <w:sz w:val="28"/>
          <w:szCs w:val="28"/>
        </w:rPr>
      </w:pPr>
      <w:bookmarkStart w:id="138" w:name="sub_12601"/>
      <w:bookmarkEnd w:id="137"/>
      <w:r>
        <w:rPr>
          <w:rFonts w:ascii="Times New Roman" w:hAnsi="Times New Roman"/>
          <w:sz w:val="28"/>
          <w:szCs w:val="28"/>
        </w:rPr>
        <w:t>90</w:t>
      </w:r>
      <w:r w:rsidR="00A6259E" w:rsidRPr="00A6259E">
        <w:rPr>
          <w:rFonts w:ascii="Times New Roman" w:hAnsi="Times New Roman"/>
          <w:sz w:val="28"/>
          <w:szCs w:val="28"/>
        </w:rPr>
        <w:t>. Лицо, подавшее жалобу, до принятия решения Службой по жалобе может отозвать ее. При этом повторное направление жалобы по тем же основаниям не допускается.</w:t>
      </w:r>
    </w:p>
    <w:p w:rsidR="00BB5A4A" w:rsidRDefault="00BB5A4A" w:rsidP="00BB5A4A">
      <w:pPr>
        <w:spacing w:after="0" w:line="240" w:lineRule="auto"/>
        <w:ind w:firstLine="709"/>
        <w:jc w:val="both"/>
        <w:rPr>
          <w:rFonts w:ascii="Times New Roman" w:hAnsi="Times New Roman"/>
          <w:sz w:val="28"/>
          <w:szCs w:val="28"/>
        </w:rPr>
      </w:pPr>
      <w:bookmarkStart w:id="139" w:name="sub_12602"/>
      <w:bookmarkEnd w:id="138"/>
      <w:r>
        <w:rPr>
          <w:rFonts w:ascii="Times New Roman" w:hAnsi="Times New Roman"/>
          <w:sz w:val="28"/>
          <w:szCs w:val="28"/>
        </w:rPr>
        <w:t>9</w:t>
      </w:r>
      <w:r w:rsidR="001B080D">
        <w:rPr>
          <w:rFonts w:ascii="Times New Roman" w:hAnsi="Times New Roman"/>
          <w:sz w:val="28"/>
          <w:szCs w:val="28"/>
        </w:rPr>
        <w:t>1</w:t>
      </w:r>
      <w:r w:rsidR="00A6259E" w:rsidRPr="00A6259E">
        <w:rPr>
          <w:rFonts w:ascii="Times New Roman" w:hAnsi="Times New Roman"/>
          <w:sz w:val="28"/>
          <w:szCs w:val="28"/>
        </w:rPr>
        <w:t xml:space="preserve">. Жалоба </w:t>
      </w:r>
      <w:r>
        <w:rPr>
          <w:rFonts w:ascii="Times New Roman" w:hAnsi="Times New Roman"/>
          <w:sz w:val="28"/>
          <w:szCs w:val="28"/>
        </w:rPr>
        <w:t>подлежит рассмотрению в течение пятнадцати рабочих дней со дня ее регистрации в подсистеме досудебного обжалования.</w:t>
      </w:r>
    </w:p>
    <w:p w:rsidR="00381778" w:rsidRDefault="00381778" w:rsidP="00BB5A4A">
      <w:pPr>
        <w:spacing w:after="0" w:line="240" w:lineRule="auto"/>
        <w:ind w:firstLine="709"/>
        <w:jc w:val="both"/>
        <w:rPr>
          <w:rFonts w:ascii="Times New Roman" w:hAnsi="Times New Roman"/>
          <w:sz w:val="28"/>
          <w:szCs w:val="28"/>
        </w:rPr>
      </w:pPr>
      <w:r>
        <w:rPr>
          <w:rFonts w:ascii="Times New Roman" w:hAnsi="Times New Roman"/>
          <w:sz w:val="28"/>
          <w:szCs w:val="28"/>
        </w:rPr>
        <w:t>9</w:t>
      </w:r>
      <w:r w:rsidR="001B080D">
        <w:rPr>
          <w:rFonts w:ascii="Times New Roman" w:hAnsi="Times New Roman"/>
          <w:sz w:val="28"/>
          <w:szCs w:val="28"/>
        </w:rPr>
        <w:t>2</w:t>
      </w:r>
      <w:r>
        <w:rPr>
          <w:rFonts w:ascii="Times New Roman" w:hAnsi="Times New Roman"/>
          <w:sz w:val="28"/>
          <w:szCs w:val="28"/>
        </w:rPr>
        <w:t>. Решение об отказе в рассмотрении жалобы принимается руководителем Службы либо лицом, исполняющим его обязанности, в течение пяти рабочих дней со дня получения жалобы.</w:t>
      </w:r>
    </w:p>
    <w:p w:rsidR="00381778" w:rsidRDefault="00381778" w:rsidP="00381778">
      <w:pPr>
        <w:spacing w:after="0" w:line="240" w:lineRule="auto"/>
        <w:ind w:firstLine="709"/>
        <w:jc w:val="both"/>
        <w:rPr>
          <w:rFonts w:ascii="Times New Roman" w:hAnsi="Times New Roman"/>
          <w:sz w:val="28"/>
          <w:szCs w:val="28"/>
        </w:rPr>
      </w:pPr>
      <w:bookmarkStart w:id="140" w:name="sub_12603"/>
      <w:bookmarkEnd w:id="139"/>
      <w:r>
        <w:rPr>
          <w:rFonts w:ascii="Times New Roman" w:hAnsi="Times New Roman"/>
          <w:sz w:val="28"/>
          <w:szCs w:val="28"/>
        </w:rPr>
        <w:t>9</w:t>
      </w:r>
      <w:r w:rsidR="001B080D">
        <w:rPr>
          <w:rFonts w:ascii="Times New Roman" w:hAnsi="Times New Roman"/>
          <w:sz w:val="28"/>
          <w:szCs w:val="28"/>
        </w:rPr>
        <w:t>3</w:t>
      </w:r>
      <w:r>
        <w:rPr>
          <w:rFonts w:ascii="Times New Roman" w:hAnsi="Times New Roman"/>
          <w:sz w:val="28"/>
          <w:szCs w:val="28"/>
        </w:rPr>
        <w:t xml:space="preserve">. </w:t>
      </w:r>
      <w:r>
        <w:rPr>
          <w:rFonts w:ascii="Times New Roman" w:hAnsi="Times New Roman"/>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6259E" w:rsidRPr="00A6259E" w:rsidRDefault="00BB5A4A" w:rsidP="00BB5A4A">
      <w:pPr>
        <w:spacing w:after="0" w:line="240" w:lineRule="auto"/>
        <w:ind w:firstLine="709"/>
        <w:jc w:val="both"/>
        <w:rPr>
          <w:rFonts w:ascii="Times New Roman" w:hAnsi="Times New Roman"/>
          <w:sz w:val="28"/>
          <w:szCs w:val="28"/>
        </w:rPr>
      </w:pPr>
      <w:r>
        <w:rPr>
          <w:rFonts w:ascii="Times New Roman" w:hAnsi="Times New Roman"/>
          <w:sz w:val="28"/>
          <w:szCs w:val="28"/>
        </w:rPr>
        <w:t>9</w:t>
      </w:r>
      <w:r w:rsidR="001B080D">
        <w:rPr>
          <w:rFonts w:ascii="Times New Roman" w:hAnsi="Times New Roman"/>
          <w:sz w:val="28"/>
          <w:szCs w:val="28"/>
        </w:rPr>
        <w:t>4</w:t>
      </w:r>
      <w:r w:rsidR="00A6259E" w:rsidRPr="00A6259E">
        <w:rPr>
          <w:rFonts w:ascii="Times New Roman" w:hAnsi="Times New Roman"/>
          <w:sz w:val="28"/>
          <w:szCs w:val="28"/>
        </w:rPr>
        <w:t>. Служба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Службой,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Службой в рассмотрении жалобы.</w:t>
      </w:r>
    </w:p>
    <w:p w:rsidR="00A6259E" w:rsidRPr="00A6259E" w:rsidRDefault="00A6259E" w:rsidP="00381778">
      <w:pPr>
        <w:spacing w:after="0" w:line="240" w:lineRule="auto"/>
        <w:ind w:firstLine="709"/>
        <w:jc w:val="both"/>
        <w:rPr>
          <w:rFonts w:ascii="Times New Roman" w:hAnsi="Times New Roman"/>
          <w:sz w:val="28"/>
          <w:szCs w:val="28"/>
        </w:rPr>
      </w:pPr>
      <w:bookmarkStart w:id="141" w:name="sub_12604"/>
      <w:bookmarkEnd w:id="140"/>
      <w:r w:rsidRPr="00A6259E">
        <w:rPr>
          <w:rFonts w:ascii="Times New Roman" w:hAnsi="Times New Roman"/>
          <w:sz w:val="28"/>
          <w:szCs w:val="28"/>
        </w:rPr>
        <w:t>9</w:t>
      </w:r>
      <w:r w:rsidR="001B080D">
        <w:rPr>
          <w:rFonts w:ascii="Times New Roman" w:hAnsi="Times New Roman"/>
          <w:sz w:val="28"/>
          <w:szCs w:val="28"/>
        </w:rPr>
        <w:t>5</w:t>
      </w:r>
      <w:r w:rsidRPr="00A6259E">
        <w:rPr>
          <w:rFonts w:ascii="Times New Roman" w:hAnsi="Times New Roman"/>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42" w:name="sub_12605"/>
      <w:bookmarkEnd w:id="141"/>
      <w:r w:rsidRPr="00381778">
        <w:rPr>
          <w:rFonts w:ascii="Times New Roman" w:hAnsi="Times New Roman"/>
          <w:color w:val="auto"/>
          <w:sz w:val="28"/>
          <w:szCs w:val="28"/>
        </w:rPr>
        <w:t>9</w:t>
      </w:r>
      <w:r w:rsidR="001B080D">
        <w:rPr>
          <w:rFonts w:ascii="Times New Roman" w:hAnsi="Times New Roman"/>
          <w:color w:val="auto"/>
          <w:sz w:val="28"/>
          <w:szCs w:val="28"/>
        </w:rPr>
        <w:t>6</w:t>
      </w:r>
      <w:r w:rsidRPr="00381778">
        <w:rPr>
          <w:rFonts w:ascii="Times New Roman" w:hAnsi="Times New Roman"/>
          <w:color w:val="auto"/>
          <w:sz w:val="28"/>
          <w:szCs w:val="28"/>
        </w:rPr>
        <w:t>. Обязанность доказывания законности и обоснованности принятого Службой решения, составленного акта, выданного предписания и (или) совершенного действия (бездействия) возлагается на Службу.</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43" w:name="sub_12606"/>
      <w:bookmarkEnd w:id="142"/>
      <w:r w:rsidRPr="00381778">
        <w:rPr>
          <w:rFonts w:ascii="Times New Roman" w:hAnsi="Times New Roman"/>
          <w:color w:val="auto"/>
          <w:sz w:val="28"/>
          <w:szCs w:val="28"/>
        </w:rPr>
        <w:t>9</w:t>
      </w:r>
      <w:r w:rsidR="001B080D">
        <w:rPr>
          <w:rFonts w:ascii="Times New Roman" w:hAnsi="Times New Roman"/>
          <w:color w:val="auto"/>
          <w:sz w:val="28"/>
          <w:szCs w:val="28"/>
        </w:rPr>
        <w:t>7</w:t>
      </w:r>
      <w:r w:rsidRPr="00381778">
        <w:rPr>
          <w:rFonts w:ascii="Times New Roman" w:hAnsi="Times New Roman"/>
          <w:color w:val="auto"/>
          <w:sz w:val="28"/>
          <w:szCs w:val="28"/>
        </w:rPr>
        <w:t>. По итогам рассмотрения жалобы Служба принимает одно из следующих решений:</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44" w:name="sub_12607"/>
      <w:bookmarkEnd w:id="143"/>
      <w:r w:rsidRPr="00381778">
        <w:rPr>
          <w:rFonts w:ascii="Times New Roman" w:hAnsi="Times New Roman"/>
          <w:color w:val="auto"/>
          <w:sz w:val="28"/>
          <w:szCs w:val="28"/>
        </w:rPr>
        <w:t>1) оставляет жалобу без удовлетворения;</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45" w:name="sub_12608"/>
      <w:bookmarkEnd w:id="144"/>
      <w:r w:rsidRPr="00381778">
        <w:rPr>
          <w:rFonts w:ascii="Times New Roman" w:hAnsi="Times New Roman"/>
          <w:color w:val="auto"/>
          <w:sz w:val="28"/>
          <w:szCs w:val="28"/>
        </w:rPr>
        <w:t>2) отменяет решение полностью или частично;</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46" w:name="sub_12609"/>
      <w:bookmarkEnd w:id="145"/>
      <w:r w:rsidRPr="00381778">
        <w:rPr>
          <w:rFonts w:ascii="Times New Roman" w:hAnsi="Times New Roman"/>
          <w:color w:val="auto"/>
          <w:sz w:val="28"/>
          <w:szCs w:val="28"/>
        </w:rPr>
        <w:t>3) отменяет решение полностью и принимает новое решение;</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47" w:name="sub_12610"/>
      <w:bookmarkEnd w:id="146"/>
      <w:r w:rsidRPr="00381778">
        <w:rPr>
          <w:rFonts w:ascii="Times New Roman" w:hAnsi="Times New Roman"/>
          <w:color w:val="auto"/>
          <w:sz w:val="28"/>
          <w:szCs w:val="28"/>
        </w:rPr>
        <w:t>4) признает действия (бездействие) должностных лиц Службы незаконными и выносит решение по существу, в том числе об осуществлении при необходимости определенных действий.</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48" w:name="sub_12611"/>
      <w:bookmarkEnd w:id="147"/>
      <w:r w:rsidRPr="00381778">
        <w:rPr>
          <w:rFonts w:ascii="Times New Roman" w:hAnsi="Times New Roman"/>
          <w:color w:val="auto"/>
          <w:sz w:val="28"/>
          <w:szCs w:val="28"/>
        </w:rPr>
        <w:t>9</w:t>
      </w:r>
      <w:r w:rsidR="001B080D">
        <w:rPr>
          <w:rFonts w:ascii="Times New Roman" w:hAnsi="Times New Roman"/>
          <w:color w:val="auto"/>
          <w:sz w:val="28"/>
          <w:szCs w:val="28"/>
        </w:rPr>
        <w:t>8</w:t>
      </w:r>
      <w:r w:rsidRPr="00381778">
        <w:rPr>
          <w:rFonts w:ascii="Times New Roman" w:hAnsi="Times New Roman"/>
          <w:color w:val="auto"/>
          <w:sz w:val="28"/>
          <w:szCs w:val="28"/>
        </w:rPr>
        <w:t>. Решение Службы, содержащее обоснование принятого решения, срок и порядок его исполнения, направляется контролируемому лицу на бумажном носителе почтовым отправлением с уведомлением о его вручении, посредством электронной почты на электронный адрес, указанный в жалобе контролируемого лица, в срок не позднее 1 рабочего дня со дня его принятия.</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49" w:name="sub_12612"/>
      <w:bookmarkEnd w:id="148"/>
      <w:r w:rsidRPr="00381778">
        <w:rPr>
          <w:rFonts w:ascii="Times New Roman" w:hAnsi="Times New Roman"/>
          <w:color w:val="auto"/>
          <w:sz w:val="28"/>
          <w:szCs w:val="28"/>
        </w:rPr>
        <w:t>9</w:t>
      </w:r>
      <w:r w:rsidR="001B080D">
        <w:rPr>
          <w:rFonts w:ascii="Times New Roman" w:hAnsi="Times New Roman"/>
          <w:color w:val="auto"/>
          <w:sz w:val="28"/>
          <w:szCs w:val="28"/>
        </w:rPr>
        <w:t>9</w:t>
      </w:r>
      <w:r w:rsidRPr="00381778">
        <w:rPr>
          <w:rFonts w:ascii="Times New Roman" w:hAnsi="Times New Roman"/>
          <w:color w:val="auto"/>
          <w:sz w:val="28"/>
          <w:szCs w:val="28"/>
        </w:rPr>
        <w:t xml:space="preserve">. Жалоба, содержащая сведения и документы, составляющие </w:t>
      </w:r>
      <w:hyperlink r:id="rId50" w:history="1">
        <w:r w:rsidRPr="00381778">
          <w:rPr>
            <w:rStyle w:val="afc"/>
            <w:rFonts w:ascii="Times New Roman" w:hAnsi="Times New Roman"/>
            <w:color w:val="auto"/>
            <w:sz w:val="28"/>
            <w:szCs w:val="28"/>
          </w:rPr>
          <w:t>государственную</w:t>
        </w:r>
      </w:hyperlink>
      <w:r w:rsidRPr="00381778">
        <w:rPr>
          <w:rFonts w:ascii="Times New Roman" w:hAnsi="Times New Roman"/>
          <w:color w:val="auto"/>
          <w:sz w:val="28"/>
          <w:szCs w:val="28"/>
        </w:rPr>
        <w:t xml:space="preserve"> или иную охраняемую законом тайну, подается контролируемым лицом с учетом требований </w:t>
      </w:r>
      <w:hyperlink r:id="rId51" w:history="1">
        <w:r w:rsidRPr="00381778">
          <w:rPr>
            <w:rStyle w:val="afc"/>
            <w:rFonts w:ascii="Times New Roman" w:hAnsi="Times New Roman"/>
            <w:color w:val="auto"/>
            <w:sz w:val="28"/>
            <w:szCs w:val="28"/>
          </w:rPr>
          <w:t>законодательства</w:t>
        </w:r>
      </w:hyperlink>
      <w:r w:rsidRPr="00381778">
        <w:rPr>
          <w:rFonts w:ascii="Times New Roman" w:hAnsi="Times New Roman"/>
          <w:color w:val="auto"/>
          <w:sz w:val="28"/>
          <w:szCs w:val="28"/>
        </w:rPr>
        <w:t xml:space="preserve"> Российской Федерации о государственной и иной охраняемой законом тайне.</w:t>
      </w:r>
    </w:p>
    <w:p w:rsidR="00A6259E" w:rsidRPr="00381778" w:rsidRDefault="001B080D" w:rsidP="00381778">
      <w:pPr>
        <w:spacing w:after="0" w:line="240" w:lineRule="auto"/>
        <w:ind w:firstLine="709"/>
        <w:jc w:val="both"/>
        <w:rPr>
          <w:rFonts w:ascii="Times New Roman" w:hAnsi="Times New Roman"/>
          <w:color w:val="auto"/>
          <w:sz w:val="28"/>
          <w:szCs w:val="28"/>
        </w:rPr>
      </w:pPr>
      <w:bookmarkStart w:id="150" w:name="sub_12613"/>
      <w:bookmarkEnd w:id="149"/>
      <w:r>
        <w:rPr>
          <w:rFonts w:ascii="Times New Roman" w:hAnsi="Times New Roman"/>
          <w:color w:val="auto"/>
          <w:sz w:val="28"/>
          <w:szCs w:val="28"/>
        </w:rPr>
        <w:t>100</w:t>
      </w:r>
      <w:r w:rsidR="00A6259E" w:rsidRPr="00381778">
        <w:rPr>
          <w:rFonts w:ascii="Times New Roman" w:hAnsi="Times New Roman"/>
          <w:color w:val="auto"/>
          <w:sz w:val="28"/>
          <w:szCs w:val="28"/>
        </w:rPr>
        <w:t xml:space="preserve">. Рассмотрение жалобы, связанной со сведениями и документами, составляющими </w:t>
      </w:r>
      <w:hyperlink r:id="rId52" w:history="1">
        <w:r w:rsidR="00A6259E" w:rsidRPr="00381778">
          <w:rPr>
            <w:rStyle w:val="afc"/>
            <w:rFonts w:ascii="Times New Roman" w:hAnsi="Times New Roman"/>
            <w:color w:val="auto"/>
            <w:sz w:val="28"/>
            <w:szCs w:val="28"/>
          </w:rPr>
          <w:t>государственную</w:t>
        </w:r>
      </w:hyperlink>
      <w:r w:rsidR="00A6259E" w:rsidRPr="00381778">
        <w:rPr>
          <w:rFonts w:ascii="Times New Roman" w:hAnsi="Times New Roman"/>
          <w:color w:val="auto"/>
          <w:sz w:val="28"/>
          <w:szCs w:val="28"/>
        </w:rPr>
        <w:t xml:space="preserve"> или иную охраняемую законом тайну, осуществляется с соблюдением требований </w:t>
      </w:r>
      <w:hyperlink r:id="rId53" w:history="1">
        <w:r w:rsidR="00A6259E" w:rsidRPr="00381778">
          <w:rPr>
            <w:rStyle w:val="afc"/>
            <w:rFonts w:ascii="Times New Roman" w:hAnsi="Times New Roman"/>
            <w:color w:val="auto"/>
            <w:sz w:val="28"/>
            <w:szCs w:val="28"/>
          </w:rPr>
          <w:t>законодательства</w:t>
        </w:r>
      </w:hyperlink>
      <w:r w:rsidR="00A6259E" w:rsidRPr="00381778">
        <w:rPr>
          <w:rFonts w:ascii="Times New Roman" w:hAnsi="Times New Roman"/>
          <w:color w:val="auto"/>
          <w:sz w:val="28"/>
          <w:szCs w:val="28"/>
        </w:rPr>
        <w:t xml:space="preserve"> Российской Федерации о государственной тайне или иного законодательства, регулирующего защиту соответствующих сведений.</w:t>
      </w:r>
    </w:p>
    <w:bookmarkEnd w:id="150"/>
    <w:p w:rsidR="00A6259E" w:rsidRPr="00A6259E" w:rsidRDefault="00A6259E" w:rsidP="00A6259E">
      <w:pPr>
        <w:spacing w:after="0" w:line="240" w:lineRule="auto"/>
        <w:jc w:val="both"/>
        <w:rPr>
          <w:rFonts w:ascii="Times New Roman" w:hAnsi="Times New Roman"/>
          <w:sz w:val="28"/>
          <w:szCs w:val="28"/>
        </w:rPr>
      </w:pPr>
    </w:p>
    <w:p w:rsidR="00381778" w:rsidRDefault="00A6259E" w:rsidP="00381778">
      <w:pPr>
        <w:pStyle w:val="10"/>
        <w:spacing w:before="0" w:after="0" w:line="240" w:lineRule="auto"/>
        <w:jc w:val="center"/>
        <w:rPr>
          <w:rFonts w:ascii="Times New Roman" w:hAnsi="Times New Roman"/>
          <w:b w:val="0"/>
          <w:sz w:val="28"/>
          <w:szCs w:val="28"/>
        </w:rPr>
      </w:pPr>
      <w:bookmarkStart w:id="151" w:name="sub_12614"/>
      <w:r w:rsidRPr="00381778">
        <w:rPr>
          <w:rFonts w:ascii="Times New Roman" w:hAnsi="Times New Roman"/>
          <w:b w:val="0"/>
          <w:sz w:val="28"/>
          <w:szCs w:val="28"/>
        </w:rPr>
        <w:t xml:space="preserve">7. Ключевые показатели и их целевые значения, </w:t>
      </w:r>
    </w:p>
    <w:p w:rsidR="00A6259E" w:rsidRPr="00381778" w:rsidRDefault="00A6259E" w:rsidP="00381778">
      <w:pPr>
        <w:pStyle w:val="10"/>
        <w:spacing w:before="0" w:after="0" w:line="240" w:lineRule="auto"/>
        <w:jc w:val="center"/>
        <w:rPr>
          <w:rFonts w:ascii="Times New Roman" w:hAnsi="Times New Roman"/>
          <w:b w:val="0"/>
          <w:sz w:val="28"/>
          <w:szCs w:val="28"/>
        </w:rPr>
      </w:pPr>
      <w:r w:rsidRPr="00381778">
        <w:rPr>
          <w:rFonts w:ascii="Times New Roman" w:hAnsi="Times New Roman"/>
          <w:b w:val="0"/>
          <w:sz w:val="28"/>
          <w:szCs w:val="28"/>
        </w:rPr>
        <w:t>индикативные показатели регионального государственного контроля (надзора)</w:t>
      </w:r>
    </w:p>
    <w:bookmarkEnd w:id="151"/>
    <w:p w:rsidR="00A6259E" w:rsidRPr="00A6259E" w:rsidRDefault="00A6259E" w:rsidP="00A6259E">
      <w:pPr>
        <w:spacing w:after="0" w:line="240" w:lineRule="auto"/>
        <w:jc w:val="both"/>
        <w:rPr>
          <w:rFonts w:ascii="Times New Roman" w:hAnsi="Times New Roman"/>
          <w:sz w:val="28"/>
          <w:szCs w:val="28"/>
        </w:rPr>
      </w:pPr>
    </w:p>
    <w:p w:rsidR="00A6259E" w:rsidRPr="00A6259E" w:rsidRDefault="001B080D" w:rsidP="00381778">
      <w:pPr>
        <w:spacing w:after="0" w:line="240" w:lineRule="auto"/>
        <w:ind w:firstLine="709"/>
        <w:jc w:val="both"/>
        <w:rPr>
          <w:rFonts w:ascii="Times New Roman" w:hAnsi="Times New Roman"/>
          <w:sz w:val="28"/>
          <w:szCs w:val="28"/>
        </w:rPr>
      </w:pPr>
      <w:bookmarkStart w:id="152" w:name="sub_12615"/>
      <w:r>
        <w:rPr>
          <w:rFonts w:ascii="Times New Roman" w:hAnsi="Times New Roman"/>
          <w:sz w:val="28"/>
          <w:szCs w:val="28"/>
        </w:rPr>
        <w:t>101</w:t>
      </w:r>
      <w:r w:rsidR="00A6259E" w:rsidRPr="00A6259E">
        <w:rPr>
          <w:rFonts w:ascii="Times New Roman" w:hAnsi="Times New Roman"/>
          <w:sz w:val="28"/>
          <w:szCs w:val="28"/>
        </w:rPr>
        <w:t>. Ключевым показателем регионального государственного контроля (надзора) является отношение вреда (ущерба), причиненного в результате завышения цен (тарифов) в области государственного регулирования цен (тарифов) к валовому региональному продукту Камчатского края (далее - ключевой показатель).</w:t>
      </w:r>
    </w:p>
    <w:p w:rsidR="00A6259E" w:rsidRPr="00A6259E" w:rsidRDefault="00381778" w:rsidP="00381778">
      <w:pPr>
        <w:spacing w:after="0" w:line="240" w:lineRule="auto"/>
        <w:ind w:firstLine="709"/>
        <w:jc w:val="both"/>
        <w:rPr>
          <w:rFonts w:ascii="Times New Roman" w:hAnsi="Times New Roman"/>
          <w:sz w:val="28"/>
          <w:szCs w:val="28"/>
        </w:rPr>
      </w:pPr>
      <w:bookmarkStart w:id="153" w:name="sub_12616"/>
      <w:bookmarkEnd w:id="152"/>
      <w:r>
        <w:rPr>
          <w:rFonts w:ascii="Times New Roman" w:hAnsi="Times New Roman"/>
          <w:sz w:val="28"/>
          <w:szCs w:val="28"/>
        </w:rPr>
        <w:t>100</w:t>
      </w:r>
      <w:r w:rsidR="00A6259E" w:rsidRPr="00A6259E">
        <w:rPr>
          <w:rFonts w:ascii="Times New Roman" w:hAnsi="Times New Roman"/>
          <w:sz w:val="28"/>
          <w:szCs w:val="28"/>
        </w:rPr>
        <w:t>. Ключевой показатель (КП) рассчитывается по формуле:</w:t>
      </w:r>
    </w:p>
    <w:bookmarkEnd w:id="153"/>
    <w:p w:rsidR="00A6259E" w:rsidRPr="00A6259E" w:rsidRDefault="00A6259E" w:rsidP="00381778">
      <w:pPr>
        <w:spacing w:after="0" w:line="240" w:lineRule="auto"/>
        <w:ind w:firstLine="709"/>
        <w:jc w:val="both"/>
        <w:rPr>
          <w:rFonts w:ascii="Times New Roman" w:hAnsi="Times New Roman"/>
          <w:sz w:val="28"/>
          <w:szCs w:val="28"/>
        </w:rPr>
      </w:pPr>
    </w:p>
    <w:p w:rsidR="00A6259E" w:rsidRPr="00A6259E" w:rsidRDefault="00A6259E" w:rsidP="00381778">
      <w:pPr>
        <w:spacing w:after="0" w:line="240" w:lineRule="auto"/>
        <w:ind w:firstLine="709"/>
        <w:jc w:val="both"/>
        <w:rPr>
          <w:rFonts w:ascii="Times New Roman" w:hAnsi="Times New Roman"/>
          <w:sz w:val="28"/>
          <w:szCs w:val="28"/>
        </w:rPr>
      </w:pPr>
      <w:r w:rsidRPr="00A6259E">
        <w:rPr>
          <w:rFonts w:ascii="Times New Roman" w:hAnsi="Times New Roman"/>
          <w:sz w:val="28"/>
          <w:szCs w:val="28"/>
        </w:rPr>
        <w:t>КП - (</w:t>
      </w:r>
      <w:proofErr w:type="gramStart"/>
      <w:r w:rsidRPr="00A6259E">
        <w:rPr>
          <w:rFonts w:ascii="Times New Roman" w:hAnsi="Times New Roman"/>
          <w:sz w:val="28"/>
          <w:szCs w:val="28"/>
        </w:rPr>
        <w:t>В</w:t>
      </w:r>
      <w:proofErr w:type="gramEnd"/>
      <w:r w:rsidRPr="00A6259E">
        <w:rPr>
          <w:rFonts w:ascii="Times New Roman" w:hAnsi="Times New Roman"/>
          <w:sz w:val="28"/>
          <w:szCs w:val="28"/>
          <w:vertAlign w:val="subscript"/>
        </w:rPr>
        <w:t> общ</w:t>
      </w:r>
      <w:r w:rsidRPr="00A6259E">
        <w:rPr>
          <w:rFonts w:ascii="Times New Roman" w:hAnsi="Times New Roman"/>
          <w:sz w:val="28"/>
          <w:szCs w:val="28"/>
        </w:rPr>
        <w:t xml:space="preserve"> / ВРП) х 100%, где:</w:t>
      </w:r>
    </w:p>
    <w:p w:rsidR="00A6259E" w:rsidRPr="00A6259E" w:rsidRDefault="00A6259E" w:rsidP="00381778">
      <w:pPr>
        <w:spacing w:after="0" w:line="240" w:lineRule="auto"/>
        <w:ind w:firstLine="709"/>
        <w:jc w:val="both"/>
        <w:rPr>
          <w:rFonts w:ascii="Times New Roman" w:hAnsi="Times New Roman"/>
          <w:sz w:val="28"/>
          <w:szCs w:val="28"/>
        </w:rPr>
      </w:pPr>
    </w:p>
    <w:p w:rsidR="00A6259E" w:rsidRPr="00A6259E" w:rsidRDefault="00A6259E" w:rsidP="00381778">
      <w:pPr>
        <w:spacing w:after="0" w:line="240" w:lineRule="auto"/>
        <w:ind w:firstLine="709"/>
        <w:jc w:val="both"/>
        <w:rPr>
          <w:rFonts w:ascii="Times New Roman" w:hAnsi="Times New Roman"/>
          <w:sz w:val="28"/>
          <w:szCs w:val="28"/>
        </w:rPr>
      </w:pPr>
      <w:r w:rsidRPr="00A6259E">
        <w:rPr>
          <w:rFonts w:ascii="Times New Roman" w:hAnsi="Times New Roman"/>
          <w:sz w:val="28"/>
          <w:szCs w:val="28"/>
        </w:rPr>
        <w:t>В</w:t>
      </w:r>
      <w:r w:rsidRPr="00A6259E">
        <w:rPr>
          <w:rFonts w:ascii="Times New Roman" w:hAnsi="Times New Roman"/>
          <w:sz w:val="28"/>
          <w:szCs w:val="28"/>
          <w:vertAlign w:val="subscript"/>
        </w:rPr>
        <w:t> общ</w:t>
      </w:r>
      <w:r w:rsidRPr="00A6259E">
        <w:rPr>
          <w:rFonts w:ascii="Times New Roman" w:hAnsi="Times New Roman"/>
          <w:sz w:val="28"/>
          <w:szCs w:val="28"/>
        </w:rPr>
        <w:t xml:space="preserve"> - вред (ущерб), причиненный в результате завышения организациями, осуществляющими регулируемые виды деятельности, утвержденных цен (тарифов) в области государственного регулирования цен (тарифов), за отчетный период (тыс. рублей);</w:t>
      </w:r>
    </w:p>
    <w:p w:rsidR="00A6259E" w:rsidRPr="00A6259E" w:rsidRDefault="00A6259E" w:rsidP="00381778">
      <w:pPr>
        <w:spacing w:after="0" w:line="240" w:lineRule="auto"/>
        <w:ind w:firstLine="709"/>
        <w:jc w:val="both"/>
        <w:rPr>
          <w:rFonts w:ascii="Times New Roman" w:hAnsi="Times New Roman"/>
          <w:sz w:val="28"/>
          <w:szCs w:val="28"/>
        </w:rPr>
      </w:pPr>
      <w:r w:rsidRPr="00A6259E">
        <w:rPr>
          <w:rFonts w:ascii="Times New Roman" w:hAnsi="Times New Roman"/>
          <w:sz w:val="28"/>
          <w:szCs w:val="28"/>
        </w:rPr>
        <w:t>ВРП - валовый региональный продукт Камчатского края за отчетный период.</w:t>
      </w:r>
    </w:p>
    <w:p w:rsidR="00A6259E" w:rsidRPr="00A6259E" w:rsidRDefault="00381778" w:rsidP="00381778">
      <w:pPr>
        <w:spacing w:after="0" w:line="240" w:lineRule="auto"/>
        <w:ind w:firstLine="709"/>
        <w:jc w:val="both"/>
        <w:rPr>
          <w:rFonts w:ascii="Times New Roman" w:hAnsi="Times New Roman"/>
          <w:sz w:val="28"/>
          <w:szCs w:val="28"/>
        </w:rPr>
      </w:pPr>
      <w:bookmarkStart w:id="154" w:name="sub_12617"/>
      <w:r>
        <w:rPr>
          <w:rFonts w:ascii="Times New Roman" w:hAnsi="Times New Roman"/>
          <w:sz w:val="28"/>
          <w:szCs w:val="28"/>
        </w:rPr>
        <w:t>10</w:t>
      </w:r>
      <w:r w:rsidR="001B080D">
        <w:rPr>
          <w:rFonts w:ascii="Times New Roman" w:hAnsi="Times New Roman"/>
          <w:sz w:val="28"/>
          <w:szCs w:val="28"/>
        </w:rPr>
        <w:t>2</w:t>
      </w:r>
      <w:r w:rsidR="00A6259E" w:rsidRPr="00A6259E">
        <w:rPr>
          <w:rFonts w:ascii="Times New Roman" w:hAnsi="Times New Roman"/>
          <w:sz w:val="28"/>
          <w:szCs w:val="28"/>
        </w:rPr>
        <w:t>. Отчетным периодом для расчета значения ключевого показателя является календарный год.</w:t>
      </w:r>
    </w:p>
    <w:p w:rsidR="00A6259E" w:rsidRPr="00A6259E" w:rsidRDefault="00381778" w:rsidP="00381778">
      <w:pPr>
        <w:spacing w:after="0" w:line="240" w:lineRule="auto"/>
        <w:ind w:firstLine="709"/>
        <w:jc w:val="both"/>
        <w:rPr>
          <w:rFonts w:ascii="Times New Roman" w:hAnsi="Times New Roman"/>
          <w:sz w:val="28"/>
          <w:szCs w:val="28"/>
        </w:rPr>
      </w:pPr>
      <w:bookmarkStart w:id="155" w:name="sub_12618"/>
      <w:bookmarkEnd w:id="154"/>
      <w:r>
        <w:rPr>
          <w:rFonts w:ascii="Times New Roman" w:hAnsi="Times New Roman"/>
          <w:sz w:val="28"/>
          <w:szCs w:val="28"/>
        </w:rPr>
        <w:t>10</w:t>
      </w:r>
      <w:r w:rsidR="001B080D">
        <w:rPr>
          <w:rFonts w:ascii="Times New Roman" w:hAnsi="Times New Roman"/>
          <w:sz w:val="28"/>
          <w:szCs w:val="28"/>
        </w:rPr>
        <w:t>3</w:t>
      </w:r>
      <w:r w:rsidR="00A6259E" w:rsidRPr="00A6259E">
        <w:rPr>
          <w:rFonts w:ascii="Times New Roman" w:hAnsi="Times New Roman"/>
          <w:sz w:val="28"/>
          <w:szCs w:val="28"/>
        </w:rPr>
        <w:t>. Целевое значение ключевого показателя определяется исходя из ежегодного снижения значения ключевого показателя на 1 процент.</w:t>
      </w:r>
    </w:p>
    <w:p w:rsidR="00A6259E" w:rsidRPr="00A6259E" w:rsidRDefault="00381778" w:rsidP="00381778">
      <w:pPr>
        <w:spacing w:after="0" w:line="240" w:lineRule="auto"/>
        <w:ind w:firstLine="709"/>
        <w:jc w:val="both"/>
        <w:rPr>
          <w:rFonts w:ascii="Times New Roman" w:hAnsi="Times New Roman"/>
          <w:sz w:val="28"/>
          <w:szCs w:val="28"/>
        </w:rPr>
      </w:pPr>
      <w:bookmarkStart w:id="156" w:name="sub_12619"/>
      <w:bookmarkEnd w:id="155"/>
      <w:r>
        <w:rPr>
          <w:rFonts w:ascii="Times New Roman" w:hAnsi="Times New Roman"/>
          <w:sz w:val="28"/>
          <w:szCs w:val="28"/>
        </w:rPr>
        <w:t>10</w:t>
      </w:r>
      <w:r w:rsidR="001B080D">
        <w:rPr>
          <w:rFonts w:ascii="Times New Roman" w:hAnsi="Times New Roman"/>
          <w:sz w:val="28"/>
          <w:szCs w:val="28"/>
        </w:rPr>
        <w:t>4</w:t>
      </w:r>
      <w:bookmarkStart w:id="157" w:name="_GoBack"/>
      <w:bookmarkEnd w:id="157"/>
      <w:r w:rsidR="00A6259E" w:rsidRPr="00A6259E">
        <w:rPr>
          <w:rFonts w:ascii="Times New Roman" w:hAnsi="Times New Roman"/>
          <w:sz w:val="28"/>
          <w:szCs w:val="28"/>
        </w:rPr>
        <w:t>. Индикативные показатели регионального государственного контроля (надзора):</w:t>
      </w:r>
    </w:p>
    <w:p w:rsidR="00A6259E" w:rsidRPr="00A6259E" w:rsidRDefault="00A6259E" w:rsidP="00381778">
      <w:pPr>
        <w:spacing w:after="0" w:line="240" w:lineRule="auto"/>
        <w:ind w:firstLine="709"/>
        <w:jc w:val="both"/>
        <w:rPr>
          <w:rFonts w:ascii="Times New Roman" w:hAnsi="Times New Roman"/>
          <w:sz w:val="28"/>
          <w:szCs w:val="28"/>
        </w:rPr>
      </w:pPr>
      <w:bookmarkStart w:id="158" w:name="sub_12620"/>
      <w:bookmarkEnd w:id="156"/>
      <w:r w:rsidRPr="00A6259E">
        <w:rPr>
          <w:rFonts w:ascii="Times New Roman" w:hAnsi="Times New Roman"/>
          <w:sz w:val="28"/>
          <w:szCs w:val="28"/>
        </w:rPr>
        <w:t>1) количество плановых контрольных (надзорных) мероприятий, проведенных Службой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59" w:name="sub_12621"/>
      <w:bookmarkEnd w:id="158"/>
      <w:r w:rsidRPr="00A6259E">
        <w:rPr>
          <w:rFonts w:ascii="Times New Roman" w:hAnsi="Times New Roman"/>
          <w:sz w:val="28"/>
          <w:szCs w:val="28"/>
        </w:rPr>
        <w:t>2) количество внеплановых контрольных (надзорных) мероприятий, проведенных Службой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60" w:name="sub_12622"/>
      <w:bookmarkEnd w:id="159"/>
      <w:r w:rsidRPr="00A6259E">
        <w:rPr>
          <w:rFonts w:ascii="Times New Roman" w:hAnsi="Times New Roman"/>
          <w:sz w:val="28"/>
          <w:szCs w:val="28"/>
        </w:rPr>
        <w:t>3) количество внеплановых контрольных (надзорных) мероприятий, проведенных Службой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61" w:name="sub_12623"/>
      <w:bookmarkEnd w:id="160"/>
      <w:r w:rsidRPr="00A6259E">
        <w:rPr>
          <w:rFonts w:ascii="Times New Roman" w:hAnsi="Times New Roman"/>
          <w:sz w:val="28"/>
          <w:szCs w:val="28"/>
        </w:rPr>
        <w:t>4) количество контрольных (надзорных) мероприятий без взаимодействия с контролируемым лицом, проведенных Службой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62" w:name="sub_12624"/>
      <w:bookmarkEnd w:id="161"/>
      <w:r w:rsidRPr="00A6259E">
        <w:rPr>
          <w:rFonts w:ascii="Times New Roman" w:hAnsi="Times New Roman"/>
          <w:sz w:val="28"/>
          <w:szCs w:val="28"/>
        </w:rPr>
        <w:t>5) количество обязательных профилактических визитов, проведенных Службой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63" w:name="sub_12625"/>
      <w:bookmarkEnd w:id="162"/>
      <w:r w:rsidRPr="00A6259E">
        <w:rPr>
          <w:rFonts w:ascii="Times New Roman" w:hAnsi="Times New Roman"/>
          <w:sz w:val="28"/>
          <w:szCs w:val="28"/>
        </w:rPr>
        <w:t>6) количество предостережений, объявленных Службой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64" w:name="sub_12626"/>
      <w:bookmarkEnd w:id="163"/>
      <w:r w:rsidRPr="00A6259E">
        <w:rPr>
          <w:rFonts w:ascii="Times New Roman" w:hAnsi="Times New Roman"/>
          <w:sz w:val="28"/>
          <w:szCs w:val="28"/>
        </w:rPr>
        <w:t>7) количество поданных возражений в отношении объявленных Службой предостережений,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65" w:name="sub_12627"/>
      <w:bookmarkEnd w:id="164"/>
      <w:r w:rsidRPr="00A6259E">
        <w:rPr>
          <w:rFonts w:ascii="Times New Roman" w:hAnsi="Times New Roman"/>
          <w:sz w:val="28"/>
          <w:szCs w:val="28"/>
        </w:rPr>
        <w:t>8) количество контрольных (надзорных) мероприятий, по результатам которых Службой выявлены нарушения обязательных требований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66" w:name="sub_12628"/>
      <w:bookmarkEnd w:id="165"/>
      <w:r w:rsidRPr="00A6259E">
        <w:rPr>
          <w:rFonts w:ascii="Times New Roman" w:hAnsi="Times New Roman"/>
          <w:sz w:val="28"/>
          <w:szCs w:val="28"/>
        </w:rPr>
        <w:t>9) количество контрольных (надзорных) мероприятий, по итогам которых Службой возбуждены дела об административных правонарушениях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67" w:name="sub_12629"/>
      <w:bookmarkEnd w:id="166"/>
      <w:r w:rsidRPr="00A6259E">
        <w:rPr>
          <w:rFonts w:ascii="Times New Roman" w:hAnsi="Times New Roman"/>
          <w:sz w:val="28"/>
          <w:szCs w:val="28"/>
        </w:rPr>
        <w:t>10) сумма административных штрафов, наложенных Службой по результатам контрольных (надзорных) мероприятий,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68" w:name="sub_12630"/>
      <w:bookmarkEnd w:id="167"/>
      <w:r w:rsidRPr="00A6259E">
        <w:rPr>
          <w:rFonts w:ascii="Times New Roman" w:hAnsi="Times New Roman"/>
          <w:sz w:val="28"/>
          <w:szCs w:val="28"/>
        </w:rPr>
        <w:t>11) количество учтенных Службой контролируемых лиц на конец отчетного периода;</w:t>
      </w:r>
    </w:p>
    <w:p w:rsidR="00A6259E" w:rsidRPr="00A6259E" w:rsidRDefault="00A6259E" w:rsidP="00381778">
      <w:pPr>
        <w:spacing w:after="0" w:line="240" w:lineRule="auto"/>
        <w:ind w:firstLine="709"/>
        <w:jc w:val="both"/>
        <w:rPr>
          <w:rFonts w:ascii="Times New Roman" w:hAnsi="Times New Roman"/>
          <w:sz w:val="28"/>
          <w:szCs w:val="28"/>
        </w:rPr>
      </w:pPr>
      <w:bookmarkStart w:id="169" w:name="sub_12631"/>
      <w:bookmarkEnd w:id="168"/>
      <w:r w:rsidRPr="00A6259E">
        <w:rPr>
          <w:rFonts w:ascii="Times New Roman" w:hAnsi="Times New Roman"/>
          <w:sz w:val="28"/>
          <w:szCs w:val="28"/>
        </w:rPr>
        <w:t>12) количество учтенных Службой контролируемых лиц, в отношении которых проведены контрольные (надзорные) мероприятия,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70" w:name="sub_12632"/>
      <w:bookmarkEnd w:id="169"/>
      <w:r w:rsidRPr="00A6259E">
        <w:rPr>
          <w:rFonts w:ascii="Times New Roman" w:hAnsi="Times New Roman"/>
          <w:sz w:val="28"/>
          <w:szCs w:val="28"/>
        </w:rPr>
        <w:t>13) общее количество жалоб, поданных контролируемыми лицами в досудебном порядке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71" w:name="sub_12633"/>
      <w:bookmarkEnd w:id="170"/>
      <w:r w:rsidRPr="00A6259E">
        <w:rPr>
          <w:rFonts w:ascii="Times New Roman" w:hAnsi="Times New Roman"/>
          <w:sz w:val="28"/>
          <w:szCs w:val="28"/>
        </w:rPr>
        <w:t>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Службы, либо о признании действий (бездействий) должностных лиц Службы недействительными,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72" w:name="sub_12634"/>
      <w:bookmarkEnd w:id="171"/>
      <w:r w:rsidRPr="00A6259E">
        <w:rPr>
          <w:rFonts w:ascii="Times New Roman" w:hAnsi="Times New Roman"/>
          <w:sz w:val="28"/>
          <w:szCs w:val="28"/>
        </w:rPr>
        <w:t>15) количество заявлений об оспаривании решений, действий (бездействий) должностных лиц Службы, направленных контролируемыми лицами в судебном порядке,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73" w:name="sub_12635"/>
      <w:bookmarkEnd w:id="172"/>
      <w:r w:rsidRPr="00A6259E">
        <w:rPr>
          <w:rFonts w:ascii="Times New Roman" w:hAnsi="Times New Roman"/>
          <w:sz w:val="28"/>
          <w:szCs w:val="28"/>
        </w:rPr>
        <w:t>16) количество заявлений об оспаривании решений, действий (бездействий) должностных лиц Службы,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6259E" w:rsidRPr="00A6259E" w:rsidRDefault="00A6259E" w:rsidP="00381778">
      <w:pPr>
        <w:spacing w:after="0" w:line="240" w:lineRule="auto"/>
        <w:ind w:firstLine="709"/>
        <w:jc w:val="both"/>
        <w:rPr>
          <w:rFonts w:ascii="Times New Roman" w:hAnsi="Times New Roman"/>
          <w:sz w:val="28"/>
          <w:szCs w:val="28"/>
        </w:rPr>
      </w:pPr>
      <w:bookmarkStart w:id="174" w:name="sub_12636"/>
      <w:bookmarkEnd w:id="173"/>
      <w:r w:rsidRPr="00A6259E">
        <w:rPr>
          <w:rFonts w:ascii="Times New Roman" w:hAnsi="Times New Roman"/>
          <w:sz w:val="28"/>
          <w:szCs w:val="28"/>
        </w:rPr>
        <w:t>17) количество контрольных (надзорных) мероприятий, проведенных Службой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bookmarkEnd w:id="174"/>
    <w:p w:rsidR="00381778" w:rsidRDefault="00381778" w:rsidP="00A6259E">
      <w:pPr>
        <w:spacing w:after="0" w:line="240" w:lineRule="auto"/>
        <w:jc w:val="both"/>
        <w:rPr>
          <w:rFonts w:ascii="Times New Roman" w:hAnsi="Times New Roman"/>
          <w:sz w:val="28"/>
          <w:szCs w:val="28"/>
        </w:rPr>
        <w:sectPr w:rsidR="00381778" w:rsidSect="00F97280">
          <w:headerReference w:type="default" r:id="rId54"/>
          <w:headerReference w:type="first" r:id="rId55"/>
          <w:pgSz w:w="11906" w:h="16838"/>
          <w:pgMar w:top="1134" w:right="851" w:bottom="1134" w:left="1418" w:header="567" w:footer="567" w:gutter="0"/>
          <w:cols w:space="720"/>
          <w:titlePg/>
          <w:docGrid w:linePitch="299"/>
        </w:sectPr>
      </w:pPr>
    </w:p>
    <w:p w:rsidR="00A6259E" w:rsidRPr="00381778" w:rsidRDefault="00A6259E" w:rsidP="00381778">
      <w:pPr>
        <w:spacing w:after="0" w:line="240" w:lineRule="auto"/>
        <w:ind w:left="5387"/>
        <w:jc w:val="both"/>
        <w:rPr>
          <w:rStyle w:val="afb"/>
          <w:rFonts w:ascii="Times New Roman" w:hAnsi="Times New Roman"/>
          <w:b w:val="0"/>
          <w:sz w:val="28"/>
          <w:szCs w:val="28"/>
        </w:rPr>
      </w:pPr>
      <w:bookmarkStart w:id="177" w:name="sub_1100"/>
      <w:r w:rsidRPr="00381778">
        <w:rPr>
          <w:rStyle w:val="afb"/>
          <w:rFonts w:ascii="Times New Roman" w:hAnsi="Times New Roman"/>
          <w:b w:val="0"/>
          <w:sz w:val="28"/>
          <w:szCs w:val="28"/>
        </w:rPr>
        <w:t xml:space="preserve">Приложение 1 к </w:t>
      </w:r>
      <w:hyperlink w:anchor="sub_1000" w:history="1">
        <w:r w:rsidRPr="00381778">
          <w:rPr>
            <w:rStyle w:val="afc"/>
            <w:rFonts w:ascii="Times New Roman" w:hAnsi="Times New Roman"/>
            <w:color w:val="auto"/>
            <w:sz w:val="28"/>
            <w:szCs w:val="28"/>
          </w:rPr>
          <w:t>Положению</w:t>
        </w:r>
      </w:hyperlink>
      <w:r w:rsidRPr="00381778">
        <w:rPr>
          <w:rStyle w:val="afb"/>
          <w:rFonts w:ascii="Times New Roman" w:hAnsi="Times New Roman"/>
          <w:b w:val="0"/>
          <w:sz w:val="28"/>
          <w:szCs w:val="28"/>
        </w:rPr>
        <w:t xml:space="preserve"> о региональном государственном контроле (надзоре) в области регулируемых государством цен (тарифов) на территории Камчатского края</w:t>
      </w:r>
    </w:p>
    <w:bookmarkEnd w:id="177"/>
    <w:p w:rsidR="00A6259E" w:rsidRPr="00A6259E" w:rsidRDefault="00A6259E" w:rsidP="00A6259E">
      <w:pPr>
        <w:spacing w:after="0" w:line="240" w:lineRule="auto"/>
        <w:jc w:val="both"/>
        <w:rPr>
          <w:rFonts w:ascii="Times New Roman" w:hAnsi="Times New Roman"/>
          <w:sz w:val="28"/>
          <w:szCs w:val="28"/>
        </w:rPr>
      </w:pPr>
    </w:p>
    <w:p w:rsidR="00381778" w:rsidRDefault="00A6259E" w:rsidP="00381778">
      <w:pPr>
        <w:pStyle w:val="10"/>
        <w:spacing w:before="0" w:after="0" w:line="240" w:lineRule="auto"/>
        <w:jc w:val="center"/>
        <w:rPr>
          <w:rFonts w:ascii="Times New Roman" w:hAnsi="Times New Roman"/>
          <w:b w:val="0"/>
          <w:sz w:val="28"/>
          <w:szCs w:val="28"/>
        </w:rPr>
      </w:pPr>
      <w:r w:rsidRPr="00381778">
        <w:rPr>
          <w:rFonts w:ascii="Times New Roman" w:hAnsi="Times New Roman"/>
          <w:b w:val="0"/>
          <w:sz w:val="28"/>
          <w:szCs w:val="28"/>
        </w:rPr>
        <w:t xml:space="preserve">Критерии </w:t>
      </w:r>
      <w:r w:rsidRPr="00381778">
        <w:rPr>
          <w:rFonts w:ascii="Times New Roman" w:hAnsi="Times New Roman"/>
          <w:b w:val="0"/>
          <w:sz w:val="28"/>
          <w:szCs w:val="28"/>
        </w:rPr>
        <w:br/>
        <w:t xml:space="preserve">отнесения объектов регионального государственного контроля (надзора) в области регулируемых государством цен (тарифов) на территории Камчатского края к категориям риска причинения вреда (ущерба) </w:t>
      </w:r>
    </w:p>
    <w:p w:rsidR="00A6259E" w:rsidRPr="00381778" w:rsidRDefault="00A6259E" w:rsidP="00381778">
      <w:pPr>
        <w:pStyle w:val="10"/>
        <w:spacing w:before="0" w:after="0" w:line="240" w:lineRule="auto"/>
        <w:jc w:val="center"/>
        <w:rPr>
          <w:rFonts w:ascii="Times New Roman" w:hAnsi="Times New Roman"/>
          <w:b w:val="0"/>
          <w:sz w:val="28"/>
          <w:szCs w:val="28"/>
        </w:rPr>
      </w:pPr>
      <w:r w:rsidRPr="00381778">
        <w:rPr>
          <w:rFonts w:ascii="Times New Roman" w:hAnsi="Times New Roman"/>
          <w:b w:val="0"/>
          <w:sz w:val="28"/>
          <w:szCs w:val="28"/>
        </w:rPr>
        <w:t>охраняемым законом ценностям</w:t>
      </w:r>
    </w:p>
    <w:p w:rsidR="00A6259E" w:rsidRPr="00A6259E" w:rsidRDefault="00A6259E" w:rsidP="00A6259E">
      <w:pPr>
        <w:spacing w:after="0" w:line="240" w:lineRule="auto"/>
        <w:jc w:val="both"/>
        <w:rPr>
          <w:rFonts w:ascii="Times New Roman" w:hAnsi="Times New Roman"/>
          <w:sz w:val="28"/>
          <w:szCs w:val="28"/>
        </w:rPr>
      </w:pP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78" w:name="sub_3033"/>
      <w:r w:rsidRPr="00381778">
        <w:rPr>
          <w:rFonts w:ascii="Times New Roman" w:hAnsi="Times New Roman"/>
          <w:color w:val="auto"/>
          <w:sz w:val="28"/>
          <w:szCs w:val="28"/>
        </w:rPr>
        <w:t>1. Региональной службой по тарифам и ценам Камчатского края (далее - Служба) для целей управления рисками причинения вреда (ущерба) охраняемым законом ценностям при осуществлении регионального государственного контроля (надзора) в области регулируемых государством цен (тарифов) на территории Камчатского края (далее - региональный государственный контроль (надзор) относит объекты контроля к одной из категорий риска причинения вреда (ущерба) охраняемым законом ценностям (далее - категории риска).</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79" w:name="sub_3034"/>
      <w:bookmarkEnd w:id="178"/>
      <w:r w:rsidRPr="00381778">
        <w:rPr>
          <w:rFonts w:ascii="Times New Roman" w:hAnsi="Times New Roman"/>
          <w:color w:val="auto"/>
          <w:sz w:val="28"/>
          <w:szCs w:val="28"/>
        </w:rPr>
        <w:t>2. При осуществлении регионального государственного контроля (надзора) отнесение объектов контроля к одной из категорий риска осуществляется на основе сопоставления его характеристик с критериями отнесения объектов контроля к категориям риска.</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80" w:name="sub_3035"/>
      <w:bookmarkEnd w:id="179"/>
      <w:r w:rsidRPr="00381778">
        <w:rPr>
          <w:rFonts w:ascii="Times New Roman" w:hAnsi="Times New Roman"/>
          <w:color w:val="auto"/>
          <w:sz w:val="28"/>
          <w:szCs w:val="28"/>
        </w:rPr>
        <w:t>3. С учетом вероятности наступления и тяжести потенциальных негативных последствий несоблюдения обязательных требований в области регулируемых государством цен (тарифов), оценки вероятности их несоблюдения объекты контроля подлежат отнесению к категориям среднего, умеренного и низкого риска согласно балльной системе.</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81" w:name="sub_1104"/>
      <w:bookmarkEnd w:id="180"/>
      <w:r w:rsidRPr="00381778">
        <w:rPr>
          <w:rFonts w:ascii="Times New Roman" w:hAnsi="Times New Roman"/>
          <w:color w:val="auto"/>
          <w:sz w:val="28"/>
          <w:szCs w:val="28"/>
        </w:rPr>
        <w:t>4. Количество баллов, присваиваемых контролируемым лицам, рассчитывается посредством суммирования баллов, начисленных по следующим категориям:</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82" w:name="sub_1141"/>
      <w:bookmarkEnd w:id="181"/>
      <w:r w:rsidRPr="00381778">
        <w:rPr>
          <w:rFonts w:ascii="Times New Roman" w:hAnsi="Times New Roman"/>
          <w:color w:val="auto"/>
          <w:sz w:val="28"/>
          <w:szCs w:val="28"/>
        </w:rPr>
        <w:t>1) привлечение Службой к административной ответственности за нарушение законодательства в области регулируемых государством цен (тарифов) за предшествующие 3 года на дату принятия решения об отнесении деятельности контролируемого лица к категории риска:</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83" w:name="sub_11411"/>
      <w:bookmarkEnd w:id="182"/>
      <w:r w:rsidRPr="00381778">
        <w:rPr>
          <w:rFonts w:ascii="Times New Roman" w:hAnsi="Times New Roman"/>
          <w:color w:val="auto"/>
          <w:sz w:val="28"/>
          <w:szCs w:val="28"/>
        </w:rPr>
        <w:t xml:space="preserve">а) Постановление по делу об административном правонарушении, вынесенное в отношении юридического лица, его должностных лиц, индивидуального предпринимателя за совершение административного правонарушения, предусмотренного </w:t>
      </w:r>
      <w:hyperlink r:id="rId56" w:history="1">
        <w:r w:rsidRPr="00381778">
          <w:rPr>
            <w:rStyle w:val="afc"/>
            <w:rFonts w:ascii="Times New Roman" w:hAnsi="Times New Roman"/>
            <w:color w:val="auto"/>
            <w:sz w:val="28"/>
            <w:szCs w:val="28"/>
          </w:rPr>
          <w:t>статьями 9.15</w:t>
        </w:r>
      </w:hyperlink>
      <w:r w:rsidRPr="00381778">
        <w:rPr>
          <w:rFonts w:ascii="Times New Roman" w:hAnsi="Times New Roman"/>
          <w:color w:val="auto"/>
          <w:sz w:val="28"/>
          <w:szCs w:val="28"/>
        </w:rPr>
        <w:t xml:space="preserve">, </w:t>
      </w:r>
      <w:hyperlink r:id="rId57" w:history="1">
        <w:r w:rsidRPr="00381778">
          <w:rPr>
            <w:rStyle w:val="afc"/>
            <w:rFonts w:ascii="Times New Roman" w:hAnsi="Times New Roman"/>
            <w:color w:val="auto"/>
            <w:sz w:val="28"/>
            <w:szCs w:val="28"/>
          </w:rPr>
          <w:t>14.6</w:t>
        </w:r>
      </w:hyperlink>
      <w:r w:rsidRPr="00381778">
        <w:rPr>
          <w:rFonts w:ascii="Times New Roman" w:hAnsi="Times New Roman"/>
          <w:color w:val="auto"/>
          <w:sz w:val="28"/>
          <w:szCs w:val="28"/>
        </w:rPr>
        <w:t xml:space="preserve">, </w:t>
      </w:r>
      <w:hyperlink r:id="rId58" w:history="1">
        <w:r w:rsidRPr="00381778">
          <w:rPr>
            <w:rStyle w:val="afc"/>
            <w:rFonts w:ascii="Times New Roman" w:hAnsi="Times New Roman"/>
            <w:color w:val="auto"/>
            <w:sz w:val="28"/>
            <w:szCs w:val="28"/>
          </w:rPr>
          <w:t>17.7</w:t>
        </w:r>
      </w:hyperlink>
      <w:r w:rsidRPr="00381778">
        <w:rPr>
          <w:rFonts w:ascii="Times New Roman" w:hAnsi="Times New Roman"/>
          <w:color w:val="auto"/>
          <w:sz w:val="28"/>
          <w:szCs w:val="28"/>
        </w:rPr>
        <w:t xml:space="preserve">, </w:t>
      </w:r>
      <w:hyperlink r:id="rId59" w:history="1">
        <w:r w:rsidRPr="00381778">
          <w:rPr>
            <w:rStyle w:val="afc"/>
            <w:rFonts w:ascii="Times New Roman" w:hAnsi="Times New Roman"/>
            <w:color w:val="auto"/>
            <w:sz w:val="28"/>
            <w:szCs w:val="28"/>
          </w:rPr>
          <w:t>19.7</w:t>
        </w:r>
      </w:hyperlink>
      <w:r w:rsidRPr="00381778">
        <w:rPr>
          <w:rFonts w:ascii="Times New Roman" w:hAnsi="Times New Roman"/>
          <w:color w:val="auto"/>
          <w:sz w:val="28"/>
          <w:szCs w:val="28"/>
        </w:rPr>
        <w:t xml:space="preserve">, </w:t>
      </w:r>
      <w:hyperlink r:id="rId60" w:history="1">
        <w:r w:rsidRPr="00381778">
          <w:rPr>
            <w:rStyle w:val="afc"/>
            <w:rFonts w:ascii="Times New Roman" w:hAnsi="Times New Roman"/>
            <w:color w:val="auto"/>
            <w:sz w:val="28"/>
            <w:szCs w:val="28"/>
          </w:rPr>
          <w:t>19.7.1</w:t>
        </w:r>
      </w:hyperlink>
      <w:r w:rsidRPr="00381778">
        <w:rPr>
          <w:rFonts w:ascii="Times New Roman" w:hAnsi="Times New Roman"/>
          <w:color w:val="auto"/>
          <w:sz w:val="28"/>
          <w:szCs w:val="28"/>
        </w:rPr>
        <w:t xml:space="preserve">, </w:t>
      </w:r>
      <w:hyperlink r:id="rId61" w:history="1">
        <w:r w:rsidRPr="00381778">
          <w:rPr>
            <w:rStyle w:val="afc"/>
            <w:rFonts w:ascii="Times New Roman" w:hAnsi="Times New Roman"/>
            <w:color w:val="auto"/>
            <w:sz w:val="28"/>
            <w:szCs w:val="28"/>
          </w:rPr>
          <w:t>19.8.1</w:t>
        </w:r>
      </w:hyperlink>
      <w:r w:rsidRPr="00381778">
        <w:rPr>
          <w:rFonts w:ascii="Times New Roman" w:hAnsi="Times New Roman"/>
          <w:color w:val="auto"/>
          <w:sz w:val="28"/>
          <w:szCs w:val="28"/>
        </w:rPr>
        <w:t xml:space="preserve">, </w:t>
      </w:r>
      <w:hyperlink r:id="rId62" w:history="1">
        <w:r w:rsidRPr="00381778">
          <w:rPr>
            <w:rStyle w:val="afc"/>
            <w:rFonts w:ascii="Times New Roman" w:hAnsi="Times New Roman"/>
            <w:color w:val="auto"/>
            <w:sz w:val="28"/>
            <w:szCs w:val="28"/>
          </w:rPr>
          <w:t>частью 1 статьи 20.25</w:t>
        </w:r>
      </w:hyperlink>
      <w:r w:rsidRPr="00381778">
        <w:rPr>
          <w:rFonts w:ascii="Times New Roman" w:hAnsi="Times New Roman"/>
          <w:color w:val="auto"/>
          <w:sz w:val="28"/>
          <w:szCs w:val="28"/>
        </w:rPr>
        <w:t xml:space="preserve"> Кодекса Российской Федерации об административных правонарушениях - 2 балла за каждое вступившее в законную силу Постановление;</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84" w:name="sub_11412"/>
      <w:bookmarkEnd w:id="183"/>
      <w:r w:rsidRPr="00381778">
        <w:rPr>
          <w:rFonts w:ascii="Times New Roman" w:hAnsi="Times New Roman"/>
          <w:color w:val="auto"/>
          <w:sz w:val="28"/>
          <w:szCs w:val="28"/>
        </w:rPr>
        <w:t xml:space="preserve">б) Постановление по делу об административном правонарушении, вынесенное в отношении юридического лица, его должностных лиц, индивидуального предпринимателя за совершение административного правонарушения, предусмотренного </w:t>
      </w:r>
      <w:hyperlink r:id="rId63" w:history="1">
        <w:r w:rsidRPr="00381778">
          <w:rPr>
            <w:rStyle w:val="afc"/>
            <w:rFonts w:ascii="Times New Roman" w:hAnsi="Times New Roman"/>
            <w:color w:val="auto"/>
            <w:sz w:val="28"/>
            <w:szCs w:val="28"/>
          </w:rPr>
          <w:t>частью 10 статьи 9.16</w:t>
        </w:r>
      </w:hyperlink>
      <w:r w:rsidRPr="00381778">
        <w:rPr>
          <w:rFonts w:ascii="Times New Roman" w:hAnsi="Times New Roman"/>
          <w:color w:val="auto"/>
          <w:sz w:val="28"/>
          <w:szCs w:val="28"/>
        </w:rPr>
        <w:t xml:space="preserve">, </w:t>
      </w:r>
      <w:hyperlink r:id="rId64" w:history="1">
        <w:r w:rsidRPr="00381778">
          <w:rPr>
            <w:rStyle w:val="afc"/>
            <w:rFonts w:ascii="Times New Roman" w:hAnsi="Times New Roman"/>
            <w:color w:val="auto"/>
            <w:sz w:val="28"/>
            <w:szCs w:val="28"/>
          </w:rPr>
          <w:t>частью 5 статьи 19.5</w:t>
        </w:r>
      </w:hyperlink>
      <w:r w:rsidRPr="00381778">
        <w:rPr>
          <w:rFonts w:ascii="Times New Roman" w:hAnsi="Times New Roman"/>
          <w:color w:val="auto"/>
          <w:sz w:val="28"/>
          <w:szCs w:val="28"/>
        </w:rPr>
        <w:t xml:space="preserve"> Кодекса Российской Федерации об административных правонарушениях - 1 балл за каждое вступившее в законную силу Постановление;</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85" w:name="sub_1142"/>
      <w:bookmarkEnd w:id="184"/>
      <w:r w:rsidRPr="00381778">
        <w:rPr>
          <w:rFonts w:ascii="Times New Roman" w:hAnsi="Times New Roman"/>
          <w:color w:val="auto"/>
          <w:sz w:val="28"/>
          <w:szCs w:val="28"/>
        </w:rPr>
        <w:t>2) предписание об устранении выявленных нарушений обязательных требований, выданные Службой в течение 3 лет на дату принятия решения об отнесении деятельности контролируемого лица к категории риска - 0,5 балла за каждое выданное предписание;</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86" w:name="sub_1143"/>
      <w:bookmarkEnd w:id="185"/>
      <w:r w:rsidRPr="00381778">
        <w:rPr>
          <w:rFonts w:ascii="Times New Roman" w:hAnsi="Times New Roman"/>
          <w:color w:val="auto"/>
          <w:sz w:val="28"/>
          <w:szCs w:val="28"/>
        </w:rPr>
        <w:t>3) предостережение о недопустимости нарушения обязательных требований, выданных Службой в течение 3 лет, предшествующих году принятия решения о присвоении (изменении) категории риска - 0,5 балла за каждое выданное предостережение;</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87" w:name="sub_1144"/>
      <w:bookmarkEnd w:id="186"/>
      <w:r w:rsidRPr="00381778">
        <w:rPr>
          <w:rFonts w:ascii="Times New Roman" w:hAnsi="Times New Roman"/>
          <w:color w:val="auto"/>
          <w:sz w:val="28"/>
          <w:szCs w:val="28"/>
        </w:rPr>
        <w:t>4) оказание услуг по подключению (технологическому присоединению) к централизованным системам теплоснабжения, водоснабжения, водоотведения, оказание услуг по технологическому подключению к электрическим сетям в течение 3 лет, предшествующих году принятия решения о присвоении (изменении) категории риска:</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88" w:name="sub_11441"/>
      <w:bookmarkEnd w:id="187"/>
      <w:r w:rsidRPr="00381778">
        <w:rPr>
          <w:rFonts w:ascii="Times New Roman" w:hAnsi="Times New Roman"/>
          <w:color w:val="auto"/>
          <w:sz w:val="28"/>
          <w:szCs w:val="28"/>
        </w:rPr>
        <w:t>а) услуга оказывается - 2 балла;</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89" w:name="sub_11442"/>
      <w:bookmarkEnd w:id="188"/>
      <w:r w:rsidRPr="00381778">
        <w:rPr>
          <w:rFonts w:ascii="Times New Roman" w:hAnsi="Times New Roman"/>
          <w:color w:val="auto"/>
          <w:sz w:val="28"/>
          <w:szCs w:val="28"/>
        </w:rPr>
        <w:t>б) услуга не оказывается - 0 баллов.</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90" w:name="sub_1105"/>
      <w:bookmarkEnd w:id="189"/>
      <w:r w:rsidRPr="00381778">
        <w:rPr>
          <w:rFonts w:ascii="Times New Roman" w:hAnsi="Times New Roman"/>
          <w:color w:val="auto"/>
          <w:sz w:val="28"/>
          <w:szCs w:val="28"/>
        </w:rPr>
        <w:t>5. Проведение плановых контрольных (надзорных) мероприятий в отношении контролируемых лиц осуществляется Службой в зависимости от присвоенной категории риска, со следующей периодичностью:</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91" w:name="sub_1151"/>
      <w:bookmarkEnd w:id="190"/>
      <w:r w:rsidRPr="00381778">
        <w:rPr>
          <w:rFonts w:ascii="Times New Roman" w:hAnsi="Times New Roman"/>
          <w:color w:val="auto"/>
          <w:sz w:val="28"/>
          <w:szCs w:val="28"/>
        </w:rPr>
        <w:t>1) для объектов контроля, отнесенных к категории среднего риска (количество баллов 7 и более) - раз в 3 года;</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92" w:name="sub_1152"/>
      <w:bookmarkEnd w:id="191"/>
      <w:r w:rsidRPr="00381778">
        <w:rPr>
          <w:rFonts w:ascii="Times New Roman" w:hAnsi="Times New Roman"/>
          <w:color w:val="auto"/>
          <w:sz w:val="28"/>
          <w:szCs w:val="28"/>
        </w:rPr>
        <w:t>2) для объектов контроля, отнесенных к категории умеренного риска (количество баллов от 5 до 6,5) - раз в 6 лет;</w:t>
      </w:r>
    </w:p>
    <w:p w:rsidR="00A6259E" w:rsidRPr="00381778" w:rsidRDefault="00A6259E" w:rsidP="00381778">
      <w:pPr>
        <w:spacing w:after="0" w:line="240" w:lineRule="auto"/>
        <w:ind w:firstLine="709"/>
        <w:jc w:val="both"/>
        <w:rPr>
          <w:rFonts w:ascii="Times New Roman" w:hAnsi="Times New Roman"/>
          <w:color w:val="auto"/>
          <w:sz w:val="28"/>
          <w:szCs w:val="28"/>
        </w:rPr>
      </w:pPr>
      <w:bookmarkStart w:id="193" w:name="sub_1153"/>
      <w:bookmarkEnd w:id="192"/>
      <w:r w:rsidRPr="00381778">
        <w:rPr>
          <w:rFonts w:ascii="Times New Roman" w:hAnsi="Times New Roman"/>
          <w:color w:val="auto"/>
          <w:sz w:val="28"/>
          <w:szCs w:val="28"/>
        </w:rPr>
        <w:t>3) для объектов контроля, отнесенных к категории низкого риска (количество баллов от 0 до 4,5) - плановые контрольные (надзорные) мероприятия не проводятся.</w:t>
      </w:r>
    </w:p>
    <w:bookmarkEnd w:id="193"/>
    <w:p w:rsidR="00381778" w:rsidRDefault="00381778" w:rsidP="00A6259E">
      <w:pPr>
        <w:spacing w:after="0" w:line="240" w:lineRule="auto"/>
        <w:jc w:val="both"/>
        <w:rPr>
          <w:rFonts w:ascii="Times New Roman" w:hAnsi="Times New Roman"/>
          <w:sz w:val="28"/>
          <w:szCs w:val="28"/>
        </w:rPr>
        <w:sectPr w:rsidR="00381778" w:rsidSect="00F97280">
          <w:pgSz w:w="11906" w:h="16838"/>
          <w:pgMar w:top="1134" w:right="851" w:bottom="1134" w:left="1418" w:header="567" w:footer="567" w:gutter="0"/>
          <w:cols w:space="720"/>
          <w:titlePg/>
          <w:docGrid w:linePitch="299"/>
        </w:sectPr>
      </w:pPr>
    </w:p>
    <w:p w:rsidR="00A6259E" w:rsidRPr="00381778" w:rsidRDefault="00A6259E" w:rsidP="00381778">
      <w:pPr>
        <w:spacing w:after="0" w:line="240" w:lineRule="auto"/>
        <w:ind w:left="5387"/>
        <w:jc w:val="both"/>
        <w:rPr>
          <w:rStyle w:val="afb"/>
          <w:rFonts w:ascii="Times New Roman" w:hAnsi="Times New Roman"/>
          <w:b w:val="0"/>
          <w:sz w:val="28"/>
          <w:szCs w:val="28"/>
        </w:rPr>
      </w:pPr>
      <w:bookmarkStart w:id="194" w:name="sub_1200"/>
      <w:r w:rsidRPr="00381778">
        <w:rPr>
          <w:rStyle w:val="afb"/>
          <w:rFonts w:ascii="Times New Roman" w:hAnsi="Times New Roman"/>
          <w:b w:val="0"/>
          <w:sz w:val="28"/>
          <w:szCs w:val="28"/>
        </w:rPr>
        <w:t>Приложение 2</w:t>
      </w:r>
      <w:r w:rsidR="00381778">
        <w:rPr>
          <w:rStyle w:val="afb"/>
          <w:rFonts w:ascii="Times New Roman" w:hAnsi="Times New Roman"/>
          <w:b w:val="0"/>
          <w:sz w:val="28"/>
          <w:szCs w:val="28"/>
        </w:rPr>
        <w:t xml:space="preserve"> </w:t>
      </w:r>
      <w:r w:rsidRPr="00381778">
        <w:rPr>
          <w:rStyle w:val="afb"/>
          <w:rFonts w:ascii="Times New Roman" w:hAnsi="Times New Roman"/>
          <w:b w:val="0"/>
          <w:sz w:val="28"/>
          <w:szCs w:val="28"/>
        </w:rPr>
        <w:t xml:space="preserve">к </w:t>
      </w:r>
      <w:hyperlink w:anchor="sub_1000" w:history="1">
        <w:r w:rsidRPr="00381778">
          <w:rPr>
            <w:rStyle w:val="afc"/>
            <w:rFonts w:ascii="Times New Roman" w:hAnsi="Times New Roman"/>
            <w:color w:val="auto"/>
            <w:sz w:val="28"/>
            <w:szCs w:val="28"/>
          </w:rPr>
          <w:t>Положению</w:t>
        </w:r>
      </w:hyperlink>
      <w:r w:rsidRPr="00381778">
        <w:rPr>
          <w:rStyle w:val="afb"/>
          <w:rFonts w:ascii="Times New Roman" w:hAnsi="Times New Roman"/>
          <w:b w:val="0"/>
          <w:sz w:val="28"/>
          <w:szCs w:val="28"/>
        </w:rPr>
        <w:t xml:space="preserve"> о региональном государственном контроле (надзоре) в области регулируемых государством цен (тарифов) на территории </w:t>
      </w:r>
      <w:r w:rsidRPr="00381778">
        <w:rPr>
          <w:rStyle w:val="afb"/>
          <w:rFonts w:ascii="Times New Roman" w:hAnsi="Times New Roman"/>
          <w:b w:val="0"/>
          <w:sz w:val="28"/>
          <w:szCs w:val="28"/>
        </w:rPr>
        <w:br/>
        <w:t>Камчатского края</w:t>
      </w:r>
    </w:p>
    <w:bookmarkEnd w:id="194"/>
    <w:p w:rsidR="00A6259E" w:rsidRPr="00A6259E" w:rsidRDefault="00A6259E" w:rsidP="00A6259E">
      <w:pPr>
        <w:spacing w:after="0" w:line="240" w:lineRule="auto"/>
        <w:jc w:val="both"/>
        <w:rPr>
          <w:rFonts w:ascii="Times New Roman" w:hAnsi="Times New Roman"/>
          <w:sz w:val="28"/>
          <w:szCs w:val="28"/>
        </w:rPr>
      </w:pPr>
    </w:p>
    <w:p w:rsidR="00A6259E" w:rsidRPr="00381778" w:rsidRDefault="00A6259E" w:rsidP="00381778">
      <w:pPr>
        <w:pStyle w:val="10"/>
        <w:spacing w:before="0" w:after="0" w:line="240" w:lineRule="auto"/>
        <w:jc w:val="center"/>
        <w:rPr>
          <w:rFonts w:ascii="Times New Roman" w:hAnsi="Times New Roman"/>
          <w:b w:val="0"/>
          <w:sz w:val="28"/>
          <w:szCs w:val="28"/>
        </w:rPr>
      </w:pPr>
      <w:r w:rsidRPr="00381778">
        <w:rPr>
          <w:rFonts w:ascii="Times New Roman" w:hAnsi="Times New Roman"/>
          <w:b w:val="0"/>
          <w:sz w:val="28"/>
          <w:szCs w:val="28"/>
        </w:rPr>
        <w:t xml:space="preserve">Индикаторы риска </w:t>
      </w:r>
      <w:r w:rsidRPr="00381778">
        <w:rPr>
          <w:rFonts w:ascii="Times New Roman" w:hAnsi="Times New Roman"/>
          <w:b w:val="0"/>
          <w:sz w:val="28"/>
          <w:szCs w:val="28"/>
        </w:rPr>
        <w:br/>
        <w:t>нарушения обязательных требований, используемых при осуществлении регионального государственного контроля (надзора) в области регулируемых государством цен (тарифов) на территории Камчатского края</w:t>
      </w:r>
    </w:p>
    <w:p w:rsidR="00A6259E" w:rsidRPr="00A6259E" w:rsidRDefault="00A6259E" w:rsidP="00A6259E">
      <w:pPr>
        <w:spacing w:after="0" w:line="240" w:lineRule="auto"/>
        <w:jc w:val="both"/>
        <w:rPr>
          <w:rFonts w:ascii="Times New Roman" w:hAnsi="Times New Roman"/>
          <w:sz w:val="28"/>
          <w:szCs w:val="28"/>
        </w:rPr>
      </w:pPr>
    </w:p>
    <w:p w:rsidR="00381778" w:rsidRPr="004649A1" w:rsidRDefault="00381778" w:rsidP="00381778">
      <w:pPr>
        <w:shd w:val="clear" w:color="auto" w:fill="FFFFFF"/>
        <w:spacing w:after="0" w:line="240" w:lineRule="auto"/>
        <w:ind w:firstLine="709"/>
        <w:jc w:val="both"/>
        <w:rPr>
          <w:rFonts w:ascii="Times New Roman" w:hAnsi="Times New Roman"/>
          <w:color w:val="22272F"/>
          <w:sz w:val="28"/>
          <w:szCs w:val="28"/>
        </w:rPr>
      </w:pPr>
      <w:r w:rsidRPr="004649A1">
        <w:rPr>
          <w:rFonts w:ascii="Times New Roman" w:hAnsi="Times New Roman"/>
          <w:color w:val="22272F"/>
          <w:sz w:val="28"/>
          <w:szCs w:val="28"/>
        </w:rPr>
        <w:t xml:space="preserve">1. Повышение или уменьшение цены (тарифа), предлагаемой к установлению на очередной период регулирования организацией, осуществляющей регулируемые виды деятельности, над ценой (тарифом), установленной на предшествующий период регулирования, более чем </w:t>
      </w:r>
      <w:r>
        <w:rPr>
          <w:rFonts w:ascii="Times New Roman" w:hAnsi="Times New Roman"/>
          <w:color w:val="22272F"/>
          <w:sz w:val="28"/>
          <w:szCs w:val="28"/>
        </w:rPr>
        <w:br/>
      </w:r>
      <w:r w:rsidRPr="004649A1">
        <w:rPr>
          <w:rFonts w:ascii="Times New Roman" w:hAnsi="Times New Roman"/>
          <w:color w:val="22272F"/>
          <w:sz w:val="28"/>
          <w:szCs w:val="28"/>
        </w:rPr>
        <w:t>на 50 процентов.</w:t>
      </w:r>
    </w:p>
    <w:p w:rsidR="00381778" w:rsidRPr="004649A1" w:rsidRDefault="00381778" w:rsidP="00381778">
      <w:pPr>
        <w:shd w:val="clear" w:color="auto" w:fill="FFFFFF"/>
        <w:spacing w:after="0" w:line="240" w:lineRule="auto"/>
        <w:ind w:firstLine="709"/>
        <w:jc w:val="both"/>
        <w:rPr>
          <w:rFonts w:ascii="Times New Roman" w:hAnsi="Times New Roman"/>
          <w:color w:val="22272F"/>
          <w:sz w:val="28"/>
          <w:szCs w:val="28"/>
        </w:rPr>
      </w:pPr>
      <w:r w:rsidRPr="004649A1">
        <w:rPr>
          <w:rFonts w:ascii="Times New Roman" w:hAnsi="Times New Roman"/>
          <w:color w:val="22272F"/>
          <w:sz w:val="28"/>
          <w:szCs w:val="28"/>
        </w:rPr>
        <w:t>2. Факт увеличения более чем на 25 процентов валовой выручки регулируемой организации от реализации товаров (работ, услуг) по регулируемым ценам (тарифам) по итогам прошедшего года по сравнению с предшествующим годом при отсутствии факта увеличения более чем на 5 процентов валового объема товаров (работ, услуг), поставленных (оказанных) по регулируемым ценам (тарифам) за аналогичный период времени (год).</w:t>
      </w:r>
    </w:p>
    <w:p w:rsidR="00381778" w:rsidRPr="004A04E0" w:rsidRDefault="00381778" w:rsidP="00381778">
      <w:pPr>
        <w:shd w:val="clear" w:color="auto" w:fill="FFFFFF"/>
        <w:spacing w:after="0" w:line="240" w:lineRule="auto"/>
        <w:ind w:firstLine="709"/>
        <w:jc w:val="both"/>
        <w:rPr>
          <w:rFonts w:ascii="Times New Roman" w:hAnsi="Times New Roman"/>
          <w:strike/>
          <w:color w:val="22272F"/>
          <w:sz w:val="28"/>
          <w:szCs w:val="28"/>
        </w:rPr>
      </w:pPr>
      <w:r w:rsidRPr="00930B9E">
        <w:rPr>
          <w:rFonts w:ascii="Times New Roman" w:hAnsi="Times New Roman"/>
          <w:color w:val="22272F"/>
          <w:sz w:val="28"/>
          <w:szCs w:val="28"/>
        </w:rPr>
        <w:t>3. Расхождение более чем на 20 процентов данных об объемах тепловой энергии и теплоносителя, поставляемых (оказываемых) в прошедшем году, по регулируемым ценам (тарифам), о расходах, учитываемых в необходимой валовой выручке при установлении регулируемых цен (тарифов), представленных в заявлении регулируемой организации об установлении цены (тарифа) и в раскрытой регулируемой организацией информации в порядке, утвержденном Правительством Российской Федерации.</w:t>
      </w:r>
    </w:p>
    <w:p w:rsidR="00381778" w:rsidRPr="004A04E0" w:rsidRDefault="00381778" w:rsidP="00381778">
      <w:pPr>
        <w:pStyle w:val="consplusnormal0"/>
        <w:spacing w:before="0" w:after="0"/>
        <w:ind w:firstLine="709"/>
        <w:jc w:val="both"/>
        <w:rPr>
          <w:sz w:val="28"/>
          <w:szCs w:val="28"/>
        </w:rPr>
      </w:pPr>
      <w:r>
        <w:rPr>
          <w:color w:val="22272F"/>
          <w:sz w:val="28"/>
          <w:szCs w:val="28"/>
        </w:rPr>
        <w:t xml:space="preserve">4. </w:t>
      </w:r>
      <w:r w:rsidRPr="004A04E0">
        <w:rPr>
          <w:sz w:val="28"/>
          <w:szCs w:val="28"/>
        </w:rPr>
        <w:t>Расхождение более чем на 20 процентов данных об объемах услуг водоснабжения и (или) водоотведения, оказанных в прошедшем году по регулируемым ценам (тарифам), о расходах, учитываемых в необходимой валовой выручке при установлении регулируемых цен (тарифов), представленных контролируемым лицом в заявлении об установлении цен (тарифов) и в сведениях, подлежащих раскрытию</w:t>
      </w:r>
      <w:r>
        <w:rPr>
          <w:sz w:val="28"/>
          <w:szCs w:val="28"/>
        </w:rPr>
        <w:t>,</w:t>
      </w:r>
      <w:r w:rsidRPr="004A04E0">
        <w:rPr>
          <w:sz w:val="28"/>
          <w:szCs w:val="28"/>
        </w:rPr>
        <w:t xml:space="preserve"> при одинаковых мощностях объектов коммунальной инфраструктуры и отсутствии новых потребителей.</w:t>
      </w:r>
    </w:p>
    <w:p w:rsidR="00381778" w:rsidRPr="004A04E0" w:rsidRDefault="00381778" w:rsidP="00381778">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5. </w:t>
      </w:r>
      <w:r w:rsidRPr="004A04E0">
        <w:rPr>
          <w:rFonts w:ascii="Times New Roman" w:hAnsi="Times New Roman"/>
          <w:color w:val="auto"/>
          <w:sz w:val="28"/>
          <w:szCs w:val="28"/>
        </w:rPr>
        <w:t xml:space="preserve">Расхождение более чем на 20 </w:t>
      </w:r>
      <w:proofErr w:type="gramStart"/>
      <w:r w:rsidRPr="004A04E0">
        <w:rPr>
          <w:rFonts w:ascii="Times New Roman" w:hAnsi="Times New Roman"/>
          <w:color w:val="auto"/>
          <w:sz w:val="28"/>
          <w:szCs w:val="28"/>
        </w:rPr>
        <w:t>процентов</w:t>
      </w:r>
      <w:proofErr w:type="gramEnd"/>
      <w:r w:rsidRPr="004A04E0">
        <w:rPr>
          <w:rFonts w:ascii="Times New Roman" w:hAnsi="Times New Roman"/>
          <w:color w:val="auto"/>
          <w:sz w:val="28"/>
          <w:szCs w:val="28"/>
        </w:rPr>
        <w:t xml:space="preserve"> фактически понесенных контролируемым лицом расходов (подконтрольных и (или) неподконтрольных) в сфере электроэнергетики от значений, представленных в заявлении об установлении цен (тарифов) и в сведениях, подлежащих раскрытию.</w:t>
      </w:r>
    </w:p>
    <w:p w:rsidR="00381778" w:rsidRDefault="00381778" w:rsidP="00381778">
      <w:pPr>
        <w:shd w:val="clear" w:color="auto" w:fill="FFFFFF"/>
        <w:spacing w:after="0" w:line="240" w:lineRule="auto"/>
        <w:ind w:firstLine="709"/>
        <w:jc w:val="both"/>
        <w:rPr>
          <w:rFonts w:ascii="Times New Roman" w:hAnsi="Times New Roman"/>
          <w:color w:val="22272F"/>
          <w:sz w:val="28"/>
          <w:szCs w:val="28"/>
        </w:rPr>
      </w:pPr>
      <w:r>
        <w:rPr>
          <w:rFonts w:ascii="Times New Roman" w:hAnsi="Times New Roman"/>
          <w:color w:val="22272F"/>
          <w:sz w:val="28"/>
          <w:szCs w:val="28"/>
        </w:rPr>
        <w:t xml:space="preserve">6. </w:t>
      </w:r>
      <w:r w:rsidRPr="004A04E0">
        <w:rPr>
          <w:rFonts w:ascii="Times New Roman" w:hAnsi="Times New Roman"/>
          <w:color w:val="22272F"/>
          <w:sz w:val="28"/>
          <w:szCs w:val="28"/>
        </w:rPr>
        <w:t>Расхождение более чем на 15 процентов</w:t>
      </w:r>
      <w:r>
        <w:rPr>
          <w:rFonts w:ascii="Times New Roman" w:hAnsi="Times New Roman"/>
          <w:color w:val="22272F"/>
          <w:sz w:val="28"/>
          <w:szCs w:val="28"/>
        </w:rPr>
        <w:t xml:space="preserve"> данных об объемах потерь воды в централизованных системах водоснабжения при транспортировке в прошедшем году, учитываемых при расчете водного баланса при установлении регулируемых цен (тарифов), представленных контролируемым лицом в заявлении об установлении цен (тарифов) и в сведениях, подлежащих раскрытию, при одинаковых мощностях объектов коммунальной инфраструктуры и отсутствии новых потребителей.</w:t>
      </w:r>
    </w:p>
    <w:p w:rsidR="00381778" w:rsidRDefault="00381778" w:rsidP="00381778">
      <w:pPr>
        <w:shd w:val="clear" w:color="auto" w:fill="FFFFFF"/>
        <w:spacing w:after="0" w:line="240" w:lineRule="auto"/>
        <w:ind w:firstLine="709"/>
        <w:jc w:val="both"/>
        <w:rPr>
          <w:rFonts w:ascii="Times New Roman" w:hAnsi="Times New Roman"/>
          <w:color w:val="22272F"/>
          <w:sz w:val="28"/>
          <w:szCs w:val="28"/>
        </w:rPr>
      </w:pPr>
      <w:r>
        <w:rPr>
          <w:rFonts w:ascii="Times New Roman" w:hAnsi="Times New Roman"/>
          <w:color w:val="22272F"/>
          <w:sz w:val="28"/>
          <w:szCs w:val="28"/>
        </w:rPr>
        <w:t>7. Расхождение более чем на 30 процентов данных об объеме (массе) твердых коммунальных отходов в прошедшем году, о расходах, учитываемых в необходимой валовой выручке при установлении регулируемых цен (тарифов), представленных контролируемым лицом в заявлении об установлении цен (тарифов) и в сведениях, подлежащих раскрытию, при одинаковых мощностях объектов коммунальной инфраструктуры и исходя из условий производственной деятельности, существовавших в период формирования и установления цен (тарифов).</w:t>
      </w:r>
    </w:p>
    <w:p w:rsidR="00381778" w:rsidRDefault="00381778" w:rsidP="00381778">
      <w:pPr>
        <w:shd w:val="clear" w:color="auto" w:fill="FFFFFF"/>
        <w:spacing w:after="0" w:line="240" w:lineRule="auto"/>
        <w:ind w:firstLine="709"/>
        <w:jc w:val="both"/>
        <w:rPr>
          <w:rFonts w:ascii="Times New Roman" w:hAnsi="Times New Roman"/>
          <w:color w:val="22272F"/>
          <w:sz w:val="28"/>
          <w:szCs w:val="28"/>
        </w:rPr>
      </w:pPr>
      <w:r>
        <w:rPr>
          <w:rFonts w:ascii="Times New Roman" w:hAnsi="Times New Roman"/>
          <w:color w:val="22272F"/>
          <w:sz w:val="28"/>
          <w:szCs w:val="28"/>
        </w:rPr>
        <w:t xml:space="preserve">8. </w:t>
      </w:r>
      <w:proofErr w:type="spellStart"/>
      <w:r>
        <w:rPr>
          <w:rFonts w:ascii="Times New Roman" w:hAnsi="Times New Roman"/>
          <w:color w:val="22272F"/>
          <w:sz w:val="28"/>
          <w:szCs w:val="28"/>
        </w:rPr>
        <w:t>Недостижение</w:t>
      </w:r>
      <w:proofErr w:type="spellEnd"/>
      <w:r>
        <w:rPr>
          <w:rFonts w:ascii="Times New Roman" w:hAnsi="Times New Roman"/>
          <w:color w:val="22272F"/>
          <w:sz w:val="28"/>
          <w:szCs w:val="28"/>
        </w:rPr>
        <w:t xml:space="preserve"> в отчетном периоде контролируемым лицом более чем на 25 процентов плановых значений показателей надежности и энергетической эффективности объектов теплоснабжения при неизменности производственного оборудования.</w:t>
      </w:r>
    </w:p>
    <w:p w:rsidR="00381778" w:rsidRPr="00BD3810" w:rsidRDefault="00381778" w:rsidP="00381778">
      <w:pPr>
        <w:shd w:val="clear" w:color="auto" w:fill="FFFFFF"/>
        <w:spacing w:after="0" w:line="240" w:lineRule="auto"/>
        <w:ind w:firstLine="709"/>
        <w:jc w:val="both"/>
        <w:rPr>
          <w:rFonts w:ascii="Times New Roman" w:hAnsi="Times New Roman"/>
          <w:color w:val="22272F"/>
          <w:sz w:val="28"/>
          <w:szCs w:val="28"/>
        </w:rPr>
      </w:pPr>
      <w:r>
        <w:rPr>
          <w:rFonts w:ascii="Times New Roman" w:hAnsi="Times New Roman"/>
          <w:color w:val="333333"/>
          <w:sz w:val="28"/>
          <w:szCs w:val="28"/>
          <w:shd w:val="clear" w:color="auto" w:fill="FFFFFF"/>
        </w:rPr>
        <w:t>9</w:t>
      </w:r>
      <w:r w:rsidRPr="00BD3810">
        <w:rPr>
          <w:rFonts w:ascii="Times New Roman" w:hAnsi="Times New Roman"/>
          <w:color w:val="333333"/>
          <w:sz w:val="28"/>
          <w:szCs w:val="28"/>
          <w:shd w:val="clear" w:color="auto" w:fill="FFFFFF"/>
        </w:rPr>
        <w:t>. Установление Региональной службой по тарифам и ценам Камчатского края понижающих (повышающих) коэффициентов в отношении</w:t>
      </w:r>
      <w:r w:rsidRPr="00BD3810">
        <w:rPr>
          <w:rFonts w:ascii="Segoe UI" w:hAnsi="Segoe UI" w:cs="Segoe UI"/>
          <w:color w:val="333333"/>
          <w:sz w:val="23"/>
          <w:szCs w:val="23"/>
          <w:shd w:val="clear" w:color="auto" w:fill="FFFFFF"/>
        </w:rPr>
        <w:t xml:space="preserve"> </w:t>
      </w:r>
      <w:r w:rsidRPr="00BD3810">
        <w:rPr>
          <w:rFonts w:ascii="Times New Roman" w:hAnsi="Times New Roman"/>
          <w:color w:val="22272F"/>
          <w:sz w:val="28"/>
          <w:szCs w:val="28"/>
        </w:rPr>
        <w:t>в отношении территориальных сетевых организаций в электроэнергетике,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в течение 2 лет подряд значений показателей.</w:t>
      </w:r>
    </w:p>
    <w:p w:rsidR="00381778" w:rsidRPr="00BD3810" w:rsidRDefault="00381778" w:rsidP="00381778">
      <w:pPr>
        <w:spacing w:after="0" w:line="240" w:lineRule="auto"/>
        <w:ind w:firstLine="709"/>
        <w:jc w:val="both"/>
        <w:rPr>
          <w:rFonts w:ascii="Times New Roman" w:hAnsi="Times New Roman"/>
          <w:color w:val="22272F"/>
          <w:sz w:val="28"/>
          <w:szCs w:val="28"/>
        </w:rPr>
      </w:pPr>
      <w:r>
        <w:rPr>
          <w:rFonts w:ascii="Times New Roman" w:hAnsi="Times New Roman"/>
          <w:color w:val="22272F"/>
          <w:sz w:val="28"/>
          <w:szCs w:val="28"/>
        </w:rPr>
        <w:t>10</w:t>
      </w:r>
      <w:r w:rsidRPr="00BD3810">
        <w:rPr>
          <w:rFonts w:ascii="Times New Roman" w:hAnsi="Times New Roman"/>
          <w:color w:val="22272F"/>
          <w:sz w:val="28"/>
          <w:szCs w:val="28"/>
        </w:rPr>
        <w:t>. Снижение количества реализованных лекарственных препаратов, включенных в перечень жизненно необходимых и важнейших лекарственных препаратов, более чем на 5 процентов за календарный год по сравнению с предшествующим календарным годом при неизменности или увеличении в два и более раза валовой прибыли от реализации лекарственных препаратов за аналогичный период времени, по информации, получаемой Региональной службой по тарифам и ценам Камчатского края от контролируемых лиц в соответствии с методикой, утверждаемой Федеральной антимонопольной службой.</w:t>
      </w:r>
    </w:p>
    <w:p w:rsidR="00381778" w:rsidRPr="00D66B3D" w:rsidRDefault="00381778" w:rsidP="00381778">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BD3810">
        <w:rPr>
          <w:rFonts w:ascii="Times New Roman" w:hAnsi="Times New Roman"/>
          <w:sz w:val="28"/>
          <w:szCs w:val="28"/>
        </w:rPr>
        <w:t>. Превышение опубликованного на официальном сайте оператора технического осмотра транспортных средств, размещенного в пунктах технического осмотра или местах работы передвижных диагностических станций размера платы за проведение технического осмотра транспортных средств, в том числе повторного проведения технического осмотра транспортных средств, выдачи дубликата диагностической карты, от утвержденного предельного размера, либо отсутствие информации на официальном сайте оператора технического осмотра транспортных средств, в пунктах технического осмотра или местах работы передвижных диагностических станций о действующем размере платы.</w:t>
      </w:r>
    </w:p>
    <w:p w:rsidR="00381778" w:rsidRDefault="00381778" w:rsidP="00381778">
      <w:pPr>
        <w:spacing w:after="0" w:line="240" w:lineRule="auto"/>
        <w:ind w:firstLine="709"/>
        <w:jc w:val="both"/>
        <w:rPr>
          <w:rFonts w:ascii="Times New Roman" w:hAnsi="Times New Roman"/>
          <w:color w:val="22272F"/>
          <w:sz w:val="28"/>
          <w:szCs w:val="28"/>
        </w:rPr>
      </w:pPr>
      <w:r w:rsidRPr="00D66B3D">
        <w:rPr>
          <w:rFonts w:ascii="Times New Roman" w:hAnsi="Times New Roman"/>
          <w:sz w:val="28"/>
          <w:szCs w:val="28"/>
        </w:rPr>
        <w:t>1</w:t>
      </w:r>
      <w:r>
        <w:rPr>
          <w:rFonts w:ascii="Times New Roman" w:hAnsi="Times New Roman"/>
          <w:sz w:val="28"/>
          <w:szCs w:val="28"/>
        </w:rPr>
        <w:t>2. В</w:t>
      </w:r>
      <w:r w:rsidRPr="00D66B3D">
        <w:rPr>
          <w:rFonts w:ascii="Times New Roman" w:hAnsi="Times New Roman"/>
          <w:sz w:val="28"/>
          <w:szCs w:val="28"/>
        </w:rPr>
        <w:t>ыявление в отчетном периоде в информации, представляемой организациями оптовой и розничной торговли лекарственными препаратами, включенными в перечень жизненно необходимых и важнейших лекарственных препаратов, в формате заполненных электронных шаблонов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данных о превышении более чем в двукратном размере прогнозируемой валовой прибыли от реализации лекарственных препаратов, включенных в перечень жизненно необходимых и важнейших лекарственных препаратов, над валовой прибылью в предшествующий период регулирования, при отсутствии роста менее чем на 5 % реализации количества лекарственных препаратов в отчетном периоде.</w:t>
      </w:r>
      <w:r w:rsidRPr="00D66B3D">
        <w:rPr>
          <w:rFonts w:ascii="Times New Roman" w:hAnsi="Times New Roman"/>
          <w:color w:val="22272F"/>
          <w:sz w:val="28"/>
          <w:szCs w:val="28"/>
        </w:rPr>
        <w:t>».</w:t>
      </w:r>
    </w:p>
    <w:p w:rsidR="00A6259E" w:rsidRDefault="00A6259E" w:rsidP="00A6259E"/>
    <w:p w:rsidR="00A6259E" w:rsidRDefault="00A6259E">
      <w:pPr>
        <w:spacing w:after="0" w:line="240" w:lineRule="auto"/>
        <w:ind w:firstLine="709"/>
        <w:jc w:val="both"/>
        <w:rPr>
          <w:rFonts w:ascii="Times New Roman" w:hAnsi="Times New Roman"/>
          <w:sz w:val="28"/>
        </w:rPr>
      </w:pPr>
    </w:p>
    <w:sectPr w:rsidR="00A6259E" w:rsidSect="00F97280">
      <w:pgSz w:w="11906" w:h="16838"/>
      <w:pgMar w:top="1134" w:right="851" w:bottom="1134"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9E" w:rsidRDefault="00A6259E">
      <w:pPr>
        <w:spacing w:after="0" w:line="240" w:lineRule="auto"/>
      </w:pPr>
      <w:r>
        <w:separator/>
      </w:r>
    </w:p>
  </w:endnote>
  <w:endnote w:type="continuationSeparator" w:id="0">
    <w:p w:rsidR="00A6259E" w:rsidRDefault="00A6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Open Sans">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9E" w:rsidRDefault="00A6259E">
      <w:pPr>
        <w:spacing w:after="0" w:line="240" w:lineRule="auto"/>
      </w:pPr>
      <w:r>
        <w:separator/>
      </w:r>
    </w:p>
  </w:footnote>
  <w:footnote w:type="continuationSeparator" w:id="0">
    <w:p w:rsidR="00A6259E" w:rsidRDefault="00A62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75" w:name="PageNumWizard_HEADER_Базовый1_Копия_1"/>
  <w:p w:rsidR="00A6259E" w:rsidRDefault="00A6259E">
    <w:pPr>
      <w:pStyle w:val="af2"/>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1B080D">
      <w:rPr>
        <w:rFonts w:ascii="Times New Roman" w:hAnsi="Times New Roman"/>
        <w:noProof/>
        <w:sz w:val="28"/>
      </w:rPr>
      <w:t>22</w:t>
    </w:r>
    <w:r>
      <w:rPr>
        <w:rFonts w:ascii="Times New Roman" w:hAnsi="Times New Roman"/>
        <w:sz w:val="28"/>
      </w:rPr>
      <w:fldChar w:fldCharType="end"/>
    </w:r>
    <w:bookmarkEnd w:id="17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9E" w:rsidRDefault="00A6259E">
    <w:pPr>
      <w:pStyle w:val="af2"/>
      <w:jc w:val="center"/>
    </w:pPr>
    <w:bookmarkStart w:id="176" w:name="PageNumWizard_HEADER_Базовый1_Копия_1_Ко"/>
    <w:bookmarkEnd w:id="17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C5ADF"/>
    <w:multiLevelType w:val="hybridMultilevel"/>
    <w:tmpl w:val="D3B44BAC"/>
    <w:lvl w:ilvl="0" w:tplc="A71ED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E395887"/>
    <w:multiLevelType w:val="hybridMultilevel"/>
    <w:tmpl w:val="CA50D5B2"/>
    <w:lvl w:ilvl="0" w:tplc="C5222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0584FC6"/>
    <w:multiLevelType w:val="hybridMultilevel"/>
    <w:tmpl w:val="E8BAB5F2"/>
    <w:lvl w:ilvl="0" w:tplc="431CE71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E3"/>
    <w:rsid w:val="00017E17"/>
    <w:rsid w:val="000B2AEC"/>
    <w:rsid w:val="0013022B"/>
    <w:rsid w:val="001711D3"/>
    <w:rsid w:val="001B080D"/>
    <w:rsid w:val="001E39AB"/>
    <w:rsid w:val="002112C3"/>
    <w:rsid w:val="00285B55"/>
    <w:rsid w:val="00370620"/>
    <w:rsid w:val="00381778"/>
    <w:rsid w:val="003858E5"/>
    <w:rsid w:val="003C59E4"/>
    <w:rsid w:val="00446CFE"/>
    <w:rsid w:val="00565296"/>
    <w:rsid w:val="005B38C3"/>
    <w:rsid w:val="006E402F"/>
    <w:rsid w:val="00730838"/>
    <w:rsid w:val="007E137B"/>
    <w:rsid w:val="00810AE3"/>
    <w:rsid w:val="008E3D33"/>
    <w:rsid w:val="0090189D"/>
    <w:rsid w:val="00922460"/>
    <w:rsid w:val="009A6767"/>
    <w:rsid w:val="00A15B2B"/>
    <w:rsid w:val="00A6259E"/>
    <w:rsid w:val="00A65681"/>
    <w:rsid w:val="00AA0D92"/>
    <w:rsid w:val="00BB5A4A"/>
    <w:rsid w:val="00D82165"/>
    <w:rsid w:val="00DD018F"/>
    <w:rsid w:val="00DD54CE"/>
    <w:rsid w:val="00E0020B"/>
    <w:rsid w:val="00F9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6A1C91C-1856-43C7-8B0A-F31D0B46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link w:val="20"/>
    <w:uiPriority w:val="9"/>
    <w:qFormat/>
    <w:pPr>
      <w:spacing w:before="120" w:after="120" w:line="264" w:lineRule="auto"/>
      <w:jc w:val="both"/>
      <w:outlineLvl w:val="1"/>
    </w:pPr>
    <w:rPr>
      <w:rFonts w:ascii="XO Thames" w:hAnsi="XO Thames"/>
      <w:b/>
      <w:sz w:val="28"/>
    </w:rPr>
  </w:style>
  <w:style w:type="paragraph" w:styleId="3">
    <w:name w:val="heading 3"/>
    <w:next w:val="a"/>
    <w:link w:val="30"/>
    <w:uiPriority w:val="9"/>
    <w:qFormat/>
    <w:pPr>
      <w:spacing w:before="120" w:after="120" w:line="264" w:lineRule="auto"/>
      <w:jc w:val="both"/>
      <w:outlineLvl w:val="2"/>
    </w:pPr>
    <w:rPr>
      <w:rFonts w:ascii="XO Thames" w:hAnsi="XO Thames"/>
      <w:b/>
      <w:sz w:val="26"/>
    </w:rPr>
  </w:style>
  <w:style w:type="paragraph" w:styleId="4">
    <w:name w:val="heading 4"/>
    <w:next w:val="a"/>
    <w:link w:val="40"/>
    <w:uiPriority w:val="9"/>
    <w:qFormat/>
    <w:pPr>
      <w:spacing w:before="120" w:after="120" w:line="264" w:lineRule="auto"/>
      <w:jc w:val="both"/>
      <w:outlineLvl w:val="3"/>
    </w:pPr>
    <w:rPr>
      <w:rFonts w:ascii="XO Thames" w:hAnsi="XO Thames"/>
      <w:b/>
      <w:sz w:val="24"/>
    </w:rPr>
  </w:style>
  <w:style w:type="paragraph" w:styleId="5">
    <w:name w:val="heading 5"/>
    <w:next w:val="a"/>
    <w:link w:val="50"/>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pacing w:val="0"/>
      <w:sz w:val="22"/>
    </w:rPr>
  </w:style>
  <w:style w:type="paragraph" w:styleId="21">
    <w:name w:val="toc 2"/>
    <w:next w:val="a"/>
    <w:link w:val="22"/>
    <w:uiPriority w:val="39"/>
    <w:pPr>
      <w:spacing w:after="160" w:line="264" w:lineRule="auto"/>
      <w:ind w:left="200"/>
    </w:pPr>
    <w:rPr>
      <w:rFonts w:ascii="XO Thames" w:hAnsi="XO Thames"/>
      <w:sz w:val="28"/>
    </w:rPr>
  </w:style>
  <w:style w:type="character" w:customStyle="1" w:styleId="22">
    <w:name w:val="Оглавление 2 Знак"/>
    <w:link w:val="21"/>
    <w:rPr>
      <w:rFonts w:ascii="XO Thames" w:hAnsi="XO Thames"/>
      <w:color w:val="000000"/>
      <w:spacing w:val="0"/>
      <w:sz w:val="28"/>
    </w:rPr>
  </w:style>
  <w:style w:type="paragraph" w:customStyle="1" w:styleId="110">
    <w:name w:val="Основной шрифт абзаца11"/>
    <w:link w:val="111"/>
    <w:pPr>
      <w:spacing w:after="160" w:line="264" w:lineRule="auto"/>
    </w:pPr>
  </w:style>
  <w:style w:type="character" w:customStyle="1" w:styleId="111">
    <w:name w:val="Основной шрифт абзаца111"/>
    <w:link w:val="110"/>
    <w:rPr>
      <w:rFonts w:asciiTheme="minorHAnsi" w:hAnsiTheme="minorHAnsi"/>
      <w:color w:val="000000"/>
      <w:spacing w:val="0"/>
      <w:sz w:val="22"/>
    </w:rPr>
  </w:style>
  <w:style w:type="paragraph" w:customStyle="1" w:styleId="Internetlink">
    <w:name w:val="Internet link"/>
    <w:link w:val="Internetlink1"/>
    <w:pPr>
      <w:spacing w:after="160" w:line="264" w:lineRule="auto"/>
    </w:pPr>
    <w:rPr>
      <w:rFonts w:ascii="Calibri" w:hAnsi="Calibri"/>
      <w:color w:val="0000FF"/>
      <w:u w:val="single"/>
    </w:rPr>
  </w:style>
  <w:style w:type="character" w:customStyle="1" w:styleId="Internetlink1">
    <w:name w:val="Internet link1"/>
    <w:link w:val="Internetlink"/>
    <w:rPr>
      <w:rFonts w:ascii="Calibri" w:hAnsi="Calibri"/>
      <w:color w:val="0000FF"/>
      <w:spacing w:val="0"/>
      <w:sz w:val="22"/>
      <w:u w:val="single"/>
    </w:rPr>
  </w:style>
  <w:style w:type="paragraph" w:styleId="41">
    <w:name w:val="toc 4"/>
    <w:next w:val="a"/>
    <w:link w:val="42"/>
    <w:uiPriority w:val="39"/>
    <w:pPr>
      <w:spacing w:after="160" w:line="264" w:lineRule="auto"/>
      <w:ind w:left="600"/>
    </w:pPr>
    <w:rPr>
      <w:rFonts w:ascii="XO Thames" w:hAnsi="XO Thames"/>
      <w:sz w:val="28"/>
    </w:rPr>
  </w:style>
  <w:style w:type="character" w:customStyle="1" w:styleId="42">
    <w:name w:val="Оглавление 4 Знак"/>
    <w:link w:val="41"/>
    <w:rPr>
      <w:rFonts w:ascii="XO Thames" w:hAnsi="XO Thames"/>
      <w:color w:val="000000"/>
      <w:spacing w:val="0"/>
      <w:sz w:val="28"/>
    </w:rPr>
  </w:style>
  <w:style w:type="paragraph" w:styleId="6">
    <w:name w:val="toc 6"/>
    <w:next w:val="a"/>
    <w:link w:val="60"/>
    <w:uiPriority w:val="39"/>
    <w:pPr>
      <w:spacing w:after="160" w:line="264" w:lineRule="auto"/>
      <w:ind w:left="1000"/>
    </w:pPr>
    <w:rPr>
      <w:rFonts w:ascii="XO Thames" w:hAnsi="XO Thames"/>
      <w:sz w:val="28"/>
    </w:rPr>
  </w:style>
  <w:style w:type="character" w:customStyle="1" w:styleId="60">
    <w:name w:val="Оглавление 6 Знак"/>
    <w:link w:val="6"/>
    <w:rPr>
      <w:rFonts w:ascii="XO Thames" w:hAnsi="XO Thames"/>
      <w:color w:val="000000"/>
      <w:spacing w:val="0"/>
      <w:sz w:val="28"/>
    </w:rPr>
  </w:style>
  <w:style w:type="paragraph" w:styleId="7">
    <w:name w:val="toc 7"/>
    <w:next w:val="a"/>
    <w:link w:val="70"/>
    <w:uiPriority w:val="39"/>
    <w:pPr>
      <w:spacing w:after="160" w:line="264" w:lineRule="auto"/>
      <w:ind w:left="1200"/>
    </w:pPr>
    <w:rPr>
      <w:rFonts w:ascii="XO Thames" w:hAnsi="XO Thames"/>
      <w:sz w:val="28"/>
    </w:rPr>
  </w:style>
  <w:style w:type="character" w:customStyle="1" w:styleId="70">
    <w:name w:val="Оглавление 7 Знак"/>
    <w:link w:val="7"/>
    <w:rPr>
      <w:rFonts w:ascii="XO Thames" w:hAnsi="XO Thames"/>
      <w:color w:val="000000"/>
      <w:spacing w:val="0"/>
      <w:sz w:val="28"/>
    </w:rPr>
  </w:style>
  <w:style w:type="paragraph" w:customStyle="1" w:styleId="Endnote1">
    <w:name w:val="Endnote1"/>
    <w:link w:val="Endnote11"/>
    <w:pPr>
      <w:spacing w:after="160" w:line="264" w:lineRule="auto"/>
      <w:ind w:firstLine="851"/>
      <w:jc w:val="both"/>
    </w:pPr>
    <w:rPr>
      <w:rFonts w:ascii="XO Thames" w:hAnsi="XO Thames"/>
    </w:rPr>
  </w:style>
  <w:style w:type="character" w:customStyle="1" w:styleId="Endnote11">
    <w:name w:val="Endnote11"/>
    <w:link w:val="Endnote1"/>
    <w:rPr>
      <w:rFonts w:ascii="XO Thames" w:hAnsi="XO Thames"/>
      <w:color w:val="000000"/>
      <w:spacing w:val="0"/>
      <w:sz w:val="22"/>
    </w:rPr>
  </w:style>
  <w:style w:type="paragraph" w:customStyle="1" w:styleId="BalloonText1">
    <w:name w:val="Balloon Text1"/>
    <w:basedOn w:val="a"/>
    <w:link w:val="BalloonText11"/>
    <w:pPr>
      <w:spacing w:after="0" w:line="240" w:lineRule="auto"/>
    </w:pPr>
    <w:rPr>
      <w:rFonts w:ascii="Segoe UI" w:hAnsi="Segoe UI"/>
      <w:sz w:val="18"/>
    </w:rPr>
  </w:style>
  <w:style w:type="character" w:customStyle="1" w:styleId="BalloonText11">
    <w:name w:val="Balloon Text11"/>
    <w:basedOn w:val="1"/>
    <w:link w:val="BalloonText1"/>
    <w:rPr>
      <w:rFonts w:ascii="Segoe UI" w:hAnsi="Segoe UI"/>
      <w:color w:val="000000"/>
      <w:spacing w:val="0"/>
      <w:sz w:val="18"/>
    </w:rPr>
  </w:style>
  <w:style w:type="paragraph" w:customStyle="1" w:styleId="Endnote">
    <w:name w:val="Endnote"/>
    <w:link w:val="Endnote2"/>
    <w:pPr>
      <w:ind w:firstLine="851"/>
      <w:jc w:val="both"/>
    </w:pPr>
    <w:rPr>
      <w:rFonts w:ascii="XO Thames" w:hAnsi="XO Thames"/>
    </w:rPr>
  </w:style>
  <w:style w:type="character" w:customStyle="1" w:styleId="Endnote2">
    <w:name w:val="Endnote2"/>
    <w:link w:val="Endnote"/>
    <w:rPr>
      <w:rFonts w:ascii="XO Thames" w:hAnsi="XO Thames"/>
      <w:sz w:val="22"/>
    </w:rPr>
  </w:style>
  <w:style w:type="character" w:customStyle="1" w:styleId="30">
    <w:name w:val="Заголовок 3 Знак"/>
    <w:link w:val="3"/>
    <w:rPr>
      <w:rFonts w:ascii="XO Thames" w:hAnsi="XO Thames"/>
      <w:b/>
      <w:color w:val="000000"/>
      <w:spacing w:val="0"/>
      <w:sz w:val="26"/>
    </w:rPr>
  </w:style>
  <w:style w:type="paragraph" w:customStyle="1" w:styleId="Title1">
    <w:name w:val="Title1"/>
    <w:link w:val="Title11"/>
    <w:rPr>
      <w:rFonts w:ascii="XO Thames" w:hAnsi="XO Thames"/>
      <w:b/>
      <w:caps/>
      <w:sz w:val="40"/>
    </w:rPr>
  </w:style>
  <w:style w:type="character" w:customStyle="1" w:styleId="Title11">
    <w:name w:val="Title11"/>
    <w:link w:val="Title1"/>
    <w:rPr>
      <w:rFonts w:ascii="XO Thames" w:hAnsi="XO Thames"/>
      <w:b/>
      <w:caps/>
      <w:sz w:val="40"/>
    </w:rPr>
  </w:style>
  <w:style w:type="paragraph" w:customStyle="1" w:styleId="Contents2">
    <w:name w:val="Contents 2"/>
    <w:link w:val="Contents21"/>
    <w:rPr>
      <w:rFonts w:ascii="XO Thames" w:hAnsi="XO Thames"/>
      <w:sz w:val="28"/>
    </w:rPr>
  </w:style>
  <w:style w:type="character" w:customStyle="1" w:styleId="Contents21">
    <w:name w:val="Contents 21"/>
    <w:link w:val="Contents2"/>
    <w:rPr>
      <w:rFonts w:ascii="XO Thames" w:hAnsi="XO Thames"/>
      <w:sz w:val="28"/>
    </w:rPr>
  </w:style>
  <w:style w:type="paragraph" w:customStyle="1" w:styleId="Heading11">
    <w:name w:val="Heading 11"/>
    <w:link w:val="Heading111"/>
    <w:rPr>
      <w:rFonts w:ascii="XO Thames" w:hAnsi="XO Thames"/>
      <w:b/>
      <w:sz w:val="32"/>
    </w:rPr>
  </w:style>
  <w:style w:type="character" w:customStyle="1" w:styleId="Heading111">
    <w:name w:val="Heading 111"/>
    <w:link w:val="Heading11"/>
    <w:rPr>
      <w:rFonts w:ascii="XO Thames" w:hAnsi="XO Thames"/>
      <w:b/>
      <w:sz w:val="32"/>
    </w:rPr>
  </w:style>
  <w:style w:type="paragraph" w:customStyle="1" w:styleId="112">
    <w:name w:val="Обычный11"/>
    <w:link w:val="1110"/>
    <w:pPr>
      <w:spacing w:after="160" w:line="264" w:lineRule="auto"/>
    </w:pPr>
  </w:style>
  <w:style w:type="character" w:customStyle="1" w:styleId="1110">
    <w:name w:val="Обычный111"/>
    <w:link w:val="112"/>
    <w:rPr>
      <w:rFonts w:asciiTheme="minorHAnsi" w:hAnsiTheme="minorHAnsi"/>
      <w:color w:val="000000"/>
      <w:spacing w:val="0"/>
      <w:sz w:val="22"/>
    </w:rPr>
  </w:style>
  <w:style w:type="paragraph" w:styleId="a3">
    <w:name w:val="Body Text"/>
    <w:basedOn w:val="a"/>
    <w:link w:val="a4"/>
    <w:pPr>
      <w:spacing w:after="140" w:line="276" w:lineRule="auto"/>
    </w:pPr>
  </w:style>
  <w:style w:type="character" w:customStyle="1" w:styleId="a4">
    <w:name w:val="Основной текст Знак"/>
    <w:basedOn w:val="1"/>
    <w:link w:val="a3"/>
    <w:rPr>
      <w:rFonts w:asciiTheme="minorHAnsi" w:hAnsiTheme="minorHAnsi"/>
      <w:color w:val="000000"/>
      <w:spacing w:val="0"/>
      <w:sz w:val="22"/>
    </w:rPr>
  </w:style>
  <w:style w:type="paragraph" w:customStyle="1" w:styleId="Heading31">
    <w:name w:val="Heading 31"/>
    <w:link w:val="Heading311"/>
    <w:rPr>
      <w:rFonts w:ascii="XO Thames" w:hAnsi="XO Thames"/>
      <w:b/>
      <w:sz w:val="26"/>
    </w:rPr>
  </w:style>
  <w:style w:type="character" w:customStyle="1" w:styleId="Heading311">
    <w:name w:val="Heading 311"/>
    <w:link w:val="Heading31"/>
    <w:rPr>
      <w:rFonts w:ascii="XO Thames" w:hAnsi="XO Thames"/>
      <w:b/>
      <w:sz w:val="26"/>
    </w:rPr>
  </w:style>
  <w:style w:type="paragraph" w:customStyle="1" w:styleId="Footer1">
    <w:name w:val="Footer1"/>
    <w:link w:val="Footer11"/>
    <w:rPr>
      <w:rFonts w:ascii="Times New Roman" w:hAnsi="Times New Roman"/>
      <w:sz w:val="28"/>
    </w:rPr>
  </w:style>
  <w:style w:type="character" w:customStyle="1" w:styleId="Footer11">
    <w:name w:val="Footer11"/>
    <w:link w:val="Footer1"/>
    <w:rPr>
      <w:rFonts w:ascii="Times New Roman" w:hAnsi="Times New Roman"/>
      <w:sz w:val="28"/>
    </w:rPr>
  </w:style>
  <w:style w:type="paragraph" w:styleId="a5">
    <w:name w:val="caption"/>
    <w:basedOn w:val="a"/>
    <w:link w:val="a6"/>
    <w:pPr>
      <w:spacing w:before="120" w:after="120"/>
    </w:pPr>
    <w:rPr>
      <w:i/>
      <w:sz w:val="24"/>
    </w:rPr>
  </w:style>
  <w:style w:type="character" w:customStyle="1" w:styleId="a6">
    <w:name w:val="Название объекта Знак"/>
    <w:basedOn w:val="1"/>
    <w:link w:val="a5"/>
    <w:rPr>
      <w:rFonts w:asciiTheme="minorHAnsi" w:hAnsiTheme="minorHAnsi"/>
      <w:i/>
      <w:color w:val="000000"/>
      <w:spacing w:val="0"/>
      <w:sz w:val="24"/>
    </w:rPr>
  </w:style>
  <w:style w:type="paragraph" w:customStyle="1" w:styleId="Heading41">
    <w:name w:val="Heading 41"/>
    <w:link w:val="Heading411"/>
    <w:rPr>
      <w:rFonts w:ascii="XO Thames" w:hAnsi="XO Thames"/>
      <w:b/>
      <w:sz w:val="24"/>
    </w:rPr>
  </w:style>
  <w:style w:type="character" w:customStyle="1" w:styleId="Heading411">
    <w:name w:val="Heading 411"/>
    <w:link w:val="Heading41"/>
    <w:rPr>
      <w:rFonts w:ascii="XO Thames" w:hAnsi="XO Thames"/>
      <w:b/>
      <w:sz w:val="24"/>
    </w:rPr>
  </w:style>
  <w:style w:type="paragraph" w:customStyle="1" w:styleId="a7">
    <w:name w:val="Колонтитул"/>
    <w:link w:val="12"/>
    <w:pPr>
      <w:spacing w:after="160"/>
      <w:jc w:val="both"/>
    </w:pPr>
    <w:rPr>
      <w:rFonts w:ascii="XO Thames" w:hAnsi="XO Thames"/>
      <w:sz w:val="20"/>
    </w:rPr>
  </w:style>
  <w:style w:type="character" w:customStyle="1" w:styleId="12">
    <w:name w:val="Колонтитул1"/>
    <w:link w:val="a7"/>
    <w:rPr>
      <w:rFonts w:ascii="XO Thames" w:hAnsi="XO Thames"/>
      <w:color w:val="000000"/>
      <w:spacing w:val="0"/>
      <w:sz w:val="20"/>
    </w:rPr>
  </w:style>
  <w:style w:type="paragraph" w:styleId="31">
    <w:name w:val="toc 3"/>
    <w:next w:val="a"/>
    <w:link w:val="32"/>
    <w:uiPriority w:val="39"/>
    <w:pPr>
      <w:spacing w:after="160" w:line="264" w:lineRule="auto"/>
      <w:ind w:left="400"/>
    </w:pPr>
    <w:rPr>
      <w:rFonts w:ascii="XO Thames" w:hAnsi="XO Thames"/>
      <w:sz w:val="28"/>
    </w:rPr>
  </w:style>
  <w:style w:type="character" w:customStyle="1" w:styleId="32">
    <w:name w:val="Оглавление 3 Знак"/>
    <w:link w:val="31"/>
    <w:rPr>
      <w:rFonts w:ascii="XO Thames" w:hAnsi="XO Thames"/>
      <w:color w:val="000000"/>
      <w:spacing w:val="0"/>
      <w:sz w:val="28"/>
    </w:rPr>
  </w:style>
  <w:style w:type="paragraph" w:customStyle="1" w:styleId="Contents4">
    <w:name w:val="Contents 4"/>
    <w:link w:val="Contents41"/>
    <w:rPr>
      <w:rFonts w:ascii="XO Thames" w:hAnsi="XO Thames"/>
      <w:sz w:val="28"/>
    </w:rPr>
  </w:style>
  <w:style w:type="character" w:customStyle="1" w:styleId="Contents41">
    <w:name w:val="Contents 41"/>
    <w:link w:val="Contents4"/>
    <w:rPr>
      <w:rFonts w:ascii="XO Thames" w:hAnsi="XO Thames"/>
      <w:sz w:val="28"/>
    </w:rPr>
  </w:style>
  <w:style w:type="paragraph" w:customStyle="1" w:styleId="Heading21">
    <w:name w:val="Heading 21"/>
    <w:link w:val="Heading211"/>
    <w:rPr>
      <w:rFonts w:ascii="XO Thames" w:hAnsi="XO Thames"/>
      <w:b/>
      <w:sz w:val="28"/>
    </w:rPr>
  </w:style>
  <w:style w:type="character" w:customStyle="1" w:styleId="Heading211">
    <w:name w:val="Heading 211"/>
    <w:link w:val="Heading21"/>
    <w:rPr>
      <w:rFonts w:ascii="XO Thames" w:hAnsi="XO Thames"/>
      <w:b/>
      <w:sz w:val="28"/>
    </w:rPr>
  </w:style>
  <w:style w:type="paragraph" w:customStyle="1" w:styleId="Subtitle1">
    <w:name w:val="Subtitle1"/>
    <w:link w:val="Subtitle11"/>
    <w:rPr>
      <w:rFonts w:ascii="XO Thames" w:hAnsi="XO Thames"/>
      <w:i/>
      <w:sz w:val="24"/>
    </w:rPr>
  </w:style>
  <w:style w:type="character" w:customStyle="1" w:styleId="Subtitle11">
    <w:name w:val="Subtitle11"/>
    <w:link w:val="Subtitle1"/>
    <w:rPr>
      <w:rFonts w:ascii="XO Thames" w:hAnsi="XO Thames"/>
      <w:i/>
      <w:sz w:val="24"/>
    </w:rPr>
  </w:style>
  <w:style w:type="paragraph" w:customStyle="1" w:styleId="Contents9">
    <w:name w:val="Contents 9"/>
    <w:link w:val="Contents91"/>
    <w:rPr>
      <w:rFonts w:ascii="XO Thames" w:hAnsi="XO Thames"/>
      <w:sz w:val="28"/>
    </w:rPr>
  </w:style>
  <w:style w:type="character" w:customStyle="1" w:styleId="Contents91">
    <w:name w:val="Contents 91"/>
    <w:link w:val="Contents9"/>
    <w:rPr>
      <w:rFonts w:ascii="XO Thames" w:hAnsi="XO Thames"/>
      <w:sz w:val="28"/>
    </w:rPr>
  </w:style>
  <w:style w:type="character" w:customStyle="1" w:styleId="50">
    <w:name w:val="Заголовок 5 Знак"/>
    <w:link w:val="5"/>
    <w:rPr>
      <w:rFonts w:ascii="XO Thames" w:hAnsi="XO Thames"/>
      <w:b/>
      <w:color w:val="000000"/>
      <w:spacing w:val="0"/>
      <w:sz w:val="22"/>
    </w:rPr>
  </w:style>
  <w:style w:type="character" w:customStyle="1" w:styleId="11">
    <w:name w:val="Заголовок 1 Знак"/>
    <w:link w:val="10"/>
    <w:rPr>
      <w:rFonts w:ascii="XO Thames" w:hAnsi="XO Thames"/>
      <w:b/>
      <w:color w:val="000000"/>
      <w:spacing w:val="0"/>
      <w:sz w:val="32"/>
    </w:rPr>
  </w:style>
  <w:style w:type="paragraph" w:customStyle="1" w:styleId="Contents1">
    <w:name w:val="Contents 1"/>
    <w:link w:val="Contents11"/>
    <w:rPr>
      <w:rFonts w:ascii="XO Thames" w:hAnsi="XO Thames"/>
      <w:b/>
      <w:sz w:val="28"/>
    </w:rPr>
  </w:style>
  <w:style w:type="character" w:customStyle="1" w:styleId="Contents11">
    <w:name w:val="Contents 11"/>
    <w:link w:val="Contents1"/>
    <w:rPr>
      <w:rFonts w:ascii="XO Thames" w:hAnsi="XO Thames"/>
      <w:b/>
      <w:sz w:val="28"/>
    </w:rPr>
  </w:style>
  <w:style w:type="paragraph" w:styleId="a8">
    <w:name w:val="index heading"/>
    <w:basedOn w:val="a"/>
    <w:link w:val="a9"/>
  </w:style>
  <w:style w:type="character" w:customStyle="1" w:styleId="a9">
    <w:name w:val="Указатель Знак"/>
    <w:basedOn w:val="1"/>
    <w:link w:val="a8"/>
    <w:rPr>
      <w:rFonts w:asciiTheme="minorHAnsi" w:hAnsiTheme="minorHAnsi"/>
      <w:color w:val="000000"/>
      <w:spacing w:val="0"/>
      <w:sz w:val="22"/>
    </w:rPr>
  </w:style>
  <w:style w:type="paragraph" w:customStyle="1" w:styleId="13">
    <w:name w:val="Гиперссылка1"/>
    <w:link w:val="aa"/>
    <w:rPr>
      <w:color w:val="0000FF"/>
      <w:u w:val="single"/>
    </w:rPr>
  </w:style>
  <w:style w:type="character" w:styleId="aa">
    <w:name w:val="Hyperlink"/>
    <w:link w:val="13"/>
    <w:rPr>
      <w:color w:val="0000FF"/>
      <w:u w:val="single"/>
    </w:rPr>
  </w:style>
  <w:style w:type="paragraph" w:customStyle="1" w:styleId="Footnote">
    <w:name w:val="Footnote"/>
    <w:link w:val="Footnote2"/>
    <w:pPr>
      <w:ind w:firstLine="851"/>
      <w:jc w:val="both"/>
    </w:pPr>
    <w:rPr>
      <w:rFonts w:ascii="XO Thames" w:hAnsi="XO Thames"/>
    </w:rPr>
  </w:style>
  <w:style w:type="character" w:customStyle="1" w:styleId="Footnote2">
    <w:name w:val="Footnote2"/>
    <w:link w:val="Footnote"/>
    <w:rPr>
      <w:rFonts w:ascii="XO Thames" w:hAnsi="XO Thames"/>
      <w:sz w:val="22"/>
    </w:rPr>
  </w:style>
  <w:style w:type="paragraph" w:customStyle="1" w:styleId="Header1">
    <w:name w:val="Header1"/>
    <w:link w:val="Header11"/>
  </w:style>
  <w:style w:type="character" w:customStyle="1" w:styleId="Header11">
    <w:name w:val="Header11"/>
    <w:link w:val="Header1"/>
  </w:style>
  <w:style w:type="paragraph" w:styleId="14">
    <w:name w:val="toc 1"/>
    <w:next w:val="a"/>
    <w:link w:val="15"/>
    <w:uiPriority w:val="39"/>
    <w:pPr>
      <w:spacing w:after="160" w:line="264" w:lineRule="auto"/>
    </w:pPr>
    <w:rPr>
      <w:rFonts w:ascii="XO Thames" w:hAnsi="XO Thames"/>
      <w:b/>
      <w:sz w:val="28"/>
    </w:rPr>
  </w:style>
  <w:style w:type="character" w:customStyle="1" w:styleId="15">
    <w:name w:val="Оглавление 1 Знак"/>
    <w:link w:val="14"/>
    <w:rPr>
      <w:rFonts w:ascii="XO Thames" w:hAnsi="XO Thames"/>
      <w:b/>
      <w:color w:val="000000"/>
      <w:spacing w:val="0"/>
      <w:sz w:val="28"/>
    </w:rPr>
  </w:style>
  <w:style w:type="paragraph" w:customStyle="1" w:styleId="HeaderandFooter">
    <w:name w:val="Header and Footer"/>
    <w:link w:val="HeaderandFooter1"/>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spacing w:after="160" w:line="264" w:lineRule="auto"/>
      <w:ind w:left="1600"/>
    </w:pPr>
    <w:rPr>
      <w:rFonts w:ascii="XO Thames" w:hAnsi="XO Thames"/>
      <w:sz w:val="28"/>
    </w:rPr>
  </w:style>
  <w:style w:type="character" w:customStyle="1" w:styleId="90">
    <w:name w:val="Оглавление 9 Знак"/>
    <w:link w:val="9"/>
    <w:rPr>
      <w:rFonts w:ascii="XO Thames" w:hAnsi="XO Thames"/>
      <w:color w:val="000000"/>
      <w:spacing w:val="0"/>
      <w:sz w:val="28"/>
    </w:rPr>
  </w:style>
  <w:style w:type="paragraph" w:customStyle="1" w:styleId="Contents7">
    <w:name w:val="Contents 7"/>
    <w:link w:val="Contents71"/>
    <w:rPr>
      <w:rFonts w:ascii="XO Thames" w:hAnsi="XO Thames"/>
      <w:sz w:val="28"/>
    </w:rPr>
  </w:style>
  <w:style w:type="character" w:customStyle="1" w:styleId="Contents71">
    <w:name w:val="Contents 71"/>
    <w:link w:val="Contents7"/>
    <w:rPr>
      <w:rFonts w:ascii="XO Thames" w:hAnsi="XO Thames"/>
      <w:sz w:val="28"/>
    </w:rPr>
  </w:style>
  <w:style w:type="paragraph" w:styleId="8">
    <w:name w:val="toc 8"/>
    <w:next w:val="a"/>
    <w:link w:val="80"/>
    <w:uiPriority w:val="39"/>
    <w:pPr>
      <w:spacing w:after="160" w:line="264" w:lineRule="auto"/>
      <w:ind w:left="1400"/>
    </w:pPr>
    <w:rPr>
      <w:rFonts w:ascii="XO Thames" w:hAnsi="XO Thames"/>
      <w:sz w:val="28"/>
    </w:rPr>
  </w:style>
  <w:style w:type="character" w:customStyle="1" w:styleId="80">
    <w:name w:val="Оглавление 8 Знак"/>
    <w:link w:val="8"/>
    <w:rPr>
      <w:rFonts w:ascii="XO Thames" w:hAnsi="XO Thames"/>
      <w:color w:val="000000"/>
      <w:spacing w:val="0"/>
      <w:sz w:val="28"/>
    </w:rPr>
  </w:style>
  <w:style w:type="paragraph" w:customStyle="1" w:styleId="Contents8">
    <w:name w:val="Contents 8"/>
    <w:link w:val="Contents81"/>
    <w:rPr>
      <w:rFonts w:ascii="XO Thames" w:hAnsi="XO Thames"/>
      <w:sz w:val="28"/>
    </w:rPr>
  </w:style>
  <w:style w:type="character" w:customStyle="1" w:styleId="Contents81">
    <w:name w:val="Contents 81"/>
    <w:link w:val="Contents8"/>
    <w:rPr>
      <w:rFonts w:ascii="XO Thames" w:hAnsi="XO Thames"/>
      <w:sz w:val="28"/>
    </w:rPr>
  </w:style>
  <w:style w:type="paragraph" w:customStyle="1" w:styleId="Contents5">
    <w:name w:val="Contents 5"/>
    <w:link w:val="Contents51"/>
    <w:rPr>
      <w:rFonts w:ascii="XO Thames" w:hAnsi="XO Thames"/>
      <w:sz w:val="28"/>
    </w:rPr>
  </w:style>
  <w:style w:type="character" w:customStyle="1" w:styleId="Contents51">
    <w:name w:val="Contents 51"/>
    <w:link w:val="Contents5"/>
    <w:rPr>
      <w:rFonts w:ascii="XO Thames" w:hAnsi="XO Thames"/>
      <w:sz w:val="28"/>
    </w:rPr>
  </w:style>
  <w:style w:type="paragraph" w:styleId="51">
    <w:name w:val="toc 5"/>
    <w:next w:val="a"/>
    <w:link w:val="52"/>
    <w:uiPriority w:val="39"/>
    <w:pPr>
      <w:spacing w:after="160" w:line="264" w:lineRule="auto"/>
      <w:ind w:left="800"/>
    </w:pPr>
    <w:rPr>
      <w:rFonts w:ascii="XO Thames" w:hAnsi="XO Thames"/>
      <w:sz w:val="28"/>
    </w:rPr>
  </w:style>
  <w:style w:type="character" w:customStyle="1" w:styleId="52">
    <w:name w:val="Оглавление 5 Знак"/>
    <w:link w:val="51"/>
    <w:rPr>
      <w:rFonts w:ascii="XO Thames" w:hAnsi="XO Thames"/>
      <w:color w:val="000000"/>
      <w:spacing w:val="0"/>
      <w:sz w:val="28"/>
    </w:rPr>
  </w:style>
  <w:style w:type="paragraph" w:styleId="ab">
    <w:name w:val="footer"/>
    <w:basedOn w:val="a"/>
    <w:link w:val="ac"/>
    <w:pPr>
      <w:tabs>
        <w:tab w:val="center" w:pos="4677"/>
        <w:tab w:val="right" w:pos="9355"/>
      </w:tabs>
      <w:spacing w:after="0" w:line="240" w:lineRule="auto"/>
    </w:pPr>
    <w:rPr>
      <w:rFonts w:ascii="Times New Roman" w:hAnsi="Times New Roman"/>
      <w:sz w:val="28"/>
    </w:rPr>
  </w:style>
  <w:style w:type="character" w:customStyle="1" w:styleId="ac">
    <w:name w:val="Нижний колонтитул Знак"/>
    <w:basedOn w:val="1"/>
    <w:link w:val="ab"/>
    <w:rPr>
      <w:rFonts w:ascii="Times New Roman" w:hAnsi="Times New Roman"/>
      <w:color w:val="000000"/>
      <w:spacing w:val="0"/>
      <w:sz w:val="28"/>
    </w:rPr>
  </w:style>
  <w:style w:type="paragraph" w:customStyle="1" w:styleId="PlainText1">
    <w:name w:val="Plain Text1"/>
    <w:basedOn w:val="a"/>
    <w:link w:val="PlainText11"/>
    <w:pPr>
      <w:spacing w:after="0" w:line="240" w:lineRule="auto"/>
    </w:pPr>
    <w:rPr>
      <w:rFonts w:ascii="Calibri" w:hAnsi="Calibri"/>
    </w:rPr>
  </w:style>
  <w:style w:type="character" w:customStyle="1" w:styleId="PlainText11">
    <w:name w:val="Plain Text11"/>
    <w:basedOn w:val="1"/>
    <w:link w:val="PlainText1"/>
    <w:rPr>
      <w:rFonts w:ascii="Calibri" w:hAnsi="Calibri"/>
      <w:color w:val="000000"/>
      <w:spacing w:val="0"/>
      <w:sz w:val="22"/>
    </w:rPr>
  </w:style>
  <w:style w:type="paragraph" w:customStyle="1" w:styleId="ad">
    <w:name w:val="Заголовок"/>
    <w:basedOn w:val="a"/>
    <w:next w:val="a3"/>
    <w:link w:val="16"/>
    <w:pPr>
      <w:keepNext/>
      <w:spacing w:before="240" w:after="120"/>
    </w:pPr>
    <w:rPr>
      <w:rFonts w:ascii="Open Sans" w:hAnsi="Open Sans"/>
      <w:sz w:val="28"/>
    </w:rPr>
  </w:style>
  <w:style w:type="character" w:customStyle="1" w:styleId="16">
    <w:name w:val="Заголовок1"/>
    <w:basedOn w:val="1"/>
    <w:link w:val="ad"/>
    <w:rPr>
      <w:rFonts w:ascii="Open Sans" w:hAnsi="Open Sans"/>
      <w:color w:val="000000"/>
      <w:spacing w:val="0"/>
      <w:sz w:val="28"/>
    </w:rPr>
  </w:style>
  <w:style w:type="paragraph" w:customStyle="1" w:styleId="DefaultParagraphFont1">
    <w:name w:val="Default Paragraph Font1"/>
    <w:link w:val="DefaultParagraphFont11"/>
    <w:pPr>
      <w:spacing w:after="160" w:line="264" w:lineRule="auto"/>
    </w:pPr>
  </w:style>
  <w:style w:type="character" w:customStyle="1" w:styleId="DefaultParagraphFont11">
    <w:name w:val="Default Paragraph Font11"/>
    <w:link w:val="DefaultParagraphFont1"/>
    <w:rPr>
      <w:rFonts w:asciiTheme="minorHAnsi" w:hAnsiTheme="minorHAnsi"/>
      <w:color w:val="000000"/>
      <w:spacing w:val="0"/>
      <w:sz w:val="22"/>
    </w:rPr>
  </w:style>
  <w:style w:type="paragraph" w:styleId="ae">
    <w:name w:val="List"/>
    <w:basedOn w:val="a3"/>
    <w:link w:val="af"/>
  </w:style>
  <w:style w:type="character" w:customStyle="1" w:styleId="af">
    <w:name w:val="Список Знак"/>
    <w:basedOn w:val="a4"/>
    <w:link w:val="ae"/>
    <w:rPr>
      <w:rFonts w:asciiTheme="minorHAnsi" w:hAnsiTheme="minorHAnsi"/>
      <w:color w:val="000000"/>
      <w:spacing w:val="0"/>
      <w:sz w:val="22"/>
    </w:rPr>
  </w:style>
  <w:style w:type="paragraph" w:customStyle="1" w:styleId="Heading51">
    <w:name w:val="Heading 51"/>
    <w:link w:val="Heading511"/>
    <w:rPr>
      <w:rFonts w:ascii="XO Thames" w:hAnsi="XO Thames"/>
      <w:b/>
    </w:rPr>
  </w:style>
  <w:style w:type="character" w:customStyle="1" w:styleId="Heading511">
    <w:name w:val="Heading 511"/>
    <w:link w:val="Heading51"/>
    <w:rPr>
      <w:rFonts w:ascii="XO Thames" w:hAnsi="XO Thames"/>
      <w:b/>
    </w:rPr>
  </w:style>
  <w:style w:type="paragraph" w:styleId="af0">
    <w:name w:val="Subtitle"/>
    <w:next w:val="a"/>
    <w:link w:val="af1"/>
    <w:uiPriority w:val="11"/>
    <w:qFormat/>
    <w:pPr>
      <w:spacing w:after="160" w:line="264" w:lineRule="auto"/>
      <w:jc w:val="both"/>
    </w:pPr>
    <w:rPr>
      <w:rFonts w:ascii="XO Thames" w:hAnsi="XO Thames"/>
      <w:i/>
      <w:sz w:val="24"/>
    </w:rPr>
  </w:style>
  <w:style w:type="character" w:customStyle="1" w:styleId="af1">
    <w:name w:val="Подзаголовок Знак"/>
    <w:link w:val="af0"/>
    <w:rPr>
      <w:rFonts w:ascii="XO Thames" w:hAnsi="XO Thames"/>
      <w:i/>
      <w:color w:val="000000"/>
      <w:spacing w:val="0"/>
      <w:sz w:val="24"/>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
    <w:link w:val="af2"/>
    <w:rPr>
      <w:rFonts w:asciiTheme="minorHAnsi" w:hAnsiTheme="minorHAnsi"/>
      <w:color w:val="000000"/>
      <w:spacing w:val="0"/>
      <w:sz w:val="22"/>
    </w:rPr>
  </w:style>
  <w:style w:type="paragraph" w:styleId="af4">
    <w:name w:val="Title"/>
    <w:next w:val="a"/>
    <w:link w:val="af5"/>
    <w:uiPriority w:val="10"/>
    <w:qFormat/>
    <w:pPr>
      <w:spacing w:before="567" w:after="567" w:line="264" w:lineRule="auto"/>
      <w:jc w:val="center"/>
    </w:pPr>
    <w:rPr>
      <w:rFonts w:ascii="XO Thames" w:hAnsi="XO Thames"/>
      <w:b/>
      <w:caps/>
      <w:sz w:val="40"/>
    </w:rPr>
  </w:style>
  <w:style w:type="character" w:customStyle="1" w:styleId="af5">
    <w:name w:val="Название Знак"/>
    <w:link w:val="af4"/>
    <w:rPr>
      <w:rFonts w:ascii="XO Thames" w:hAnsi="XO Thames"/>
      <w:b/>
      <w:caps/>
      <w:color w:val="000000"/>
      <w:spacing w:val="0"/>
      <w:sz w:val="40"/>
    </w:rPr>
  </w:style>
  <w:style w:type="character" w:customStyle="1" w:styleId="40">
    <w:name w:val="Заголовок 4 Знак"/>
    <w:link w:val="4"/>
    <w:rPr>
      <w:rFonts w:ascii="XO Thames" w:hAnsi="XO Thames"/>
      <w:b/>
      <w:color w:val="000000"/>
      <w:spacing w:val="0"/>
      <w:sz w:val="24"/>
    </w:rPr>
  </w:style>
  <w:style w:type="paragraph" w:customStyle="1" w:styleId="Footnote1">
    <w:name w:val="Footnote1"/>
    <w:link w:val="Footnote11"/>
    <w:pPr>
      <w:spacing w:after="160" w:line="264" w:lineRule="auto"/>
      <w:ind w:firstLine="851"/>
      <w:jc w:val="both"/>
    </w:pPr>
    <w:rPr>
      <w:rFonts w:ascii="XO Thames" w:hAnsi="XO Thames"/>
    </w:rPr>
  </w:style>
  <w:style w:type="character" w:customStyle="1" w:styleId="Footnote11">
    <w:name w:val="Footnote11"/>
    <w:link w:val="Footnote1"/>
    <w:rPr>
      <w:rFonts w:ascii="XO Thames" w:hAnsi="XO Thames"/>
      <w:color w:val="000000"/>
      <w:spacing w:val="0"/>
      <w:sz w:val="22"/>
    </w:rPr>
  </w:style>
  <w:style w:type="character" w:customStyle="1" w:styleId="20">
    <w:name w:val="Заголовок 2 Знак"/>
    <w:link w:val="2"/>
    <w:rPr>
      <w:rFonts w:ascii="XO Thames" w:hAnsi="XO Thames"/>
      <w:b/>
      <w:color w:val="000000"/>
      <w:spacing w:val="0"/>
      <w:sz w:val="28"/>
    </w:rPr>
  </w:style>
  <w:style w:type="paragraph" w:customStyle="1" w:styleId="113">
    <w:name w:val="Гиперссылка11"/>
    <w:basedOn w:val="110"/>
    <w:link w:val="1111"/>
    <w:rPr>
      <w:color w:val="0563C1" w:themeColor="hyperlink"/>
      <w:u w:val="single"/>
    </w:rPr>
  </w:style>
  <w:style w:type="character" w:customStyle="1" w:styleId="1111">
    <w:name w:val="Гиперссылка111"/>
    <w:basedOn w:val="111"/>
    <w:link w:val="113"/>
    <w:rPr>
      <w:rFonts w:asciiTheme="minorHAnsi" w:hAnsiTheme="minorHAnsi"/>
      <w:color w:val="0563C1" w:themeColor="hyperlink"/>
      <w:spacing w:val="0"/>
      <w:sz w:val="22"/>
      <w:u w:val="single"/>
    </w:rPr>
  </w:style>
  <w:style w:type="paragraph" w:customStyle="1" w:styleId="Contents6">
    <w:name w:val="Contents 6"/>
    <w:link w:val="Contents61"/>
    <w:rPr>
      <w:rFonts w:ascii="XO Thames" w:hAnsi="XO Thames"/>
      <w:sz w:val="28"/>
    </w:rPr>
  </w:style>
  <w:style w:type="character" w:customStyle="1" w:styleId="Contents61">
    <w:name w:val="Contents 61"/>
    <w:link w:val="Contents6"/>
    <w:rPr>
      <w:rFonts w:ascii="XO Thames" w:hAnsi="XO Thames"/>
      <w:sz w:val="28"/>
    </w:rPr>
  </w:style>
  <w:style w:type="paragraph" w:customStyle="1" w:styleId="Contents3">
    <w:name w:val="Contents 3"/>
    <w:link w:val="Contents31"/>
    <w:rPr>
      <w:rFonts w:ascii="XO Thames" w:hAnsi="XO Thames"/>
      <w:sz w:val="28"/>
    </w:rPr>
  </w:style>
  <w:style w:type="character" w:customStyle="1" w:styleId="Contents31">
    <w:name w:val="Contents 31"/>
    <w:link w:val="Contents3"/>
    <w:rPr>
      <w:rFonts w:ascii="XO Thames" w:hAnsi="XO Thames"/>
      <w:sz w:val="28"/>
    </w:rPr>
  </w:style>
  <w:style w:type="table" w:styleId="a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rsid w:val="00370620"/>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370620"/>
    <w:rPr>
      <w:rFonts w:ascii="Segoe UI" w:hAnsi="Segoe UI" w:cs="Segoe UI"/>
      <w:sz w:val="18"/>
      <w:szCs w:val="18"/>
    </w:rPr>
  </w:style>
  <w:style w:type="paragraph" w:styleId="af9">
    <w:name w:val="List Paragraph"/>
    <w:basedOn w:val="a"/>
    <w:uiPriority w:val="34"/>
    <w:qFormat/>
    <w:rsid w:val="00370620"/>
    <w:pPr>
      <w:ind w:left="720"/>
      <w:contextualSpacing/>
    </w:pPr>
  </w:style>
  <w:style w:type="paragraph" w:styleId="afa">
    <w:name w:val="Normal (Web)"/>
    <w:basedOn w:val="a"/>
    <w:uiPriority w:val="99"/>
    <w:unhideWhenUsed/>
    <w:rsid w:val="005B38C3"/>
    <w:pPr>
      <w:spacing w:before="100" w:beforeAutospacing="1" w:after="100" w:afterAutospacing="1" w:line="240" w:lineRule="auto"/>
    </w:pPr>
    <w:rPr>
      <w:rFonts w:ascii="Times New Roman" w:hAnsi="Times New Roman"/>
      <w:color w:val="auto"/>
      <w:sz w:val="24"/>
      <w:szCs w:val="24"/>
    </w:rPr>
  </w:style>
  <w:style w:type="character" w:customStyle="1" w:styleId="afb">
    <w:name w:val="Цветовое выделение"/>
    <w:uiPriority w:val="99"/>
    <w:rsid w:val="00A6259E"/>
    <w:rPr>
      <w:b/>
      <w:bCs/>
      <w:color w:val="26282F"/>
    </w:rPr>
  </w:style>
  <w:style w:type="character" w:customStyle="1" w:styleId="afc">
    <w:name w:val="Гипертекстовая ссылка"/>
    <w:basedOn w:val="afb"/>
    <w:uiPriority w:val="99"/>
    <w:rsid w:val="00A6259E"/>
    <w:rPr>
      <w:color w:val="106BBE"/>
    </w:rPr>
  </w:style>
  <w:style w:type="paragraph" w:customStyle="1" w:styleId="afd">
    <w:name w:val="Комментарий"/>
    <w:basedOn w:val="a"/>
    <w:next w:val="a"/>
    <w:uiPriority w:val="99"/>
    <w:rsid w:val="00A6259E"/>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rPr>
  </w:style>
  <w:style w:type="paragraph" w:customStyle="1" w:styleId="afe">
    <w:name w:val="Информация о версии"/>
    <w:basedOn w:val="afd"/>
    <w:next w:val="a"/>
    <w:uiPriority w:val="99"/>
    <w:rsid w:val="00A6259E"/>
    <w:rPr>
      <w:i/>
      <w:iCs/>
    </w:rPr>
  </w:style>
  <w:style w:type="paragraph" w:customStyle="1" w:styleId="aff">
    <w:name w:val="Информация об изменениях"/>
    <w:basedOn w:val="a"/>
    <w:next w:val="a"/>
    <w:uiPriority w:val="99"/>
    <w:rsid w:val="00A6259E"/>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rPr>
  </w:style>
  <w:style w:type="paragraph" w:customStyle="1" w:styleId="aff0">
    <w:name w:val="Подзаголовок для информации об изменениях"/>
    <w:basedOn w:val="a"/>
    <w:next w:val="a"/>
    <w:uiPriority w:val="99"/>
    <w:rsid w:val="00A6259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rPr>
  </w:style>
  <w:style w:type="paragraph" w:customStyle="1" w:styleId="consplusnormal0">
    <w:name w:val="consplusnormal0"/>
    <w:basedOn w:val="a"/>
    <w:rsid w:val="00381778"/>
    <w:pPr>
      <w:spacing w:before="24" w:after="24" w:line="240" w:lineRule="auto"/>
    </w:pPr>
    <w:rPr>
      <w:rFonts w:ascii="Times New Roman" w:eastAsiaTheme="minorEastAsia" w:hAnsi="Times New Roman"/>
      <w:color w:val="auto"/>
      <w:sz w:val="24"/>
      <w:szCs w:val="24"/>
    </w:rPr>
  </w:style>
  <w:style w:type="paragraph" w:customStyle="1" w:styleId="s1">
    <w:name w:val="s_1"/>
    <w:basedOn w:val="a"/>
    <w:rsid w:val="001B080D"/>
    <w:pPr>
      <w:spacing w:before="100" w:beforeAutospacing="1" w:after="100" w:afterAutospacing="1" w:line="240" w:lineRule="auto"/>
    </w:pPr>
    <w:rPr>
      <w:rFonts w:ascii="Times New Roman" w:hAnsi="Times New Roman"/>
      <w:color w:val="auto"/>
      <w:sz w:val="24"/>
      <w:szCs w:val="24"/>
    </w:rPr>
  </w:style>
  <w:style w:type="paragraph" w:customStyle="1" w:styleId="s22">
    <w:name w:val="s_22"/>
    <w:basedOn w:val="a"/>
    <w:rsid w:val="001B080D"/>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6449">
      <w:bodyDiv w:val="1"/>
      <w:marLeft w:val="0"/>
      <w:marRight w:val="0"/>
      <w:marTop w:val="0"/>
      <w:marBottom w:val="0"/>
      <w:divBdr>
        <w:top w:val="none" w:sz="0" w:space="0" w:color="auto"/>
        <w:left w:val="none" w:sz="0" w:space="0" w:color="auto"/>
        <w:bottom w:val="none" w:sz="0" w:space="0" w:color="auto"/>
        <w:right w:val="none" w:sz="0" w:space="0" w:color="auto"/>
      </w:divBdr>
    </w:div>
    <w:div w:id="170149758">
      <w:bodyDiv w:val="1"/>
      <w:marLeft w:val="0"/>
      <w:marRight w:val="0"/>
      <w:marTop w:val="0"/>
      <w:marBottom w:val="0"/>
      <w:divBdr>
        <w:top w:val="none" w:sz="0" w:space="0" w:color="auto"/>
        <w:left w:val="none" w:sz="0" w:space="0" w:color="auto"/>
        <w:bottom w:val="none" w:sz="0" w:space="0" w:color="auto"/>
        <w:right w:val="none" w:sz="0" w:space="0" w:color="auto"/>
      </w:divBdr>
      <w:divsChild>
        <w:div w:id="460462079">
          <w:marLeft w:val="0"/>
          <w:marRight w:val="0"/>
          <w:marTop w:val="0"/>
          <w:marBottom w:val="0"/>
          <w:divBdr>
            <w:top w:val="none" w:sz="0" w:space="0" w:color="auto"/>
            <w:left w:val="none" w:sz="0" w:space="0" w:color="auto"/>
            <w:bottom w:val="none" w:sz="0" w:space="0" w:color="auto"/>
            <w:right w:val="none" w:sz="0" w:space="0" w:color="auto"/>
          </w:divBdr>
          <w:divsChild>
            <w:div w:id="906264212">
              <w:marLeft w:val="0"/>
              <w:marRight w:val="0"/>
              <w:marTop w:val="0"/>
              <w:marBottom w:val="0"/>
              <w:divBdr>
                <w:top w:val="none" w:sz="0" w:space="0" w:color="auto"/>
                <w:left w:val="none" w:sz="0" w:space="0" w:color="auto"/>
                <w:bottom w:val="none" w:sz="0" w:space="0" w:color="auto"/>
                <w:right w:val="none" w:sz="0" w:space="0" w:color="auto"/>
              </w:divBdr>
              <w:divsChild>
                <w:div w:id="926889305">
                  <w:marLeft w:val="0"/>
                  <w:marRight w:val="0"/>
                  <w:marTop w:val="0"/>
                  <w:marBottom w:val="0"/>
                  <w:divBdr>
                    <w:top w:val="none" w:sz="0" w:space="0" w:color="auto"/>
                    <w:left w:val="none" w:sz="0" w:space="0" w:color="auto"/>
                    <w:bottom w:val="none" w:sz="0" w:space="0" w:color="auto"/>
                    <w:right w:val="none" w:sz="0" w:space="0" w:color="auto"/>
                  </w:divBdr>
                  <w:divsChild>
                    <w:div w:id="1791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227">
          <w:marLeft w:val="0"/>
          <w:marRight w:val="0"/>
          <w:marTop w:val="0"/>
          <w:marBottom w:val="0"/>
          <w:divBdr>
            <w:top w:val="none" w:sz="0" w:space="0" w:color="auto"/>
            <w:left w:val="none" w:sz="0" w:space="0" w:color="auto"/>
            <w:bottom w:val="none" w:sz="0" w:space="0" w:color="auto"/>
            <w:right w:val="none" w:sz="0" w:space="0" w:color="auto"/>
          </w:divBdr>
          <w:divsChild>
            <w:div w:id="7950724">
              <w:marLeft w:val="0"/>
              <w:marRight w:val="0"/>
              <w:marTop w:val="0"/>
              <w:marBottom w:val="0"/>
              <w:divBdr>
                <w:top w:val="none" w:sz="0" w:space="0" w:color="auto"/>
                <w:left w:val="none" w:sz="0" w:space="0" w:color="auto"/>
                <w:bottom w:val="none" w:sz="0" w:space="0" w:color="auto"/>
                <w:right w:val="none" w:sz="0" w:space="0" w:color="auto"/>
              </w:divBdr>
              <w:divsChild>
                <w:div w:id="1838298983">
                  <w:marLeft w:val="0"/>
                  <w:marRight w:val="0"/>
                  <w:marTop w:val="0"/>
                  <w:marBottom w:val="0"/>
                  <w:divBdr>
                    <w:top w:val="none" w:sz="0" w:space="0" w:color="auto"/>
                    <w:left w:val="none" w:sz="0" w:space="0" w:color="auto"/>
                    <w:bottom w:val="none" w:sz="0" w:space="0" w:color="auto"/>
                    <w:right w:val="none" w:sz="0" w:space="0" w:color="auto"/>
                  </w:divBdr>
                  <w:divsChild>
                    <w:div w:id="602079872">
                      <w:marLeft w:val="0"/>
                      <w:marRight w:val="0"/>
                      <w:marTop w:val="0"/>
                      <w:marBottom w:val="0"/>
                      <w:divBdr>
                        <w:top w:val="none" w:sz="0" w:space="0" w:color="auto"/>
                        <w:left w:val="none" w:sz="0" w:space="0" w:color="auto"/>
                        <w:bottom w:val="none" w:sz="0" w:space="0" w:color="auto"/>
                        <w:right w:val="none" w:sz="0" w:space="0" w:color="auto"/>
                      </w:divBdr>
                      <w:divsChild>
                        <w:div w:id="7444960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2152373">
      <w:bodyDiv w:val="1"/>
      <w:marLeft w:val="0"/>
      <w:marRight w:val="0"/>
      <w:marTop w:val="0"/>
      <w:marBottom w:val="0"/>
      <w:divBdr>
        <w:top w:val="none" w:sz="0" w:space="0" w:color="auto"/>
        <w:left w:val="none" w:sz="0" w:space="0" w:color="auto"/>
        <w:bottom w:val="none" w:sz="0" w:space="0" w:color="auto"/>
        <w:right w:val="none" w:sz="0" w:space="0" w:color="auto"/>
      </w:divBdr>
    </w:div>
    <w:div w:id="358354253">
      <w:bodyDiv w:val="1"/>
      <w:marLeft w:val="0"/>
      <w:marRight w:val="0"/>
      <w:marTop w:val="0"/>
      <w:marBottom w:val="0"/>
      <w:divBdr>
        <w:top w:val="none" w:sz="0" w:space="0" w:color="auto"/>
        <w:left w:val="none" w:sz="0" w:space="0" w:color="auto"/>
        <w:bottom w:val="none" w:sz="0" w:space="0" w:color="auto"/>
        <w:right w:val="none" w:sz="0" w:space="0" w:color="auto"/>
      </w:divBdr>
    </w:div>
    <w:div w:id="393356450">
      <w:bodyDiv w:val="1"/>
      <w:marLeft w:val="0"/>
      <w:marRight w:val="0"/>
      <w:marTop w:val="0"/>
      <w:marBottom w:val="0"/>
      <w:divBdr>
        <w:top w:val="none" w:sz="0" w:space="0" w:color="auto"/>
        <w:left w:val="none" w:sz="0" w:space="0" w:color="auto"/>
        <w:bottom w:val="none" w:sz="0" w:space="0" w:color="auto"/>
        <w:right w:val="none" w:sz="0" w:space="0" w:color="auto"/>
      </w:divBdr>
    </w:div>
    <w:div w:id="1055469703">
      <w:bodyDiv w:val="1"/>
      <w:marLeft w:val="0"/>
      <w:marRight w:val="0"/>
      <w:marTop w:val="0"/>
      <w:marBottom w:val="0"/>
      <w:divBdr>
        <w:top w:val="none" w:sz="0" w:space="0" w:color="auto"/>
        <w:left w:val="none" w:sz="0" w:space="0" w:color="auto"/>
        <w:bottom w:val="none" w:sz="0" w:space="0" w:color="auto"/>
        <w:right w:val="none" w:sz="0" w:space="0" w:color="auto"/>
      </w:divBdr>
    </w:div>
    <w:div w:id="1261109452">
      <w:bodyDiv w:val="1"/>
      <w:marLeft w:val="0"/>
      <w:marRight w:val="0"/>
      <w:marTop w:val="0"/>
      <w:marBottom w:val="0"/>
      <w:divBdr>
        <w:top w:val="none" w:sz="0" w:space="0" w:color="auto"/>
        <w:left w:val="none" w:sz="0" w:space="0" w:color="auto"/>
        <w:bottom w:val="none" w:sz="0" w:space="0" w:color="auto"/>
        <w:right w:val="none" w:sz="0" w:space="0" w:color="auto"/>
      </w:divBdr>
    </w:div>
    <w:div w:id="1731613986">
      <w:bodyDiv w:val="1"/>
      <w:marLeft w:val="0"/>
      <w:marRight w:val="0"/>
      <w:marTop w:val="0"/>
      <w:marBottom w:val="0"/>
      <w:divBdr>
        <w:top w:val="none" w:sz="0" w:space="0" w:color="auto"/>
        <w:left w:val="none" w:sz="0" w:space="0" w:color="auto"/>
        <w:bottom w:val="none" w:sz="0" w:space="0" w:color="auto"/>
        <w:right w:val="none" w:sz="0" w:space="0" w:color="auto"/>
      </w:divBdr>
    </w:div>
    <w:div w:id="1878470297">
      <w:bodyDiv w:val="1"/>
      <w:marLeft w:val="0"/>
      <w:marRight w:val="0"/>
      <w:marTop w:val="0"/>
      <w:marBottom w:val="0"/>
      <w:divBdr>
        <w:top w:val="none" w:sz="0" w:space="0" w:color="auto"/>
        <w:left w:val="none" w:sz="0" w:space="0" w:color="auto"/>
        <w:bottom w:val="none" w:sz="0" w:space="0" w:color="auto"/>
        <w:right w:val="none" w:sz="0" w:space="0" w:color="auto"/>
      </w:divBdr>
    </w:div>
    <w:div w:id="2077968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26010116/478" TargetMode="External"/><Relationship Id="rId21" Type="http://schemas.openxmlformats.org/officeDocument/2006/relationships/hyperlink" Target="https://internet.garant.ru/document/redirect/26010116/196" TargetMode="External"/><Relationship Id="rId34" Type="http://schemas.openxmlformats.org/officeDocument/2006/relationships/hyperlink" Target="https://internet.garant.ru/document/redirect/74449814/75" TargetMode="External"/><Relationship Id="rId42" Type="http://schemas.openxmlformats.org/officeDocument/2006/relationships/hyperlink" Target="https://internet.garant.ru/document/redirect/74449814/66" TargetMode="External"/><Relationship Id="rId47" Type="http://schemas.openxmlformats.org/officeDocument/2006/relationships/hyperlink" Target="https://internet.garant.ru/document/redirect/74449814/900202" TargetMode="External"/><Relationship Id="rId50" Type="http://schemas.openxmlformats.org/officeDocument/2006/relationships/hyperlink" Target="https://internet.garant.ru/document/redirect/10102673/5" TargetMode="External"/><Relationship Id="rId55" Type="http://schemas.openxmlformats.org/officeDocument/2006/relationships/header" Target="header2.xml"/><Relationship Id="rId63" Type="http://schemas.openxmlformats.org/officeDocument/2006/relationships/hyperlink" Target="https://internet.garant.ru/document/redirect/12125267/91610"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internet.garant.ru/document/redirect/12174909/0" TargetMode="External"/><Relationship Id="rId29" Type="http://schemas.openxmlformats.org/officeDocument/2006/relationships/hyperlink" Target="https://internet.garant.ru/document/redirect/10102673/0" TargetMode="External"/><Relationship Id="rId11" Type="http://schemas.openxmlformats.org/officeDocument/2006/relationships/hyperlink" Target="https://internet.garant.ru/document/redirect/180285/0" TargetMode="External"/><Relationship Id="rId24" Type="http://schemas.openxmlformats.org/officeDocument/2006/relationships/hyperlink" Target="https://internet.garant.ru/document/redirect/74449814/4703"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document/redirect/74449814/900202" TargetMode="External"/><Relationship Id="rId40" Type="http://schemas.openxmlformats.org/officeDocument/2006/relationships/hyperlink" Target="https://internet.garant.ru/document/redirect/74449814/570103" TargetMode="External"/><Relationship Id="rId45" Type="http://schemas.openxmlformats.org/officeDocument/2006/relationships/hyperlink" Target="https://internet.garant.ru/document/redirect/10102673/5" TargetMode="External"/><Relationship Id="rId53" Type="http://schemas.openxmlformats.org/officeDocument/2006/relationships/hyperlink" Target="https://internet.garant.ru/document/redirect/10102673/0" TargetMode="External"/><Relationship Id="rId58" Type="http://schemas.openxmlformats.org/officeDocument/2006/relationships/hyperlink" Target="https://internet.garant.ru/document/redirect/12125267/177"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nternet.garant.ru/document/redirect/12125267/1981" TargetMode="External"/><Relationship Id="rId19" Type="http://schemas.openxmlformats.org/officeDocument/2006/relationships/hyperlink" Target="https://internet.garant.ru/document/redirect/72861778/1000" TargetMode="External"/><Relationship Id="rId14" Type="http://schemas.openxmlformats.org/officeDocument/2006/relationships/hyperlink" Target="https://internet.garant.ru/document/redirect/10104442/0" TargetMode="External"/><Relationship Id="rId22" Type="http://schemas.openxmlformats.org/officeDocument/2006/relationships/hyperlink" Target="https://internet.garant.ru/document/redirect/74449814/46" TargetMode="External"/><Relationship Id="rId27" Type="http://schemas.openxmlformats.org/officeDocument/2006/relationships/hyperlink" Target="https://internet.garant.ru/document/redirect/74449814/6401"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document/redirect/403681894/0" TargetMode="External"/><Relationship Id="rId43" Type="http://schemas.openxmlformats.org/officeDocument/2006/relationships/hyperlink" Target="https://internet.garant.ru/document/redirect/74449814/0" TargetMode="External"/><Relationship Id="rId48" Type="http://schemas.openxmlformats.org/officeDocument/2006/relationships/hyperlink" Target="https://internet.garant.ru/document/redirect/74449814/900201" TargetMode="External"/><Relationship Id="rId56" Type="http://schemas.openxmlformats.org/officeDocument/2006/relationships/hyperlink" Target="https://internet.garant.ru/document/redirect/12125267/915" TargetMode="External"/><Relationship Id="rId64" Type="http://schemas.openxmlformats.org/officeDocument/2006/relationships/hyperlink" Target="https://internet.garant.ru/document/redirect/12125267/19505" TargetMode="External"/><Relationship Id="rId8" Type="http://schemas.openxmlformats.org/officeDocument/2006/relationships/hyperlink" Target="https://internet.garant.ru/document/redirect/185656/0" TargetMode="External"/><Relationship Id="rId51" Type="http://schemas.openxmlformats.org/officeDocument/2006/relationships/hyperlink" Target="https://internet.garant.ru/document/redirect/10102673/0" TargetMode="External"/><Relationship Id="rId3" Type="http://schemas.openxmlformats.org/officeDocument/2006/relationships/settings" Target="settings.xml"/><Relationship Id="rId12" Type="http://schemas.openxmlformats.org/officeDocument/2006/relationships/hyperlink" Target="https://internet.garant.ru/document/redirect/12112084/0" TargetMode="External"/><Relationship Id="rId17" Type="http://schemas.openxmlformats.org/officeDocument/2006/relationships/hyperlink" Target="https://internet.garant.ru/document/redirect/74449814/29" TargetMode="External"/><Relationship Id="rId25" Type="http://schemas.openxmlformats.org/officeDocument/2006/relationships/hyperlink" Target="https://internet.garant.ru/document/redirect/26010116/478" TargetMode="External"/><Relationship Id="rId33" Type="http://schemas.openxmlformats.org/officeDocument/2006/relationships/hyperlink" Target="https://internet.garant.ru/document/redirect/72861778/1000" TargetMode="External"/><Relationship Id="rId38" Type="http://schemas.openxmlformats.org/officeDocument/2006/relationships/hyperlink" Target="https://internet.garant.ru/document/redirect/74449814/570106" TargetMode="External"/><Relationship Id="rId46" Type="http://schemas.openxmlformats.org/officeDocument/2006/relationships/hyperlink" Target="https://internet.garant.ru/document/redirect/74449814/39" TargetMode="External"/><Relationship Id="rId59" Type="http://schemas.openxmlformats.org/officeDocument/2006/relationships/hyperlink" Target="https://internet.garant.ru/document/redirect/12125267/197" TargetMode="External"/><Relationship Id="rId20" Type="http://schemas.openxmlformats.org/officeDocument/2006/relationships/hyperlink" Target="https://internet.garant.ru/document/redirect/401399931/0" TargetMode="External"/><Relationship Id="rId41" Type="http://schemas.openxmlformats.org/officeDocument/2006/relationships/hyperlink" Target="https://internet.garant.ru/document/redirect/74449814/5703" TargetMode="External"/><Relationship Id="rId54" Type="http://schemas.openxmlformats.org/officeDocument/2006/relationships/header" Target="header1.xml"/><Relationship Id="rId62" Type="http://schemas.openxmlformats.org/officeDocument/2006/relationships/hyperlink" Target="https://internet.garant.ru/document/redirect/12125267/2025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72861778/1000" TargetMode="External"/><Relationship Id="rId23" Type="http://schemas.openxmlformats.org/officeDocument/2006/relationships/hyperlink" Target="https://internet.garant.ru/document/redirect/74449814/4701" TargetMode="External"/><Relationship Id="rId28" Type="http://schemas.openxmlformats.org/officeDocument/2006/relationships/hyperlink" Target="https://internet.garant.ru/document/redirect/72861778/1000" TargetMode="External"/><Relationship Id="rId36" Type="http://schemas.openxmlformats.org/officeDocument/2006/relationships/hyperlink" Target="https://internet.garant.ru/document/redirect/74449814/0" TargetMode="External"/><Relationship Id="rId49" Type="http://schemas.openxmlformats.org/officeDocument/2006/relationships/hyperlink" Target="https://internet.garant.ru/document/redirect/74449814/900" TargetMode="External"/><Relationship Id="rId57" Type="http://schemas.openxmlformats.org/officeDocument/2006/relationships/hyperlink" Target="https://internet.garant.ru/document/redirect/12125267/146" TargetMode="External"/><Relationship Id="rId10" Type="http://schemas.openxmlformats.org/officeDocument/2006/relationships/hyperlink" Target="https://internet.garant.ru/document/redirect/70103066/0"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document/redirect/74449814/1600" TargetMode="External"/><Relationship Id="rId52" Type="http://schemas.openxmlformats.org/officeDocument/2006/relationships/hyperlink" Target="https://internet.garant.ru/document/redirect/10102673/5" TargetMode="External"/><Relationship Id="rId60" Type="http://schemas.openxmlformats.org/officeDocument/2006/relationships/hyperlink" Target="https://internet.garant.ru/document/redirect/12125267/197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2177489/0" TargetMode="External"/><Relationship Id="rId13" Type="http://schemas.openxmlformats.org/officeDocument/2006/relationships/hyperlink" Target="https://internet.garant.ru/document/redirect/12187349/0" TargetMode="External"/><Relationship Id="rId18" Type="http://schemas.openxmlformats.org/officeDocument/2006/relationships/hyperlink" Target="https://internet.garant.ru/document/redirect/70650726/0" TargetMode="External"/><Relationship Id="rId39" Type="http://schemas.openxmlformats.org/officeDocument/2006/relationships/hyperlink" Target="https://internet.garant.ru/document/redirect/74449814/57010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27</Pages>
  <Words>10023</Words>
  <Characters>57132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Хоич Анастасия Анатольевна</dc:creator>
  <cp:keywords/>
  <dc:description/>
  <cp:lastModifiedBy>Хоич Анастасия Анатольевна</cp:lastModifiedBy>
  <cp:revision>3</cp:revision>
  <cp:lastPrinted>2025-05-15T02:20:00Z</cp:lastPrinted>
  <dcterms:created xsi:type="dcterms:W3CDTF">2025-05-16T00:18:00Z</dcterms:created>
  <dcterms:modified xsi:type="dcterms:W3CDTF">2025-05-16T05:46:00Z</dcterms:modified>
</cp:coreProperties>
</file>