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21" y="0"/>
                <wp:lineTo x="-221" y="20712"/>
                <wp:lineTo x="20747" y="20712"/>
                <wp:lineTo x="20747" y="0"/>
                <wp:lineTo x="-22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themeColor="background1"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изменения </w:t>
            </w:r>
          </w:p>
          <w:p w14:paraId="1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в приложение к приказу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Министерства социального благополучия и семейной политики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 05.02.2021 № 181-п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оказании материальной помощи гражданам, находящимся в трудной жизненной ситуации, проживающим в Камчатском крае»</w:t>
            </w: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в приложение к приказу 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05.02.2021 </w:t>
      </w:r>
      <w:r>
        <w:rPr>
          <w:rFonts w:ascii="Times New Roman" w:hAnsi="Times New Roman"/>
          <w:b w:val="0"/>
          <w:sz w:val="28"/>
        </w:rPr>
        <w:t>№ 181-п «</w:t>
      </w:r>
      <w:r>
        <w:rPr>
          <w:rFonts w:ascii="Times New Roman" w:hAnsi="Times New Roman"/>
          <w:b w:val="0"/>
          <w:sz w:val="28"/>
        </w:rPr>
        <w:t>Об оказании материальной помощи гражданам, находящимся в трудной жизненной ситуации, проживающим в Камчатском крае»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дополнить частью 42</w:t>
      </w:r>
      <w:r>
        <w:rPr>
          <w:rFonts w:ascii="Times New Roman" w:hAnsi="Times New Roman"/>
          <w:b w:val="0"/>
          <w:sz w:val="28"/>
          <w:vertAlign w:val="superscript"/>
        </w:rPr>
        <w:t xml:space="preserve">2 </w:t>
      </w:r>
      <w:r>
        <w:rPr>
          <w:rFonts w:ascii="Times New Roman" w:hAnsi="Times New Roman"/>
          <w:b w:val="0"/>
          <w:sz w:val="28"/>
        </w:rPr>
        <w:t>следующего содержания: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«42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  <w:vertAlign w:val="baseline"/>
        </w:rPr>
        <w:t>.</w:t>
      </w:r>
      <w:r>
        <w:rPr>
          <w:rFonts w:ascii="Times New Roman" w:hAnsi="Times New Roman"/>
          <w:b w:val="0"/>
          <w:sz w:val="28"/>
        </w:rPr>
        <w:t xml:space="preserve"> Материальная помощь на частичную оплату (компенсацию) стоимости услуг временного проживания</w:t>
      </w:r>
      <w:r>
        <w:rPr>
          <w:rFonts w:ascii="Times New Roman" w:hAnsi="Times New Roman"/>
          <w:sz w:val="28"/>
        </w:rPr>
        <w:t xml:space="preserve"> оказывается гражданам, указанным в пунктах «а» и «б» части 41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 месту их жительства (месту пребывания) в Камчатском крае.»;</w:t>
      </w:r>
    </w:p>
    <w:p w14:paraId="1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пункт 4 части 47 изложить в следующей редакции:</w:t>
      </w:r>
    </w:p>
    <w:p w14:paraId="1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«4) гражданин не проживает по месту жительства (месту пребывания) в Камчатском крае</w:t>
      </w:r>
      <w:r>
        <w:rPr>
          <w:rFonts w:ascii="Times New Roman" w:hAnsi="Times New Roman"/>
          <w:sz w:val="28"/>
        </w:rPr>
        <w:t>.».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 и распространяется на правоотношения, во</w:t>
      </w:r>
      <w:r>
        <w:rPr>
          <w:rFonts w:ascii="Times New Roman" w:hAnsi="Times New Roman"/>
          <w:sz w:val="28"/>
        </w:rPr>
        <w:t>зникшие с 1 января 2025 года.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8"/>
        <w:tblLayout w:type="fixed"/>
        <w:tblCellMar>
          <w:left w:type="dxa" w:w="0"/>
          <w:right w:type="dxa" w:w="0"/>
        </w:tblCellMar>
      </w:tblPr>
      <w:tblGrid>
        <w:gridCol w:w="2135"/>
        <w:gridCol w:w="5238"/>
        <w:gridCol w:w="2280"/>
      </w:tblGrid>
      <w:tr>
        <w:trPr>
          <w:trHeight w:hRule="atLeast" w:val="1229"/>
          <w:hidden w:val="0"/>
        </w:trPr>
        <w:tc>
          <w:tcPr>
            <w:tcW w:type="dxa" w:w="2135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tabs>
                <w:tab w:leader="none" w:pos="675" w:val="left"/>
                <w:tab w:leader="none" w:pos="3300" w:val="left"/>
              </w:tabs>
              <w:spacing w:after="0" w:line="240" w:lineRule="auto"/>
              <w:ind w:right="-113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3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8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7000000">
      <w:r>
        <w:br w:type="page"/>
      </w:r>
    </w:p>
    <w:p w14:paraId="28000000">
      <w:pPr>
        <w:sectPr>
          <w:headerReference r:id="rId5" w:type="first"/>
          <w:headerReference r:id="rId4" w:type="default"/>
          <w:pgSz w:h="16838" w:orient="portrait" w:w="11906"/>
          <w:pgMar w:bottom="1134" w:footer="0" w:gutter="0" w:header="709" w:left="1418" w:right="851" w:top="1134"/>
          <w:titlePg/>
        </w:sectPr>
      </w:pPr>
    </w:p>
    <w:sectPr>
      <w:headerReference r:id="rId3" w:type="default"/>
      <w:pgSz w:h="16838" w:orient="portrait" w:w="11906"/>
      <w:pgMar w:bottom="280" w:footer="0" w:gutter="0" w:header="720" w:left="1220" w:right="440" w:top="7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  <w:rPr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"/>
    <w:basedOn w:val="Style_4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4_ch"/>
    <w:link w:val="Style_6"/>
    <w:rPr>
      <w:rFonts w:ascii="Liberation Sans" w:hAnsi="Liberation San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11"/>
    <w:basedOn w:val="Style_4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11"/>
    <w:basedOn w:val="Style_4_ch"/>
    <w:link w:val="Style_11"/>
    <w:rPr>
      <w:i w:val="1"/>
      <w:sz w:val="24"/>
    </w:rPr>
  </w:style>
  <w:style w:styleId="Style_12" w:type="paragraph">
    <w:name w:val="Internet Link4"/>
    <w:link w:val="Style_12_ch"/>
    <w:rPr>
      <w:color w:val="000080"/>
      <w:u w:val="single"/>
    </w:rPr>
  </w:style>
  <w:style w:styleId="Style_12_ch" w:type="character">
    <w:name w:val="Internet Link4"/>
    <w:link w:val="Style_12"/>
    <w:rPr>
      <w:color w:val="000080"/>
      <w:u w:val="single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Символ сноски"/>
    <w:link w:val="Style_15_ch"/>
    <w:rPr>
      <w:vertAlign w:val="superscript"/>
    </w:rPr>
  </w:style>
  <w:style w:styleId="Style_15_ch" w:type="character">
    <w:name w:val="Символ сноски"/>
    <w:link w:val="Style_15"/>
    <w:rPr>
      <w:vertAlign w:val="superscript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Internet Link2"/>
    <w:link w:val="Style_17_ch"/>
    <w:rPr>
      <w:color w:val="000080"/>
      <w:u w:val="single"/>
    </w:rPr>
  </w:style>
  <w:style w:styleId="Style_17_ch" w:type="character">
    <w:name w:val="Internet Link2"/>
    <w:link w:val="Style_17"/>
    <w:rPr>
      <w:color w:val="000080"/>
      <w:u w:val="single"/>
    </w:rPr>
  </w:style>
  <w:style w:styleId="Style_18" w:type="paragraph">
    <w:name w:val="List"/>
    <w:basedOn w:val="Style_7"/>
    <w:link w:val="Style_18_ch"/>
  </w:style>
  <w:style w:styleId="Style_18_ch" w:type="character">
    <w:name w:val="List"/>
    <w:basedOn w:val="Style_7_ch"/>
    <w:link w:val="Style_18"/>
  </w:style>
  <w:style w:styleId="Style_7" w:type="paragraph">
    <w:name w:val="Body Text"/>
    <w:basedOn w:val="Style_4"/>
    <w:link w:val="Style_7_ch"/>
    <w:pPr>
      <w:spacing w:after="140" w:line="276" w:lineRule="auto"/>
      <w:ind/>
    </w:pPr>
  </w:style>
  <w:style w:styleId="Style_7_ch" w:type="character">
    <w:name w:val="Body Text"/>
    <w:basedOn w:val="Style_4_ch"/>
    <w:link w:val="Style_7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No Spacing"/>
    <w:link w:val="Style_20_ch"/>
    <w:rPr>
      <w:rFonts w:ascii="Times New Roman" w:hAnsi="Times New Roman"/>
      <w:sz w:val="20"/>
    </w:rPr>
  </w:style>
  <w:style w:styleId="Style_20_ch" w:type="character">
    <w:name w:val="No Spacing"/>
    <w:link w:val="Style_20"/>
    <w:rPr>
      <w:rFonts w:ascii="Times New Roman" w:hAnsi="Times New Roman"/>
      <w:sz w:val="20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List Paragraph"/>
    <w:basedOn w:val="Style_4"/>
    <w:link w:val="Style_22_ch"/>
    <w:pPr>
      <w:spacing w:after="0"/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Символ концевой сноски"/>
    <w:link w:val="Style_23_ch"/>
    <w:rPr>
      <w:vertAlign w:val="superscript"/>
    </w:rPr>
  </w:style>
  <w:style w:styleId="Style_23_ch" w:type="character">
    <w:name w:val="Символ концевой сноски"/>
    <w:link w:val="Style_23"/>
    <w:rPr>
      <w:vertAlign w:val="superscript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heading 1"/>
    <w:basedOn w:val="Style_4"/>
    <w:link w:val="Style_25_ch"/>
    <w:uiPriority w:val="9"/>
    <w:qFormat/>
    <w:pPr>
      <w:keepNext w:val="1"/>
      <w:spacing w:after="120" w:before="240"/>
      <w:ind w:firstLine="720" w:left="0"/>
      <w:jc w:val="center"/>
      <w:outlineLvl w:val="0"/>
    </w:pPr>
    <w:rPr>
      <w:b w:val="1"/>
    </w:rPr>
  </w:style>
  <w:style w:styleId="Style_25_ch" w:type="character">
    <w:name w:val="heading 1"/>
    <w:basedOn w:val="Style_4_ch"/>
    <w:link w:val="Style_25"/>
    <w:rPr>
      <w:b w:val="1"/>
    </w:rPr>
  </w:style>
  <w:style w:styleId="Style_26" w:type="paragraph">
    <w:name w:val="index heading"/>
    <w:basedOn w:val="Style_4"/>
    <w:link w:val="Style_26_ch"/>
  </w:style>
  <w:style w:styleId="Style_26_ch" w:type="character">
    <w:name w:val="index heading"/>
    <w:basedOn w:val="Style_4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ind w:hanging="340" w:left="340"/>
    </w:pPr>
    <w:rPr>
      <w:sz w:val="20"/>
    </w:rPr>
  </w:style>
  <w:style w:styleId="Style_28_ch" w:type="character">
    <w:name w:val="Footnote"/>
    <w:basedOn w:val="Style_4_ch"/>
    <w:link w:val="Style_28"/>
    <w:rPr>
      <w:sz w:val="20"/>
    </w:rPr>
  </w:style>
  <w:style w:styleId="Style_29" w:type="paragraph">
    <w:name w:val="toc 1"/>
    <w:next w:val="Style_4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4_ch"/>
    <w:link w:val="Style_30"/>
    <w:rPr>
      <w:rFonts w:ascii="Times New Roman" w:hAnsi="Times New Roman"/>
      <w:sz w:val="28"/>
    </w:rPr>
  </w:style>
  <w:style w:styleId="Style_31" w:type="paragraph">
    <w:name w:val="Header and Footer"/>
    <w:basedOn w:val="Style_4"/>
    <w:link w:val="Style_31_ch"/>
  </w:style>
  <w:style w:styleId="Style_31_ch" w:type="character">
    <w:name w:val="Header and Footer"/>
    <w:basedOn w:val="Style_4_ch"/>
    <w:link w:val="Style_31"/>
  </w:style>
  <w:style w:styleId="Style_32" w:type="paragraph">
    <w:name w:val="! ТЗ Стиль __ТекстОсн_1и + Times New Roman 12 пт По ширине Первая стр..."/>
    <w:basedOn w:val="Style_4"/>
    <w:link w:val="Style_32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32_ch" w:type="character">
    <w:name w:val="! ТЗ Стиль __ТекстОсн_1и + Times New Roman 12 пт По ширине Первая стр..."/>
    <w:basedOn w:val="Style_4_ch"/>
    <w:link w:val="Style_32"/>
    <w:rPr>
      <w:sz w:val="24"/>
    </w:rPr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4_ch"/>
    <w:link w:val="Style_33"/>
    <w:rPr>
      <w:rFonts w:ascii="Segoe UI" w:hAnsi="Segoe UI"/>
      <w:sz w:val="18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5" w:type="paragraph">
    <w:name w:val="endnote reference"/>
    <w:link w:val="Style_35_ch"/>
    <w:rPr>
      <w:vertAlign w:val="superscript"/>
    </w:rPr>
  </w:style>
  <w:style w:styleId="Style_35_ch" w:type="character">
    <w:name w:val="endnote reference"/>
    <w:link w:val="Style_35"/>
    <w:rPr>
      <w:vertAlign w:val="superscript"/>
    </w:rPr>
  </w:style>
  <w:style w:styleId="Style_36" w:type="paragraph">
    <w:name w:val="caption"/>
    <w:basedOn w:val="Style_4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4_ch"/>
    <w:link w:val="Style_36"/>
    <w:rPr>
      <w:i w:val="1"/>
      <w:sz w:val="24"/>
    </w:rPr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Internet Link1"/>
    <w:link w:val="Style_38_ch"/>
    <w:rPr>
      <w:color w:val="000080"/>
      <w:u w:val="single"/>
    </w:rPr>
  </w:style>
  <w:style w:styleId="Style_38_ch" w:type="character">
    <w:name w:val="Internet Link1"/>
    <w:link w:val="Style_38"/>
    <w:rPr>
      <w:color w:val="000080"/>
      <w:u w:val="single"/>
    </w:rPr>
  </w:style>
  <w:style w:styleId="Style_39" w:type="paragraph">
    <w:name w:val="toc 5"/>
    <w:next w:val="Style_4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Internet Link"/>
    <w:basedOn w:val="Style_19"/>
    <w:link w:val="Style_40_ch"/>
    <w:rPr>
      <w:color w:themeColor="hyperlink" w:val="0563C1"/>
      <w:u w:val="single"/>
    </w:rPr>
  </w:style>
  <w:style w:styleId="Style_40_ch" w:type="character">
    <w:name w:val="Internet Link"/>
    <w:basedOn w:val="Style_19_ch"/>
    <w:link w:val="Style_40"/>
    <w:rPr>
      <w:color w:themeColor="hyperlink" w:val="0563C1"/>
      <w:u w:val="single"/>
    </w:rPr>
  </w:style>
  <w:style w:styleId="Style_41" w:type="paragraph">
    <w:name w:val="Содержимое врезки"/>
    <w:basedOn w:val="Style_4"/>
    <w:link w:val="Style_41_ch"/>
  </w:style>
  <w:style w:styleId="Style_41_ch" w:type="character">
    <w:name w:val="Содержимое врезки"/>
    <w:basedOn w:val="Style_4_ch"/>
    <w:link w:val="Style_41"/>
  </w:style>
  <w:style w:styleId="Style_42" w:type="paragraph">
    <w:name w:val="Subtitle"/>
    <w:next w:val="Style_4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Содержимое таблицы"/>
    <w:basedOn w:val="Style_4"/>
    <w:link w:val="Style_43_ch"/>
    <w:pPr>
      <w:widowControl w:val="0"/>
      <w:ind/>
    </w:pPr>
  </w:style>
  <w:style w:styleId="Style_43_ch" w:type="character">
    <w:name w:val="Содержимое таблицы"/>
    <w:basedOn w:val="Style_4_ch"/>
    <w:link w:val="Style_43"/>
  </w:style>
  <w:style w:styleId="Style_44" w:type="paragraph">
    <w:name w:val="Title"/>
    <w:basedOn w:val="Style_4"/>
    <w:next w:val="Style_7"/>
    <w:link w:val="Style_4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4_ch" w:type="character">
    <w:name w:val="Title"/>
    <w:basedOn w:val="Style_4_ch"/>
    <w:link w:val="Style_44"/>
    <w:rPr>
      <w:rFonts w:ascii="Liberation Sans" w:hAnsi="Liberation Sans"/>
      <w:sz w:val="28"/>
    </w:rPr>
  </w:style>
  <w:style w:styleId="Style_45" w:type="paragraph">
    <w:name w:val="Internet Link3"/>
    <w:link w:val="Style_45_ch"/>
    <w:rPr>
      <w:color w:val="000080"/>
      <w:u w:val="single"/>
    </w:rPr>
  </w:style>
  <w:style w:styleId="Style_45_ch" w:type="character">
    <w:name w:val="Internet Link3"/>
    <w:link w:val="Style_45"/>
    <w:rPr>
      <w:color w:val="000080"/>
      <w:u w:val="single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caption1"/>
    <w:basedOn w:val="Style_4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1"/>
    <w:basedOn w:val="Style_4_ch"/>
    <w:link w:val="Style_47"/>
    <w:rPr>
      <w:i w:val="1"/>
      <w:sz w:val="24"/>
    </w:rPr>
  </w:style>
  <w:style w:styleId="Style_48" w:type="paragraph">
    <w:name w:val="heading 2"/>
    <w:next w:val="Style_4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Колонтитул"/>
    <w:basedOn w:val="Style_4"/>
    <w:link w:val="Style_49_ch"/>
  </w:style>
  <w:style w:styleId="Style_49_ch" w:type="character">
    <w:name w:val="Колонтитул"/>
    <w:basedOn w:val="Style_4_ch"/>
    <w:link w:val="Style_49"/>
  </w:style>
  <w:style w:styleId="Style_5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3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2025-03-26T05:28:22Z</dcterms:modified>
</cp:coreProperties>
</file>