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42" w:rsidRDefault="00693572">
      <w:pPr>
        <w:jc w:val="center"/>
      </w:pPr>
      <w:r>
        <w:t>Пояснительная записка</w:t>
      </w:r>
    </w:p>
    <w:p w:rsidR="00020142" w:rsidRDefault="00693572">
      <w:pPr>
        <w:jc w:val="center"/>
      </w:pPr>
      <w:r>
        <w:t xml:space="preserve">к проекту постановления Правительства Камчатского края «О внесении изменений в </w:t>
      </w:r>
      <w:r w:rsidR="006512C9">
        <w:t>приложение к постановлению</w:t>
      </w:r>
      <w:r>
        <w:t xml:space="preserve"> Правительства Камчатского края от </w:t>
      </w:r>
      <w:r w:rsidR="00181784">
        <w:t>13.11</w:t>
      </w:r>
      <w:r>
        <w:t xml:space="preserve">.2023 № </w:t>
      </w:r>
      <w:r w:rsidR="00181784">
        <w:t>570</w:t>
      </w:r>
      <w:r>
        <w:t xml:space="preserve">-П </w:t>
      </w:r>
      <w:r w:rsidR="00181784" w:rsidRPr="00124476">
        <w:rPr>
          <w:szCs w:val="28"/>
        </w:rPr>
        <w:t>«</w:t>
      </w:r>
      <w:r w:rsidR="00181784" w:rsidRPr="00DA3C59">
        <w:rPr>
          <w:szCs w:val="28"/>
        </w:rPr>
        <w:t>Об утверждении Порядка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крае»</w:t>
      </w:r>
    </w:p>
    <w:p w:rsidR="00020142" w:rsidRDefault="00020142"/>
    <w:p w:rsidR="00F35EF6" w:rsidRDefault="00181784" w:rsidP="000D3E11">
      <w:pPr>
        <w:pStyle w:val="aff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разработан по результатам мониторинга федерального законодательства и законодательства Камчатского края, порядок проведения которого утвержден распоряжением Губернатора Камчатского края от 14.03.2023 № 300-Р.</w:t>
      </w:r>
    </w:p>
    <w:p w:rsidR="00942559" w:rsidRPr="00942559" w:rsidRDefault="00181784" w:rsidP="00942559">
      <w:pPr>
        <w:pStyle w:val="af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42559">
        <w:rPr>
          <w:sz w:val="28"/>
          <w:szCs w:val="28"/>
        </w:rPr>
        <w:t xml:space="preserve">Так, постановлением Правительства Камчатского края от 16.01.2025 </w:t>
      </w:r>
      <w:r w:rsidR="00A04200" w:rsidRPr="00942559">
        <w:rPr>
          <w:sz w:val="28"/>
          <w:szCs w:val="28"/>
        </w:rPr>
        <w:br/>
      </w:r>
      <w:r w:rsidRPr="00942559">
        <w:rPr>
          <w:sz w:val="28"/>
          <w:szCs w:val="28"/>
        </w:rPr>
        <w:t xml:space="preserve">№ 11-П внесены изменения в Порядки </w:t>
      </w:r>
      <w:r w:rsidR="00A04200" w:rsidRPr="00942559">
        <w:rPr>
          <w:sz w:val="28"/>
          <w:szCs w:val="28"/>
        </w:rPr>
        <w:t>заключения соглашений о мерах по социально-экономическому развитию и оздоровлению муниципальных финансов</w:t>
      </w:r>
      <w:r w:rsidR="00942559" w:rsidRPr="00942559">
        <w:rPr>
          <w:sz w:val="28"/>
          <w:szCs w:val="28"/>
        </w:rPr>
        <w:t xml:space="preserve"> муниципальных районов, муниципальных (городских) округов и поселений в Камчатском крае, утвержденные постановлением Правительства Камчатского края от 23.01.2020 № 13-П. Согласно изменениям из порядков исключена норма устанавливающая право финансового органа Камчатского края или муниципального образования в Камчатском крае сократить объем дотаций на текущий финансовый год в размере 1 процента за каждое нарушение обязательств.</w:t>
      </w:r>
    </w:p>
    <w:p w:rsidR="00A019B1" w:rsidRPr="00A019B1" w:rsidRDefault="00A019B1" w:rsidP="00A019B1">
      <w:pPr>
        <w:pStyle w:val="af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принятым постановлением Правительства Камчатского края </w:t>
      </w:r>
      <w:r w:rsidRPr="00942559">
        <w:rPr>
          <w:sz w:val="28"/>
          <w:szCs w:val="28"/>
        </w:rPr>
        <w:t>от 16.01.2025</w:t>
      </w:r>
      <w:r>
        <w:rPr>
          <w:sz w:val="28"/>
          <w:szCs w:val="28"/>
        </w:rPr>
        <w:t xml:space="preserve"> </w:t>
      </w:r>
      <w:r w:rsidRPr="00942559">
        <w:rPr>
          <w:sz w:val="28"/>
          <w:szCs w:val="28"/>
        </w:rPr>
        <w:t>№ 11-П</w:t>
      </w:r>
      <w:r>
        <w:rPr>
          <w:sz w:val="28"/>
          <w:szCs w:val="28"/>
        </w:rPr>
        <w:t xml:space="preserve"> предлагается проектом постановления изложить пункт 2</w:t>
      </w:r>
      <w:r w:rsidR="0094255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942559">
        <w:rPr>
          <w:sz w:val="28"/>
          <w:szCs w:val="28"/>
        </w:rPr>
        <w:t xml:space="preserve"> 43 Порядка</w:t>
      </w:r>
      <w:r w:rsidR="00942559" w:rsidRPr="00DA3C59">
        <w:rPr>
          <w:sz w:val="28"/>
          <w:szCs w:val="28"/>
        </w:rPr>
        <w:t xml:space="preserve">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</w:t>
      </w:r>
      <w:r w:rsidR="00942559">
        <w:rPr>
          <w:sz w:val="28"/>
          <w:szCs w:val="28"/>
        </w:rPr>
        <w:t xml:space="preserve">, утвержденным постановлением Правительства </w:t>
      </w:r>
      <w:r w:rsidR="00942559" w:rsidRPr="00A019B1">
        <w:rPr>
          <w:sz w:val="28"/>
          <w:szCs w:val="28"/>
        </w:rPr>
        <w:t>Камчатского края от13.11.2023 № 570-П</w:t>
      </w:r>
      <w:r>
        <w:rPr>
          <w:sz w:val="28"/>
          <w:szCs w:val="28"/>
        </w:rPr>
        <w:t xml:space="preserve"> (далее – Порядок)</w:t>
      </w:r>
      <w:r w:rsidR="00942559" w:rsidRPr="00A019B1">
        <w:rPr>
          <w:sz w:val="28"/>
          <w:szCs w:val="28"/>
        </w:rPr>
        <w:t xml:space="preserve">, </w:t>
      </w:r>
      <w:r w:rsidRPr="00A019B1">
        <w:rPr>
          <w:sz w:val="28"/>
          <w:szCs w:val="28"/>
        </w:rPr>
        <w:t xml:space="preserve">в новой редакции, исключив </w:t>
      </w:r>
      <w:r>
        <w:rPr>
          <w:sz w:val="28"/>
          <w:szCs w:val="28"/>
        </w:rPr>
        <w:t xml:space="preserve">необходимость направления в соответствующий финансовый орган </w:t>
      </w:r>
      <w:r w:rsidRPr="00A019B1">
        <w:rPr>
          <w:sz w:val="28"/>
          <w:szCs w:val="28"/>
        </w:rPr>
        <w:t>у</w:t>
      </w:r>
      <w:r>
        <w:rPr>
          <w:sz w:val="28"/>
          <w:szCs w:val="28"/>
        </w:rPr>
        <w:t>ведомления</w:t>
      </w:r>
      <w:r w:rsidRPr="00A019B1">
        <w:rPr>
          <w:sz w:val="28"/>
          <w:szCs w:val="28"/>
        </w:rPr>
        <w:t xml:space="preserve"> о выявленных нарушениях условий Соглашения в целях принятия решения о сокращении объема дотаций на выравнивание бюджетной обеспеченности</w:t>
      </w:r>
      <w:r>
        <w:rPr>
          <w:sz w:val="28"/>
          <w:szCs w:val="28"/>
        </w:rPr>
        <w:t xml:space="preserve"> и признания утратившей силу части 51 Порядка.</w:t>
      </w:r>
    </w:p>
    <w:p w:rsidR="00942559" w:rsidRPr="00942559" w:rsidRDefault="00A019B1" w:rsidP="00942559">
      <w:pPr>
        <w:pStyle w:val="af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постановления приводится в соответствие наименование постановления Правительства Камчатского края от 23.01.2020 № 13-П, указанное в пункте 3 части 4 Порядка.</w:t>
      </w:r>
    </w:p>
    <w:p w:rsidR="00020142" w:rsidRDefault="00693572">
      <w:pPr>
        <w:ind w:firstLine="709"/>
        <w:jc w:val="both"/>
        <w:rPr>
          <w:sz w:val="24"/>
        </w:rPr>
      </w:pPr>
      <w:r w:rsidRPr="00DB53F4">
        <w:rPr>
          <w:szCs w:val="28"/>
        </w:rPr>
        <w:t>Реализация настоящего постановления Правительства</w:t>
      </w:r>
      <w:r>
        <w:t xml:space="preserve"> Камчатского края не потребует дополнительного финансирования из краевого бюджета. </w:t>
      </w:r>
    </w:p>
    <w:p w:rsidR="00020142" w:rsidRDefault="00693572">
      <w:pPr>
        <w:ind w:firstLine="709"/>
        <w:jc w:val="both"/>
      </w:pPr>
      <w:r>
        <w:t xml:space="preserve">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Правительства Камчатского края </w:t>
      </w:r>
      <w:r w:rsidR="000D3E11" w:rsidRPr="00A019B1">
        <w:t>2</w:t>
      </w:r>
      <w:r w:rsidR="00525A67">
        <w:t>4</w:t>
      </w:r>
      <w:r w:rsidR="000D3E11">
        <w:t>.01.2025</w:t>
      </w:r>
      <w: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для </w:t>
      </w:r>
      <w:r>
        <w:lastRenderedPageBreak/>
        <w:t xml:space="preserve">проведения в срок до </w:t>
      </w:r>
      <w:r w:rsidR="00FD64FC">
        <w:t>03.02</w:t>
      </w:r>
      <w:bookmarkStart w:id="0" w:name="_GoBack"/>
      <w:bookmarkEnd w:id="0"/>
      <w:r w:rsidR="000D3E11">
        <w:t>.2025 (включительно)</w:t>
      </w:r>
      <w:r>
        <w:t xml:space="preserve"> независимой антикоррупционной экспертизы. </w:t>
      </w:r>
    </w:p>
    <w:p w:rsidR="00020142" w:rsidRDefault="00693572">
      <w:pPr>
        <w:ind w:firstLine="708"/>
        <w:jc w:val="both"/>
        <w:rPr>
          <w:sz w:val="24"/>
        </w:rPr>
      </w:pPr>
      <w:r>
        <w:t xml:space="preserve">В соответствии с постановлением Правительства Камчатского края </w:t>
      </w:r>
      <w:r>
        <w:br/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не подлежит оценке регулирующего воздействия.</w:t>
      </w:r>
    </w:p>
    <w:p w:rsidR="00020142" w:rsidRDefault="00020142">
      <w:pPr>
        <w:ind w:firstLine="709"/>
        <w:jc w:val="both"/>
      </w:pPr>
    </w:p>
    <w:sectPr w:rsidR="00020142">
      <w:headerReference w:type="default" r:id="rId6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57" w:rsidRDefault="00693572">
      <w:r>
        <w:separator/>
      </w:r>
    </w:p>
  </w:endnote>
  <w:endnote w:type="continuationSeparator" w:id="0">
    <w:p w:rsidR="00DB5B57" w:rsidRDefault="006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57" w:rsidRDefault="00693572">
      <w:r>
        <w:separator/>
      </w:r>
    </w:p>
  </w:footnote>
  <w:footnote w:type="continuationSeparator" w:id="0">
    <w:p w:rsidR="00DB5B57" w:rsidRDefault="0069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42" w:rsidRDefault="0069357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D64FC">
      <w:rPr>
        <w:noProof/>
      </w:rPr>
      <w:t>2</w:t>
    </w:r>
    <w:r>
      <w:fldChar w:fldCharType="end"/>
    </w:r>
  </w:p>
  <w:p w:rsidR="00020142" w:rsidRDefault="00020142">
    <w:pPr>
      <w:pStyle w:val="ad"/>
      <w:jc w:val="center"/>
    </w:pPr>
  </w:p>
  <w:p w:rsidR="00020142" w:rsidRDefault="000201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42"/>
    <w:rsid w:val="00020142"/>
    <w:rsid w:val="000D3E11"/>
    <w:rsid w:val="00181784"/>
    <w:rsid w:val="00261FE2"/>
    <w:rsid w:val="00525A67"/>
    <w:rsid w:val="006512C9"/>
    <w:rsid w:val="00693572"/>
    <w:rsid w:val="00942559"/>
    <w:rsid w:val="00A019B1"/>
    <w:rsid w:val="00A04200"/>
    <w:rsid w:val="00D47707"/>
    <w:rsid w:val="00DB53F4"/>
    <w:rsid w:val="00DB5B57"/>
    <w:rsid w:val="00E30F96"/>
    <w:rsid w:val="00EF1F82"/>
    <w:rsid w:val="00F35EF6"/>
    <w:rsid w:val="00FA5D0D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1EF"/>
  <w15:docId w15:val="{BF1376CA-D581-483C-9BBE-56D1619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Комментарий"/>
    <w:basedOn w:val="a"/>
    <w:next w:val="a"/>
    <w:link w:val="a4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5">
    <w:name w:val="Intense Quote"/>
    <w:basedOn w:val="a"/>
    <w:next w:val="a"/>
    <w:link w:val="a6"/>
    <w:pPr>
      <w:ind w:left="720" w:right="720"/>
    </w:pPr>
    <w:rPr>
      <w:i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Heading8Char">
    <w:name w:val="Heading 8 Char"/>
    <w:basedOn w:val="14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basedOn w:val="15"/>
    <w:link w:val="Heading8Char"/>
    <w:rPr>
      <w:rFonts w:ascii="Arial" w:hAnsi="Arial"/>
      <w:i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91">
    <w:name w:val="Заголовок 9 Знак1"/>
    <w:basedOn w:val="1"/>
    <w:link w:val="9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customStyle="1" w:styleId="Heading6Char">
    <w:name w:val="Heading 6 Char"/>
    <w:basedOn w:val="14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basedOn w:val="15"/>
    <w:link w:val="Heading6Char"/>
    <w:rPr>
      <w:rFonts w:ascii="Arial" w:hAnsi="Arial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8"/>
    </w:rPr>
  </w:style>
  <w:style w:type="paragraph" w:customStyle="1" w:styleId="90">
    <w:name w:val="Заголовок 9 Знак"/>
    <w:basedOn w:val="16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7"/>
    <w:link w:val="90"/>
    <w:rPr>
      <w:rFonts w:ascii="Arial" w:hAnsi="Arial"/>
      <w:i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af">
    <w:name w:val="Гипертекстовая ссылка"/>
    <w:link w:val="af0"/>
    <w:rPr>
      <w:b/>
      <w:color w:val="008000"/>
      <w:u w:val="single"/>
    </w:rPr>
  </w:style>
  <w:style w:type="character" w:customStyle="1" w:styleId="af0">
    <w:name w:val="Гипертекстовая ссылка"/>
    <w:link w:val="af"/>
    <w:rPr>
      <w:b/>
      <w:color w:val="008000"/>
      <w:u w:val="single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ing7Char">
    <w:name w:val="Heading 7 Char"/>
    <w:basedOn w:val="14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basedOn w:val="15"/>
    <w:link w:val="Heading7Char"/>
    <w:rPr>
      <w:rFonts w:ascii="Arial" w:hAnsi="Arial"/>
      <w:b/>
      <w:i/>
      <w:sz w:val="22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customStyle="1" w:styleId="25">
    <w:name w:val="Гиперссылка2"/>
    <w:link w:val="af5"/>
    <w:rPr>
      <w:color w:val="0000FF"/>
      <w:u w:val="single"/>
    </w:rPr>
  </w:style>
  <w:style w:type="character" w:styleId="af5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a">
    <w:name w:val="toc 1"/>
    <w:basedOn w:val="a"/>
    <w:next w:val="a"/>
    <w:link w:val="1b"/>
    <w:uiPriority w:val="39"/>
    <w:pPr>
      <w:spacing w:after="57"/>
    </w:pPr>
  </w:style>
  <w:style w:type="character" w:customStyle="1" w:styleId="1b">
    <w:name w:val="Оглавление 1 Знак"/>
    <w:basedOn w:val="1"/>
    <w:link w:val="1a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bx-messenger-ajax">
    <w:name w:val="bx-messenger-ajax"/>
    <w:basedOn w:val="14"/>
    <w:link w:val="bx-messenger-ajax0"/>
  </w:style>
  <w:style w:type="character" w:customStyle="1" w:styleId="bx-messenger-ajax0">
    <w:name w:val="bx-messenger-ajax"/>
    <w:basedOn w:val="15"/>
    <w:link w:val="bx-messenger-ajax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6">
    <w:name w:val="Body Text First Indent"/>
    <w:basedOn w:val="af3"/>
    <w:link w:val="af7"/>
    <w:pPr>
      <w:spacing w:after="0"/>
      <w:ind w:firstLine="360"/>
    </w:pPr>
  </w:style>
  <w:style w:type="character" w:customStyle="1" w:styleId="af7">
    <w:name w:val="Красная строка Знак"/>
    <w:basedOn w:val="af4"/>
    <w:link w:val="af6"/>
    <w:rPr>
      <w:sz w:val="28"/>
    </w:rPr>
  </w:style>
  <w:style w:type="paragraph" w:styleId="af8">
    <w:name w:val="table of figures"/>
    <w:basedOn w:val="a"/>
    <w:next w:val="a"/>
    <w:link w:val="af9"/>
  </w:style>
  <w:style w:type="character" w:customStyle="1" w:styleId="af9">
    <w:name w:val="Перечень рисунков Знак"/>
    <w:basedOn w:val="1"/>
    <w:link w:val="af8"/>
    <w:rPr>
      <w:sz w:val="28"/>
    </w:rPr>
  </w:style>
  <w:style w:type="paragraph" w:styleId="afa">
    <w:name w:val="caption"/>
    <w:basedOn w:val="a"/>
    <w:next w:val="a"/>
    <w:link w:val="afb"/>
    <w:pPr>
      <w:spacing w:line="276" w:lineRule="auto"/>
    </w:pPr>
    <w:rPr>
      <w:b/>
      <w:color w:val="5B9BD5" w:themeColor="accent1"/>
      <w:sz w:val="18"/>
    </w:rPr>
  </w:style>
  <w:style w:type="character" w:customStyle="1" w:styleId="afb">
    <w:name w:val="Название объекта Знак"/>
    <w:basedOn w:val="1"/>
    <w:link w:val="afa"/>
    <w:rPr>
      <w:b/>
      <w:color w:val="5B9BD5" w:themeColor="accent1"/>
      <w:sz w:val="18"/>
    </w:rPr>
  </w:style>
  <w:style w:type="paragraph" w:styleId="93">
    <w:name w:val="toc 9"/>
    <w:basedOn w:val="a"/>
    <w:next w:val="a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Pr>
      <w:sz w:val="2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e">
    <w:name w:val="Знак концевой сноски1"/>
    <w:link w:val="1f"/>
    <w:rPr>
      <w:vertAlign w:val="superscript"/>
    </w:rPr>
  </w:style>
  <w:style w:type="character" w:customStyle="1" w:styleId="1f">
    <w:name w:val="Знак концевой сноски1"/>
    <w:link w:val="1e"/>
    <w:rPr>
      <w:vertAlign w:val="superscript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Heading9Char">
    <w:name w:val="Heading 9 Char"/>
    <w:basedOn w:val="1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15"/>
    <w:link w:val="Heading9Char"/>
    <w:rPr>
      <w:rFonts w:ascii="Arial" w:hAnsi="Arial"/>
      <w:i/>
      <w:sz w:val="21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paragraph" w:customStyle="1" w:styleId="26">
    <w:name w:val="Основной шрифт абзаца2"/>
  </w:style>
  <w:style w:type="paragraph" w:styleId="afe">
    <w:name w:val="Title"/>
    <w:basedOn w:val="a"/>
    <w:next w:val="a"/>
    <w:link w:val="aff"/>
    <w:uiPriority w:val="10"/>
    <w:qFormat/>
    <w:pPr>
      <w:spacing w:before="300" w:after="200"/>
      <w:contextualSpacing/>
    </w:pPr>
    <w:rPr>
      <w:sz w:val="48"/>
    </w:rPr>
  </w:style>
  <w:style w:type="character" w:customStyle="1" w:styleId="aff">
    <w:name w:val="Заголовок Знак"/>
    <w:basedOn w:val="1"/>
    <w:link w:val="afe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f0">
    <w:name w:val="TOC Heading"/>
    <w:link w:val="aff1"/>
  </w:style>
  <w:style w:type="character" w:customStyle="1" w:styleId="aff1">
    <w:name w:val="Заголовок оглавления Знак"/>
    <w:link w:val="aff0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27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List Table 1 Light"/>
    <w:basedOn w:val="a1"/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43">
    <w:name w:val="Plain Table 4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3">
    <w:name w:val="Plain Table 5"/>
    <w:basedOn w:val="a1"/>
    <w:tblPr/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33">
    <w:name w:val="Plain Table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paragraph" w:styleId="aff3">
    <w:name w:val="Normal (Web)"/>
    <w:basedOn w:val="a"/>
    <w:uiPriority w:val="99"/>
    <w:unhideWhenUsed/>
    <w:rsid w:val="006512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4</cp:revision>
  <dcterms:created xsi:type="dcterms:W3CDTF">2025-01-23T03:42:00Z</dcterms:created>
  <dcterms:modified xsi:type="dcterms:W3CDTF">2025-01-24T03:18:00Z</dcterms:modified>
</cp:coreProperties>
</file>