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7" w:rsidRDefault="00BD5C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7" w:rsidRDefault="00DC024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C0247" w:rsidRDefault="00DC0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C0247" w:rsidRDefault="00DC024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D5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C0247" w:rsidRDefault="00EC07E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E35340">
        <w:rPr>
          <w:rFonts w:ascii="Times New Roman" w:hAnsi="Times New Roman"/>
          <w:sz w:val="28"/>
        </w:rPr>
        <w:t>ПОСТАНОВЛЕНИ</w:t>
      </w:r>
      <w:r w:rsidR="009D1464">
        <w:rPr>
          <w:rFonts w:ascii="Times New Roman" w:hAnsi="Times New Roman"/>
          <w:sz w:val="28"/>
        </w:rPr>
        <w:t>Е</w:t>
      </w:r>
    </w:p>
    <w:p w:rsidR="00DC0247" w:rsidRDefault="00DC024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024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C024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C024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0247" w:rsidRDefault="00DC02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024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0247" w:rsidRPr="00EC07E7" w:rsidRDefault="00EC07E7" w:rsidP="00EC07E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EC07E7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17.05.2024 № 82-Н «Об установлении тарифов на услуги по передаче электрической энергии по сетям </w:t>
            </w:r>
            <w:r w:rsidRPr="00EC07E7">
              <w:rPr>
                <w:rFonts w:ascii="Times New Roman" w:hAnsi="Times New Roman"/>
                <w:b/>
                <w:bCs/>
                <w:sz w:val="28"/>
                <w:szCs w:val="28"/>
              </w:rPr>
              <w:t>филиала «Камчатский» АО «Оборонэнерго»</w:t>
            </w:r>
            <w:r w:rsidRPr="00EC07E7">
              <w:rPr>
                <w:rFonts w:ascii="Times New Roman" w:hAnsi="Times New Roman"/>
                <w:b/>
                <w:sz w:val="28"/>
                <w:szCs w:val="28"/>
              </w:rPr>
              <w:t xml:space="preserve"> на 2023-2027 годы»</w:t>
            </w: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7B0A4F" w:rsidP="001038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D8">
        <w:rPr>
          <w:rFonts w:ascii="Times New Roman" w:hAnsi="Times New Roman"/>
          <w:sz w:val="28"/>
        </w:rPr>
        <w:t>В соответствии с Федеральным законом от 26.03.2003 № 35-ФЗ</w:t>
      </w:r>
      <w:r w:rsidR="004317ED" w:rsidRPr="00AF43D8">
        <w:t xml:space="preserve"> </w:t>
      </w:r>
      <w:r w:rsidR="004317ED" w:rsidRPr="00AF43D8">
        <w:br/>
      </w:r>
      <w:r w:rsidR="004317ED" w:rsidRPr="00AF43D8">
        <w:rPr>
          <w:rFonts w:ascii="Times New Roman" w:hAnsi="Times New Roman"/>
          <w:sz w:val="28"/>
        </w:rPr>
        <w:t xml:space="preserve">«Об </w:t>
      </w:r>
      <w:r w:rsidRPr="00AF43D8">
        <w:rPr>
          <w:rFonts w:ascii="Times New Roman" w:hAnsi="Times New Roman"/>
          <w:sz w:val="28"/>
        </w:rPr>
        <w:t>электроэнергетике», постановлени</w:t>
      </w:r>
      <w:r w:rsidR="00137B07">
        <w:rPr>
          <w:rFonts w:ascii="Times New Roman" w:hAnsi="Times New Roman"/>
          <w:sz w:val="28"/>
        </w:rPr>
        <w:t>е</w:t>
      </w:r>
      <w:r w:rsidR="00D57271">
        <w:rPr>
          <w:rFonts w:ascii="Times New Roman" w:hAnsi="Times New Roman"/>
          <w:sz w:val="28"/>
        </w:rPr>
        <w:t>м</w:t>
      </w:r>
      <w:r w:rsidRPr="00AF43D8">
        <w:rPr>
          <w:rFonts w:ascii="Times New Roman" w:hAnsi="Times New Roman"/>
          <w:sz w:val="28"/>
        </w:rPr>
        <w:t xml:space="preserve">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="009D1464" w:rsidRPr="00AF43D8">
        <w:rPr>
          <w:rFonts w:ascii="Times New Roman" w:hAnsi="Times New Roman"/>
          <w:sz w:val="28"/>
        </w:rPr>
        <w:t>протоколом Правления Региональной службы по тариф</w:t>
      </w:r>
      <w:r w:rsidR="00AF43D8" w:rsidRPr="00AF43D8">
        <w:rPr>
          <w:rFonts w:ascii="Times New Roman" w:hAnsi="Times New Roman"/>
          <w:sz w:val="28"/>
        </w:rPr>
        <w:t xml:space="preserve">ам и ценам Камчатского края от </w:t>
      </w:r>
      <w:r w:rsidR="00EC07E7">
        <w:rPr>
          <w:rFonts w:ascii="Times New Roman" w:hAnsi="Times New Roman"/>
          <w:sz w:val="28"/>
        </w:rPr>
        <w:t>ХХ</w:t>
      </w:r>
      <w:r w:rsidR="009D1464" w:rsidRPr="00AF43D8">
        <w:rPr>
          <w:rFonts w:ascii="Times New Roman" w:hAnsi="Times New Roman"/>
          <w:sz w:val="28"/>
        </w:rPr>
        <w:t>.</w:t>
      </w:r>
      <w:r w:rsidR="00EC07E7">
        <w:rPr>
          <w:rFonts w:ascii="Times New Roman" w:hAnsi="Times New Roman"/>
          <w:sz w:val="28"/>
        </w:rPr>
        <w:t>ХХ</w:t>
      </w:r>
      <w:r w:rsidR="00440A1A">
        <w:rPr>
          <w:rFonts w:ascii="Times New Roman" w:hAnsi="Times New Roman"/>
          <w:sz w:val="28"/>
        </w:rPr>
        <w:t>.</w:t>
      </w:r>
      <w:r w:rsidR="009D1464" w:rsidRPr="00AC0125">
        <w:rPr>
          <w:rFonts w:ascii="Times New Roman" w:hAnsi="Times New Roman"/>
          <w:sz w:val="28"/>
        </w:rPr>
        <w:t>2024 №</w:t>
      </w:r>
      <w:r w:rsidR="00EC07E7">
        <w:rPr>
          <w:rFonts w:ascii="Times New Roman" w:hAnsi="Times New Roman"/>
          <w:sz w:val="28"/>
        </w:rPr>
        <w:t> ХХ</w:t>
      </w:r>
    </w:p>
    <w:p w:rsidR="00311469" w:rsidRPr="00AF43D8" w:rsidRDefault="00311469" w:rsidP="001038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Pr="00AF43D8" w:rsidRDefault="00BD5C78" w:rsidP="001038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D8">
        <w:rPr>
          <w:rFonts w:ascii="Times New Roman" w:hAnsi="Times New Roman"/>
          <w:sz w:val="28"/>
        </w:rPr>
        <w:t>ПОСТАНОВЛЯЮ:</w:t>
      </w:r>
    </w:p>
    <w:p w:rsidR="00DC0247" w:rsidRDefault="00DC0247" w:rsidP="001038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C07E7" w:rsidRPr="00EC07E7" w:rsidRDefault="00EC07E7" w:rsidP="00103854">
      <w:pPr>
        <w:pStyle w:val="a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C07E7">
        <w:t>Внести в постановление Региональной службы по тарифам и ценам Камчатского края от 17.05.2024 № 82-Н «</w:t>
      </w:r>
      <w:r w:rsidRPr="00EC07E7">
        <w:rPr>
          <w:szCs w:val="28"/>
        </w:rPr>
        <w:t xml:space="preserve">Об установлении тарифов на услуги по передаче электрической энергии по сетям </w:t>
      </w:r>
      <w:r w:rsidRPr="00EC07E7">
        <w:rPr>
          <w:bCs/>
          <w:szCs w:val="28"/>
        </w:rPr>
        <w:t>филиала «Камчатский» АО «Оборонэнерго»</w:t>
      </w:r>
      <w:r w:rsidRPr="00EC07E7">
        <w:rPr>
          <w:szCs w:val="28"/>
        </w:rPr>
        <w:t xml:space="preserve"> на 2023-2027 годы</w:t>
      </w:r>
      <w:r w:rsidRPr="00EC07E7">
        <w:t>» изменения, изложив приложения 2, 3 в редакции согласно приложениям 1, 2 к настоящему постановлению</w:t>
      </w:r>
      <w:r w:rsidRPr="00EC07E7">
        <w:rPr>
          <w:szCs w:val="28"/>
        </w:rPr>
        <w:t>.</w:t>
      </w:r>
    </w:p>
    <w:p w:rsidR="00EC07E7" w:rsidRDefault="00EC07E7" w:rsidP="00103854">
      <w:pPr>
        <w:pStyle w:val="a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C0125">
        <w:rPr>
          <w:rFonts w:eastAsia="Calibri"/>
          <w:szCs w:val="28"/>
        </w:rPr>
        <w:t>Настоящее постановление вступает в силу после дня его официального опубликования.</w:t>
      </w:r>
    </w:p>
    <w:p w:rsidR="00103854" w:rsidRPr="00AC0125" w:rsidRDefault="00103854" w:rsidP="00103854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C0247" w:rsidTr="00103854">
        <w:trPr>
          <w:trHeight w:val="179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F969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BD5C7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C0247" w:rsidRDefault="00DC024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C0247" w:rsidRDefault="00BD5C78">
      <w:bookmarkStart w:id="2" w:name="_GoBack"/>
      <w:bookmarkEnd w:id="2"/>
      <w:r>
        <w:br w:type="page"/>
      </w:r>
    </w:p>
    <w:p w:rsidR="00D96069" w:rsidRDefault="00D96069">
      <w:pPr>
        <w:spacing w:after="0" w:line="240" w:lineRule="auto"/>
        <w:ind w:left="4819"/>
        <w:rPr>
          <w:rFonts w:ascii="Times New Roman" w:hAnsi="Times New Roman"/>
          <w:sz w:val="28"/>
        </w:rPr>
        <w:sectPr w:rsidR="00D96069" w:rsidSect="00A739E0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5F488A" w:rsidRPr="005A3724" w:rsidTr="00A63BA1">
        <w:trPr>
          <w:trHeight w:val="3105"/>
        </w:trPr>
        <w:tc>
          <w:tcPr>
            <w:tcW w:w="5143" w:type="dxa"/>
            <w:shd w:val="clear" w:color="auto" w:fill="auto"/>
          </w:tcPr>
          <w:p w:rsidR="005F488A" w:rsidRPr="005F488A" w:rsidRDefault="005F488A" w:rsidP="005F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5F488A"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  <w:p w:rsidR="005F488A" w:rsidRPr="005F488A" w:rsidRDefault="005F488A" w:rsidP="005F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Региональной службы</w:t>
            </w:r>
          </w:p>
          <w:p w:rsidR="005F488A" w:rsidRPr="005F488A" w:rsidRDefault="005F488A" w:rsidP="005F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по тарифам и ценам Камчатского края</w:t>
            </w:r>
          </w:p>
          <w:p w:rsidR="005F488A" w:rsidRPr="005F488A" w:rsidRDefault="005F488A" w:rsidP="005F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ХХ</w:t>
            </w:r>
            <w:r w:rsidRPr="005F488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ХХ</w:t>
            </w:r>
            <w:r w:rsidRPr="005F488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F488A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ХХ</w:t>
            </w:r>
          </w:p>
          <w:p w:rsidR="005F488A" w:rsidRDefault="005F488A" w:rsidP="005F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F488A" w:rsidRPr="005F488A" w:rsidRDefault="005F488A" w:rsidP="005F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5F488A">
              <w:rPr>
                <w:rFonts w:ascii="Times New Roman" w:hAnsi="Times New Roman"/>
                <w:sz w:val="28"/>
              </w:rPr>
              <w:t xml:space="preserve"> к постановлению </w:t>
            </w:r>
          </w:p>
          <w:p w:rsidR="005F488A" w:rsidRPr="005F488A" w:rsidRDefault="005F488A" w:rsidP="005F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Региональной службы</w:t>
            </w:r>
          </w:p>
          <w:p w:rsidR="005F488A" w:rsidRPr="005F488A" w:rsidRDefault="005F488A" w:rsidP="005F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по тарифам и ценам Камчатского края</w:t>
            </w:r>
          </w:p>
          <w:p w:rsidR="005F488A" w:rsidRPr="005A3724" w:rsidRDefault="005F488A" w:rsidP="005F488A">
            <w:pPr>
              <w:spacing w:after="0" w:line="240" w:lineRule="auto"/>
              <w:rPr>
                <w:sz w:val="28"/>
                <w:szCs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17</w:t>
            </w:r>
            <w:r w:rsidRPr="005F488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05</w:t>
            </w:r>
            <w:r w:rsidRPr="005F488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F488A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82-Н</w:t>
            </w:r>
          </w:p>
        </w:tc>
      </w:tr>
    </w:tbl>
    <w:p w:rsidR="005F488A" w:rsidRDefault="005F488A" w:rsidP="005F488A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5F488A" w:rsidRDefault="005F488A" w:rsidP="005F488A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AF43D8">
        <w:rPr>
          <w:rFonts w:ascii="Times New Roman" w:hAnsi="Times New Roman"/>
          <w:color w:val="auto"/>
          <w:sz w:val="28"/>
          <w:szCs w:val="28"/>
        </w:rPr>
        <w:t>Необходимая валовая выручка</w:t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филиала «Камчатский» АО «Оборонэнерго»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 xml:space="preserve"> на долгосрочный период регулирования (без учета оплаты потерь) 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>на 2023 – 2027 годы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AF43D8" w:rsidRPr="00AF43D8" w:rsidTr="00EE535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Необходимая валовая выручка </w:t>
            </w: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филиала «Камчатский» АО «Оборонэнерго»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учета оплаты потерь</w:t>
            </w:r>
          </w:p>
        </w:tc>
      </w:tr>
      <w:tr w:rsidR="00AF43D8" w:rsidRPr="00AF43D8" w:rsidTr="00EE535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AC0125" w:rsidRPr="00AF43D8" w:rsidTr="00EE535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филиал «Камчатский» АО «Оборонэнерго»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7B26D9" w:rsidRDefault="00AC0125" w:rsidP="00AC01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B26D9">
              <w:rPr>
                <w:rFonts w:ascii="Times New Roman" w:eastAsia="Calibri" w:hAnsi="Times New Roman"/>
                <w:sz w:val="24"/>
              </w:rPr>
              <w:t>424</w:t>
            </w:r>
            <w:r w:rsidR="00311469" w:rsidRPr="007B26D9">
              <w:rPr>
                <w:rFonts w:ascii="Times New Roman" w:eastAsia="Calibri" w:hAnsi="Times New Roman"/>
                <w:sz w:val="24"/>
              </w:rPr>
              <w:t> </w:t>
            </w:r>
            <w:r w:rsidRPr="007B26D9">
              <w:rPr>
                <w:rFonts w:ascii="Times New Roman" w:eastAsia="Calibri" w:hAnsi="Times New Roman"/>
                <w:sz w:val="24"/>
              </w:rPr>
              <w:t>083</w:t>
            </w:r>
            <w:r w:rsidR="00311469" w:rsidRPr="007B26D9">
              <w:rPr>
                <w:rFonts w:ascii="Times New Roman" w:eastAsia="Calibri" w:hAnsi="Times New Roman"/>
                <w:sz w:val="24"/>
              </w:rPr>
              <w:t>*</w:t>
            </w:r>
          </w:p>
        </w:tc>
      </w:tr>
      <w:tr w:rsidR="00AC0125" w:rsidRPr="00AF43D8" w:rsidTr="00EE535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7B26D9" w:rsidRDefault="00AC0125" w:rsidP="00AC01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B26D9">
              <w:rPr>
                <w:rFonts w:ascii="Times New Roman" w:eastAsia="Calibri" w:hAnsi="Times New Roman"/>
                <w:sz w:val="24"/>
              </w:rPr>
              <w:t>499</w:t>
            </w:r>
            <w:r w:rsidR="00311469" w:rsidRPr="007B26D9">
              <w:rPr>
                <w:rFonts w:ascii="Times New Roman" w:eastAsia="Calibri" w:hAnsi="Times New Roman"/>
                <w:sz w:val="24"/>
              </w:rPr>
              <w:t> </w:t>
            </w:r>
            <w:r w:rsidRPr="007B26D9">
              <w:rPr>
                <w:rFonts w:ascii="Times New Roman" w:eastAsia="Calibri" w:hAnsi="Times New Roman"/>
                <w:sz w:val="24"/>
              </w:rPr>
              <w:t>773</w:t>
            </w:r>
            <w:r w:rsidR="00311469" w:rsidRPr="007B26D9">
              <w:rPr>
                <w:rFonts w:ascii="Times New Roman" w:eastAsia="Calibri" w:hAnsi="Times New Roman"/>
                <w:sz w:val="24"/>
              </w:rPr>
              <w:t>*</w:t>
            </w:r>
          </w:p>
        </w:tc>
      </w:tr>
      <w:tr w:rsidR="00AC0125" w:rsidRPr="00AF43D8" w:rsidTr="00EE535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7B26D9" w:rsidRDefault="00A61418" w:rsidP="00B94F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B26D9">
              <w:rPr>
                <w:rFonts w:ascii="Times New Roman" w:eastAsia="Calibri" w:hAnsi="Times New Roman"/>
                <w:sz w:val="24"/>
              </w:rPr>
              <w:t>6</w:t>
            </w:r>
            <w:r w:rsidR="00B94FA2" w:rsidRPr="007B26D9">
              <w:rPr>
                <w:rFonts w:ascii="Times New Roman" w:eastAsia="Calibri" w:hAnsi="Times New Roman"/>
                <w:sz w:val="24"/>
              </w:rPr>
              <w:t>48</w:t>
            </w:r>
            <w:r w:rsidR="0010469E" w:rsidRPr="007B26D9">
              <w:rPr>
                <w:rFonts w:ascii="Times New Roman" w:eastAsia="Calibri" w:hAnsi="Times New Roman"/>
                <w:sz w:val="24"/>
              </w:rPr>
              <w:t xml:space="preserve"> </w:t>
            </w:r>
            <w:r w:rsidR="00B94FA2" w:rsidRPr="007B26D9">
              <w:rPr>
                <w:rFonts w:ascii="Times New Roman" w:eastAsia="Calibri" w:hAnsi="Times New Roman"/>
                <w:sz w:val="24"/>
              </w:rPr>
              <w:t>902</w:t>
            </w:r>
          </w:p>
        </w:tc>
      </w:tr>
      <w:tr w:rsidR="00AC0125" w:rsidRPr="00AF43D8" w:rsidTr="00EE535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7B26D9" w:rsidRDefault="00B94FA2" w:rsidP="00B94F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B26D9">
              <w:rPr>
                <w:rFonts w:ascii="Times New Roman" w:eastAsia="Calibri" w:hAnsi="Times New Roman"/>
                <w:sz w:val="24"/>
              </w:rPr>
              <w:t>610</w:t>
            </w:r>
            <w:r w:rsidR="0010469E" w:rsidRPr="007B26D9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7B26D9">
              <w:rPr>
                <w:rFonts w:ascii="Times New Roman" w:eastAsia="Calibri" w:hAnsi="Times New Roman"/>
                <w:sz w:val="24"/>
              </w:rPr>
              <w:t>024</w:t>
            </w:r>
          </w:p>
        </w:tc>
      </w:tr>
      <w:tr w:rsidR="00AC0125" w:rsidRPr="00AF43D8" w:rsidTr="00EE5352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311469" w:rsidRDefault="0010469E" w:rsidP="00B94F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6</w:t>
            </w:r>
            <w:r w:rsidR="00B94FA2">
              <w:rPr>
                <w:rFonts w:ascii="Times New Roman" w:eastAsia="Calibri" w:hAnsi="Times New Roman"/>
                <w:sz w:val="24"/>
              </w:rPr>
              <w:t>30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B94FA2">
              <w:rPr>
                <w:rFonts w:ascii="Times New Roman" w:eastAsia="Calibri" w:hAnsi="Times New Roman"/>
                <w:sz w:val="24"/>
              </w:rPr>
              <w:t>319</w:t>
            </w:r>
          </w:p>
        </w:tc>
      </w:tr>
    </w:tbl>
    <w:p w:rsidR="007446D1" w:rsidRPr="00C53311" w:rsidRDefault="00AF43D8" w:rsidP="0031146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</w:p>
    <w:p w:rsidR="00D200F3" w:rsidRDefault="00311469" w:rsidP="00311469">
      <w:pPr>
        <w:pStyle w:val="af1"/>
        <w:widowControl w:val="0"/>
        <w:ind w:left="0"/>
        <w:jc w:val="both"/>
        <w:rPr>
          <w:rFonts w:eastAsia="Calibri"/>
          <w:sz w:val="24"/>
        </w:rPr>
      </w:pPr>
      <w:r w:rsidRPr="00311469">
        <w:rPr>
          <w:rFonts w:eastAsia="Calibri"/>
          <w:sz w:val="24"/>
        </w:rPr>
        <w:t>*Данная величина сформирована в соответствии с решением Камчатского краевого суда от 2</w:t>
      </w:r>
      <w:r w:rsidR="00D200F3">
        <w:rPr>
          <w:rFonts w:eastAsia="Calibri"/>
          <w:sz w:val="24"/>
        </w:rPr>
        <w:t xml:space="preserve">7.10.2023 по делу № 3а-24/2023, оставленное </w:t>
      </w:r>
      <w:r w:rsidR="00D200F3" w:rsidRPr="00D200F3">
        <w:rPr>
          <w:rFonts w:eastAsia="Calibri"/>
          <w:sz w:val="24"/>
        </w:rPr>
        <w:t>Апелляционным определением Пятого апелляционного суда общей юрисдикции от 28.02.2024 без изменений</w:t>
      </w:r>
      <w:r w:rsidR="00D200F3">
        <w:rPr>
          <w:rFonts w:eastAsia="Calibri"/>
          <w:sz w:val="24"/>
        </w:rPr>
        <w:t>.</w:t>
      </w:r>
    </w:p>
    <w:p w:rsidR="00311469" w:rsidRPr="00AE1CB2" w:rsidRDefault="00311469" w:rsidP="00311469">
      <w:pPr>
        <w:pStyle w:val="af1"/>
        <w:widowControl w:val="0"/>
        <w:ind w:left="0"/>
        <w:jc w:val="both"/>
        <w:rPr>
          <w:rFonts w:eastAsia="Calibri"/>
          <w:sz w:val="24"/>
        </w:rPr>
      </w:pPr>
      <w:r w:rsidRPr="00311469">
        <w:rPr>
          <w:rFonts w:eastAsia="Calibri"/>
          <w:sz w:val="24"/>
        </w:rPr>
        <w:t xml:space="preserve">Примечание: по результатам исполнения решения Камчатского краевого суда от 21.10.2023 по делу № 3а-24/2023, сумма в размере </w:t>
      </w:r>
      <w:r w:rsidR="00E47ACC">
        <w:rPr>
          <w:rFonts w:eastAsia="Calibri"/>
          <w:sz w:val="24"/>
        </w:rPr>
        <w:t>42 539</w:t>
      </w:r>
      <w:r w:rsidRPr="00311469">
        <w:rPr>
          <w:rFonts w:eastAsia="Calibri"/>
          <w:sz w:val="24"/>
        </w:rPr>
        <w:t xml:space="preserve"> тыс. руб. (в том числе </w:t>
      </w:r>
      <w:r w:rsidR="00E47ACC">
        <w:rPr>
          <w:rFonts w:eastAsia="Calibri"/>
          <w:sz w:val="24"/>
        </w:rPr>
        <w:t>20 610</w:t>
      </w:r>
      <w:r w:rsidRPr="00311469">
        <w:rPr>
          <w:rFonts w:eastAsia="Calibri"/>
          <w:sz w:val="24"/>
        </w:rPr>
        <w:t xml:space="preserve"> тыс. руб. за 2023 год, </w:t>
      </w:r>
      <w:r w:rsidR="00E47ACC">
        <w:rPr>
          <w:rFonts w:eastAsia="Calibri"/>
          <w:sz w:val="24"/>
        </w:rPr>
        <w:t>21 929</w:t>
      </w:r>
      <w:r w:rsidRPr="00311469">
        <w:rPr>
          <w:rFonts w:eastAsia="Calibri"/>
          <w:sz w:val="24"/>
        </w:rPr>
        <w:t xml:space="preserve"> тыс. руб. за 2024 год) подлежит учету в составе необходимой валовой выручки на 2025 год.</w:t>
      </w:r>
    </w:p>
    <w:p w:rsidR="00C53311" w:rsidRPr="005F488A" w:rsidRDefault="005F488A" w:rsidP="005F488A">
      <w:pPr>
        <w:widowControl w:val="0"/>
        <w:ind w:left="4536"/>
        <w:jc w:val="right"/>
        <w:rPr>
          <w:rFonts w:ascii="Times New Roman" w:eastAsia="Calibri" w:hAnsi="Times New Roman"/>
          <w:sz w:val="28"/>
          <w:szCs w:val="28"/>
        </w:rPr>
      </w:pPr>
      <w:r w:rsidRPr="005F488A">
        <w:rPr>
          <w:rFonts w:ascii="Times New Roman" w:eastAsia="Calibri" w:hAnsi="Times New Roman"/>
          <w:sz w:val="28"/>
          <w:szCs w:val="28"/>
        </w:rPr>
        <w:t>».</w:t>
      </w: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4E2C34" w:rsidRDefault="004E2C34" w:rsidP="007446D1">
      <w:pPr>
        <w:widowControl w:val="0"/>
        <w:ind w:left="4536"/>
        <w:rPr>
          <w:rFonts w:eastAsia="Calibri"/>
          <w:szCs w:val="28"/>
        </w:rPr>
      </w:pPr>
    </w:p>
    <w:p w:rsidR="004E2C34" w:rsidRDefault="004E2C34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5F488A" w:rsidRPr="005A3724" w:rsidTr="00A63BA1">
        <w:trPr>
          <w:trHeight w:val="3105"/>
        </w:trPr>
        <w:tc>
          <w:tcPr>
            <w:tcW w:w="5143" w:type="dxa"/>
            <w:shd w:val="clear" w:color="auto" w:fill="auto"/>
          </w:tcPr>
          <w:p w:rsidR="005F488A" w:rsidRPr="005F488A" w:rsidRDefault="005F488A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5F488A"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  <w:p w:rsidR="005F488A" w:rsidRPr="005F488A" w:rsidRDefault="005F488A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Региональной службы</w:t>
            </w:r>
          </w:p>
          <w:p w:rsidR="005F488A" w:rsidRPr="005F488A" w:rsidRDefault="005F488A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по тарифам и ценам Камчатского края</w:t>
            </w:r>
          </w:p>
          <w:p w:rsidR="005F488A" w:rsidRPr="005F488A" w:rsidRDefault="005F488A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ХХ</w:t>
            </w:r>
            <w:r w:rsidRPr="005F488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ХХ</w:t>
            </w:r>
            <w:r w:rsidRPr="005F488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F488A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ХХ</w:t>
            </w:r>
          </w:p>
          <w:p w:rsidR="005F488A" w:rsidRDefault="005F488A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F488A" w:rsidRPr="005F488A" w:rsidRDefault="005F488A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5F488A">
              <w:rPr>
                <w:rFonts w:ascii="Times New Roman" w:hAnsi="Times New Roman"/>
                <w:sz w:val="28"/>
              </w:rPr>
              <w:t xml:space="preserve"> к постановлению </w:t>
            </w:r>
          </w:p>
          <w:p w:rsidR="005F488A" w:rsidRPr="005F488A" w:rsidRDefault="005F488A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Региональной службы</w:t>
            </w:r>
          </w:p>
          <w:p w:rsidR="005F488A" w:rsidRPr="005F488A" w:rsidRDefault="005F488A" w:rsidP="00A6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488A">
              <w:rPr>
                <w:rFonts w:ascii="Times New Roman" w:hAnsi="Times New Roman"/>
                <w:sz w:val="28"/>
              </w:rPr>
              <w:t>по тарифам и ценам Камчатского края</w:t>
            </w:r>
          </w:p>
          <w:p w:rsidR="005F488A" w:rsidRPr="005A3724" w:rsidRDefault="005F488A" w:rsidP="00A63BA1">
            <w:pPr>
              <w:spacing w:after="0" w:line="240" w:lineRule="auto"/>
              <w:rPr>
                <w:sz w:val="28"/>
                <w:szCs w:val="28"/>
              </w:rPr>
            </w:pPr>
            <w:r w:rsidRPr="005F488A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17</w:t>
            </w:r>
            <w:r w:rsidRPr="005F488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05</w:t>
            </w:r>
            <w:r w:rsidRPr="005F488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F488A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82-Н</w:t>
            </w:r>
          </w:p>
        </w:tc>
      </w:tr>
    </w:tbl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AF43D8" w:rsidRPr="00AF43D8" w:rsidRDefault="00AF43D8" w:rsidP="00AF43D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Индивидуальные тарифы </w:t>
      </w:r>
    </w:p>
    <w:p w:rsidR="00AF43D8" w:rsidRPr="00AF43D8" w:rsidRDefault="00AF43D8" w:rsidP="00AF43D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AF43D8" w:rsidRPr="00AF43D8" w:rsidRDefault="00AF43D8" w:rsidP="00AF43D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АО «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» 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и филиалом «Камчатский» АО «Оборонэнерго»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</w:t>
      </w:r>
    </w:p>
    <w:p w:rsidR="00AF43D8" w:rsidRPr="00AF43D8" w:rsidRDefault="00AF43D8" w:rsidP="00AF43D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color w:val="auto"/>
          <w:sz w:val="28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>на 2023 - 2027 годы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993"/>
      </w:tblGrid>
      <w:tr w:rsidR="00AF43D8" w:rsidRPr="00AF43D8" w:rsidTr="003C4277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Наименование сетевых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1 полугодие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2 полугодие </w:t>
            </w:r>
          </w:p>
        </w:tc>
      </w:tr>
      <w:tr w:rsidR="00AF43D8" w:rsidRPr="00AF43D8" w:rsidTr="00C97CB4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Односта-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вочный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тариф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 тариф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3"/>
                <w:szCs w:val="23"/>
              </w:rPr>
              <w:t>Одноставочный тариф</w:t>
            </w:r>
          </w:p>
        </w:tc>
      </w:tr>
      <w:tr w:rsidR="00AF43D8" w:rsidRPr="00AF43D8" w:rsidTr="003C4277">
        <w:trPr>
          <w:trHeight w:val="11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на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оплату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на оплату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AF43D8" w:rsidRPr="00AF43D8" w:rsidTr="003C4277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руб./МВт·мес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руб./МВт·ч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руб./кВт·ч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руб./МВт·мес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руб./МВт·ч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руб./кВт·ч</w:t>
            </w:r>
          </w:p>
        </w:tc>
      </w:tr>
      <w:tr w:rsidR="00AF43D8" w:rsidRPr="00AF43D8" w:rsidTr="003C4277">
        <w:trPr>
          <w:tblCellSpacing w:w="5" w:type="nil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AC0125" w:rsidRPr="00AF43D8" w:rsidTr="00AC0125">
        <w:trPr>
          <w:trHeight w:val="804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П</w:t>
            </w: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x-none"/>
              </w:rPr>
              <w:t>АО «Камчатскэнерго»</w:t>
            </w: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и филиал «Камчатский» АО «Оборонэнерго»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849 813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2,370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849 813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2,370</w:t>
            </w:r>
          </w:p>
        </w:tc>
      </w:tr>
      <w:tr w:rsidR="00AC0125" w:rsidRPr="00AF43D8" w:rsidTr="00643B87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842 694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2,370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1 183 763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7B26D9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3,392</w:t>
            </w:r>
          </w:p>
        </w:tc>
      </w:tr>
      <w:tr w:rsidR="00AF43D8" w:rsidRPr="00311469" w:rsidTr="007C0F14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7B26D9" w:rsidRDefault="001D3B17" w:rsidP="007B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94FA2" w:rsidRPr="007B26D9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="007B26D9" w:rsidRPr="007B26D9">
              <w:rPr>
                <w:rFonts w:ascii="Times New Roman" w:hAnsi="Times New Roman"/>
                <w:color w:val="auto"/>
                <w:sz w:val="24"/>
                <w:szCs w:val="24"/>
              </w:rPr>
              <w:t>210</w:t>
            </w:r>
            <w:r w:rsidR="00B94FA2" w:rsidRPr="007B26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B26D9" w:rsidRPr="007B26D9">
              <w:rPr>
                <w:rFonts w:ascii="Times New Roman" w:hAnsi="Times New Roman"/>
                <w:color w:val="auto"/>
                <w:sz w:val="24"/>
                <w:szCs w:val="24"/>
              </w:rPr>
              <w:t>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7B26D9" w:rsidRDefault="00A61418" w:rsidP="001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7B26D9" w:rsidRDefault="00A50D26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3,392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7B26D9" w:rsidRDefault="001D3B17" w:rsidP="007B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7B26D9" w:rsidRPr="007B26D9">
              <w:rPr>
                <w:rFonts w:ascii="Times New Roman" w:hAnsi="Times New Roman"/>
                <w:color w:val="auto"/>
                <w:sz w:val="24"/>
                <w:szCs w:val="24"/>
              </w:rPr>
              <w:t> 368 789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7B26D9" w:rsidRDefault="0010469E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1 056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7B26D9" w:rsidRDefault="00B94FA2" w:rsidP="00B94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A61418" w:rsidRPr="007B26D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889</w:t>
            </w:r>
          </w:p>
        </w:tc>
      </w:tr>
      <w:tr w:rsidR="001D3B17" w:rsidRPr="00311469" w:rsidTr="007C0F14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B17" w:rsidRPr="00AF43D8" w:rsidRDefault="001D3B17" w:rsidP="001D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AF43D8" w:rsidRDefault="001D3B17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7B26D9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1 368 789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10469E" w:rsidP="001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B94FA2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3,889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7B26D9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1 206 886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10469E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979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B94FA2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3,498</w:t>
            </w:r>
          </w:p>
        </w:tc>
      </w:tr>
      <w:tr w:rsidR="001D3B17" w:rsidRPr="00311469" w:rsidTr="007C0F14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7" w:rsidRPr="00AF43D8" w:rsidRDefault="001D3B17" w:rsidP="001D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AF43D8" w:rsidRDefault="001D3B17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7B26D9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1 206 886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10469E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10469E" w:rsidP="00A61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3,</w:t>
            </w:r>
            <w:r w:rsidR="00B94FA2" w:rsidRPr="007B26D9">
              <w:rPr>
                <w:rFonts w:ascii="Times New Roman" w:hAnsi="Times New Roman"/>
                <w:color w:val="auto"/>
                <w:sz w:val="24"/>
                <w:szCs w:val="24"/>
              </w:rPr>
              <w:t>498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1D3B17" w:rsidP="007B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1 </w:t>
            </w:r>
            <w:r w:rsidR="007B26D9" w:rsidRPr="007B26D9">
              <w:rPr>
                <w:rFonts w:ascii="Times New Roman" w:hAnsi="Times New Roman"/>
                <w:color w:val="auto"/>
                <w:sz w:val="24"/>
                <w:szCs w:val="24"/>
              </w:rPr>
              <w:t>247</w:t>
            </w: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B26D9" w:rsidRPr="007B26D9">
              <w:rPr>
                <w:rFonts w:ascii="Times New Roman" w:hAnsi="Times New Roman"/>
                <w:color w:val="auto"/>
                <w:sz w:val="24"/>
                <w:szCs w:val="24"/>
              </w:rPr>
              <w:t>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10469E" w:rsidP="001D3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1 018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7" w:rsidRPr="007B26D9" w:rsidRDefault="00B94FA2" w:rsidP="00A61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6D9">
              <w:rPr>
                <w:rFonts w:ascii="Times New Roman" w:hAnsi="Times New Roman"/>
                <w:color w:val="auto"/>
                <w:sz w:val="24"/>
                <w:szCs w:val="24"/>
              </w:rPr>
              <w:t>3,621</w:t>
            </w:r>
          </w:p>
        </w:tc>
      </w:tr>
    </w:tbl>
    <w:p w:rsidR="00311469" w:rsidRDefault="00311469" w:rsidP="00311469">
      <w:pPr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Примечание: т</w:t>
      </w:r>
      <w:r w:rsidRPr="00D209AC">
        <w:rPr>
          <w:rFonts w:ascii="Times New Roman" w:eastAsia="Calibri" w:hAnsi="Times New Roman"/>
          <w:szCs w:val="28"/>
        </w:rPr>
        <w:t>арифы на 2023 и 2024 годы</w:t>
      </w:r>
      <w:r>
        <w:rPr>
          <w:rFonts w:ascii="Times New Roman" w:eastAsia="Calibri" w:hAnsi="Times New Roman"/>
          <w:szCs w:val="28"/>
        </w:rPr>
        <w:t xml:space="preserve"> оставлены на уровне сформированных в рамках тарифных решений, отмененных решением</w:t>
      </w:r>
      <w:r w:rsidRPr="00D209AC">
        <w:rPr>
          <w:rFonts w:ascii="Times New Roman" w:eastAsia="Calibri" w:hAnsi="Times New Roman"/>
          <w:szCs w:val="28"/>
        </w:rPr>
        <w:t xml:space="preserve"> Камчатского краевого суда от 21.</w:t>
      </w:r>
      <w:r>
        <w:rPr>
          <w:rFonts w:ascii="Times New Roman" w:eastAsia="Calibri" w:hAnsi="Times New Roman"/>
          <w:szCs w:val="28"/>
        </w:rPr>
        <w:t>10</w:t>
      </w:r>
      <w:r w:rsidRPr="00D209AC">
        <w:rPr>
          <w:rFonts w:ascii="Times New Roman" w:eastAsia="Calibri" w:hAnsi="Times New Roman"/>
          <w:szCs w:val="28"/>
        </w:rPr>
        <w:t xml:space="preserve">.2023 по делу </w:t>
      </w:r>
      <w:r>
        <w:rPr>
          <w:rFonts w:ascii="Times New Roman" w:eastAsia="Calibri" w:hAnsi="Times New Roman"/>
          <w:szCs w:val="28"/>
        </w:rPr>
        <w:br/>
      </w:r>
      <w:r w:rsidRPr="00D209AC">
        <w:rPr>
          <w:rFonts w:ascii="Times New Roman" w:eastAsia="Calibri" w:hAnsi="Times New Roman"/>
          <w:szCs w:val="28"/>
        </w:rPr>
        <w:t>№ 3а-</w:t>
      </w:r>
      <w:r>
        <w:rPr>
          <w:rFonts w:ascii="Times New Roman" w:eastAsia="Calibri" w:hAnsi="Times New Roman"/>
          <w:szCs w:val="28"/>
        </w:rPr>
        <w:t>24</w:t>
      </w:r>
      <w:r w:rsidRPr="00D209AC">
        <w:rPr>
          <w:rFonts w:ascii="Times New Roman" w:eastAsia="Calibri" w:hAnsi="Times New Roman"/>
          <w:szCs w:val="28"/>
        </w:rPr>
        <w:t>/2023</w:t>
      </w:r>
      <w:r w:rsidR="00D200F3">
        <w:rPr>
          <w:rFonts w:ascii="Times New Roman" w:eastAsia="Calibri" w:hAnsi="Times New Roman"/>
          <w:szCs w:val="28"/>
        </w:rPr>
        <w:t xml:space="preserve"> и </w:t>
      </w:r>
      <w:r w:rsidR="00D200F3" w:rsidRPr="00D200F3">
        <w:rPr>
          <w:rFonts w:ascii="Times New Roman" w:eastAsia="Calibri" w:hAnsi="Times New Roman"/>
          <w:szCs w:val="28"/>
        </w:rPr>
        <w:t>оставленное Апелляционным определением Пятого апелляционного суда общей юрисдикции от 28.02.2024 без изменений.</w:t>
      </w:r>
    </w:p>
    <w:p w:rsidR="006E12FD" w:rsidRPr="005F488A" w:rsidRDefault="005F488A" w:rsidP="005F488A">
      <w:pPr>
        <w:widowControl w:val="0"/>
        <w:ind w:left="4536"/>
        <w:jc w:val="right"/>
        <w:rPr>
          <w:rFonts w:ascii="Times New Roman" w:eastAsia="Calibri" w:hAnsi="Times New Roman"/>
          <w:sz w:val="28"/>
          <w:szCs w:val="28"/>
        </w:rPr>
      </w:pPr>
      <w:r w:rsidRPr="005F488A">
        <w:rPr>
          <w:rFonts w:ascii="Times New Roman" w:eastAsia="Calibri" w:hAnsi="Times New Roman"/>
          <w:sz w:val="28"/>
          <w:szCs w:val="28"/>
        </w:rPr>
        <w:t>».</w:t>
      </w:r>
    </w:p>
    <w:sectPr w:rsidR="006E12FD" w:rsidRPr="005F488A" w:rsidSect="00717E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0" w:rsidRDefault="00A739E0" w:rsidP="00A739E0">
      <w:pPr>
        <w:spacing w:after="0" w:line="240" w:lineRule="auto"/>
      </w:pPr>
      <w:r>
        <w:separator/>
      </w:r>
    </w:p>
  </w:endnote>
  <w:endnote w:type="continuationSeparator" w:id="0">
    <w:p w:rsidR="00A739E0" w:rsidRDefault="00A739E0" w:rsidP="00A7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0" w:rsidRDefault="00A739E0" w:rsidP="00A739E0">
      <w:pPr>
        <w:spacing w:after="0" w:line="240" w:lineRule="auto"/>
      </w:pPr>
      <w:r>
        <w:separator/>
      </w:r>
    </w:p>
  </w:footnote>
  <w:footnote w:type="continuationSeparator" w:id="0">
    <w:p w:rsidR="00A739E0" w:rsidRDefault="00A739E0" w:rsidP="00A7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594931"/>
      <w:docPartObj>
        <w:docPartGallery w:val="Page Numbers (Top of Page)"/>
        <w:docPartUnique/>
      </w:docPartObj>
    </w:sdtPr>
    <w:sdtEndPr/>
    <w:sdtContent>
      <w:p w:rsidR="00A739E0" w:rsidRDefault="00A739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54">
          <w:rPr>
            <w:noProof/>
          </w:rPr>
          <w:t>3</w:t>
        </w:r>
        <w:r>
          <w:fldChar w:fldCharType="end"/>
        </w:r>
      </w:p>
    </w:sdtContent>
  </w:sdt>
  <w:p w:rsidR="00A739E0" w:rsidRDefault="00A739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19538C"/>
    <w:multiLevelType w:val="hybridMultilevel"/>
    <w:tmpl w:val="0F48A226"/>
    <w:lvl w:ilvl="0" w:tplc="DCE4A742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5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65B4415"/>
    <w:multiLevelType w:val="hybridMultilevel"/>
    <w:tmpl w:val="04DA942E"/>
    <w:lvl w:ilvl="0" w:tplc="41720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3" w15:restartNumberingAfterBreak="0">
    <w:nsid w:val="57680057"/>
    <w:multiLevelType w:val="hybridMultilevel"/>
    <w:tmpl w:val="ECB44802"/>
    <w:lvl w:ilvl="0" w:tplc="AF26E70A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E0B097E"/>
    <w:multiLevelType w:val="hybridMultilevel"/>
    <w:tmpl w:val="2FC4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9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116C12"/>
    <w:multiLevelType w:val="hybridMultilevel"/>
    <w:tmpl w:val="C2CEFEC6"/>
    <w:lvl w:ilvl="0" w:tplc="D7A2E5F6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35"/>
  </w:num>
  <w:num w:numId="3">
    <w:abstractNumId w:val="30"/>
  </w:num>
  <w:num w:numId="4">
    <w:abstractNumId w:val="36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6"/>
  </w:num>
  <w:num w:numId="10">
    <w:abstractNumId w:val="4"/>
  </w:num>
  <w:num w:numId="11">
    <w:abstractNumId w:val="27"/>
  </w:num>
  <w:num w:numId="12">
    <w:abstractNumId w:val="13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5"/>
  </w:num>
  <w:num w:numId="18">
    <w:abstractNumId w:val="34"/>
  </w:num>
  <w:num w:numId="19">
    <w:abstractNumId w:val="32"/>
  </w:num>
  <w:num w:numId="20">
    <w:abstractNumId w:val="7"/>
  </w:num>
  <w:num w:numId="21">
    <w:abstractNumId w:val="3"/>
  </w:num>
  <w:num w:numId="22">
    <w:abstractNumId w:val="14"/>
  </w:num>
  <w:num w:numId="23">
    <w:abstractNumId w:val="16"/>
  </w:num>
  <w:num w:numId="24">
    <w:abstractNumId w:val="9"/>
  </w:num>
  <w:num w:numId="25">
    <w:abstractNumId w:val="19"/>
  </w:num>
  <w:num w:numId="26">
    <w:abstractNumId w:val="11"/>
  </w:num>
  <w:num w:numId="27">
    <w:abstractNumId w:val="31"/>
  </w:num>
  <w:num w:numId="28">
    <w:abstractNumId w:val="21"/>
  </w:num>
  <w:num w:numId="29">
    <w:abstractNumId w:val="15"/>
  </w:num>
  <w:num w:numId="30">
    <w:abstractNumId w:val="29"/>
  </w:num>
  <w:num w:numId="31">
    <w:abstractNumId w:val="2"/>
  </w:num>
  <w:num w:numId="32">
    <w:abstractNumId w:val="24"/>
  </w:num>
  <w:num w:numId="33">
    <w:abstractNumId w:val="22"/>
  </w:num>
  <w:num w:numId="34">
    <w:abstractNumId w:val="12"/>
  </w:num>
  <w:num w:numId="35">
    <w:abstractNumId w:val="33"/>
  </w:num>
  <w:num w:numId="36">
    <w:abstractNumId w:val="17"/>
  </w:num>
  <w:num w:numId="37">
    <w:abstractNumId w:val="25"/>
  </w:num>
  <w:num w:numId="3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7"/>
    <w:rsid w:val="00005FF3"/>
    <w:rsid w:val="000111B0"/>
    <w:rsid w:val="0002634A"/>
    <w:rsid w:val="00031AB1"/>
    <w:rsid w:val="00073B42"/>
    <w:rsid w:val="00085A92"/>
    <w:rsid w:val="000C79E1"/>
    <w:rsid w:val="00103854"/>
    <w:rsid w:val="0010469E"/>
    <w:rsid w:val="00131D4F"/>
    <w:rsid w:val="00137B07"/>
    <w:rsid w:val="00183ACC"/>
    <w:rsid w:val="001D11CD"/>
    <w:rsid w:val="001D3B17"/>
    <w:rsid w:val="001E4A2F"/>
    <w:rsid w:val="0021027C"/>
    <w:rsid w:val="00213AB3"/>
    <w:rsid w:val="00230412"/>
    <w:rsid w:val="0023472B"/>
    <w:rsid w:val="002504B9"/>
    <w:rsid w:val="002569A0"/>
    <w:rsid w:val="00260218"/>
    <w:rsid w:val="002710FC"/>
    <w:rsid w:val="0027574E"/>
    <w:rsid w:val="002C45D4"/>
    <w:rsid w:val="002C70CE"/>
    <w:rsid w:val="002D6940"/>
    <w:rsid w:val="00304376"/>
    <w:rsid w:val="00311469"/>
    <w:rsid w:val="003522E9"/>
    <w:rsid w:val="0037678E"/>
    <w:rsid w:val="003C58FB"/>
    <w:rsid w:val="004317ED"/>
    <w:rsid w:val="00440A1A"/>
    <w:rsid w:val="00441368"/>
    <w:rsid w:val="0044157B"/>
    <w:rsid w:val="0047574F"/>
    <w:rsid w:val="004900D2"/>
    <w:rsid w:val="004C2A7E"/>
    <w:rsid w:val="004E2C34"/>
    <w:rsid w:val="005821B6"/>
    <w:rsid w:val="005D628E"/>
    <w:rsid w:val="005F488A"/>
    <w:rsid w:val="00691D12"/>
    <w:rsid w:val="00696ABA"/>
    <w:rsid w:val="006D1057"/>
    <w:rsid w:val="006E0471"/>
    <w:rsid w:val="006E12FD"/>
    <w:rsid w:val="006E7302"/>
    <w:rsid w:val="00700EC6"/>
    <w:rsid w:val="00717E01"/>
    <w:rsid w:val="007446D1"/>
    <w:rsid w:val="0077131D"/>
    <w:rsid w:val="007754FC"/>
    <w:rsid w:val="007B0A4F"/>
    <w:rsid w:val="007B26D9"/>
    <w:rsid w:val="007E2C2C"/>
    <w:rsid w:val="0083590D"/>
    <w:rsid w:val="008761BD"/>
    <w:rsid w:val="008B1932"/>
    <w:rsid w:val="008B2F78"/>
    <w:rsid w:val="008B6E61"/>
    <w:rsid w:val="008C4028"/>
    <w:rsid w:val="008D6E37"/>
    <w:rsid w:val="008E504F"/>
    <w:rsid w:val="00911A73"/>
    <w:rsid w:val="0092399D"/>
    <w:rsid w:val="009353AD"/>
    <w:rsid w:val="009D1464"/>
    <w:rsid w:val="009D15E9"/>
    <w:rsid w:val="009F562E"/>
    <w:rsid w:val="00A50D26"/>
    <w:rsid w:val="00A519F8"/>
    <w:rsid w:val="00A52B47"/>
    <w:rsid w:val="00A61418"/>
    <w:rsid w:val="00A71550"/>
    <w:rsid w:val="00A739E0"/>
    <w:rsid w:val="00A90097"/>
    <w:rsid w:val="00AC0125"/>
    <w:rsid w:val="00AC431F"/>
    <w:rsid w:val="00AD7D7C"/>
    <w:rsid w:val="00AE1CB2"/>
    <w:rsid w:val="00AF43D8"/>
    <w:rsid w:val="00AF485C"/>
    <w:rsid w:val="00B04F49"/>
    <w:rsid w:val="00B12641"/>
    <w:rsid w:val="00B45B84"/>
    <w:rsid w:val="00B52D8D"/>
    <w:rsid w:val="00B550B7"/>
    <w:rsid w:val="00B56AF1"/>
    <w:rsid w:val="00B73B68"/>
    <w:rsid w:val="00B94BFA"/>
    <w:rsid w:val="00B94FA2"/>
    <w:rsid w:val="00BA429C"/>
    <w:rsid w:val="00BD5C78"/>
    <w:rsid w:val="00BE6B9F"/>
    <w:rsid w:val="00C112C6"/>
    <w:rsid w:val="00C31D67"/>
    <w:rsid w:val="00C40B9B"/>
    <w:rsid w:val="00C53311"/>
    <w:rsid w:val="00C7386F"/>
    <w:rsid w:val="00C86AEE"/>
    <w:rsid w:val="00CA2B64"/>
    <w:rsid w:val="00CC3702"/>
    <w:rsid w:val="00CC7893"/>
    <w:rsid w:val="00D03924"/>
    <w:rsid w:val="00D200F3"/>
    <w:rsid w:val="00D209AC"/>
    <w:rsid w:val="00D516F6"/>
    <w:rsid w:val="00D57271"/>
    <w:rsid w:val="00D9358F"/>
    <w:rsid w:val="00D96069"/>
    <w:rsid w:val="00DC0247"/>
    <w:rsid w:val="00DC11EF"/>
    <w:rsid w:val="00E35340"/>
    <w:rsid w:val="00E41FA3"/>
    <w:rsid w:val="00E44CDB"/>
    <w:rsid w:val="00E47ACC"/>
    <w:rsid w:val="00E95FBC"/>
    <w:rsid w:val="00EB136D"/>
    <w:rsid w:val="00EC07E7"/>
    <w:rsid w:val="00F443AD"/>
    <w:rsid w:val="00F44898"/>
    <w:rsid w:val="00F7039E"/>
    <w:rsid w:val="00F72B80"/>
    <w:rsid w:val="00F7724F"/>
    <w:rsid w:val="00F84398"/>
    <w:rsid w:val="00F969A7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1E45"/>
  <w15:docId w15:val="{588F0927-05C2-48D0-BC98-2DC9E8C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94BF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ConsPlusTitle">
    <w:name w:val="ConsPlusTitle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5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3">
    <w:name w:val="Гипертекстовая ссылка"/>
    <w:uiPriority w:val="99"/>
    <w:rsid w:val="005821B6"/>
    <w:rPr>
      <w:b/>
      <w:bCs/>
      <w:color w:val="008000"/>
      <w:sz w:val="20"/>
      <w:szCs w:val="20"/>
      <w:u w:val="single"/>
    </w:rPr>
  </w:style>
  <w:style w:type="paragraph" w:customStyle="1" w:styleId="af4">
    <w:name w:val="Комментарий"/>
    <w:basedOn w:val="a"/>
    <w:next w:val="a"/>
    <w:rsid w:val="005821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5">
    <w:name w:val="endnote text"/>
    <w:basedOn w:val="a"/>
    <w:link w:val="af6"/>
    <w:uiPriority w:val="99"/>
    <w:rsid w:val="005821B6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5821B6"/>
    <w:rPr>
      <w:rFonts w:ascii="Times New Roman" w:hAnsi="Times New Roman"/>
      <w:color w:val="auto"/>
      <w:sz w:val="20"/>
    </w:rPr>
  </w:style>
  <w:style w:type="character" w:styleId="af7">
    <w:name w:val="endnote reference"/>
    <w:uiPriority w:val="99"/>
    <w:rsid w:val="005821B6"/>
    <w:rPr>
      <w:vertAlign w:val="superscript"/>
    </w:rPr>
  </w:style>
  <w:style w:type="paragraph" w:customStyle="1" w:styleId="ConsPlusNonformat">
    <w:name w:val="ConsPlusNonformat"/>
    <w:rsid w:val="005821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8">
    <w:name w:val="No Spacing"/>
    <w:qFormat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9">
    <w:name w:val="Body Text"/>
    <w:basedOn w:val="a"/>
    <w:link w:val="afa"/>
    <w:rsid w:val="005821B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/>
    </w:rPr>
  </w:style>
  <w:style w:type="character" w:customStyle="1" w:styleId="afa">
    <w:name w:val="Основной текст Знак"/>
    <w:basedOn w:val="a0"/>
    <w:link w:val="af9"/>
    <w:rsid w:val="005821B6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b">
    <w:name w:val="Body Text Indent"/>
    <w:basedOn w:val="a"/>
    <w:link w:val="afc"/>
    <w:rsid w:val="005821B6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c">
    <w:name w:val="Основной текст с отступом Знак"/>
    <w:basedOn w:val="a0"/>
    <w:link w:val="afb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5821B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33">
    <w:name w:val="Body Text 3"/>
    <w:basedOn w:val="a"/>
    <w:link w:val="34"/>
    <w:rsid w:val="005821B6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5821B6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FontStyle26">
    <w:name w:val="Font Style26"/>
    <w:uiPriority w:val="99"/>
    <w:rsid w:val="00582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821B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9" w:lineRule="exact"/>
      <w:ind w:firstLine="79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8" w:lineRule="exact"/>
      <w:ind w:firstLine="331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ind w:firstLine="108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hAnsi="Times New Roman"/>
      <w:color w:val="auto"/>
      <w:sz w:val="24"/>
      <w:szCs w:val="24"/>
    </w:rPr>
  </w:style>
  <w:style w:type="character" w:customStyle="1" w:styleId="FontStyle28">
    <w:name w:val="Font Style28"/>
    <w:uiPriority w:val="99"/>
    <w:rsid w:val="005821B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82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821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821B6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821B6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5821B6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26">
    <w:name w:val="Основной текст 2 Знак"/>
    <w:basedOn w:val="a0"/>
    <w:link w:val="25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d">
    <w:name w:val="Таблицы (моноширинный)"/>
    <w:basedOn w:val="a"/>
    <w:next w:val="a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character" w:styleId="afe">
    <w:name w:val="Emphasis"/>
    <w:qFormat/>
    <w:rsid w:val="005821B6"/>
    <w:rPr>
      <w:i/>
      <w:iCs/>
    </w:rPr>
  </w:style>
  <w:style w:type="character" w:customStyle="1" w:styleId="aff">
    <w:name w:val="Цветовое выделение"/>
    <w:uiPriority w:val="99"/>
    <w:rsid w:val="005821B6"/>
    <w:rPr>
      <w:b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5821B6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3">
    <w:name w:val="Текст сноски Знак"/>
    <w:basedOn w:val="a0"/>
    <w:link w:val="aff2"/>
    <w:uiPriority w:val="99"/>
    <w:rsid w:val="005821B6"/>
    <w:rPr>
      <w:rFonts w:ascii="Times New Roman" w:hAnsi="Times New Roman"/>
      <w:color w:val="auto"/>
      <w:sz w:val="20"/>
      <w:lang w:val="x-none" w:eastAsia="x-none"/>
    </w:rPr>
  </w:style>
  <w:style w:type="character" w:styleId="aff4">
    <w:name w:val="footnote reference"/>
    <w:uiPriority w:val="99"/>
    <w:unhideWhenUsed/>
    <w:rsid w:val="005821B6"/>
    <w:rPr>
      <w:vertAlign w:val="superscript"/>
    </w:rPr>
  </w:style>
  <w:style w:type="paragraph" w:customStyle="1" w:styleId="ConsPlusCell">
    <w:name w:val="ConsPlusCell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58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5821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5821B6"/>
  </w:style>
  <w:style w:type="paragraph" w:styleId="aff5">
    <w:name w:val="Normal (Web)"/>
    <w:basedOn w:val="a"/>
    <w:uiPriority w:val="99"/>
    <w:unhideWhenUsed/>
    <w:rsid w:val="005821B6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6">
    <w:name w:val="Placeholder Text"/>
    <w:basedOn w:val="a0"/>
    <w:uiPriority w:val="99"/>
    <w:semiHidden/>
    <w:rsid w:val="005821B6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5821B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basedOn w:val="13"/>
    <w:link w:val="af1"/>
    <w:uiPriority w:val="34"/>
    <w:locked/>
    <w:rsid w:val="00EC07E7"/>
    <w:rPr>
      <w:rFonts w:ascii="Times New Roman" w:hAnsi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Цымбал Галина Александровна</dc:creator>
  <cp:lastModifiedBy>Цымбал Галина Александровна</cp:lastModifiedBy>
  <cp:revision>22</cp:revision>
  <cp:lastPrinted>2024-05-16T01:21:00Z</cp:lastPrinted>
  <dcterms:created xsi:type="dcterms:W3CDTF">2024-05-02T04:57:00Z</dcterms:created>
  <dcterms:modified xsi:type="dcterms:W3CDTF">2024-11-21T23:22:00Z</dcterms:modified>
</cp:coreProperties>
</file>