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78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D738C" w:rsidTr="00DA4C8F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DA4C8F" w:rsidRDefault="00DA4C8F" w:rsidP="00DA4C8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</w:t>
            </w:r>
            <w:r w:rsidR="00A26E49">
              <w:rPr>
                <w:rFonts w:ascii="Times New Roman" w:hAnsi="Times New Roman"/>
                <w:b/>
                <w:sz w:val="28"/>
              </w:rPr>
              <w:t>есении изменения в часть 26.1.5</w:t>
            </w:r>
            <w:r>
              <w:rPr>
                <w:rFonts w:ascii="Times New Roman" w:hAnsi="Times New Roman"/>
                <w:b/>
                <w:sz w:val="28"/>
              </w:rPr>
              <w:t xml:space="preserve"> приложения к постановлению Правительства Камчатского края от 14.05</w:t>
            </w:r>
            <w:r w:rsidR="00CD6131">
              <w:rPr>
                <w:rFonts w:ascii="Times New Roman" w:hAnsi="Times New Roman"/>
                <w:b/>
                <w:sz w:val="28"/>
              </w:rPr>
              <w:t>.2024 № 223-</w:t>
            </w:r>
            <w:r>
              <w:rPr>
                <w:rFonts w:ascii="Times New Roman" w:hAnsi="Times New Roman"/>
                <w:b/>
                <w:sz w:val="28"/>
              </w:rPr>
              <w:t xml:space="preserve">П «Об утверждении Положения о Министерстве лесного и охотничьего хозяйства </w:t>
            </w:r>
          </w:p>
          <w:p w:rsidR="00ED738C" w:rsidRPr="00B317F0" w:rsidRDefault="00DA4C8F" w:rsidP="00DA4C8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Камчатского края»</w:t>
            </w:r>
          </w:p>
        </w:tc>
      </w:tr>
    </w:tbl>
    <w:p w:rsidR="00ED738C" w:rsidRDefault="00ED738C" w:rsidP="00DA4C8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A26E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Внести в часть 26.1.5</w:t>
      </w:r>
      <w:r w:rsidR="00DA4C8F">
        <w:rPr>
          <w:rFonts w:ascii="Times New Roman" w:hAnsi="Times New Roman"/>
          <w:sz w:val="28"/>
        </w:rPr>
        <w:t xml:space="preserve"> приложения к постановлению Правительства Камчатского края от 14.05.2024 № 223-П</w:t>
      </w:r>
      <w:r w:rsidR="00CD6131">
        <w:rPr>
          <w:rFonts w:ascii="Times New Roman" w:hAnsi="Times New Roman"/>
          <w:sz w:val="28"/>
        </w:rPr>
        <w:t xml:space="preserve"> «Об утверждении Положения о Министерстве лесного и охотничьего хозяйства Камчатского края» изменение, дополнив после слова</w:t>
      </w:r>
      <w:r w:rsidR="00F814FC">
        <w:rPr>
          <w:rFonts w:ascii="Times New Roman" w:hAnsi="Times New Roman"/>
          <w:sz w:val="28"/>
        </w:rPr>
        <w:t xml:space="preserve"> «недр» словами «, осуществление</w:t>
      </w:r>
      <w:r w:rsidR="00CD6131">
        <w:rPr>
          <w:rFonts w:ascii="Times New Roman" w:hAnsi="Times New Roman"/>
          <w:sz w:val="28"/>
        </w:rPr>
        <w:t xml:space="preserve"> изыскательской деятельности».</w:t>
      </w:r>
    </w:p>
    <w:p w:rsidR="00ED738C" w:rsidRDefault="00CD613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Настоящее постановление вступает в силу после дня его официального опубликования</w:t>
      </w:r>
      <w:bookmarkStart w:id="1" w:name="_GoBack"/>
      <w:bookmarkEnd w:id="1"/>
      <w:r>
        <w:rPr>
          <w:rFonts w:ascii="Times New Roman" w:hAnsi="Times New Roman"/>
          <w:sz w:val="28"/>
        </w:rPr>
        <w:t>.</w:t>
      </w:r>
    </w:p>
    <w:p w:rsidR="00ED738C" w:rsidRDefault="00ED738C" w:rsidP="00A26E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 w:rsidP="00A26E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26E49" w:rsidRDefault="00A26E49" w:rsidP="00A26E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DA4C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/>
    <w:sectPr w:rsidR="00ED738C" w:rsidSect="00A61553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1779EA"/>
    <w:rsid w:val="002C6EBA"/>
    <w:rsid w:val="00697016"/>
    <w:rsid w:val="009E031D"/>
    <w:rsid w:val="00A26E49"/>
    <w:rsid w:val="00A61553"/>
    <w:rsid w:val="00B317F0"/>
    <w:rsid w:val="00CD6131"/>
    <w:rsid w:val="00DA4C8F"/>
    <w:rsid w:val="00ED738C"/>
    <w:rsid w:val="00F8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Аристов Сергей Николаевич</dc:creator>
  <cp:lastModifiedBy>Литвиненко Валерия Евгеньевна</cp:lastModifiedBy>
  <cp:revision>4</cp:revision>
  <dcterms:created xsi:type="dcterms:W3CDTF">2024-08-20T05:09:00Z</dcterms:created>
  <dcterms:modified xsi:type="dcterms:W3CDTF">2024-08-20T05:09:00Z</dcterms:modified>
</cp:coreProperties>
</file>