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1A2A" w:rsidRDefault="00515B3A">
      <w:pPr>
        <w:spacing w:after="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 distL="114300" distR="114300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41A2A" w:rsidRDefault="00C41A2A">
      <w:pPr>
        <w:spacing w:after="0" w:line="360" w:lineRule="auto"/>
        <w:jc w:val="center"/>
        <w:rPr>
          <w:rFonts w:ascii="Times New Roman" w:hAnsi="Times New Roman"/>
          <w:sz w:val="32"/>
        </w:rPr>
      </w:pPr>
    </w:p>
    <w:p w:rsidR="00C41A2A" w:rsidRDefault="00C41A2A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C41A2A" w:rsidRDefault="00C41A2A">
      <w:pPr>
        <w:spacing w:after="0" w:line="240" w:lineRule="auto"/>
        <w:rPr>
          <w:rFonts w:ascii="Times New Roman" w:hAnsi="Times New Roman"/>
          <w:b/>
          <w:sz w:val="32"/>
        </w:rPr>
      </w:pPr>
    </w:p>
    <w:p w:rsidR="00C41A2A" w:rsidRDefault="00515B3A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 О С Т А Н О В Л Е Н И Е</w:t>
      </w:r>
    </w:p>
    <w:p w:rsidR="00C41A2A" w:rsidRDefault="00C41A2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C41A2A" w:rsidRDefault="00515B3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ПРАВИТЕЛЬСТВА</w:t>
      </w:r>
    </w:p>
    <w:p w:rsidR="00C41A2A" w:rsidRDefault="00515B3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КАМЧАТСКОГО КРАЯ</w:t>
      </w:r>
    </w:p>
    <w:p w:rsidR="00C41A2A" w:rsidRDefault="00C41A2A">
      <w:pPr>
        <w:spacing w:after="0" w:line="276" w:lineRule="auto"/>
        <w:ind w:firstLine="709"/>
        <w:jc w:val="center"/>
        <w:rPr>
          <w:rFonts w:ascii="Times New Roman" w:hAnsi="Times New Roman"/>
          <w:sz w:val="28"/>
        </w:rPr>
      </w:pPr>
    </w:p>
    <w:p w:rsidR="00C41A2A" w:rsidRDefault="00C41A2A">
      <w:pPr>
        <w:spacing w:after="0" w:line="240" w:lineRule="auto"/>
        <w:ind w:firstLine="709"/>
        <w:jc w:val="center"/>
        <w:rPr>
          <w:rFonts w:ascii="Times New Roman" w:hAnsi="Times New Roman"/>
          <w:sz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C41A2A">
        <w:trPr>
          <w:trHeight w:val="427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C41A2A" w:rsidRDefault="00515B3A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 w:rsidR="00C41A2A">
        <w:trPr>
          <w:trHeight w:val="247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C41A2A" w:rsidRDefault="00515B3A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 w:rsidR="00C41A2A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C41A2A" w:rsidRDefault="00C41A2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C41A2A" w:rsidRDefault="00C41A2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Style w:val="aff0"/>
        <w:tblW w:w="0" w:type="auto"/>
        <w:tblInd w:w="-14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640"/>
      </w:tblGrid>
      <w:tr w:rsidR="00C41A2A"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</w:tcPr>
          <w:p w:rsidR="00C41A2A" w:rsidRDefault="008A496B" w:rsidP="008A496B">
            <w:pPr>
              <w:ind w:left="3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О внесении изменений в постановление </w:t>
            </w:r>
            <w:r w:rsidRPr="008A496B">
              <w:rPr>
                <w:rFonts w:ascii="Times New Roman" w:hAnsi="Times New Roman"/>
                <w:b/>
                <w:sz w:val="28"/>
              </w:rPr>
              <w:t xml:space="preserve">Правительства Камчатского края от 15.02.2021 </w:t>
            </w:r>
            <w:r>
              <w:rPr>
                <w:rFonts w:ascii="Times New Roman" w:hAnsi="Times New Roman"/>
                <w:b/>
                <w:sz w:val="28"/>
              </w:rPr>
              <w:t>№</w:t>
            </w:r>
            <w:r w:rsidRPr="008A496B">
              <w:rPr>
                <w:rFonts w:ascii="Times New Roman" w:hAnsi="Times New Roman"/>
                <w:b/>
                <w:sz w:val="28"/>
              </w:rPr>
              <w:t xml:space="preserve"> 54-П</w:t>
            </w:r>
            <w:r>
              <w:rPr>
                <w:rFonts w:ascii="Times New Roman" w:hAnsi="Times New Roman"/>
                <w:b/>
                <w:sz w:val="28"/>
              </w:rPr>
              <w:t xml:space="preserve"> «</w:t>
            </w:r>
            <w:r w:rsidRPr="008A496B">
              <w:rPr>
                <w:rFonts w:ascii="Times New Roman" w:hAnsi="Times New Roman"/>
                <w:b/>
                <w:sz w:val="28"/>
              </w:rPr>
              <w:t>Об утверждении Порядка взаимодействия исполнительных органов Камчатского края, работодателей Камчатского края и граждан при организации целевого обучения в целях обеспечения приоритетных отраслей экономики и социальной сферы Камчатского края квалифицированными кадрами</w:t>
            </w:r>
            <w:r>
              <w:rPr>
                <w:rFonts w:ascii="Times New Roman" w:hAnsi="Times New Roman"/>
                <w:b/>
                <w:sz w:val="28"/>
              </w:rPr>
              <w:t>»</w:t>
            </w:r>
            <w:r w:rsidR="00515B3A">
              <w:rPr>
                <w:rFonts w:ascii="Times New Roman" w:hAnsi="Times New Roman"/>
                <w:b/>
                <w:sz w:val="28"/>
              </w:rPr>
              <w:t xml:space="preserve"> </w:t>
            </w:r>
          </w:p>
        </w:tc>
      </w:tr>
    </w:tbl>
    <w:p w:rsidR="00C41A2A" w:rsidRDefault="00C41A2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C41A2A" w:rsidRDefault="00C41A2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C41A2A" w:rsidRDefault="00515B3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ПРАВИТЕЛЬСТВО ПОСТАНОВЛЯЕТ:</w:t>
      </w:r>
    </w:p>
    <w:p w:rsidR="00C41A2A" w:rsidRDefault="00C41A2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8A496B" w:rsidRDefault="00515B3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</w:t>
      </w:r>
      <w:r w:rsidR="008A496B">
        <w:rPr>
          <w:rFonts w:ascii="Times New Roman" w:hAnsi="Times New Roman"/>
          <w:sz w:val="28"/>
        </w:rPr>
        <w:t xml:space="preserve">Внести в постановление </w:t>
      </w:r>
      <w:r w:rsidR="008A496B" w:rsidRPr="008A496B">
        <w:rPr>
          <w:rFonts w:ascii="Times New Roman" w:hAnsi="Times New Roman"/>
          <w:sz w:val="28"/>
        </w:rPr>
        <w:t>Правительства Камчатского края от 15.02.2021 № 54-П «Об утверждении Порядка взаимодействия исполнительных органов Камчатского края, работодателей Камчатского края и граждан при организации целевого обучения в целях обеспечения приоритетных отраслей экономики и социальной сферы Камчатского края квалифицированными кадрами»</w:t>
      </w:r>
      <w:r w:rsidR="008A496B">
        <w:rPr>
          <w:rFonts w:ascii="Times New Roman" w:hAnsi="Times New Roman"/>
          <w:sz w:val="28"/>
        </w:rPr>
        <w:t xml:space="preserve"> изменения согласно </w:t>
      </w:r>
      <w:proofErr w:type="gramStart"/>
      <w:r w:rsidR="008A496B">
        <w:rPr>
          <w:rFonts w:ascii="Times New Roman" w:hAnsi="Times New Roman"/>
          <w:sz w:val="28"/>
        </w:rPr>
        <w:t>приложению</w:t>
      </w:r>
      <w:proofErr w:type="gramEnd"/>
      <w:r w:rsidR="008A496B">
        <w:rPr>
          <w:rFonts w:ascii="Times New Roman" w:hAnsi="Times New Roman"/>
          <w:sz w:val="28"/>
        </w:rPr>
        <w:t xml:space="preserve"> к настоящему постановлению.</w:t>
      </w:r>
    </w:p>
    <w:p w:rsidR="008A496B" w:rsidRDefault="008A496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Настоящее постановление вступает в силу после дня его официального опубликования.</w:t>
      </w:r>
    </w:p>
    <w:p w:rsidR="00C41A2A" w:rsidRDefault="00C41A2A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p w:rsidR="00C41A2A" w:rsidRDefault="00C41A2A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p w:rsidR="008A496B" w:rsidRDefault="008A496B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W w:w="0" w:type="auto"/>
        <w:tblInd w:w="-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8"/>
        <w:gridCol w:w="3544"/>
        <w:gridCol w:w="2551"/>
      </w:tblGrid>
      <w:tr w:rsidR="00C41A2A">
        <w:trPr>
          <w:trHeight w:val="2220"/>
        </w:trPr>
        <w:tc>
          <w:tcPr>
            <w:tcW w:w="3578" w:type="dxa"/>
            <w:shd w:val="clear" w:color="auto" w:fill="auto"/>
            <w:tcMar>
              <w:left w:w="0" w:type="dxa"/>
              <w:right w:w="0" w:type="dxa"/>
            </w:tcMar>
          </w:tcPr>
          <w:p w:rsidR="00C41A2A" w:rsidRDefault="00515B3A">
            <w:pPr>
              <w:spacing w:after="0" w:line="240" w:lineRule="auto"/>
              <w:ind w:left="30" w:right="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Председатель Правительства Камчатского края</w:t>
            </w:r>
          </w:p>
          <w:p w:rsidR="00C41A2A" w:rsidRDefault="00C41A2A">
            <w:pPr>
              <w:spacing w:after="0" w:line="240" w:lineRule="auto"/>
              <w:ind w:left="30" w:right="27"/>
              <w:rPr>
                <w:rFonts w:ascii="Times New Roman" w:hAnsi="Times New Roman"/>
                <w:sz w:val="24"/>
              </w:rPr>
            </w:pPr>
          </w:p>
        </w:tc>
        <w:tc>
          <w:tcPr>
            <w:tcW w:w="3544" w:type="dxa"/>
            <w:shd w:val="clear" w:color="auto" w:fill="auto"/>
            <w:tcMar>
              <w:left w:w="0" w:type="dxa"/>
              <w:right w:w="0" w:type="dxa"/>
            </w:tcMar>
          </w:tcPr>
          <w:p w:rsidR="00C41A2A" w:rsidRDefault="00515B3A">
            <w:pPr>
              <w:spacing w:after="0" w:line="240" w:lineRule="auto"/>
              <w:ind w:left="3" w:hanging="3"/>
              <w:rPr>
                <w:rFonts w:ascii="Times New Roman" w:hAnsi="Times New Roman"/>
                <w:color w:val="FFFFFF"/>
                <w:sz w:val="24"/>
              </w:rPr>
            </w:pPr>
            <w:bookmarkStart w:id="1" w:name="SIGNERSTAMP1"/>
            <w:r>
              <w:rPr>
                <w:rFonts w:ascii="Times New Roman" w:hAnsi="Times New Roman"/>
                <w:color w:val="FFFFFF"/>
                <w:sz w:val="24"/>
              </w:rPr>
              <w:t>[горизонтальный штамп подписи 1]</w:t>
            </w:r>
            <w:bookmarkEnd w:id="1"/>
          </w:p>
          <w:p w:rsidR="00C41A2A" w:rsidRDefault="00C41A2A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</w:p>
        </w:tc>
        <w:tc>
          <w:tcPr>
            <w:tcW w:w="2551" w:type="dxa"/>
            <w:shd w:val="clear" w:color="auto" w:fill="auto"/>
            <w:tcMar>
              <w:left w:w="0" w:type="dxa"/>
              <w:right w:w="0" w:type="dxa"/>
            </w:tcMar>
          </w:tcPr>
          <w:p w:rsidR="00C41A2A" w:rsidRDefault="00C41A2A">
            <w:pPr>
              <w:spacing w:after="0" w:line="240" w:lineRule="auto"/>
              <w:ind w:right="135"/>
              <w:jc w:val="right"/>
              <w:rPr>
                <w:rFonts w:ascii="Times New Roman" w:hAnsi="Times New Roman"/>
                <w:sz w:val="28"/>
              </w:rPr>
            </w:pPr>
          </w:p>
          <w:p w:rsidR="00C41A2A" w:rsidRDefault="00515B3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Е.А. Чекин</w:t>
            </w:r>
          </w:p>
        </w:tc>
      </w:tr>
    </w:tbl>
    <w:p w:rsidR="00C41A2A" w:rsidRDefault="00C41A2A"/>
    <w:p w:rsidR="00C41A2A" w:rsidRDefault="00C41A2A">
      <w:pPr>
        <w:sectPr w:rsidR="00C41A2A" w:rsidSect="008A496B">
          <w:headerReference w:type="default" r:id="rId9"/>
          <w:pgSz w:w="11908" w:h="16848"/>
          <w:pgMar w:top="1134" w:right="851" w:bottom="1134" w:left="1418" w:header="709" w:footer="709" w:gutter="0"/>
          <w:cols w:space="720"/>
          <w:titlePg/>
        </w:sectPr>
      </w:pPr>
    </w:p>
    <w:tbl>
      <w:tblPr>
        <w:tblStyle w:val="aff0"/>
        <w:tblW w:w="0" w:type="auto"/>
        <w:tblLayout w:type="fixed"/>
        <w:tblLook w:val="04A0" w:firstRow="1" w:lastRow="0" w:firstColumn="1" w:lastColumn="0" w:noHBand="0" w:noVBand="1"/>
      </w:tblPr>
      <w:tblGrid>
        <w:gridCol w:w="480"/>
        <w:gridCol w:w="480"/>
        <w:gridCol w:w="480"/>
        <w:gridCol w:w="3661"/>
        <w:gridCol w:w="480"/>
        <w:gridCol w:w="1869"/>
        <w:gridCol w:w="486"/>
        <w:gridCol w:w="1701"/>
      </w:tblGrid>
      <w:tr w:rsidR="008A496B" w:rsidTr="002864FD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8A496B" w:rsidRDefault="008A496B" w:rsidP="002864FD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8A496B" w:rsidRDefault="008A496B" w:rsidP="002864FD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8A496B" w:rsidRDefault="008A496B" w:rsidP="002864FD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 w:rsidR="008A496B" w:rsidRDefault="008A496B" w:rsidP="002864FD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A496B" w:rsidRDefault="008A496B" w:rsidP="002864FD">
            <w:pPr>
              <w:widowControl w:val="0"/>
              <w:ind w:left="8079" w:hanging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Приложение к постановлению</w:t>
            </w:r>
          </w:p>
        </w:tc>
      </w:tr>
      <w:tr w:rsidR="008A496B" w:rsidTr="002864FD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8A496B" w:rsidRDefault="008A496B" w:rsidP="002864FD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8A496B" w:rsidRDefault="008A496B" w:rsidP="002864FD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8A496B" w:rsidRDefault="008A496B" w:rsidP="002864FD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 w:rsidR="008A496B" w:rsidRDefault="008A496B" w:rsidP="002864FD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A496B" w:rsidRDefault="008A496B" w:rsidP="002864FD">
            <w:pPr>
              <w:widowControl w:val="0"/>
              <w:ind w:left="8079" w:hanging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Правительства Камчатского края</w:t>
            </w:r>
          </w:p>
        </w:tc>
      </w:tr>
      <w:tr w:rsidR="008A496B" w:rsidTr="002864FD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8A496B" w:rsidRDefault="008A496B" w:rsidP="002864FD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8A496B" w:rsidRDefault="008A496B" w:rsidP="002864FD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8A496B" w:rsidRDefault="008A496B" w:rsidP="002864FD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 w:rsidR="008A496B" w:rsidRDefault="008A496B" w:rsidP="002864FD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8A496B" w:rsidRDefault="008A496B" w:rsidP="002864FD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</w:t>
            </w: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</w:tcPr>
          <w:p w:rsidR="008A496B" w:rsidRDefault="008A496B" w:rsidP="002864FD">
            <w:pPr>
              <w:spacing w:after="60"/>
              <w:ind w:left="8079" w:hanging="8079"/>
              <w:jc w:val="right"/>
              <w:rPr>
                <w:rFonts w:ascii="Times New Roman" w:hAnsi="Times New Roman"/>
                <w:color w:val="FFFFFF" w:themeColor="background1"/>
                <w:sz w:val="28"/>
              </w:rPr>
            </w:pPr>
            <w:r>
              <w:rPr>
                <w:rFonts w:ascii="Times New Roman" w:hAnsi="Times New Roman"/>
                <w:color w:val="FFFFFF" w:themeColor="background1"/>
                <w:sz w:val="28"/>
              </w:rPr>
              <w:t>[R</w:t>
            </w:r>
            <w:r>
              <w:rPr>
                <w:rFonts w:ascii="Times New Roman" w:hAnsi="Times New Roman"/>
                <w:color w:val="FFFFFF" w:themeColor="background1"/>
                <w:sz w:val="16"/>
              </w:rPr>
              <w:t>EGDATESTAMP]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</w:tcPr>
          <w:p w:rsidR="008A496B" w:rsidRDefault="008A496B" w:rsidP="002864FD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A496B" w:rsidRDefault="008A496B" w:rsidP="002864FD">
            <w:pPr>
              <w:spacing w:after="60"/>
              <w:ind w:left="8079" w:hanging="8079"/>
              <w:jc w:val="right"/>
              <w:rPr>
                <w:rFonts w:ascii="Times New Roman" w:hAnsi="Times New Roman"/>
                <w:color w:val="FFFFFF" w:themeColor="background1"/>
                <w:sz w:val="28"/>
              </w:rPr>
            </w:pPr>
            <w:r>
              <w:rPr>
                <w:rFonts w:ascii="Times New Roman" w:hAnsi="Times New Roman"/>
                <w:color w:val="FFFFFF" w:themeColor="background1"/>
                <w:sz w:val="28"/>
              </w:rPr>
              <w:t>[R</w:t>
            </w:r>
            <w:r>
              <w:rPr>
                <w:rFonts w:ascii="Times New Roman" w:hAnsi="Times New Roman"/>
                <w:color w:val="FFFFFF" w:themeColor="background1"/>
                <w:sz w:val="16"/>
              </w:rPr>
              <w:t>EGNUMSTAMP]</w:t>
            </w:r>
          </w:p>
        </w:tc>
      </w:tr>
    </w:tbl>
    <w:p w:rsidR="008A496B" w:rsidRDefault="008A496B" w:rsidP="008A496B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</w:rPr>
      </w:pPr>
    </w:p>
    <w:p w:rsidR="008A496B" w:rsidRDefault="008A496B" w:rsidP="008A496B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8A496B">
        <w:rPr>
          <w:rFonts w:ascii="Times New Roman" w:hAnsi="Times New Roman"/>
          <w:b/>
          <w:sz w:val="28"/>
        </w:rPr>
        <w:t xml:space="preserve">Изменения в постановление Правительства Камчатского края </w:t>
      </w:r>
      <w:r>
        <w:rPr>
          <w:rFonts w:ascii="Times New Roman" w:hAnsi="Times New Roman"/>
          <w:b/>
          <w:sz w:val="28"/>
        </w:rPr>
        <w:br/>
      </w:r>
      <w:r w:rsidRPr="008A496B">
        <w:rPr>
          <w:rFonts w:ascii="Times New Roman" w:hAnsi="Times New Roman"/>
          <w:b/>
          <w:sz w:val="28"/>
        </w:rPr>
        <w:t>от 15.02.2021 № 54-П «Об утверждении Порядка взаимодействия исполнительных органов Камчатского края, работодателей Камчатского края и граждан при организации целевого обучения в целях обеспечения приоритетных отраслей экономики и социальной сферы Камчатского края квалифицированными кадрами</w:t>
      </w:r>
      <w:r>
        <w:rPr>
          <w:rFonts w:ascii="Times New Roman" w:hAnsi="Times New Roman"/>
          <w:b/>
          <w:sz w:val="28"/>
        </w:rPr>
        <w:t>»</w:t>
      </w:r>
    </w:p>
    <w:p w:rsidR="008A496B" w:rsidRDefault="008A496B" w:rsidP="008A496B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8A496B" w:rsidRDefault="008A496B" w:rsidP="008A496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В наименовании слова «и граждан» исключить.</w:t>
      </w:r>
    </w:p>
    <w:p w:rsidR="008A496B" w:rsidRDefault="008A496B" w:rsidP="008A496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Преамбулу исключить.</w:t>
      </w:r>
    </w:p>
    <w:p w:rsidR="008A496B" w:rsidRDefault="008A496B" w:rsidP="008A496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Постановляющую часть изложить в следующей редакции:</w:t>
      </w:r>
    </w:p>
    <w:p w:rsidR="008A496B" w:rsidRDefault="008A496B" w:rsidP="008A496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«ПРАВИТЕЛЬСТВО ПОСТАНОВЛЯЕТ:</w:t>
      </w:r>
    </w:p>
    <w:p w:rsidR="00CC7B44" w:rsidRDefault="00CC7B44" w:rsidP="008A496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8A496B" w:rsidRDefault="008A496B" w:rsidP="008A496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Определить органом, ответственным за координацию работы исполнительных органов Камчатского края при организации целевого обучения по образовательным программам высшего и среднего профессионального образования (далее – целевое обучение) для обеспечения приоритетных отраслей экономики, социальной сферы Камчатского края квалифицированными кадрами Министерство труда и развития кадрового потенциала Камчатского края </w:t>
      </w:r>
      <w:r>
        <w:rPr>
          <w:rFonts w:ascii="Times New Roman" w:hAnsi="Times New Roman"/>
          <w:sz w:val="28"/>
        </w:rPr>
        <w:br/>
        <w:t>(далее – Координатор), возложив на него следующие функции:</w:t>
      </w:r>
    </w:p>
    <w:p w:rsidR="008A496B" w:rsidRDefault="008A496B" w:rsidP="008A496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формирование информации о кадровой потребности по специальностям, направлениям подготовки, научным специальностям, в целях ежегодного установления квоты приема на целевое обучение по программам высшего образования;</w:t>
      </w:r>
    </w:p>
    <w:p w:rsidR="008A496B" w:rsidRDefault="008A496B" w:rsidP="008A496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мониторинг прохождения гражданами обучения по договорам о целевом обучении;</w:t>
      </w:r>
    </w:p>
    <w:p w:rsidR="008A496B" w:rsidRDefault="008A496B" w:rsidP="008A496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мониторинг оказания мер поддержки гражданам, заключившим договоры о целевом обучении;</w:t>
      </w:r>
    </w:p>
    <w:p w:rsidR="008A496B" w:rsidRDefault="008A496B" w:rsidP="008A496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мониторинг трудоустройства граждан, прошедших целевое обучение;</w:t>
      </w:r>
    </w:p>
    <w:p w:rsidR="008A496B" w:rsidRDefault="008A496B" w:rsidP="008A496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5) оказание методической помощи заказчикам целевого обучения и работодателям, независимо от их сферы деятельности и формы </w:t>
      </w:r>
      <w:proofErr w:type="gramStart"/>
      <w:r>
        <w:rPr>
          <w:rFonts w:ascii="Times New Roman" w:hAnsi="Times New Roman"/>
          <w:sz w:val="28"/>
        </w:rPr>
        <w:t xml:space="preserve">собственности,   </w:t>
      </w:r>
      <w:proofErr w:type="gramEnd"/>
      <w:r>
        <w:rPr>
          <w:rFonts w:ascii="Times New Roman" w:hAnsi="Times New Roman"/>
          <w:sz w:val="28"/>
        </w:rPr>
        <w:t xml:space="preserve"> а также гражданам по вопросам целевого обучения.</w:t>
      </w:r>
    </w:p>
    <w:p w:rsidR="008A496B" w:rsidRDefault="008A496B" w:rsidP="008A496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Определить едиными заказчиками целевого обучения для обеспечения приоритетных отраслей экономики, социальной сферы Камчатского края квалифицированными кадрами (далее – Заказчики):</w:t>
      </w:r>
    </w:p>
    <w:p w:rsidR="008A496B" w:rsidRDefault="008A496B" w:rsidP="008A496B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Министерство труда и развития кадрового потенциала Камчатского края по договорам о целевом обучении граждан для следующих работодателей: краевых государственных учреждений, государственных унитарных предприятий Камчатского края, хозяйственных обществ, в уставном капитале которых присутствует доля Камчатского края, и их дочерних организаций, а также организаций, являющихся резидентами территорий опережающего развития, особой экономической зоны, зоны территориального развития, </w:t>
      </w:r>
      <w:r>
        <w:rPr>
          <w:rFonts w:ascii="Times New Roman" w:hAnsi="Times New Roman"/>
          <w:sz w:val="28"/>
        </w:rPr>
        <w:lastRenderedPageBreak/>
        <w:t>Арктической зоны, свободного порта Владивосток, организаций, признанных сельскохозяйственными товаропроизводителями в соответствии с частью 1 статьи 3 Федерального закона от 29.12.2006 № 264-ФЗ «О развитии сельского хозяйства» по направлениям подготовки и специальностям сферы рыболовства и инженерии в сфере рыболовства (при условии нахождения в указанном статусе не менее трех лет);</w:t>
      </w:r>
    </w:p>
    <w:p w:rsidR="008A496B" w:rsidRDefault="008A496B" w:rsidP="008A496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Министерство здравоохранения Камчатского края по договорам о целевом обучении граждан для следующих работодателей: краевых государственных учреждений здравоохранения Камчатского края по направлениям подготовки и специальностям сферы здравоохранения;</w:t>
      </w:r>
    </w:p>
    <w:p w:rsidR="008A496B" w:rsidRDefault="008A496B" w:rsidP="008A496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Министерство сельского хозяйства, пищевой и перерабатывающей промышленности Камчатского края по договорам о целевом обучении граждан для следующих работодателей: организаций Камчатского края, признанных сельскохозяйственными товаропроизводителями в соответствии с частью 1 статьи 3 Федерального закона от 29.12.2006 № 264-ФЗ «О развитии сельского хозяйства» по направлениям</w:t>
      </w:r>
      <w:r>
        <w:t xml:space="preserve"> </w:t>
      </w:r>
      <w:r>
        <w:rPr>
          <w:rFonts w:ascii="Times New Roman" w:hAnsi="Times New Roman"/>
          <w:sz w:val="28"/>
        </w:rPr>
        <w:t>подготовки и специальностям сферы сельского хозяйства</w:t>
      </w:r>
      <w:r>
        <w:t xml:space="preserve"> </w:t>
      </w:r>
      <w:r>
        <w:rPr>
          <w:rFonts w:ascii="Times New Roman" w:hAnsi="Times New Roman"/>
          <w:sz w:val="28"/>
        </w:rPr>
        <w:t>и инженерии в сфере сельского хозяйства (при условии нахождения в указанном статусе не менее трех лет).</w:t>
      </w:r>
    </w:p>
    <w:p w:rsidR="008A496B" w:rsidRDefault="008A496B" w:rsidP="008A496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Установить, что Заказчики в рамках организации целевого обучения:</w:t>
      </w:r>
    </w:p>
    <w:p w:rsidR="008A496B" w:rsidRDefault="008A496B" w:rsidP="008A496B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осуществляют ежегодно сбор от работодателей информации, необходимой для размещения предложений о заключении договоров о целевом обучении (далее – предложения) на Единой цифровой платформе в сфере занятости и трудовых отношений «Работа в России» (далее – цифровая платформа «Работа в России») и размещают предложения о заключении договоров о целевом обучении на цифровой платформе «Работа в России» в срок не позднее 10 июня;</w:t>
      </w:r>
    </w:p>
    <w:p w:rsidR="008A496B" w:rsidRDefault="008A496B" w:rsidP="008A496B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заключают договоры о целевом обучении с абитуриентами в срок не позднее 1 сентября текущего года и гражданами, обучающимися по образовательным программам высшего и среднего профессионального образования, в сроки, определяемые участниками целевого обучения; </w:t>
      </w:r>
    </w:p>
    <w:p w:rsidR="008A496B" w:rsidRDefault="008A496B" w:rsidP="008A496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предоставляют меры поддержки гражданам в период целевого обучения в соответствии с постановлением Правительства Камчатского края, за счет средств краевого бюджета, предусмотренных на указанные цели;</w:t>
      </w:r>
    </w:p>
    <w:p w:rsidR="008A496B" w:rsidRDefault="008A496B" w:rsidP="008A496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осуществляют мониторинг трудоустройства граждан, прошедших целевое обучение;</w:t>
      </w:r>
    </w:p>
    <w:p w:rsidR="008A496B" w:rsidRDefault="008A496B" w:rsidP="008A496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5) предоставляют ежеквартально, не позднее 5 числа месяца, следующего за отчетным периодом, Координатору информацию для проведения мониторинга прохождения обучения, получения мер поддержки и трудоустройства граждан, заключивших договоры о целевом обучении по образовательным программам высшего и среднего профессионального образования, по форме согласно </w:t>
      </w:r>
      <w:proofErr w:type="gramStart"/>
      <w:r w:rsidRPr="008E05B0">
        <w:rPr>
          <w:rFonts w:ascii="Times New Roman" w:hAnsi="Times New Roman"/>
          <w:sz w:val="28"/>
        </w:rPr>
        <w:t>приложению</w:t>
      </w:r>
      <w:proofErr w:type="gramEnd"/>
      <w:r w:rsidRPr="008E05B0">
        <w:rPr>
          <w:rFonts w:ascii="Times New Roman" w:hAnsi="Times New Roman"/>
          <w:sz w:val="28"/>
        </w:rPr>
        <w:t xml:space="preserve"> к настоящему постановлению.</w:t>
      </w:r>
      <w:r>
        <w:rPr>
          <w:rFonts w:ascii="Times New Roman" w:hAnsi="Times New Roman"/>
          <w:sz w:val="28"/>
        </w:rPr>
        <w:t xml:space="preserve"> </w:t>
      </w:r>
    </w:p>
    <w:p w:rsidR="008A496B" w:rsidRDefault="008A496B" w:rsidP="008A496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 Работодатели, указанные в пунктах 1 – 3 части 2 настоящего постановления, с учетом положений части 1 статьи 71.1 Федерального закона </w:t>
      </w:r>
      <w:r w:rsidR="008E05B0"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от 29.12.2021 № 273-ФЗ «Об образовании в Российской Федерации» вправе </w:t>
      </w:r>
      <w:r>
        <w:rPr>
          <w:rFonts w:ascii="Times New Roman" w:hAnsi="Times New Roman"/>
          <w:sz w:val="28"/>
        </w:rPr>
        <w:lastRenderedPageBreak/>
        <w:t xml:space="preserve">самостоятельно заключать договоры о целевом обучении с гражданами, предусмотрев оказание мер поддержки за счет собственных средств. </w:t>
      </w:r>
    </w:p>
    <w:p w:rsidR="008A496B" w:rsidRDefault="008A496B" w:rsidP="008A496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 Настоящее постановление вступает в силу после дня его официального опубликования.».</w:t>
      </w:r>
    </w:p>
    <w:p w:rsidR="008A496B" w:rsidRDefault="008A496B" w:rsidP="008A496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 </w:t>
      </w:r>
      <w:r w:rsidR="001F51A5">
        <w:rPr>
          <w:rFonts w:ascii="Times New Roman" w:hAnsi="Times New Roman"/>
          <w:sz w:val="28"/>
        </w:rPr>
        <w:t>Приложение</w:t>
      </w:r>
      <w:r>
        <w:rPr>
          <w:rFonts w:ascii="Times New Roman" w:hAnsi="Times New Roman"/>
          <w:sz w:val="28"/>
        </w:rPr>
        <w:t xml:space="preserve"> </w:t>
      </w:r>
      <w:r w:rsidR="001F51A5">
        <w:rPr>
          <w:rFonts w:ascii="Times New Roman" w:hAnsi="Times New Roman"/>
          <w:sz w:val="28"/>
        </w:rPr>
        <w:t>изложить в редакции</w:t>
      </w:r>
      <w:r>
        <w:rPr>
          <w:rFonts w:ascii="Times New Roman" w:hAnsi="Times New Roman"/>
          <w:sz w:val="28"/>
        </w:rPr>
        <w:t xml:space="preserve"> согласно </w:t>
      </w:r>
      <w:proofErr w:type="gramStart"/>
      <w:r>
        <w:rPr>
          <w:rFonts w:ascii="Times New Roman" w:hAnsi="Times New Roman"/>
          <w:sz w:val="28"/>
        </w:rPr>
        <w:t>приложению</w:t>
      </w:r>
      <w:proofErr w:type="gramEnd"/>
      <w:r>
        <w:rPr>
          <w:rFonts w:ascii="Times New Roman" w:hAnsi="Times New Roman"/>
          <w:sz w:val="28"/>
        </w:rPr>
        <w:t xml:space="preserve"> </w:t>
      </w:r>
      <w:bookmarkStart w:id="2" w:name="_GoBack"/>
      <w:bookmarkEnd w:id="2"/>
      <w:r>
        <w:rPr>
          <w:rFonts w:ascii="Times New Roman" w:hAnsi="Times New Roman"/>
          <w:sz w:val="28"/>
        </w:rPr>
        <w:t>к настоящим изменениям.</w:t>
      </w:r>
    </w:p>
    <w:p w:rsidR="00DA08CD" w:rsidRDefault="00DA08CD" w:rsidP="008A496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  <w:sectPr w:rsidR="00DA08CD" w:rsidSect="008A496B">
          <w:headerReference w:type="default" r:id="rId10"/>
          <w:pgSz w:w="11908" w:h="16848"/>
          <w:pgMar w:top="1134" w:right="851" w:bottom="1134" w:left="1418" w:header="709" w:footer="709" w:gutter="0"/>
          <w:cols w:space="720"/>
          <w:titlePg/>
        </w:sectPr>
      </w:pPr>
    </w:p>
    <w:p w:rsidR="00DA08CD" w:rsidRDefault="00DA08CD" w:rsidP="00DA08CD">
      <w:pPr>
        <w:spacing w:after="0" w:line="240" w:lineRule="auto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Приложение к изменениям </w:t>
      </w:r>
      <w:r w:rsidRPr="00DA08CD">
        <w:rPr>
          <w:rFonts w:ascii="Times New Roman" w:hAnsi="Times New Roman"/>
          <w:sz w:val="28"/>
        </w:rPr>
        <w:t xml:space="preserve">в </w:t>
      </w:r>
    </w:p>
    <w:p w:rsidR="00DA08CD" w:rsidRPr="00DA08CD" w:rsidRDefault="00DA08CD" w:rsidP="00DA08CD">
      <w:pPr>
        <w:spacing w:after="0" w:line="240" w:lineRule="auto"/>
        <w:jc w:val="right"/>
        <w:rPr>
          <w:rFonts w:ascii="Times New Roman" w:hAnsi="Times New Roman"/>
          <w:sz w:val="28"/>
        </w:rPr>
      </w:pPr>
      <w:r w:rsidRPr="00DA08CD">
        <w:rPr>
          <w:rFonts w:ascii="Times New Roman" w:hAnsi="Times New Roman"/>
          <w:sz w:val="28"/>
        </w:rPr>
        <w:t xml:space="preserve">постановление Правительства Камчатского края </w:t>
      </w:r>
    </w:p>
    <w:p w:rsidR="00DA08CD" w:rsidRDefault="00DA08CD" w:rsidP="00DA08CD">
      <w:pPr>
        <w:spacing w:after="0" w:line="240" w:lineRule="auto"/>
        <w:jc w:val="right"/>
        <w:rPr>
          <w:rFonts w:ascii="Times New Roman" w:hAnsi="Times New Roman"/>
          <w:sz w:val="28"/>
        </w:rPr>
      </w:pPr>
      <w:r w:rsidRPr="00DA08CD">
        <w:rPr>
          <w:rFonts w:ascii="Times New Roman" w:hAnsi="Times New Roman"/>
          <w:sz w:val="28"/>
        </w:rPr>
        <w:t xml:space="preserve">от 15.02.2021 № 54-П «Об утверждении </w:t>
      </w:r>
    </w:p>
    <w:p w:rsidR="00DA08CD" w:rsidRDefault="00DA08CD" w:rsidP="00DA08CD">
      <w:pPr>
        <w:spacing w:after="0" w:line="240" w:lineRule="auto"/>
        <w:jc w:val="right"/>
        <w:rPr>
          <w:rFonts w:ascii="Times New Roman" w:hAnsi="Times New Roman"/>
          <w:sz w:val="28"/>
        </w:rPr>
      </w:pPr>
      <w:r w:rsidRPr="00DA08CD">
        <w:rPr>
          <w:rFonts w:ascii="Times New Roman" w:hAnsi="Times New Roman"/>
          <w:sz w:val="28"/>
        </w:rPr>
        <w:t>Порядка взаимодействия исполнительных органов</w:t>
      </w:r>
    </w:p>
    <w:p w:rsidR="00DA08CD" w:rsidRDefault="00DA08CD" w:rsidP="00DA08CD">
      <w:pPr>
        <w:spacing w:after="0" w:line="240" w:lineRule="auto"/>
        <w:jc w:val="right"/>
        <w:rPr>
          <w:rFonts w:ascii="Times New Roman" w:hAnsi="Times New Roman"/>
          <w:sz w:val="28"/>
        </w:rPr>
      </w:pPr>
      <w:r w:rsidRPr="00DA08CD">
        <w:rPr>
          <w:rFonts w:ascii="Times New Roman" w:hAnsi="Times New Roman"/>
          <w:sz w:val="28"/>
        </w:rPr>
        <w:t xml:space="preserve"> Камчатского края, работодателей Камчатского края</w:t>
      </w:r>
    </w:p>
    <w:p w:rsidR="00DA08CD" w:rsidRDefault="00DA08CD" w:rsidP="00DA08CD">
      <w:pPr>
        <w:spacing w:after="0" w:line="240" w:lineRule="auto"/>
        <w:jc w:val="right"/>
        <w:rPr>
          <w:rFonts w:ascii="Times New Roman" w:hAnsi="Times New Roman"/>
          <w:sz w:val="28"/>
        </w:rPr>
      </w:pPr>
      <w:r w:rsidRPr="00DA08CD">
        <w:rPr>
          <w:rFonts w:ascii="Times New Roman" w:hAnsi="Times New Roman"/>
          <w:sz w:val="28"/>
        </w:rPr>
        <w:t xml:space="preserve"> и граждан при организации целевого обучения </w:t>
      </w:r>
    </w:p>
    <w:p w:rsidR="00DA08CD" w:rsidRDefault="00DA08CD" w:rsidP="00DA08CD">
      <w:pPr>
        <w:spacing w:after="0" w:line="240" w:lineRule="auto"/>
        <w:jc w:val="right"/>
        <w:rPr>
          <w:rFonts w:ascii="Times New Roman" w:hAnsi="Times New Roman"/>
          <w:sz w:val="28"/>
        </w:rPr>
      </w:pPr>
      <w:r w:rsidRPr="00DA08CD">
        <w:rPr>
          <w:rFonts w:ascii="Times New Roman" w:hAnsi="Times New Roman"/>
          <w:sz w:val="28"/>
        </w:rPr>
        <w:t>в целях обеспечения приоритетных отраслей экономики</w:t>
      </w:r>
    </w:p>
    <w:p w:rsidR="00DA08CD" w:rsidRDefault="00DA08CD" w:rsidP="00DA08CD">
      <w:pPr>
        <w:spacing w:after="0" w:line="240" w:lineRule="auto"/>
        <w:jc w:val="right"/>
        <w:rPr>
          <w:rFonts w:ascii="Times New Roman" w:hAnsi="Times New Roman"/>
          <w:sz w:val="28"/>
        </w:rPr>
      </w:pPr>
      <w:r w:rsidRPr="00DA08CD">
        <w:rPr>
          <w:rFonts w:ascii="Times New Roman" w:hAnsi="Times New Roman"/>
          <w:sz w:val="28"/>
        </w:rPr>
        <w:t xml:space="preserve"> и социальной сферы Камчатского края </w:t>
      </w:r>
    </w:p>
    <w:p w:rsidR="00DA08CD" w:rsidRDefault="00DA08CD" w:rsidP="00DA08CD">
      <w:pPr>
        <w:spacing w:after="0" w:line="240" w:lineRule="auto"/>
        <w:jc w:val="right"/>
        <w:rPr>
          <w:rFonts w:ascii="Times New Roman" w:hAnsi="Times New Roman"/>
          <w:sz w:val="28"/>
        </w:rPr>
      </w:pPr>
      <w:r w:rsidRPr="00DA08CD">
        <w:rPr>
          <w:rFonts w:ascii="Times New Roman" w:hAnsi="Times New Roman"/>
          <w:sz w:val="28"/>
        </w:rPr>
        <w:t>квалифицированными кадрами»</w:t>
      </w:r>
    </w:p>
    <w:p w:rsidR="00DA08CD" w:rsidRDefault="00DA08CD">
      <w:pPr>
        <w:jc w:val="center"/>
        <w:rPr>
          <w:rFonts w:ascii="Times New Roman" w:hAnsi="Times New Roman"/>
          <w:sz w:val="28"/>
        </w:rPr>
      </w:pPr>
    </w:p>
    <w:p w:rsidR="00DA08CD" w:rsidRDefault="00DA08CD" w:rsidP="00DA08CD">
      <w:pPr>
        <w:spacing w:after="0" w:line="240" w:lineRule="auto"/>
        <w:ind w:left="1119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«Приложение к постановлению</w:t>
      </w:r>
    </w:p>
    <w:p w:rsidR="00DA08CD" w:rsidRDefault="00DA08CD" w:rsidP="00DA08CD">
      <w:pPr>
        <w:spacing w:after="0" w:line="240" w:lineRule="auto"/>
        <w:ind w:left="1119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Правительства Камчатского края</w:t>
      </w:r>
    </w:p>
    <w:p w:rsidR="00DA08CD" w:rsidRDefault="00DA08CD" w:rsidP="00DA08CD">
      <w:pPr>
        <w:spacing w:after="0" w:line="240" w:lineRule="auto"/>
        <w:ind w:left="1119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 15.02.2021 № 54-П</w:t>
      </w:r>
    </w:p>
    <w:p w:rsidR="00DA08CD" w:rsidRDefault="00DA08CD">
      <w:pPr>
        <w:jc w:val="center"/>
        <w:rPr>
          <w:rFonts w:ascii="Times New Roman" w:hAnsi="Times New Roman"/>
          <w:sz w:val="28"/>
        </w:rPr>
      </w:pPr>
    </w:p>
    <w:p w:rsidR="00C41A2A" w:rsidRDefault="00515B3A" w:rsidP="00CC7B44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Информация, предоставляемая </w:t>
      </w:r>
      <w:r w:rsidR="00CC7B44" w:rsidRPr="00CC7B44">
        <w:rPr>
          <w:rFonts w:ascii="Times New Roman" w:hAnsi="Times New Roman"/>
          <w:sz w:val="28"/>
        </w:rPr>
        <w:t>Министерство</w:t>
      </w:r>
      <w:r w:rsidR="00CC7B44">
        <w:rPr>
          <w:rFonts w:ascii="Times New Roman" w:hAnsi="Times New Roman"/>
          <w:sz w:val="28"/>
        </w:rPr>
        <w:t>м</w:t>
      </w:r>
      <w:r w:rsidR="00CC7B44" w:rsidRPr="00CC7B44">
        <w:rPr>
          <w:rFonts w:ascii="Times New Roman" w:hAnsi="Times New Roman"/>
          <w:sz w:val="28"/>
        </w:rPr>
        <w:t xml:space="preserve"> здравоохранения Камчатского края</w:t>
      </w:r>
      <w:r w:rsidR="00CC7B44">
        <w:rPr>
          <w:rFonts w:ascii="Times New Roman" w:hAnsi="Times New Roman"/>
          <w:sz w:val="28"/>
        </w:rPr>
        <w:t xml:space="preserve">, </w:t>
      </w:r>
      <w:r w:rsidR="00CC7B44" w:rsidRPr="00CC7B44">
        <w:rPr>
          <w:rFonts w:ascii="Times New Roman" w:hAnsi="Times New Roman"/>
          <w:sz w:val="28"/>
        </w:rPr>
        <w:t>Министерство</w:t>
      </w:r>
      <w:r w:rsidR="00CC7B44">
        <w:rPr>
          <w:rFonts w:ascii="Times New Roman" w:hAnsi="Times New Roman"/>
          <w:sz w:val="28"/>
        </w:rPr>
        <w:t>м</w:t>
      </w:r>
      <w:r w:rsidR="00CC7B44" w:rsidRPr="00CC7B44">
        <w:rPr>
          <w:rFonts w:ascii="Times New Roman" w:hAnsi="Times New Roman"/>
          <w:sz w:val="28"/>
        </w:rPr>
        <w:t xml:space="preserve"> сельского хозяйства, пищевой и перерабатывающей промышленности Камчатского края</w:t>
      </w:r>
      <w:r>
        <w:rPr>
          <w:rFonts w:ascii="Times New Roman" w:hAnsi="Times New Roman"/>
          <w:sz w:val="28"/>
        </w:rPr>
        <w:t xml:space="preserve"> </w:t>
      </w:r>
      <w:r w:rsidR="00CC7B44">
        <w:rPr>
          <w:rFonts w:ascii="Times New Roman" w:hAnsi="Times New Roman"/>
          <w:sz w:val="28"/>
        </w:rPr>
        <w:t>Министерству труда и развития кадрового потенциала Камчатского края</w:t>
      </w:r>
      <w:r>
        <w:rPr>
          <w:rFonts w:ascii="Times New Roman" w:hAnsi="Times New Roman"/>
          <w:sz w:val="28"/>
        </w:rPr>
        <w:t xml:space="preserve"> для проведения мониторинга прохождения обучения, получения мер поддержки и трудоустройства граждан, заключивших договоры о целевом обучении</w:t>
      </w:r>
    </w:p>
    <w:p w:rsidR="00C41A2A" w:rsidRDefault="00515B3A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Информация о гражданах, обучающихся по программам высшего образования в рамках договоров о целевом обучении </w:t>
      </w:r>
    </w:p>
    <w:tbl>
      <w:tblPr>
        <w:tblW w:w="157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0"/>
        <w:gridCol w:w="1609"/>
        <w:gridCol w:w="1320"/>
        <w:gridCol w:w="1705"/>
        <w:gridCol w:w="1457"/>
        <w:gridCol w:w="952"/>
        <w:gridCol w:w="1647"/>
        <w:gridCol w:w="1750"/>
        <w:gridCol w:w="1418"/>
        <w:gridCol w:w="1559"/>
        <w:gridCol w:w="1843"/>
      </w:tblGrid>
      <w:tr w:rsidR="00C41A2A" w:rsidTr="00DA08CD">
        <w:trPr>
          <w:trHeight w:val="1442"/>
        </w:trPr>
        <w:tc>
          <w:tcPr>
            <w:tcW w:w="4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A2A" w:rsidRDefault="00515B3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</w:p>
        </w:tc>
        <w:tc>
          <w:tcPr>
            <w:tcW w:w="16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A2A" w:rsidRDefault="00515B3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Фамилия, Имя, Отчество (при наличии)</w:t>
            </w:r>
          </w:p>
        </w:tc>
        <w:tc>
          <w:tcPr>
            <w:tcW w:w="1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A2A" w:rsidRDefault="00515B3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ВУЗ</w:t>
            </w:r>
          </w:p>
        </w:tc>
        <w:tc>
          <w:tcPr>
            <w:tcW w:w="1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A2A" w:rsidRDefault="00515B3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Направление подготовки (код, наименование)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A2A" w:rsidRDefault="00515B3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Период обучения</w:t>
            </w:r>
          </w:p>
        </w:tc>
        <w:tc>
          <w:tcPr>
            <w:tcW w:w="16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A2A" w:rsidRDefault="00515B3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Стадия прохождения обучения (курс, семестр, академический </w:t>
            </w:r>
            <w:r>
              <w:rPr>
                <w:rFonts w:ascii="Times New Roman" w:hAnsi="Times New Roman"/>
              </w:rPr>
              <w:lastRenderedPageBreak/>
              <w:t>отпуск, отчисление)</w:t>
            </w:r>
          </w:p>
        </w:tc>
        <w:tc>
          <w:tcPr>
            <w:tcW w:w="472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A2A" w:rsidRDefault="00515B3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Оказываемая мера поддержки в отчетном периоде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A2A" w:rsidRDefault="00515B3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Трудоустройство (дата, наименование работодателя, должность)</w:t>
            </w:r>
          </w:p>
          <w:p w:rsidR="00C41A2A" w:rsidRDefault="00C41A2A">
            <w:pPr>
              <w:jc w:val="center"/>
              <w:rPr>
                <w:rFonts w:ascii="Times New Roman" w:hAnsi="Times New Roman"/>
              </w:rPr>
            </w:pPr>
          </w:p>
        </w:tc>
      </w:tr>
      <w:tr w:rsidR="00C41A2A" w:rsidTr="00DA08CD">
        <w:trPr>
          <w:trHeight w:val="455"/>
        </w:trPr>
        <w:tc>
          <w:tcPr>
            <w:tcW w:w="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A2A" w:rsidRDefault="00C41A2A"/>
        </w:tc>
        <w:tc>
          <w:tcPr>
            <w:tcW w:w="16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A2A" w:rsidRDefault="00C41A2A"/>
        </w:tc>
        <w:tc>
          <w:tcPr>
            <w:tcW w:w="1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A2A" w:rsidRDefault="00C41A2A"/>
        </w:tc>
        <w:tc>
          <w:tcPr>
            <w:tcW w:w="1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A2A" w:rsidRDefault="00C41A2A"/>
        </w:tc>
        <w:tc>
          <w:tcPr>
            <w:tcW w:w="14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A2A" w:rsidRDefault="00515B3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Год поступления на целевое обучение</w:t>
            </w:r>
          </w:p>
        </w:tc>
        <w:tc>
          <w:tcPr>
            <w:tcW w:w="9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A2A" w:rsidRDefault="00515B3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Год завершения целевого обучения</w:t>
            </w:r>
          </w:p>
        </w:tc>
        <w:tc>
          <w:tcPr>
            <w:tcW w:w="16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A2A" w:rsidRDefault="00C41A2A"/>
        </w:tc>
        <w:tc>
          <w:tcPr>
            <w:tcW w:w="472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A2A" w:rsidRDefault="00C41A2A"/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A2A" w:rsidRDefault="00C41A2A"/>
        </w:tc>
      </w:tr>
      <w:tr w:rsidR="00C41A2A" w:rsidTr="00DA08CD">
        <w:trPr>
          <w:trHeight w:val="1407"/>
        </w:trPr>
        <w:tc>
          <w:tcPr>
            <w:tcW w:w="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A2A" w:rsidRDefault="00C41A2A"/>
        </w:tc>
        <w:tc>
          <w:tcPr>
            <w:tcW w:w="16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A2A" w:rsidRDefault="00C41A2A"/>
        </w:tc>
        <w:tc>
          <w:tcPr>
            <w:tcW w:w="1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A2A" w:rsidRDefault="00C41A2A"/>
        </w:tc>
        <w:tc>
          <w:tcPr>
            <w:tcW w:w="1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A2A" w:rsidRDefault="00C41A2A"/>
        </w:tc>
        <w:tc>
          <w:tcPr>
            <w:tcW w:w="14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A2A" w:rsidRDefault="00C41A2A"/>
        </w:tc>
        <w:tc>
          <w:tcPr>
            <w:tcW w:w="9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A2A" w:rsidRDefault="00C41A2A"/>
        </w:tc>
        <w:tc>
          <w:tcPr>
            <w:tcW w:w="16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A2A" w:rsidRDefault="00C41A2A"/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A2A" w:rsidRDefault="00515B3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Вид поддержки:</w:t>
            </w:r>
          </w:p>
          <w:p w:rsidR="00C41A2A" w:rsidRDefault="00515B3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1.Материальная выплата;</w:t>
            </w:r>
          </w:p>
          <w:p w:rsidR="00C41A2A" w:rsidRDefault="00515B3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Оплата проезда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A2A" w:rsidRDefault="00515B3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Размер, назначенной меры поддержки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A2A" w:rsidRDefault="00515B3A">
            <w:r>
              <w:rPr>
                <w:rFonts w:ascii="Times New Roman" w:hAnsi="Times New Roman"/>
              </w:rPr>
              <w:t>Сумма выплаченной (</w:t>
            </w:r>
            <w:proofErr w:type="spellStart"/>
            <w:r>
              <w:rPr>
                <w:rFonts w:ascii="Times New Roman" w:hAnsi="Times New Roman"/>
              </w:rPr>
              <w:t>ых</w:t>
            </w:r>
            <w:proofErr w:type="spellEnd"/>
            <w:r>
              <w:rPr>
                <w:rFonts w:ascii="Times New Roman" w:hAnsi="Times New Roman"/>
              </w:rPr>
              <w:t>)  мер(ы) поддержки, рублей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A2A" w:rsidRDefault="00C41A2A"/>
        </w:tc>
      </w:tr>
      <w:tr w:rsidR="00C41A2A" w:rsidTr="00DA08CD">
        <w:trPr>
          <w:trHeight w:val="274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A2A" w:rsidRDefault="00515B3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A2A" w:rsidRDefault="00515B3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A2A" w:rsidRDefault="00515B3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A2A" w:rsidRDefault="00515B3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A2A" w:rsidRDefault="00515B3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A2A" w:rsidRDefault="00515B3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A2A" w:rsidRDefault="00515B3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A2A" w:rsidRDefault="00515B3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A2A" w:rsidRDefault="00515B3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A2A" w:rsidRDefault="00515B3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A2A" w:rsidRDefault="00515B3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</w:tr>
      <w:tr w:rsidR="00C41A2A" w:rsidTr="00DA08CD">
        <w:trPr>
          <w:trHeight w:val="360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A2A" w:rsidRDefault="00C41A2A"/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A2A" w:rsidRDefault="00C41A2A"/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A2A" w:rsidRDefault="00C41A2A"/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A2A" w:rsidRDefault="00C41A2A"/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A2A" w:rsidRDefault="00C41A2A"/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A2A" w:rsidRDefault="00C41A2A"/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A2A" w:rsidRDefault="00C41A2A">
            <w:pPr>
              <w:jc w:val="center"/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A2A" w:rsidRDefault="00C41A2A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A2A" w:rsidRDefault="00C41A2A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A2A" w:rsidRDefault="00C41A2A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A2A" w:rsidRDefault="00C41A2A"/>
        </w:tc>
      </w:tr>
    </w:tbl>
    <w:p w:rsidR="00C41A2A" w:rsidRDefault="00C41A2A"/>
    <w:p w:rsidR="00C41A2A" w:rsidRDefault="00515B3A">
      <w:pPr>
        <w:jc w:val="center"/>
      </w:pPr>
      <w:r>
        <w:rPr>
          <w:rFonts w:ascii="Times New Roman" w:hAnsi="Times New Roman"/>
          <w:sz w:val="28"/>
        </w:rPr>
        <w:t>2. Информация о гражданах, обучающихся по программам среднего профессионального образования в рамках договоров о целевом обучении</w:t>
      </w:r>
    </w:p>
    <w:tbl>
      <w:tblPr>
        <w:tblW w:w="157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0"/>
        <w:gridCol w:w="1594"/>
        <w:gridCol w:w="15"/>
        <w:gridCol w:w="1320"/>
        <w:gridCol w:w="1705"/>
        <w:gridCol w:w="1457"/>
        <w:gridCol w:w="952"/>
        <w:gridCol w:w="1696"/>
        <w:gridCol w:w="1559"/>
        <w:gridCol w:w="1134"/>
        <w:gridCol w:w="1985"/>
        <w:gridCol w:w="1843"/>
      </w:tblGrid>
      <w:tr w:rsidR="00C41A2A" w:rsidTr="008E05B0">
        <w:trPr>
          <w:trHeight w:val="1442"/>
        </w:trPr>
        <w:tc>
          <w:tcPr>
            <w:tcW w:w="4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A2A" w:rsidRDefault="00515B3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</w:p>
        </w:tc>
        <w:tc>
          <w:tcPr>
            <w:tcW w:w="15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A2A" w:rsidRDefault="00515B3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Фамилия, Имя, Отчество (при наличии)</w:t>
            </w:r>
          </w:p>
        </w:tc>
        <w:tc>
          <w:tcPr>
            <w:tcW w:w="133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A2A" w:rsidRDefault="00515B3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СУЗ</w:t>
            </w:r>
          </w:p>
        </w:tc>
        <w:tc>
          <w:tcPr>
            <w:tcW w:w="1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A2A" w:rsidRDefault="00515B3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Направление подготовки (код, наименование)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A2A" w:rsidRDefault="00515B3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Период обучения</w:t>
            </w:r>
          </w:p>
        </w:tc>
        <w:tc>
          <w:tcPr>
            <w:tcW w:w="1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A2A" w:rsidRDefault="00515B3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Стадия прохождения обучения (курс, семестр, академический отпуск, отчисление)</w:t>
            </w:r>
          </w:p>
        </w:tc>
        <w:tc>
          <w:tcPr>
            <w:tcW w:w="467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A2A" w:rsidRDefault="00515B3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Оказываемая мера поддержки в отчетном периоде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A2A" w:rsidRDefault="00515B3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Трудоустройство (дата, наименование работодателя, должность)</w:t>
            </w:r>
          </w:p>
          <w:p w:rsidR="00C41A2A" w:rsidRDefault="00C41A2A">
            <w:pPr>
              <w:jc w:val="center"/>
              <w:rPr>
                <w:rFonts w:ascii="Times New Roman" w:hAnsi="Times New Roman"/>
              </w:rPr>
            </w:pPr>
          </w:p>
        </w:tc>
      </w:tr>
      <w:tr w:rsidR="00C41A2A" w:rsidTr="008E05B0">
        <w:trPr>
          <w:trHeight w:val="455"/>
        </w:trPr>
        <w:tc>
          <w:tcPr>
            <w:tcW w:w="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A2A" w:rsidRDefault="00C41A2A"/>
        </w:tc>
        <w:tc>
          <w:tcPr>
            <w:tcW w:w="15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A2A" w:rsidRDefault="00C41A2A"/>
        </w:tc>
        <w:tc>
          <w:tcPr>
            <w:tcW w:w="133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A2A" w:rsidRDefault="00C41A2A"/>
        </w:tc>
        <w:tc>
          <w:tcPr>
            <w:tcW w:w="1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A2A" w:rsidRDefault="00C41A2A"/>
        </w:tc>
        <w:tc>
          <w:tcPr>
            <w:tcW w:w="14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A2A" w:rsidRDefault="00515B3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Год поступления на целевое обучение</w:t>
            </w:r>
          </w:p>
        </w:tc>
        <w:tc>
          <w:tcPr>
            <w:tcW w:w="9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A2A" w:rsidRDefault="00515B3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Год завершения целевого обучения</w:t>
            </w:r>
          </w:p>
        </w:tc>
        <w:tc>
          <w:tcPr>
            <w:tcW w:w="1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A2A" w:rsidRDefault="00C41A2A"/>
        </w:tc>
        <w:tc>
          <w:tcPr>
            <w:tcW w:w="467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A2A" w:rsidRDefault="00C41A2A"/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A2A" w:rsidRDefault="00C41A2A"/>
        </w:tc>
      </w:tr>
      <w:tr w:rsidR="00C41A2A" w:rsidTr="008E05B0">
        <w:trPr>
          <w:trHeight w:val="1407"/>
        </w:trPr>
        <w:tc>
          <w:tcPr>
            <w:tcW w:w="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A2A" w:rsidRDefault="00C41A2A"/>
        </w:tc>
        <w:tc>
          <w:tcPr>
            <w:tcW w:w="15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A2A" w:rsidRDefault="00C41A2A"/>
        </w:tc>
        <w:tc>
          <w:tcPr>
            <w:tcW w:w="133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A2A" w:rsidRDefault="00C41A2A"/>
        </w:tc>
        <w:tc>
          <w:tcPr>
            <w:tcW w:w="1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A2A" w:rsidRDefault="00C41A2A"/>
        </w:tc>
        <w:tc>
          <w:tcPr>
            <w:tcW w:w="14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A2A" w:rsidRDefault="00C41A2A"/>
        </w:tc>
        <w:tc>
          <w:tcPr>
            <w:tcW w:w="9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A2A" w:rsidRDefault="00C41A2A"/>
        </w:tc>
        <w:tc>
          <w:tcPr>
            <w:tcW w:w="1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A2A" w:rsidRDefault="00C41A2A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A2A" w:rsidRDefault="00515B3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Вид поддержки:</w:t>
            </w:r>
          </w:p>
          <w:p w:rsidR="00C41A2A" w:rsidRDefault="00515B3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1.Материальная выплата;</w:t>
            </w:r>
          </w:p>
          <w:p w:rsidR="00C41A2A" w:rsidRDefault="00515B3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Оплата проезда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A2A" w:rsidRDefault="00515B3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Размер, назначенной меры поддержки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A2A" w:rsidRDefault="00515B3A">
            <w:r>
              <w:rPr>
                <w:rFonts w:ascii="Times New Roman" w:hAnsi="Times New Roman"/>
              </w:rPr>
              <w:t>Сумма выплаченной (</w:t>
            </w:r>
            <w:proofErr w:type="spellStart"/>
            <w:r>
              <w:rPr>
                <w:rFonts w:ascii="Times New Roman" w:hAnsi="Times New Roman"/>
              </w:rPr>
              <w:t>ых</w:t>
            </w:r>
            <w:proofErr w:type="spellEnd"/>
            <w:r>
              <w:rPr>
                <w:rFonts w:ascii="Times New Roman" w:hAnsi="Times New Roman"/>
              </w:rPr>
              <w:t>)  мер(ы) поддержки, рублей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A2A" w:rsidRDefault="00C41A2A"/>
        </w:tc>
      </w:tr>
      <w:tr w:rsidR="00C41A2A" w:rsidTr="008E05B0">
        <w:trPr>
          <w:trHeight w:val="274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A2A" w:rsidRDefault="00515B3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A2A" w:rsidRDefault="00515B3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A2A" w:rsidRDefault="00515B3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A2A" w:rsidRDefault="00515B3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A2A" w:rsidRDefault="00515B3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A2A" w:rsidRDefault="00515B3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A2A" w:rsidRDefault="00515B3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A2A" w:rsidRDefault="00515B3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A2A" w:rsidRDefault="00515B3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A2A" w:rsidRDefault="00515B3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A2A" w:rsidRDefault="00515B3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</w:tr>
      <w:tr w:rsidR="00C41A2A" w:rsidTr="008E05B0">
        <w:trPr>
          <w:trHeight w:val="360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A2A" w:rsidRDefault="00C41A2A"/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A2A" w:rsidRDefault="00C41A2A"/>
        </w:tc>
        <w:tc>
          <w:tcPr>
            <w:tcW w:w="13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A2A" w:rsidRDefault="00C41A2A"/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A2A" w:rsidRDefault="00C41A2A"/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A2A" w:rsidRDefault="00C41A2A"/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A2A" w:rsidRDefault="00C41A2A"/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A2A" w:rsidRDefault="00C41A2A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A2A" w:rsidRDefault="00C41A2A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A2A" w:rsidRDefault="00C41A2A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A2A" w:rsidRDefault="00C41A2A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A2A" w:rsidRDefault="00C41A2A"/>
        </w:tc>
      </w:tr>
    </w:tbl>
    <w:p w:rsidR="00C41A2A" w:rsidRDefault="008E05B0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 xml:space="preserve">         ».</w:t>
      </w:r>
    </w:p>
    <w:sectPr w:rsidR="00C41A2A" w:rsidSect="00DA08CD">
      <w:pgSz w:w="16848" w:h="11908" w:orient="landscape"/>
      <w:pgMar w:top="1134" w:right="567" w:bottom="567" w:left="567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4BC9" w:rsidRDefault="00244BC9">
      <w:pPr>
        <w:spacing w:after="0" w:line="240" w:lineRule="auto"/>
      </w:pPr>
      <w:r>
        <w:separator/>
      </w:r>
    </w:p>
  </w:endnote>
  <w:endnote w:type="continuationSeparator" w:id="0">
    <w:p w:rsidR="00244BC9" w:rsidRDefault="00244B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4BC9" w:rsidRDefault="00244BC9">
      <w:pPr>
        <w:spacing w:after="0" w:line="240" w:lineRule="auto"/>
      </w:pPr>
      <w:r>
        <w:separator/>
      </w:r>
    </w:p>
  </w:footnote>
  <w:footnote w:type="continuationSeparator" w:id="0">
    <w:p w:rsidR="00244BC9" w:rsidRDefault="00244B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1A2A" w:rsidRDefault="00515B3A">
    <w:pPr>
      <w:pStyle w:val="aa"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 xml:space="preserve">PAGE </w:instrText>
    </w:r>
    <w:r>
      <w:rPr>
        <w:rFonts w:ascii="Times New Roman" w:hAnsi="Times New Roman"/>
        <w:sz w:val="28"/>
      </w:rPr>
      <w:fldChar w:fldCharType="separate"/>
    </w:r>
    <w:r w:rsidR="008A496B">
      <w:rPr>
        <w:rFonts w:ascii="Times New Roman" w:hAnsi="Times New Roman"/>
        <w:noProof/>
        <w:sz w:val="28"/>
      </w:rPr>
      <w:t>2</w:t>
    </w:r>
    <w:r>
      <w:rPr>
        <w:rFonts w:ascii="Times New Roman" w:hAnsi="Times New Roman"/>
        <w:sz w:val="28"/>
      </w:rPr>
      <w:fldChar w:fldCharType="end"/>
    </w:r>
  </w:p>
  <w:p w:rsidR="00C41A2A" w:rsidRDefault="00C41A2A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1A2A" w:rsidRDefault="00515B3A">
    <w:pPr>
      <w:pStyle w:val="aa"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 xml:space="preserve">PAGE </w:instrText>
    </w:r>
    <w:r>
      <w:rPr>
        <w:rFonts w:ascii="Times New Roman" w:hAnsi="Times New Roman"/>
        <w:sz w:val="28"/>
      </w:rPr>
      <w:fldChar w:fldCharType="separate"/>
    </w:r>
    <w:r w:rsidR="001F51A5">
      <w:rPr>
        <w:rFonts w:ascii="Times New Roman" w:hAnsi="Times New Roman"/>
        <w:noProof/>
        <w:sz w:val="28"/>
      </w:rPr>
      <w:t>4</w:t>
    </w:r>
    <w:r>
      <w:rPr>
        <w:rFonts w:ascii="Times New Roman" w:hAnsi="Times New Roman"/>
        <w:sz w:val="28"/>
      </w:rPr>
      <w:fldChar w:fldCharType="end"/>
    </w:r>
  </w:p>
  <w:p w:rsidR="00C41A2A" w:rsidRDefault="00C41A2A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C0503C"/>
    <w:multiLevelType w:val="multilevel"/>
    <w:tmpl w:val="BB1CBC5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russianLow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360"/>
      </w:pPr>
    </w:lvl>
    <w:lvl w:ilvl="3">
      <w:start w:val="1"/>
      <w:numFmt w:val="decimal"/>
      <w:lvlText w:val="%4)"/>
      <w:lvlJc w:val="left"/>
      <w:pPr>
        <w:ind w:left="2880" w:hanging="360"/>
      </w:pPr>
    </w:lvl>
    <w:lvl w:ilvl="4">
      <w:start w:val="1"/>
      <w:numFmt w:val="russianLower"/>
      <w:lvlText w:val="%5)"/>
      <w:lvlJc w:val="left"/>
      <w:pPr>
        <w:ind w:left="3600" w:hanging="360"/>
      </w:pPr>
    </w:lvl>
    <w:lvl w:ilvl="5">
      <w:start w:val="1"/>
      <w:numFmt w:val="lowerRoman"/>
      <w:lvlText w:val="%6)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russianLow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" w15:restartNumberingAfterBreak="0">
    <w:nsid w:val="3E2D7C96"/>
    <w:multiLevelType w:val="multilevel"/>
    <w:tmpl w:val="C3424E7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russianLow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360"/>
      </w:pPr>
    </w:lvl>
    <w:lvl w:ilvl="3">
      <w:start w:val="1"/>
      <w:numFmt w:val="decimal"/>
      <w:lvlText w:val="%4)"/>
      <w:lvlJc w:val="left"/>
      <w:pPr>
        <w:ind w:left="2880" w:hanging="360"/>
      </w:pPr>
    </w:lvl>
    <w:lvl w:ilvl="4">
      <w:start w:val="1"/>
      <w:numFmt w:val="russianLower"/>
      <w:lvlText w:val="%5)"/>
      <w:lvlJc w:val="left"/>
      <w:pPr>
        <w:ind w:left="3600" w:hanging="360"/>
      </w:pPr>
    </w:lvl>
    <w:lvl w:ilvl="5">
      <w:start w:val="1"/>
      <w:numFmt w:val="lowerRoman"/>
      <w:lvlText w:val="%6)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russianLow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2" w15:restartNumberingAfterBreak="0">
    <w:nsid w:val="633B2045"/>
    <w:multiLevelType w:val="multilevel"/>
    <w:tmpl w:val="58BA584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russianLow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360"/>
      </w:pPr>
    </w:lvl>
    <w:lvl w:ilvl="3">
      <w:start w:val="1"/>
      <w:numFmt w:val="decimal"/>
      <w:lvlText w:val="%4)"/>
      <w:lvlJc w:val="left"/>
      <w:pPr>
        <w:ind w:left="2880" w:hanging="360"/>
      </w:pPr>
    </w:lvl>
    <w:lvl w:ilvl="4">
      <w:start w:val="1"/>
      <w:numFmt w:val="russianLower"/>
      <w:lvlText w:val="%5)"/>
      <w:lvlJc w:val="left"/>
      <w:pPr>
        <w:ind w:left="3600" w:hanging="360"/>
      </w:pPr>
    </w:lvl>
    <w:lvl w:ilvl="5">
      <w:start w:val="1"/>
      <w:numFmt w:val="lowerRoman"/>
      <w:lvlText w:val="%6)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russianLow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A2A"/>
    <w:rsid w:val="00025680"/>
    <w:rsid w:val="001F51A5"/>
    <w:rsid w:val="00244BC9"/>
    <w:rsid w:val="00515B3A"/>
    <w:rsid w:val="008A496B"/>
    <w:rsid w:val="008E05B0"/>
    <w:rsid w:val="00C41A2A"/>
    <w:rsid w:val="00CC7B44"/>
    <w:rsid w:val="00DA0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CD932"/>
  <w15:docId w15:val="{DCDA2BFD-3AC8-49E1-92D7-83EBE4424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next w:val="a"/>
    <w:link w:val="10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paragraph" w:styleId="6">
    <w:name w:val="heading 6"/>
    <w:basedOn w:val="a"/>
    <w:next w:val="a"/>
    <w:link w:val="60"/>
    <w:uiPriority w:val="9"/>
    <w:qFormat/>
    <w:pPr>
      <w:keepNext/>
      <w:keepLines/>
      <w:spacing w:before="320" w:after="200"/>
      <w:outlineLvl w:val="5"/>
    </w:pPr>
    <w:rPr>
      <w:rFonts w:ascii="Arial" w:hAnsi="Arial"/>
      <w:b/>
    </w:rPr>
  </w:style>
  <w:style w:type="paragraph" w:styleId="7">
    <w:name w:val="heading 7"/>
    <w:basedOn w:val="a"/>
    <w:next w:val="a"/>
    <w:link w:val="70"/>
    <w:uiPriority w:val="9"/>
    <w:qFormat/>
    <w:pPr>
      <w:keepNext/>
      <w:keepLines/>
      <w:spacing w:before="320" w:after="200"/>
      <w:outlineLvl w:val="6"/>
    </w:pPr>
    <w:rPr>
      <w:rFonts w:ascii="Arial" w:hAnsi="Arial"/>
      <w:b/>
      <w:i/>
    </w:rPr>
  </w:style>
  <w:style w:type="paragraph" w:styleId="8">
    <w:name w:val="heading 8"/>
    <w:basedOn w:val="a"/>
    <w:next w:val="a"/>
    <w:link w:val="80"/>
    <w:uiPriority w:val="9"/>
    <w:qFormat/>
    <w:pPr>
      <w:keepNext/>
      <w:keepLines/>
      <w:spacing w:before="320" w:after="200"/>
      <w:outlineLvl w:val="7"/>
    </w:pPr>
    <w:rPr>
      <w:rFonts w:ascii="Arial" w:hAnsi="Arial"/>
      <w:i/>
    </w:rPr>
  </w:style>
  <w:style w:type="paragraph" w:styleId="9">
    <w:name w:val="heading 9"/>
    <w:basedOn w:val="a"/>
    <w:next w:val="a"/>
    <w:link w:val="90"/>
    <w:uiPriority w:val="9"/>
    <w:qFormat/>
    <w:pPr>
      <w:keepNext/>
      <w:keepLines/>
      <w:spacing w:before="320" w:after="200"/>
      <w:outlineLvl w:val="8"/>
    </w:pPr>
    <w:rPr>
      <w:rFonts w:ascii="Arial" w:hAnsi="Arial"/>
      <w:i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бычный1"/>
  </w:style>
  <w:style w:type="paragraph" w:customStyle="1" w:styleId="12">
    <w:name w:val="Знак сноски1"/>
    <w:basedOn w:val="13"/>
    <w:link w:val="14"/>
    <w:rPr>
      <w:vertAlign w:val="superscript"/>
    </w:rPr>
  </w:style>
  <w:style w:type="character" w:customStyle="1" w:styleId="14">
    <w:name w:val="Знак сноски1"/>
    <w:basedOn w:val="15"/>
    <w:link w:val="12"/>
    <w:rPr>
      <w:vertAlign w:val="superscript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character" w:customStyle="1" w:styleId="70">
    <w:name w:val="Заголовок 7 Знак"/>
    <w:basedOn w:val="11"/>
    <w:link w:val="7"/>
    <w:rPr>
      <w:rFonts w:ascii="Arial" w:hAnsi="Arial"/>
      <w:b/>
      <w:i/>
    </w:rPr>
  </w:style>
  <w:style w:type="paragraph" w:styleId="23">
    <w:name w:val="Quote"/>
    <w:basedOn w:val="a"/>
    <w:next w:val="a"/>
    <w:link w:val="24"/>
    <w:pPr>
      <w:ind w:left="720" w:right="720"/>
    </w:pPr>
    <w:rPr>
      <w:i/>
    </w:rPr>
  </w:style>
  <w:style w:type="character" w:customStyle="1" w:styleId="24">
    <w:name w:val="Цитата 2 Знак"/>
    <w:basedOn w:val="11"/>
    <w:link w:val="23"/>
    <w:rPr>
      <w:i/>
    </w:rPr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styleId="71">
    <w:name w:val="toc 7"/>
    <w:next w:val="a"/>
    <w:link w:val="72"/>
    <w:uiPriority w:val="39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</w:rPr>
  </w:style>
  <w:style w:type="paragraph" w:customStyle="1" w:styleId="16">
    <w:name w:val="Обычный1"/>
    <w:link w:val="17"/>
  </w:style>
  <w:style w:type="character" w:customStyle="1" w:styleId="17">
    <w:name w:val="Обычный1"/>
    <w:link w:val="16"/>
  </w:style>
  <w:style w:type="paragraph" w:customStyle="1" w:styleId="Endnote1">
    <w:name w:val="Endnote"/>
    <w:basedOn w:val="a"/>
    <w:link w:val="Endnote2"/>
    <w:pPr>
      <w:spacing w:after="0" w:line="240" w:lineRule="auto"/>
    </w:pPr>
    <w:rPr>
      <w:sz w:val="20"/>
    </w:rPr>
  </w:style>
  <w:style w:type="character" w:customStyle="1" w:styleId="Endnote2">
    <w:name w:val="Endnote"/>
    <w:basedOn w:val="11"/>
    <w:link w:val="Endnote1"/>
    <w:rPr>
      <w:sz w:val="20"/>
    </w:rPr>
  </w:style>
  <w:style w:type="paragraph" w:customStyle="1" w:styleId="Endnote3">
    <w:name w:val="Endnote"/>
    <w:basedOn w:val="a"/>
    <w:link w:val="Endnote4"/>
    <w:pPr>
      <w:spacing w:after="0" w:line="240" w:lineRule="auto"/>
    </w:pPr>
    <w:rPr>
      <w:sz w:val="20"/>
    </w:rPr>
  </w:style>
  <w:style w:type="character" w:customStyle="1" w:styleId="Endnote4">
    <w:name w:val="Endnote"/>
    <w:basedOn w:val="11"/>
    <w:link w:val="Endnote3"/>
    <w:rPr>
      <w:sz w:val="20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3">
    <w:name w:val="Основной шрифт абзаца1"/>
    <w:link w:val="15"/>
  </w:style>
  <w:style w:type="character" w:customStyle="1" w:styleId="15">
    <w:name w:val="Основной шрифт абзаца1"/>
    <w:link w:val="13"/>
  </w:style>
  <w:style w:type="paragraph" w:customStyle="1" w:styleId="18">
    <w:name w:val="Обычный1"/>
    <w:link w:val="19"/>
  </w:style>
  <w:style w:type="character" w:customStyle="1" w:styleId="19">
    <w:name w:val="Обычный1"/>
    <w:link w:val="18"/>
  </w:style>
  <w:style w:type="paragraph" w:styleId="a3">
    <w:name w:val="Normal (Web)"/>
    <w:basedOn w:val="a"/>
    <w:link w:val="a4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4">
    <w:name w:val="Обычный (веб) Знак"/>
    <w:basedOn w:val="11"/>
    <w:link w:val="a3"/>
    <w:rPr>
      <w:rFonts w:ascii="Times New Roman" w:hAnsi="Times New Roman"/>
      <w:sz w:val="24"/>
    </w:rPr>
  </w:style>
  <w:style w:type="paragraph" w:customStyle="1" w:styleId="Heading8Char">
    <w:name w:val="Heading 8 Char"/>
    <w:basedOn w:val="25"/>
    <w:link w:val="Heading8Char0"/>
    <w:rPr>
      <w:rFonts w:ascii="Arial" w:hAnsi="Arial"/>
      <w:i/>
    </w:rPr>
  </w:style>
  <w:style w:type="character" w:customStyle="1" w:styleId="Heading8Char0">
    <w:name w:val="Heading 8 Char"/>
    <w:basedOn w:val="26"/>
    <w:link w:val="Heading8Char"/>
    <w:rPr>
      <w:rFonts w:ascii="Arial" w:hAnsi="Arial"/>
      <w:i/>
    </w:rPr>
  </w:style>
  <w:style w:type="paragraph" w:customStyle="1" w:styleId="Heading6Char">
    <w:name w:val="Heading 6 Char"/>
    <w:basedOn w:val="25"/>
    <w:link w:val="Heading6Char0"/>
    <w:rPr>
      <w:rFonts w:ascii="Arial" w:hAnsi="Arial"/>
      <w:b/>
    </w:rPr>
  </w:style>
  <w:style w:type="character" w:customStyle="1" w:styleId="Heading6Char0">
    <w:name w:val="Heading 6 Char"/>
    <w:basedOn w:val="26"/>
    <w:link w:val="Heading6Char"/>
    <w:rPr>
      <w:rFonts w:ascii="Arial" w:hAnsi="Arial"/>
      <w:b/>
    </w:rPr>
  </w:style>
  <w:style w:type="character" w:customStyle="1" w:styleId="90">
    <w:name w:val="Заголовок 9 Знак"/>
    <w:basedOn w:val="11"/>
    <w:link w:val="9"/>
    <w:rPr>
      <w:rFonts w:ascii="Arial" w:hAnsi="Arial"/>
      <w:i/>
      <w:sz w:val="21"/>
    </w:rPr>
  </w:style>
  <w:style w:type="paragraph" w:styleId="a5">
    <w:name w:val="Balloon Text"/>
    <w:basedOn w:val="a"/>
    <w:link w:val="a6"/>
    <w:pPr>
      <w:spacing w:after="0" w:line="240" w:lineRule="auto"/>
    </w:pPr>
    <w:rPr>
      <w:rFonts w:ascii="Segoe UI" w:hAnsi="Segoe UI"/>
      <w:sz w:val="18"/>
    </w:rPr>
  </w:style>
  <w:style w:type="character" w:customStyle="1" w:styleId="a6">
    <w:name w:val="Текст выноски Знак"/>
    <w:basedOn w:val="11"/>
    <w:link w:val="a5"/>
    <w:rPr>
      <w:rFonts w:ascii="Segoe UI" w:hAnsi="Segoe UI"/>
      <w:sz w:val="18"/>
    </w:rPr>
  </w:style>
  <w:style w:type="paragraph" w:customStyle="1" w:styleId="SubtitleChar">
    <w:name w:val="Subtitle Char"/>
    <w:basedOn w:val="13"/>
    <w:link w:val="SubtitleChar0"/>
    <w:rPr>
      <w:sz w:val="24"/>
    </w:rPr>
  </w:style>
  <w:style w:type="character" w:customStyle="1" w:styleId="SubtitleChar0">
    <w:name w:val="Subtitle Char"/>
    <w:basedOn w:val="15"/>
    <w:link w:val="SubtitleChar"/>
    <w:rPr>
      <w:sz w:val="24"/>
    </w:rPr>
  </w:style>
  <w:style w:type="paragraph" w:customStyle="1" w:styleId="IntenseQuoteChar">
    <w:name w:val="Intense Quote Char"/>
    <w:link w:val="IntenseQuoteChar0"/>
    <w:rPr>
      <w:i/>
    </w:rPr>
  </w:style>
  <w:style w:type="character" w:customStyle="1" w:styleId="IntenseQuoteChar0">
    <w:name w:val="Intense Quote Char"/>
    <w:link w:val="IntenseQuoteChar"/>
    <w:rPr>
      <w:i/>
    </w:rPr>
  </w:style>
  <w:style w:type="paragraph" w:customStyle="1" w:styleId="1a">
    <w:name w:val="Знак концевой сноски1"/>
    <w:basedOn w:val="27"/>
    <w:link w:val="a7"/>
    <w:rPr>
      <w:vertAlign w:val="superscript"/>
    </w:rPr>
  </w:style>
  <w:style w:type="character" w:styleId="a7">
    <w:name w:val="endnote reference"/>
    <w:basedOn w:val="a0"/>
    <w:link w:val="1a"/>
    <w:rPr>
      <w:vertAlign w:val="superscript"/>
    </w:rPr>
  </w:style>
  <w:style w:type="paragraph" w:customStyle="1" w:styleId="1b">
    <w:name w:val="Гиперссылка1"/>
    <w:basedOn w:val="1c"/>
    <w:link w:val="1d"/>
    <w:rPr>
      <w:color w:val="0563C1" w:themeColor="hyperlink"/>
      <w:u w:val="single"/>
    </w:rPr>
  </w:style>
  <w:style w:type="character" w:customStyle="1" w:styleId="1d">
    <w:name w:val="Гиперссылка1"/>
    <w:basedOn w:val="1e"/>
    <w:link w:val="1b"/>
    <w:rPr>
      <w:color w:val="0563C1" w:themeColor="hyperlink"/>
      <w:u w:val="single"/>
    </w:rPr>
  </w:style>
  <w:style w:type="paragraph" w:customStyle="1" w:styleId="Heading3Char">
    <w:name w:val="Heading 3 Char"/>
    <w:basedOn w:val="13"/>
    <w:link w:val="Heading3Char0"/>
    <w:rPr>
      <w:rFonts w:ascii="Arial" w:hAnsi="Arial"/>
      <w:sz w:val="30"/>
    </w:rPr>
  </w:style>
  <w:style w:type="character" w:customStyle="1" w:styleId="Heading3Char0">
    <w:name w:val="Heading 3 Char"/>
    <w:basedOn w:val="15"/>
    <w:link w:val="Heading3Char"/>
    <w:rPr>
      <w:rFonts w:ascii="Arial" w:hAnsi="Arial"/>
      <w:sz w:val="30"/>
    </w:rPr>
  </w:style>
  <w:style w:type="paragraph" w:customStyle="1" w:styleId="HeaderChar">
    <w:name w:val="Header Char"/>
    <w:basedOn w:val="13"/>
    <w:link w:val="HeaderChar0"/>
  </w:style>
  <w:style w:type="character" w:customStyle="1" w:styleId="HeaderChar0">
    <w:name w:val="Header Char"/>
    <w:basedOn w:val="15"/>
    <w:link w:val="HeaderChar"/>
  </w:style>
  <w:style w:type="paragraph" w:styleId="a8">
    <w:name w:val="Intense Quote"/>
    <w:basedOn w:val="a"/>
    <w:next w:val="a"/>
    <w:link w:val="a9"/>
    <w:pPr>
      <w:ind w:left="720" w:right="720"/>
    </w:pPr>
    <w:rPr>
      <w:i/>
    </w:rPr>
  </w:style>
  <w:style w:type="character" w:customStyle="1" w:styleId="a9">
    <w:name w:val="Выделенная цитата Знак"/>
    <w:basedOn w:val="11"/>
    <w:link w:val="a8"/>
    <w:rPr>
      <w:i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a">
    <w:name w:val="header"/>
    <w:basedOn w:val="a"/>
    <w:link w:val="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11"/>
    <w:link w:val="aa"/>
  </w:style>
  <w:style w:type="paragraph" w:customStyle="1" w:styleId="27">
    <w:name w:val="Основной шрифт абзаца2"/>
  </w:style>
  <w:style w:type="paragraph" w:customStyle="1" w:styleId="1f">
    <w:name w:val="Гиперссылка1"/>
    <w:link w:val="1f0"/>
    <w:rPr>
      <w:color w:val="0000FF"/>
      <w:u w:val="single"/>
    </w:rPr>
  </w:style>
  <w:style w:type="character" w:customStyle="1" w:styleId="1f0">
    <w:name w:val="Гиперссылка1"/>
    <w:link w:val="1f"/>
    <w:rPr>
      <w:color w:val="0000FF"/>
      <w:u w:val="single"/>
    </w:rPr>
  </w:style>
  <w:style w:type="paragraph" w:customStyle="1" w:styleId="CaptionChar">
    <w:name w:val="Caption Char"/>
    <w:basedOn w:val="ac"/>
    <w:link w:val="CaptionChar0"/>
  </w:style>
  <w:style w:type="character" w:customStyle="1" w:styleId="CaptionChar0">
    <w:name w:val="Caption Char"/>
    <w:basedOn w:val="ad"/>
    <w:link w:val="CaptionChar"/>
    <w:rPr>
      <w:b/>
      <w:color w:val="5B9BD5" w:themeColor="accent1"/>
      <w:sz w:val="18"/>
    </w:rPr>
  </w:style>
  <w:style w:type="paragraph" w:styleId="ae">
    <w:name w:val="No Spacing"/>
    <w:link w:val="af"/>
    <w:pPr>
      <w:spacing w:after="0" w:line="240" w:lineRule="auto"/>
    </w:pPr>
  </w:style>
  <w:style w:type="character" w:customStyle="1" w:styleId="af">
    <w:name w:val="Без интервала Знак"/>
    <w:link w:val="ae"/>
  </w:style>
  <w:style w:type="paragraph" w:customStyle="1" w:styleId="1c">
    <w:name w:val="Основной шрифт абзаца1"/>
    <w:link w:val="1e"/>
  </w:style>
  <w:style w:type="character" w:customStyle="1" w:styleId="1e">
    <w:name w:val="Основной шрифт абзаца1"/>
    <w:link w:val="1c"/>
  </w:style>
  <w:style w:type="paragraph" w:customStyle="1" w:styleId="Heading5Char">
    <w:name w:val="Heading 5 Char"/>
    <w:basedOn w:val="13"/>
    <w:link w:val="Heading5Char0"/>
    <w:rPr>
      <w:rFonts w:ascii="Arial" w:hAnsi="Arial"/>
      <w:b/>
      <w:sz w:val="24"/>
    </w:rPr>
  </w:style>
  <w:style w:type="character" w:customStyle="1" w:styleId="Heading5Char0">
    <w:name w:val="Heading 5 Char"/>
    <w:basedOn w:val="15"/>
    <w:link w:val="Heading5Char"/>
    <w:rPr>
      <w:rFonts w:ascii="Arial" w:hAnsi="Arial"/>
      <w:b/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paragraph" w:customStyle="1" w:styleId="Endnote5">
    <w:name w:val="Endnote"/>
    <w:basedOn w:val="a"/>
    <w:link w:val="Endnote6"/>
    <w:pPr>
      <w:spacing w:after="0" w:line="240" w:lineRule="auto"/>
    </w:pPr>
    <w:rPr>
      <w:sz w:val="20"/>
    </w:rPr>
  </w:style>
  <w:style w:type="character" w:customStyle="1" w:styleId="Endnote6">
    <w:name w:val="Endnote"/>
    <w:basedOn w:val="11"/>
    <w:link w:val="Endnote5"/>
    <w:rPr>
      <w:sz w:val="20"/>
    </w:rPr>
  </w:style>
  <w:style w:type="paragraph" w:customStyle="1" w:styleId="TitleChar">
    <w:name w:val="Title Char"/>
    <w:basedOn w:val="13"/>
    <w:link w:val="TitleChar0"/>
    <w:rPr>
      <w:sz w:val="48"/>
    </w:rPr>
  </w:style>
  <w:style w:type="character" w:customStyle="1" w:styleId="TitleChar0">
    <w:name w:val="Title Char"/>
    <w:basedOn w:val="15"/>
    <w:link w:val="TitleChar"/>
    <w:rPr>
      <w:sz w:val="48"/>
    </w:rPr>
  </w:style>
  <w:style w:type="paragraph" w:customStyle="1" w:styleId="1f1">
    <w:name w:val="Знак концевой сноски1"/>
    <w:basedOn w:val="13"/>
    <w:link w:val="1f2"/>
    <w:rPr>
      <w:vertAlign w:val="superscript"/>
    </w:rPr>
  </w:style>
  <w:style w:type="character" w:customStyle="1" w:styleId="1f2">
    <w:name w:val="Знак концевой сноски1"/>
    <w:basedOn w:val="15"/>
    <w:link w:val="1f1"/>
    <w:rPr>
      <w:vertAlign w:val="superscript"/>
    </w:rPr>
  </w:style>
  <w:style w:type="character" w:customStyle="1" w:styleId="10">
    <w:name w:val="Заголовок 1 Знак"/>
    <w:link w:val="1"/>
    <w:rPr>
      <w:rFonts w:ascii="XO Thames" w:hAnsi="XO Thames"/>
      <w:b/>
      <w:sz w:val="32"/>
    </w:rPr>
  </w:style>
  <w:style w:type="paragraph" w:customStyle="1" w:styleId="28">
    <w:name w:val="Гиперссылка2"/>
    <w:link w:val="af0"/>
    <w:rPr>
      <w:color w:val="0000FF"/>
      <w:u w:val="single"/>
    </w:rPr>
  </w:style>
  <w:style w:type="character" w:styleId="af0">
    <w:name w:val="Hyperlink"/>
    <w:link w:val="28"/>
    <w:rPr>
      <w:color w:val="0000FF"/>
      <w:u w:val="single"/>
    </w:rPr>
  </w:style>
  <w:style w:type="paragraph" w:customStyle="1" w:styleId="Footnote">
    <w:name w:val="Footnote"/>
    <w:basedOn w:val="a"/>
    <w:link w:val="Footnote0"/>
    <w:pPr>
      <w:spacing w:after="40" w:line="240" w:lineRule="auto"/>
    </w:pPr>
    <w:rPr>
      <w:sz w:val="18"/>
    </w:rPr>
  </w:style>
  <w:style w:type="character" w:customStyle="1" w:styleId="Footnote0">
    <w:name w:val="Footnote"/>
    <w:basedOn w:val="11"/>
    <w:link w:val="Footnote"/>
    <w:rPr>
      <w:sz w:val="18"/>
    </w:rPr>
  </w:style>
  <w:style w:type="character" w:customStyle="1" w:styleId="80">
    <w:name w:val="Заголовок 8 Знак"/>
    <w:basedOn w:val="11"/>
    <w:link w:val="8"/>
    <w:rPr>
      <w:rFonts w:ascii="Arial" w:hAnsi="Arial"/>
      <w:i/>
    </w:rPr>
  </w:style>
  <w:style w:type="paragraph" w:customStyle="1" w:styleId="Footnote1">
    <w:name w:val="Footnote"/>
    <w:basedOn w:val="a"/>
    <w:link w:val="Footnote2"/>
    <w:pPr>
      <w:spacing w:after="40" w:line="240" w:lineRule="auto"/>
    </w:pPr>
    <w:rPr>
      <w:sz w:val="18"/>
    </w:rPr>
  </w:style>
  <w:style w:type="character" w:customStyle="1" w:styleId="Footnote2">
    <w:name w:val="Footnote"/>
    <w:basedOn w:val="11"/>
    <w:link w:val="Footnote1"/>
    <w:rPr>
      <w:sz w:val="18"/>
    </w:rPr>
  </w:style>
  <w:style w:type="paragraph" w:styleId="1f3">
    <w:name w:val="toc 1"/>
    <w:next w:val="a"/>
    <w:link w:val="1f4"/>
    <w:uiPriority w:val="39"/>
    <w:rPr>
      <w:rFonts w:ascii="XO Thames" w:hAnsi="XO Thames"/>
      <w:b/>
      <w:sz w:val="28"/>
    </w:rPr>
  </w:style>
  <w:style w:type="character" w:customStyle="1" w:styleId="1f4">
    <w:name w:val="Оглавление 1 Знак"/>
    <w:link w:val="1f3"/>
    <w:rPr>
      <w:rFonts w:ascii="XO Thames" w:hAnsi="XO Thames"/>
      <w:b/>
      <w:sz w:val="28"/>
    </w:rPr>
  </w:style>
  <w:style w:type="paragraph" w:styleId="af1">
    <w:name w:val="table of figures"/>
    <w:basedOn w:val="a"/>
    <w:next w:val="a"/>
    <w:link w:val="af2"/>
    <w:pPr>
      <w:spacing w:after="0"/>
    </w:pPr>
  </w:style>
  <w:style w:type="character" w:customStyle="1" w:styleId="af2">
    <w:name w:val="Перечень рисунков Знак"/>
    <w:basedOn w:val="11"/>
    <w:link w:val="af1"/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Footnote3">
    <w:name w:val="Footnote"/>
    <w:basedOn w:val="a"/>
    <w:link w:val="Footnote4"/>
    <w:pPr>
      <w:spacing w:after="40" w:line="240" w:lineRule="auto"/>
    </w:pPr>
    <w:rPr>
      <w:sz w:val="18"/>
    </w:rPr>
  </w:style>
  <w:style w:type="character" w:customStyle="1" w:styleId="Footnote4">
    <w:name w:val="Footnote"/>
    <w:basedOn w:val="11"/>
    <w:link w:val="Footnote3"/>
    <w:rPr>
      <w:sz w:val="18"/>
    </w:rPr>
  </w:style>
  <w:style w:type="paragraph" w:styleId="ac">
    <w:name w:val="caption"/>
    <w:basedOn w:val="a"/>
    <w:next w:val="a"/>
    <w:link w:val="ad"/>
    <w:pPr>
      <w:spacing w:line="276" w:lineRule="auto"/>
    </w:pPr>
    <w:rPr>
      <w:b/>
      <w:color w:val="5B9BD5" w:themeColor="accent1"/>
      <w:sz w:val="18"/>
    </w:rPr>
  </w:style>
  <w:style w:type="character" w:customStyle="1" w:styleId="ad">
    <w:name w:val="Название объекта Знак"/>
    <w:basedOn w:val="11"/>
    <w:link w:val="ac"/>
    <w:rPr>
      <w:b/>
      <w:color w:val="5B9BD5" w:themeColor="accent1"/>
      <w:sz w:val="18"/>
    </w:rPr>
  </w:style>
  <w:style w:type="paragraph" w:styleId="91">
    <w:name w:val="toc 9"/>
    <w:next w:val="a"/>
    <w:link w:val="92"/>
    <w:uiPriority w:val="39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rPr>
      <w:rFonts w:ascii="XO Thames" w:hAnsi="XO Thames"/>
      <w:sz w:val="28"/>
    </w:rPr>
  </w:style>
  <w:style w:type="paragraph" w:customStyle="1" w:styleId="Heading2Char">
    <w:name w:val="Heading 2 Char"/>
    <w:basedOn w:val="13"/>
    <w:link w:val="Heading2Char0"/>
    <w:rPr>
      <w:rFonts w:ascii="Arial" w:hAnsi="Arial"/>
      <w:sz w:val="34"/>
    </w:rPr>
  </w:style>
  <w:style w:type="character" w:customStyle="1" w:styleId="Heading2Char0">
    <w:name w:val="Heading 2 Char"/>
    <w:basedOn w:val="15"/>
    <w:link w:val="Heading2Char"/>
    <w:rPr>
      <w:rFonts w:ascii="Arial" w:hAnsi="Arial"/>
      <w:sz w:val="34"/>
    </w:rPr>
  </w:style>
  <w:style w:type="paragraph" w:customStyle="1" w:styleId="1f5">
    <w:name w:val="Гиперссылка1"/>
    <w:link w:val="1f6"/>
    <w:rPr>
      <w:color w:val="0000FF"/>
      <w:u w:val="single"/>
    </w:rPr>
  </w:style>
  <w:style w:type="character" w:customStyle="1" w:styleId="1f6">
    <w:name w:val="Гиперссылка1"/>
    <w:link w:val="1f5"/>
    <w:rPr>
      <w:color w:val="0000FF"/>
      <w:u w:val="single"/>
    </w:rPr>
  </w:style>
  <w:style w:type="paragraph" w:styleId="81">
    <w:name w:val="toc 8"/>
    <w:next w:val="a"/>
    <w:link w:val="82"/>
    <w:uiPriority w:val="39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Pr>
      <w:rFonts w:ascii="XO Thames" w:hAnsi="XO Thames"/>
      <w:sz w:val="28"/>
    </w:rPr>
  </w:style>
  <w:style w:type="paragraph" w:customStyle="1" w:styleId="QuoteChar">
    <w:name w:val="Quote Char"/>
    <w:link w:val="QuoteChar0"/>
    <w:rPr>
      <w:i/>
    </w:rPr>
  </w:style>
  <w:style w:type="character" w:customStyle="1" w:styleId="QuoteChar0">
    <w:name w:val="Quote Char"/>
    <w:link w:val="QuoteChar"/>
    <w:rPr>
      <w:i/>
    </w:rPr>
  </w:style>
  <w:style w:type="paragraph" w:customStyle="1" w:styleId="Footnote5">
    <w:name w:val="Footnote"/>
    <w:link w:val="Footnote6"/>
    <w:pPr>
      <w:ind w:firstLine="851"/>
      <w:jc w:val="both"/>
    </w:pPr>
    <w:rPr>
      <w:rFonts w:ascii="XO Thames" w:hAnsi="XO Thames"/>
    </w:rPr>
  </w:style>
  <w:style w:type="character" w:customStyle="1" w:styleId="Footnote6">
    <w:name w:val="Footnote"/>
    <w:link w:val="Footnote5"/>
    <w:rPr>
      <w:rFonts w:ascii="XO Thames" w:hAnsi="XO Thames"/>
    </w:rPr>
  </w:style>
  <w:style w:type="paragraph" w:customStyle="1" w:styleId="Heading9Char">
    <w:name w:val="Heading 9 Char"/>
    <w:basedOn w:val="25"/>
    <w:link w:val="Heading9Char0"/>
    <w:rPr>
      <w:rFonts w:ascii="Arial" w:hAnsi="Arial"/>
      <w:i/>
      <w:sz w:val="21"/>
    </w:rPr>
  </w:style>
  <w:style w:type="character" w:customStyle="1" w:styleId="Heading9Char0">
    <w:name w:val="Heading 9 Char"/>
    <w:basedOn w:val="26"/>
    <w:link w:val="Heading9Char"/>
    <w:rPr>
      <w:rFonts w:ascii="Arial" w:hAnsi="Arial"/>
      <w:i/>
      <w:sz w:val="21"/>
    </w:rPr>
  </w:style>
  <w:style w:type="paragraph" w:customStyle="1" w:styleId="Heading7Char">
    <w:name w:val="Heading 7 Char"/>
    <w:basedOn w:val="25"/>
    <w:link w:val="Heading7Char0"/>
    <w:rPr>
      <w:rFonts w:ascii="Arial" w:hAnsi="Arial"/>
      <w:b/>
      <w:i/>
    </w:rPr>
  </w:style>
  <w:style w:type="character" w:customStyle="1" w:styleId="Heading7Char0">
    <w:name w:val="Heading 7 Char"/>
    <w:basedOn w:val="26"/>
    <w:link w:val="Heading7Char"/>
    <w:rPr>
      <w:rFonts w:ascii="Arial" w:hAnsi="Arial"/>
      <w:b/>
      <w:i/>
    </w:rPr>
  </w:style>
  <w:style w:type="paragraph" w:customStyle="1" w:styleId="1f7">
    <w:name w:val="Основной шрифт абзаца1"/>
    <w:link w:val="1f8"/>
  </w:style>
  <w:style w:type="character" w:customStyle="1" w:styleId="1f8">
    <w:name w:val="Основной шрифт абзаца1"/>
    <w:link w:val="1f7"/>
  </w:style>
  <w:style w:type="paragraph" w:styleId="af3">
    <w:name w:val="footer"/>
    <w:basedOn w:val="a"/>
    <w:link w:val="af4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f4">
    <w:name w:val="Нижний колонтитул Знак"/>
    <w:basedOn w:val="11"/>
    <w:link w:val="af3"/>
    <w:rPr>
      <w:rFonts w:ascii="Times New Roman" w:hAnsi="Times New Roman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f9">
    <w:name w:val="Обычный1"/>
    <w:link w:val="1fa"/>
  </w:style>
  <w:style w:type="character" w:customStyle="1" w:styleId="1fa">
    <w:name w:val="Обычный1"/>
    <w:link w:val="1f9"/>
  </w:style>
  <w:style w:type="paragraph" w:customStyle="1" w:styleId="29">
    <w:name w:val="Знак сноски2"/>
    <w:basedOn w:val="27"/>
    <w:link w:val="af5"/>
    <w:rPr>
      <w:vertAlign w:val="superscript"/>
    </w:rPr>
  </w:style>
  <w:style w:type="character" w:styleId="af5">
    <w:name w:val="footnote reference"/>
    <w:basedOn w:val="a0"/>
    <w:link w:val="29"/>
    <w:rPr>
      <w:vertAlign w:val="superscript"/>
    </w:rPr>
  </w:style>
  <w:style w:type="paragraph" w:styleId="af6">
    <w:name w:val="List Paragraph"/>
    <w:basedOn w:val="a"/>
    <w:link w:val="af7"/>
    <w:pPr>
      <w:ind w:left="720"/>
      <w:contextualSpacing/>
    </w:pPr>
  </w:style>
  <w:style w:type="character" w:customStyle="1" w:styleId="af7">
    <w:name w:val="Абзац списка Знак"/>
    <w:basedOn w:val="11"/>
    <w:link w:val="af6"/>
  </w:style>
  <w:style w:type="paragraph" w:styleId="af8">
    <w:name w:val="Plain Text"/>
    <w:basedOn w:val="a"/>
    <w:link w:val="af9"/>
    <w:pPr>
      <w:spacing w:after="0" w:line="240" w:lineRule="auto"/>
    </w:pPr>
    <w:rPr>
      <w:rFonts w:ascii="Calibri" w:hAnsi="Calibri"/>
    </w:rPr>
  </w:style>
  <w:style w:type="character" w:customStyle="1" w:styleId="af9">
    <w:name w:val="Текст Знак"/>
    <w:basedOn w:val="11"/>
    <w:link w:val="af8"/>
    <w:rPr>
      <w:rFonts w:ascii="Calibri" w:hAnsi="Calibri"/>
    </w:rPr>
  </w:style>
  <w:style w:type="paragraph" w:styleId="afa">
    <w:name w:val="TOC Heading"/>
    <w:link w:val="afb"/>
  </w:style>
  <w:style w:type="character" w:customStyle="1" w:styleId="afb">
    <w:name w:val="Заголовок оглавления Знак"/>
    <w:link w:val="afa"/>
  </w:style>
  <w:style w:type="paragraph" w:styleId="afc">
    <w:name w:val="Subtitle"/>
    <w:next w:val="a"/>
    <w:link w:val="afd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d">
    <w:name w:val="Подзаголовок Знак"/>
    <w:link w:val="afc"/>
    <w:rPr>
      <w:rFonts w:ascii="XO Thames" w:hAnsi="XO Thames"/>
      <w:i/>
      <w:sz w:val="24"/>
    </w:rPr>
  </w:style>
  <w:style w:type="paragraph" w:customStyle="1" w:styleId="FooterChar">
    <w:name w:val="Footer Char"/>
    <w:basedOn w:val="13"/>
    <w:link w:val="FooterChar0"/>
  </w:style>
  <w:style w:type="character" w:customStyle="1" w:styleId="FooterChar0">
    <w:name w:val="Footer Char"/>
    <w:basedOn w:val="15"/>
    <w:link w:val="FooterChar"/>
  </w:style>
  <w:style w:type="paragraph" w:customStyle="1" w:styleId="Heading4Char">
    <w:name w:val="Heading 4 Char"/>
    <w:basedOn w:val="13"/>
    <w:link w:val="Heading4Char0"/>
    <w:rPr>
      <w:rFonts w:ascii="Arial" w:hAnsi="Arial"/>
      <w:b/>
      <w:sz w:val="26"/>
    </w:rPr>
  </w:style>
  <w:style w:type="character" w:customStyle="1" w:styleId="Heading4Char0">
    <w:name w:val="Heading 4 Char"/>
    <w:basedOn w:val="15"/>
    <w:link w:val="Heading4Char"/>
    <w:rPr>
      <w:rFonts w:ascii="Arial" w:hAnsi="Arial"/>
      <w:b/>
      <w:sz w:val="26"/>
    </w:rPr>
  </w:style>
  <w:style w:type="paragraph" w:styleId="afe">
    <w:name w:val="Title"/>
    <w:next w:val="a"/>
    <w:link w:val="aff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f">
    <w:name w:val="Заголовок Знак"/>
    <w:link w:val="af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Heading1Char">
    <w:name w:val="Heading 1 Char"/>
    <w:basedOn w:val="13"/>
    <w:link w:val="Heading1Char0"/>
    <w:rPr>
      <w:rFonts w:ascii="Arial" w:hAnsi="Arial"/>
      <w:sz w:val="40"/>
    </w:rPr>
  </w:style>
  <w:style w:type="character" w:customStyle="1" w:styleId="Heading1Char0">
    <w:name w:val="Heading 1 Char"/>
    <w:basedOn w:val="15"/>
    <w:link w:val="Heading1Char"/>
    <w:rPr>
      <w:rFonts w:ascii="Arial" w:hAnsi="Arial"/>
      <w:sz w:val="40"/>
    </w:rPr>
  </w:style>
  <w:style w:type="paragraph" w:customStyle="1" w:styleId="25">
    <w:name w:val="Основной шрифт абзаца2"/>
    <w:link w:val="26"/>
  </w:style>
  <w:style w:type="character" w:customStyle="1" w:styleId="26">
    <w:name w:val="Основной шрифт абзаца2"/>
    <w:link w:val="25"/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2a">
    <w:name w:val="Гиперссылка2"/>
    <w:link w:val="2b"/>
    <w:rPr>
      <w:color w:val="0000FF"/>
      <w:u w:val="single"/>
    </w:rPr>
  </w:style>
  <w:style w:type="character" w:customStyle="1" w:styleId="2b">
    <w:name w:val="Гиперссылка2"/>
    <w:link w:val="2a"/>
    <w:rPr>
      <w:color w:val="0000FF"/>
      <w:u w:val="single"/>
    </w:rPr>
  </w:style>
  <w:style w:type="paragraph" w:customStyle="1" w:styleId="1fb">
    <w:name w:val="Обычный1"/>
    <w:link w:val="1fc"/>
  </w:style>
  <w:style w:type="character" w:customStyle="1" w:styleId="1fc">
    <w:name w:val="Обычный1"/>
    <w:link w:val="1fb"/>
  </w:style>
  <w:style w:type="character" w:customStyle="1" w:styleId="60">
    <w:name w:val="Заголовок 6 Знак"/>
    <w:basedOn w:val="11"/>
    <w:link w:val="6"/>
    <w:rPr>
      <w:rFonts w:ascii="Arial" w:hAnsi="Arial"/>
      <w:b/>
    </w:rPr>
  </w:style>
  <w:style w:type="table" w:customStyle="1" w:styleId="GridTable2-Accent2">
    <w:name w:val="Grid Table 2 - Accent 2"/>
    <w:basedOn w:val="a1"/>
    <w:pPr>
      <w:spacing w:after="0" w:line="240" w:lineRule="auto"/>
    </w:pPr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Bordered-Accent2">
    <w:name w:val="Bordered - Accent 2"/>
    <w:basedOn w:val="a1"/>
    <w:pPr>
      <w:spacing w:after="0" w:line="240" w:lineRule="auto"/>
    </w:pPr>
    <w:tblPr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</w:style>
  <w:style w:type="table" w:styleId="1fd">
    <w:name w:val="Plain Table 1"/>
    <w:basedOn w:val="a1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ListTable2-Accent6">
    <w:name w:val="List Table 2 - Accent 6"/>
    <w:basedOn w:val="a1"/>
    <w:pPr>
      <w:spacing w:after="0" w:line="240" w:lineRule="auto"/>
    </w:pPr>
    <w:tblPr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</w:style>
  <w:style w:type="table" w:customStyle="1" w:styleId="GridTable1Light-Accent4">
    <w:name w:val="Grid Table 1 Light - Accent 4"/>
    <w:basedOn w:val="a1"/>
    <w:pPr>
      <w:spacing w:after="0" w:line="240" w:lineRule="auto"/>
    </w:pPr>
    <w:tblPr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</w:style>
  <w:style w:type="table" w:customStyle="1" w:styleId="ListTable1Light-Accent6">
    <w:name w:val="List Table 1 Light - Accent 6"/>
    <w:basedOn w:val="a1"/>
    <w:pPr>
      <w:spacing w:after="0" w:line="240" w:lineRule="auto"/>
    </w:pPr>
    <w:tblPr/>
  </w:style>
  <w:style w:type="table" w:customStyle="1" w:styleId="ListTable5Dark-Accent1">
    <w:name w:val="List Table 5 Dark - Accent 1"/>
    <w:basedOn w:val="a1"/>
    <w:pPr>
      <w:spacing w:after="0" w:line="240" w:lineRule="auto"/>
    </w:pPr>
    <w:tblPr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</w:tblPr>
  </w:style>
  <w:style w:type="table" w:customStyle="1" w:styleId="GridTable2-Accent5">
    <w:name w:val="Grid Table 2 - Accent 5"/>
    <w:basedOn w:val="a1"/>
    <w:pPr>
      <w:spacing w:after="0" w:line="240" w:lineRule="auto"/>
    </w:pPr>
    <w:tblPr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</w:style>
  <w:style w:type="table" w:customStyle="1" w:styleId="ListTable6Colorful-Accent4">
    <w:name w:val="List Table 6 Colorful - Accent 4"/>
    <w:basedOn w:val="a1"/>
    <w:pPr>
      <w:spacing w:after="0" w:line="240" w:lineRule="auto"/>
    </w:pPr>
    <w:tblPr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</w:style>
  <w:style w:type="table" w:customStyle="1" w:styleId="GridTable4-Accent4">
    <w:name w:val="Grid Table 4 - Accent 4"/>
    <w:basedOn w:val="a1"/>
    <w:pPr>
      <w:spacing w:after="0" w:line="240" w:lineRule="auto"/>
    </w:pPr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</w:style>
  <w:style w:type="table" w:customStyle="1" w:styleId="GridTable3-Accent6">
    <w:name w:val="Grid Table 3 - Accent 6"/>
    <w:basedOn w:val="a1"/>
    <w:pPr>
      <w:spacing w:after="0" w:line="240" w:lineRule="auto"/>
    </w:pPr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table" w:customStyle="1" w:styleId="Lined-Accent1">
    <w:name w:val="Lined - Accent 1"/>
    <w:basedOn w:val="a1"/>
    <w:pPr>
      <w:spacing w:after="0" w:line="240" w:lineRule="auto"/>
    </w:pPr>
    <w:rPr>
      <w:color w:val="404040"/>
    </w:rPr>
    <w:tblPr/>
  </w:style>
  <w:style w:type="table" w:customStyle="1" w:styleId="ListTable7Colorful-Accent3">
    <w:name w:val="List Table 7 Colorful - Accent 3"/>
    <w:basedOn w:val="a1"/>
    <w:pPr>
      <w:spacing w:after="0" w:line="240" w:lineRule="auto"/>
    </w:pPr>
    <w:tblPr>
      <w:tblBorders>
        <w:right w:val="single" w:sz="4" w:space="0" w:color="C9C9C9" w:themeColor="accent3" w:themeTint="98"/>
      </w:tblBorders>
    </w:tblPr>
  </w:style>
  <w:style w:type="table" w:customStyle="1" w:styleId="ListTable6Colorful-Accent3">
    <w:name w:val="List Table 6 Colorful - Accent 3"/>
    <w:basedOn w:val="a1"/>
    <w:pPr>
      <w:spacing w:after="0" w:line="240" w:lineRule="auto"/>
    </w:pPr>
    <w:tblPr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</w:style>
  <w:style w:type="table" w:customStyle="1" w:styleId="GridTable7Colorful-Accent1">
    <w:name w:val="Grid Table 7 Colorful - Accent 1"/>
    <w:basedOn w:val="a1"/>
    <w:pPr>
      <w:spacing w:after="0" w:line="240" w:lineRule="auto"/>
    </w:pPr>
    <w:tblPr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</w:style>
  <w:style w:type="table" w:customStyle="1" w:styleId="GridTable3-Accent4">
    <w:name w:val="Grid Table 3 - Accent 4"/>
    <w:basedOn w:val="a1"/>
    <w:pPr>
      <w:spacing w:after="0" w:line="240" w:lineRule="auto"/>
    </w:pPr>
    <w:tblPr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GridTable2-Accent1">
    <w:name w:val="Grid Table 2 - Accent 1"/>
    <w:basedOn w:val="a1"/>
    <w:pPr>
      <w:spacing w:after="0" w:line="240" w:lineRule="auto"/>
    </w:pPr>
    <w:tblPr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</w:style>
  <w:style w:type="table" w:customStyle="1" w:styleId="ListTable3-Accent4">
    <w:name w:val="List Table 3 - Accent 4"/>
    <w:basedOn w:val="a1"/>
    <w:pPr>
      <w:spacing w:after="0" w:line="240" w:lineRule="auto"/>
    </w:pPr>
    <w:tblPr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</w:style>
  <w:style w:type="table" w:styleId="-3">
    <w:name w:val="Grid Table 3"/>
    <w:basedOn w:val="a1"/>
    <w:pPr>
      <w:spacing w:after="0" w:line="240" w:lineRule="auto"/>
    </w:pPr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</w:style>
  <w:style w:type="table" w:customStyle="1" w:styleId="ListTable5Dark-Accent4">
    <w:name w:val="List Table 5 Dark - Accent 4"/>
    <w:basedOn w:val="a1"/>
    <w:pPr>
      <w:spacing w:after="0" w:line="240" w:lineRule="auto"/>
    </w:pPr>
    <w:tblPr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</w:tblPr>
  </w:style>
  <w:style w:type="table" w:customStyle="1" w:styleId="ListTable5Dark-Accent2">
    <w:name w:val="List Table 5 Dark - Accent 2"/>
    <w:basedOn w:val="a1"/>
    <w:pPr>
      <w:spacing w:after="0" w:line="240" w:lineRule="auto"/>
    </w:pPr>
    <w:tblPr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</w:tblPr>
  </w:style>
  <w:style w:type="table" w:customStyle="1" w:styleId="ListTable7Colorful-Accent2">
    <w:name w:val="List Table 7 Colorful - Accent 2"/>
    <w:basedOn w:val="a1"/>
    <w:pPr>
      <w:spacing w:after="0" w:line="240" w:lineRule="auto"/>
    </w:pPr>
    <w:tblPr>
      <w:tblBorders>
        <w:right w:val="single" w:sz="4" w:space="0" w:color="F4B184" w:themeColor="accent2" w:themeTint="97"/>
      </w:tblBorders>
    </w:tblPr>
  </w:style>
  <w:style w:type="table" w:customStyle="1" w:styleId="Lined-Accent4">
    <w:name w:val="Lined - Accent 4"/>
    <w:basedOn w:val="a1"/>
    <w:pPr>
      <w:spacing w:after="0" w:line="240" w:lineRule="auto"/>
    </w:pPr>
    <w:rPr>
      <w:color w:val="404040"/>
    </w:rPr>
    <w:tblPr/>
  </w:style>
  <w:style w:type="table" w:customStyle="1" w:styleId="ListTable2-Accent1">
    <w:name w:val="List Table 2 - Accent 1"/>
    <w:basedOn w:val="a1"/>
    <w:pPr>
      <w:spacing w:after="0" w:line="240" w:lineRule="auto"/>
    </w:pPr>
    <w:tblPr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</w:style>
  <w:style w:type="table" w:styleId="-5">
    <w:name w:val="Grid Table 5 Dark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styleId="-1">
    <w:name w:val="Grid Table 1 Light"/>
    <w:basedOn w:val="a1"/>
    <w:pPr>
      <w:spacing w:after="0" w:line="240" w:lineRule="auto"/>
    </w:pPr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</w:style>
  <w:style w:type="table" w:styleId="43">
    <w:name w:val="Plain Table 4"/>
    <w:basedOn w:val="a1"/>
    <w:pPr>
      <w:spacing w:after="0" w:line="240" w:lineRule="auto"/>
    </w:pPr>
    <w:tblPr/>
  </w:style>
  <w:style w:type="table" w:customStyle="1" w:styleId="ListTable4-Accent2">
    <w:name w:val="List Table 4 - Accent 2"/>
    <w:basedOn w:val="a1"/>
    <w:pPr>
      <w:spacing w:after="0" w:line="240" w:lineRule="auto"/>
    </w:pPr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</w:style>
  <w:style w:type="table" w:customStyle="1" w:styleId="GridTable1Light-Accent1">
    <w:name w:val="Grid Table 1 Light - Accent 1"/>
    <w:basedOn w:val="a1"/>
    <w:pPr>
      <w:spacing w:after="0" w:line="240" w:lineRule="auto"/>
    </w:pPr>
    <w:tblPr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</w:style>
  <w:style w:type="table" w:customStyle="1" w:styleId="GridTable1Light-Accent5">
    <w:name w:val="Grid Table 1 Light - Accent 5"/>
    <w:basedOn w:val="a1"/>
    <w:pPr>
      <w:spacing w:after="0" w:line="240" w:lineRule="auto"/>
    </w:pPr>
    <w:tblPr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</w:style>
  <w:style w:type="table" w:customStyle="1" w:styleId="Lined-Accent">
    <w:name w:val="Lined - Accent"/>
    <w:basedOn w:val="a1"/>
    <w:pPr>
      <w:spacing w:after="0" w:line="240" w:lineRule="auto"/>
    </w:pPr>
    <w:rPr>
      <w:color w:val="404040"/>
    </w:rPr>
    <w:tblPr/>
  </w:style>
  <w:style w:type="table" w:customStyle="1" w:styleId="GridTable4-Accent5">
    <w:name w:val="Grid Table 4 - Accent 5"/>
    <w:basedOn w:val="a1"/>
    <w:pPr>
      <w:spacing w:after="0" w:line="240" w:lineRule="auto"/>
    </w:pPr>
    <w:tblPr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</w:style>
  <w:style w:type="table" w:customStyle="1" w:styleId="ListTable3-Accent1">
    <w:name w:val="List Table 3 - Accent 1"/>
    <w:basedOn w:val="a1"/>
    <w:pPr>
      <w:spacing w:after="0" w:line="240" w:lineRule="auto"/>
    </w:pPr>
    <w:tblPr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</w:style>
  <w:style w:type="table" w:customStyle="1" w:styleId="BorderedLined-Accent4">
    <w:name w:val="Bordered &amp; Lined - Accent 4"/>
    <w:basedOn w:val="a1"/>
    <w:pPr>
      <w:spacing w:after="0" w:line="240" w:lineRule="auto"/>
    </w:pPr>
    <w:rPr>
      <w:color w:val="404040"/>
    </w:rPr>
    <w:tblPr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</w:style>
  <w:style w:type="table" w:customStyle="1" w:styleId="ListTable1Light-Accent1">
    <w:name w:val="List Table 1 Light - Accent 1"/>
    <w:basedOn w:val="a1"/>
    <w:pPr>
      <w:spacing w:after="0" w:line="240" w:lineRule="auto"/>
    </w:pPr>
    <w:tblPr/>
  </w:style>
  <w:style w:type="table" w:customStyle="1" w:styleId="ListTable5Dark-Accent6">
    <w:name w:val="List Table 5 Dark - Accent 6"/>
    <w:basedOn w:val="a1"/>
    <w:pPr>
      <w:spacing w:after="0" w:line="240" w:lineRule="auto"/>
    </w:pPr>
    <w:tblPr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</w:tblPr>
  </w:style>
  <w:style w:type="table" w:customStyle="1" w:styleId="GridTable6Colorful-Accent2">
    <w:name w:val="Grid Table 6 Colorful - Accent 2"/>
    <w:basedOn w:val="a1"/>
    <w:pPr>
      <w:spacing w:after="0" w:line="240" w:lineRule="auto"/>
    </w:pPr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ListTable7Colorful-Accent4">
    <w:name w:val="List Table 7 Colorful - Accent 4"/>
    <w:basedOn w:val="a1"/>
    <w:pPr>
      <w:spacing w:after="0" w:line="240" w:lineRule="auto"/>
    </w:pPr>
    <w:tblPr>
      <w:tblBorders>
        <w:right w:val="single" w:sz="4" w:space="0" w:color="FFD865" w:themeColor="accent4" w:themeTint="9A"/>
      </w:tblBorders>
    </w:tblPr>
  </w:style>
  <w:style w:type="table" w:customStyle="1" w:styleId="BorderedLined-Accent3">
    <w:name w:val="Bordered &amp; Lined - Accent 3"/>
    <w:basedOn w:val="a1"/>
    <w:pPr>
      <w:spacing w:after="0" w:line="240" w:lineRule="auto"/>
    </w:pPr>
    <w:rPr>
      <w:color w:val="404040"/>
    </w:rPr>
    <w:tblPr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</w:style>
  <w:style w:type="table" w:styleId="-6">
    <w:name w:val="List Table 6 Colorful"/>
    <w:basedOn w:val="a1"/>
    <w:pPr>
      <w:spacing w:after="0" w:line="240" w:lineRule="auto"/>
    </w:pPr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</w:style>
  <w:style w:type="table" w:customStyle="1" w:styleId="GridTable6Colorful-Accent5">
    <w:name w:val="Grid Table 6 Colorful - Accent 5"/>
    <w:basedOn w:val="a1"/>
    <w:pPr>
      <w:spacing w:after="0" w:line="240" w:lineRule="auto"/>
    </w:pPr>
    <w:tblPr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</w:style>
  <w:style w:type="table" w:customStyle="1" w:styleId="ListTable6Colorful-Accent2">
    <w:name w:val="List Table 6 Colorful - Accent 2"/>
    <w:basedOn w:val="a1"/>
    <w:pPr>
      <w:spacing w:after="0" w:line="240" w:lineRule="auto"/>
    </w:pPr>
    <w:tblPr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</w:style>
  <w:style w:type="table" w:customStyle="1" w:styleId="GridTable5Dark-Accent5">
    <w:name w:val="Grid Table 5 Dark - Accent 5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styleId="-7">
    <w:name w:val="List Table 7 Colorful"/>
    <w:basedOn w:val="a1"/>
    <w:pPr>
      <w:spacing w:after="0" w:line="240" w:lineRule="auto"/>
    </w:pPr>
    <w:tblPr>
      <w:tblBorders>
        <w:right w:val="single" w:sz="4" w:space="0" w:color="7F7F7F" w:themeColor="text1" w:themeTint="80"/>
      </w:tblBorders>
    </w:tblPr>
  </w:style>
  <w:style w:type="table" w:customStyle="1" w:styleId="ListTable4-Accent6">
    <w:name w:val="List Table 4 - Accent 6"/>
    <w:basedOn w:val="a1"/>
    <w:pPr>
      <w:spacing w:after="0" w:line="240" w:lineRule="auto"/>
    </w:pPr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</w:style>
  <w:style w:type="table" w:customStyle="1" w:styleId="BorderedLined-Accent6">
    <w:name w:val="Bordered &amp; Lined - Accent 6"/>
    <w:basedOn w:val="a1"/>
    <w:pPr>
      <w:spacing w:after="0" w:line="240" w:lineRule="auto"/>
    </w:pPr>
    <w:rPr>
      <w:color w:val="404040"/>
    </w:rPr>
    <w:tblPr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</w:style>
  <w:style w:type="table" w:styleId="-4">
    <w:name w:val="List Table 4"/>
    <w:basedOn w:val="a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</w:style>
  <w:style w:type="table" w:customStyle="1" w:styleId="BorderedLined-Accent">
    <w:name w:val="Bordered &amp; Lined - Accent"/>
    <w:basedOn w:val="a1"/>
    <w:pPr>
      <w:spacing w:after="0" w:line="240" w:lineRule="auto"/>
    </w:pPr>
    <w:rPr>
      <w:color w:val="404040"/>
    </w:rPr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</w:style>
  <w:style w:type="table" w:customStyle="1" w:styleId="GridTable2-Accent4">
    <w:name w:val="Grid Table 2 - Accent 4"/>
    <w:basedOn w:val="a1"/>
    <w:pPr>
      <w:spacing w:after="0" w:line="240" w:lineRule="auto"/>
    </w:pPr>
    <w:tblPr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Bordered-Accent1">
    <w:name w:val="Bordered - Accent 1"/>
    <w:basedOn w:val="a1"/>
    <w:pPr>
      <w:spacing w:after="0" w:line="240" w:lineRule="auto"/>
    </w:pPr>
    <w:tblPr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</w:style>
  <w:style w:type="table" w:customStyle="1" w:styleId="GridTable3-Accent1">
    <w:name w:val="Grid Table 3 - Accent 1"/>
    <w:basedOn w:val="a1"/>
    <w:pPr>
      <w:spacing w:after="0" w:line="240" w:lineRule="auto"/>
    </w:pPr>
    <w:tblPr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</w:style>
  <w:style w:type="table" w:styleId="aff0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dTable1Light-Accent6">
    <w:name w:val="Grid Table 1 Light - Accent 6"/>
    <w:basedOn w:val="a1"/>
    <w:pPr>
      <w:spacing w:after="0" w:line="240" w:lineRule="auto"/>
    </w:pPr>
    <w:tblPr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</w:style>
  <w:style w:type="table" w:customStyle="1" w:styleId="Bordered-Accent4">
    <w:name w:val="Bordered - Accent 4"/>
    <w:basedOn w:val="a1"/>
    <w:pPr>
      <w:spacing w:after="0" w:line="240" w:lineRule="auto"/>
    </w:pPr>
    <w:tblPr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</w:style>
  <w:style w:type="table" w:customStyle="1" w:styleId="GridTable5Dark-Accent1">
    <w:name w:val="Grid Table 5 Dark- Accent 1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stTable4-Accent4">
    <w:name w:val="List Table 4 - Accent 4"/>
    <w:basedOn w:val="a1"/>
    <w:pPr>
      <w:spacing w:after="0" w:line="240" w:lineRule="auto"/>
    </w:pPr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</w:style>
  <w:style w:type="table" w:customStyle="1" w:styleId="ListTable2-Accent4">
    <w:name w:val="List Table 2 - Accent 4"/>
    <w:basedOn w:val="a1"/>
    <w:pPr>
      <w:spacing w:after="0" w:line="240" w:lineRule="auto"/>
    </w:pPr>
    <w:tblPr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</w:style>
  <w:style w:type="table" w:styleId="-40">
    <w:name w:val="Grid Table 4"/>
    <w:basedOn w:val="a1"/>
    <w:pPr>
      <w:spacing w:after="0" w:line="240" w:lineRule="auto"/>
    </w:pPr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</w:style>
  <w:style w:type="table" w:customStyle="1" w:styleId="GridTable1Light-Accent3">
    <w:name w:val="Grid Table 1 Light - Accent 3"/>
    <w:basedOn w:val="a1"/>
    <w:pPr>
      <w:spacing w:after="0" w:line="240" w:lineRule="auto"/>
    </w:pPr>
    <w:tblPr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</w:style>
  <w:style w:type="table" w:customStyle="1" w:styleId="ListTable7Colorful-Accent1">
    <w:name w:val="List Table 7 Colorful - Accent 1"/>
    <w:basedOn w:val="a1"/>
    <w:pPr>
      <w:spacing w:after="0" w:line="240" w:lineRule="auto"/>
    </w:pPr>
    <w:tblPr>
      <w:tblBorders>
        <w:right w:val="single" w:sz="4" w:space="0" w:color="5B9BD5" w:themeColor="accent1"/>
      </w:tblBorders>
    </w:tblPr>
  </w:style>
  <w:style w:type="table" w:customStyle="1" w:styleId="GridTable6Colorful-Accent6">
    <w:name w:val="Grid Table 6 Colorful - Accent 6"/>
    <w:basedOn w:val="a1"/>
    <w:pPr>
      <w:spacing w:after="0" w:line="240" w:lineRule="auto"/>
    </w:pPr>
    <w:tblPr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table" w:customStyle="1" w:styleId="ListTable3-Accent2">
    <w:name w:val="List Table 3 - Accent 2"/>
    <w:basedOn w:val="a1"/>
    <w:pPr>
      <w:spacing w:after="0" w:line="240" w:lineRule="auto"/>
    </w:pPr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</w:style>
  <w:style w:type="table" w:styleId="-2">
    <w:name w:val="Grid Table 2"/>
    <w:basedOn w:val="a1"/>
    <w:pPr>
      <w:spacing w:after="0" w:line="240" w:lineRule="auto"/>
    </w:pPr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</w:style>
  <w:style w:type="table" w:customStyle="1" w:styleId="ListTable2-Accent5">
    <w:name w:val="List Table 2 - Accent 5"/>
    <w:basedOn w:val="a1"/>
    <w:pPr>
      <w:spacing w:after="0" w:line="240" w:lineRule="auto"/>
    </w:pPr>
    <w:tblPr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</w:style>
  <w:style w:type="table" w:customStyle="1" w:styleId="ListTable6Colorful-Accent6">
    <w:name w:val="List Table 6 Colorful - Accent 6"/>
    <w:basedOn w:val="a1"/>
    <w:pPr>
      <w:spacing w:after="0" w:line="240" w:lineRule="auto"/>
    </w:pPr>
    <w:tblPr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</w:style>
  <w:style w:type="table" w:customStyle="1" w:styleId="Lined-Accent5">
    <w:name w:val="Lined - Accent 5"/>
    <w:basedOn w:val="a1"/>
    <w:pPr>
      <w:spacing w:after="0" w:line="240" w:lineRule="auto"/>
    </w:pPr>
    <w:rPr>
      <w:color w:val="404040"/>
    </w:rPr>
    <w:tblPr/>
  </w:style>
  <w:style w:type="table" w:styleId="-50">
    <w:name w:val="List Table 5 Dark"/>
    <w:basedOn w:val="a1"/>
    <w:pPr>
      <w:spacing w:after="0" w:line="240" w:lineRule="auto"/>
    </w:pPr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</w:style>
  <w:style w:type="table" w:styleId="-60">
    <w:name w:val="Grid Table 6 Colorful"/>
    <w:basedOn w:val="a1"/>
    <w:pPr>
      <w:spacing w:after="0" w:line="240" w:lineRule="auto"/>
    </w:pPr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</w:style>
  <w:style w:type="table" w:customStyle="1" w:styleId="ListTable1Light-Accent3">
    <w:name w:val="List Table 1 Light - Accent 3"/>
    <w:basedOn w:val="a1"/>
    <w:pPr>
      <w:spacing w:after="0" w:line="240" w:lineRule="auto"/>
    </w:pPr>
    <w:tblPr/>
  </w:style>
  <w:style w:type="table" w:styleId="2c">
    <w:name w:val="Plain Table 2"/>
    <w:basedOn w:val="a1"/>
    <w:pPr>
      <w:spacing w:after="0" w:line="240" w:lineRule="auto"/>
    </w:pPr>
    <w:tblPr>
      <w:tblBorders>
        <w:top w:val="single" w:sz="4" w:space="0" w:color="000000" w:themeColor="text1"/>
        <w:left w:val="nil"/>
        <w:bottom w:val="single" w:sz="4" w:space="0" w:color="000000" w:themeColor="text1"/>
        <w:right w:val="nil"/>
      </w:tblBorders>
    </w:tblPr>
  </w:style>
  <w:style w:type="table" w:customStyle="1" w:styleId="GridTable4-Accent3">
    <w:name w:val="Grid Table 4 - Accent 3"/>
    <w:basedOn w:val="a1"/>
    <w:pPr>
      <w:spacing w:after="0" w:line="240" w:lineRule="auto"/>
    </w:pPr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</w:style>
  <w:style w:type="table" w:customStyle="1" w:styleId="GridTable7Colorful-Accent5">
    <w:name w:val="Grid Table 7 Colorful - Accent 5"/>
    <w:basedOn w:val="a1"/>
    <w:pPr>
      <w:spacing w:after="0" w:line="240" w:lineRule="auto"/>
    </w:pPr>
    <w:tblPr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</w:style>
  <w:style w:type="table" w:customStyle="1" w:styleId="ListTable3-Accent5">
    <w:name w:val="List Table 3 - Accent 5"/>
    <w:basedOn w:val="a1"/>
    <w:pPr>
      <w:spacing w:after="0" w:line="240" w:lineRule="auto"/>
    </w:pPr>
    <w:tblPr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</w:style>
  <w:style w:type="table" w:customStyle="1" w:styleId="GridTable2-Accent3">
    <w:name w:val="Grid Table 2 - Accent 3"/>
    <w:basedOn w:val="a1"/>
    <w:pPr>
      <w:spacing w:after="0" w:line="240" w:lineRule="auto"/>
    </w:pPr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GridTable4-Accent6">
    <w:name w:val="Grid Table 4 - Accent 6"/>
    <w:basedOn w:val="a1"/>
    <w:pPr>
      <w:spacing w:after="0" w:line="240" w:lineRule="auto"/>
    </w:pPr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</w:style>
  <w:style w:type="table" w:styleId="53">
    <w:name w:val="Plain Table 5"/>
    <w:basedOn w:val="a1"/>
    <w:pPr>
      <w:spacing w:after="0" w:line="240" w:lineRule="auto"/>
    </w:pPr>
    <w:tblPr/>
  </w:style>
  <w:style w:type="table" w:customStyle="1" w:styleId="GridTable6Colorful-Accent4">
    <w:name w:val="Grid Table 6 Colorful - Accent 4"/>
    <w:basedOn w:val="a1"/>
    <w:pPr>
      <w:spacing w:after="0" w:line="240" w:lineRule="auto"/>
    </w:pPr>
    <w:tblPr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GridTable1Light-Accent2">
    <w:name w:val="Grid Table 1 Light - Accent 2"/>
    <w:basedOn w:val="a1"/>
    <w:pPr>
      <w:spacing w:after="0" w:line="240" w:lineRule="auto"/>
    </w:pPr>
    <w:tblPr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</w:style>
  <w:style w:type="table" w:styleId="-10">
    <w:name w:val="List Table 1 Light"/>
    <w:basedOn w:val="a1"/>
    <w:pPr>
      <w:spacing w:after="0" w:line="240" w:lineRule="auto"/>
    </w:pPr>
    <w:tblPr/>
  </w:style>
  <w:style w:type="table" w:customStyle="1" w:styleId="ListTable3-Accent6">
    <w:name w:val="List Table 3 - Accent 6"/>
    <w:basedOn w:val="a1"/>
    <w:pPr>
      <w:spacing w:after="0" w:line="240" w:lineRule="auto"/>
    </w:pPr>
    <w:tblPr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</w:style>
  <w:style w:type="table" w:customStyle="1" w:styleId="ListTable7Colorful-Accent6">
    <w:name w:val="List Table 7 Colorful - Accent 6"/>
    <w:basedOn w:val="a1"/>
    <w:pPr>
      <w:spacing w:after="0" w:line="240" w:lineRule="auto"/>
    </w:pPr>
    <w:tblPr>
      <w:tblBorders>
        <w:right w:val="single" w:sz="4" w:space="0" w:color="A9D08E" w:themeColor="accent6" w:themeTint="98"/>
      </w:tblBorders>
    </w:tblPr>
  </w:style>
  <w:style w:type="table" w:customStyle="1" w:styleId="ListTable1Light-Accent2">
    <w:name w:val="List Table 1 Light - Accent 2"/>
    <w:basedOn w:val="a1"/>
    <w:pPr>
      <w:spacing w:after="0" w:line="240" w:lineRule="auto"/>
    </w:pPr>
    <w:tblPr/>
  </w:style>
  <w:style w:type="table" w:customStyle="1" w:styleId="BorderedLined-Accent5">
    <w:name w:val="Bordered &amp; Lined - Accent 5"/>
    <w:basedOn w:val="a1"/>
    <w:pPr>
      <w:spacing w:after="0" w:line="240" w:lineRule="auto"/>
    </w:pPr>
    <w:rPr>
      <w:color w:val="404040"/>
    </w:rPr>
    <w:tblPr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</w:style>
  <w:style w:type="table" w:customStyle="1" w:styleId="ListTable4-Accent1">
    <w:name w:val="List Table 4 - Accent 1"/>
    <w:basedOn w:val="a1"/>
    <w:pPr>
      <w:spacing w:after="0" w:line="240" w:lineRule="auto"/>
    </w:pPr>
    <w:tblPr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</w:style>
  <w:style w:type="table" w:customStyle="1" w:styleId="ListTable1Light-Accent4">
    <w:name w:val="List Table 1 Light - Accent 4"/>
    <w:basedOn w:val="a1"/>
    <w:pPr>
      <w:spacing w:after="0" w:line="240" w:lineRule="auto"/>
    </w:pPr>
    <w:tblPr/>
  </w:style>
  <w:style w:type="table" w:customStyle="1" w:styleId="Bordered-Accent5">
    <w:name w:val="Bordered - Accent 5"/>
    <w:basedOn w:val="a1"/>
    <w:pPr>
      <w:spacing w:after="0" w:line="240" w:lineRule="auto"/>
    </w:pPr>
    <w:tblPr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</w:style>
  <w:style w:type="table" w:customStyle="1" w:styleId="GridTable4-Accent1">
    <w:name w:val="Grid Table 4 - Accent 1"/>
    <w:basedOn w:val="a1"/>
    <w:pPr>
      <w:spacing w:after="0" w:line="240" w:lineRule="auto"/>
    </w:pPr>
    <w:tblPr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</w:style>
  <w:style w:type="table" w:customStyle="1" w:styleId="GridTable4-Accent2">
    <w:name w:val="Grid Table 4 - Accent 2"/>
    <w:basedOn w:val="a1"/>
    <w:pPr>
      <w:spacing w:after="0" w:line="240" w:lineRule="auto"/>
    </w:pPr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</w:style>
  <w:style w:type="table" w:customStyle="1" w:styleId="GridTable5Dark-Accent4">
    <w:name w:val="Grid Table 5 Dark- Accent 4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stTable6Colorful-Accent5">
    <w:name w:val="List Table 6 Colorful - Accent 5"/>
    <w:basedOn w:val="a1"/>
    <w:pPr>
      <w:spacing w:after="0" w:line="240" w:lineRule="auto"/>
    </w:pPr>
    <w:tblPr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</w:style>
  <w:style w:type="table" w:customStyle="1" w:styleId="ListTable1Light-Accent5">
    <w:name w:val="List Table 1 Light - Accent 5"/>
    <w:basedOn w:val="a1"/>
    <w:pPr>
      <w:spacing w:after="0" w:line="240" w:lineRule="auto"/>
    </w:pPr>
    <w:tblPr/>
  </w:style>
  <w:style w:type="table" w:customStyle="1" w:styleId="GridTable6Colorful-Accent1">
    <w:name w:val="Grid Table 6 Colorful - Accent 1"/>
    <w:basedOn w:val="a1"/>
    <w:pPr>
      <w:spacing w:after="0" w:line="240" w:lineRule="auto"/>
    </w:pPr>
    <w:tblPr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</w:style>
  <w:style w:type="table" w:customStyle="1" w:styleId="GridTable3-Accent5">
    <w:name w:val="Grid Table 3 - Accent 5"/>
    <w:basedOn w:val="a1"/>
    <w:pPr>
      <w:spacing w:after="0" w:line="240" w:lineRule="auto"/>
    </w:pPr>
    <w:tblPr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</w:style>
  <w:style w:type="table" w:customStyle="1" w:styleId="2d">
    <w:name w:val="Сетка таблицы2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stTable6Colorful-Accent1">
    <w:name w:val="List Table 6 Colorful - Accent 1"/>
    <w:basedOn w:val="a1"/>
    <w:pPr>
      <w:spacing w:after="0" w:line="240" w:lineRule="auto"/>
    </w:pPr>
    <w:tblPr>
      <w:tblBorders>
        <w:top w:val="single" w:sz="4" w:space="0" w:color="5B9BD5" w:themeColor="accent1"/>
        <w:bottom w:val="single" w:sz="4" w:space="0" w:color="5B9BD5" w:themeColor="accent1"/>
      </w:tblBorders>
    </w:tblPr>
  </w:style>
  <w:style w:type="table" w:customStyle="1" w:styleId="BorderedLined-Accent1">
    <w:name w:val="Bordered &amp; Lined - Accent 1"/>
    <w:basedOn w:val="a1"/>
    <w:pPr>
      <w:spacing w:after="0" w:line="240" w:lineRule="auto"/>
    </w:pPr>
    <w:rPr>
      <w:color w:val="404040"/>
    </w:rPr>
    <w:tblPr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</w:style>
  <w:style w:type="table" w:customStyle="1" w:styleId="Bordered-Accent3">
    <w:name w:val="Bordered - Accent 3"/>
    <w:basedOn w:val="a1"/>
    <w:pPr>
      <w:spacing w:after="0" w:line="240" w:lineRule="auto"/>
    </w:pPr>
    <w:tblPr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</w:style>
  <w:style w:type="table" w:customStyle="1" w:styleId="GridTable5Dark-Accent2">
    <w:name w:val="Grid Table 5 Dark - Accent 2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GridTable6Colorful-Accent3">
    <w:name w:val="Grid Table 6 Colorful - Accent 3"/>
    <w:basedOn w:val="a1"/>
    <w:pPr>
      <w:spacing w:after="0" w:line="240" w:lineRule="auto"/>
    </w:pPr>
    <w:tblPr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Lined-Accent6">
    <w:name w:val="Lined - Accent 6"/>
    <w:basedOn w:val="a1"/>
    <w:pPr>
      <w:spacing w:after="0" w:line="240" w:lineRule="auto"/>
    </w:pPr>
    <w:rPr>
      <w:color w:val="404040"/>
    </w:rPr>
    <w:tblPr/>
  </w:style>
  <w:style w:type="table" w:customStyle="1" w:styleId="GridTable7Colorful-Accent6">
    <w:name w:val="Grid Table 7 Colorful - Accent 6"/>
    <w:basedOn w:val="a1"/>
    <w:pPr>
      <w:spacing w:after="0" w:line="240" w:lineRule="auto"/>
    </w:pPr>
    <w:tblPr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</w:style>
  <w:style w:type="table" w:customStyle="1" w:styleId="Bordered">
    <w:name w:val="Bordered"/>
    <w:basedOn w:val="a1"/>
    <w:pPr>
      <w:spacing w:after="0" w:line="240" w:lineRule="auto"/>
    </w:pPr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</w:style>
  <w:style w:type="table" w:customStyle="1" w:styleId="Bordered-Accent6">
    <w:name w:val="Bordered - Accent 6"/>
    <w:basedOn w:val="a1"/>
    <w:pPr>
      <w:spacing w:after="0" w:line="240" w:lineRule="auto"/>
    </w:pPr>
    <w:tblPr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</w:style>
  <w:style w:type="table" w:customStyle="1" w:styleId="GridTable7Colorful-Accent3">
    <w:name w:val="Grid Table 7 Colorful - Accent 3"/>
    <w:basedOn w:val="a1"/>
    <w:pPr>
      <w:spacing w:after="0" w:line="240" w:lineRule="auto"/>
    </w:pPr>
    <w:tblPr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ListTable7Colorful-Accent5">
    <w:name w:val="List Table 7 Colorful - Accent 5"/>
    <w:basedOn w:val="a1"/>
    <w:pPr>
      <w:spacing w:after="0" w:line="240" w:lineRule="auto"/>
    </w:pPr>
    <w:tblPr>
      <w:tblBorders>
        <w:right w:val="single" w:sz="4" w:space="0" w:color="8DA9DB" w:themeColor="accent5" w:themeTint="9A"/>
      </w:tblBorders>
    </w:tblPr>
  </w:style>
  <w:style w:type="table" w:customStyle="1" w:styleId="BorderedLined-Accent2">
    <w:name w:val="Bordered &amp; Lined - Accent 2"/>
    <w:basedOn w:val="a1"/>
    <w:pPr>
      <w:spacing w:after="0" w:line="240" w:lineRule="auto"/>
    </w:pPr>
    <w:rPr>
      <w:color w:val="404040"/>
    </w:rPr>
    <w:tblPr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</w:style>
  <w:style w:type="table" w:customStyle="1" w:styleId="ListTable3-Accent3">
    <w:name w:val="List Table 3 - Accent 3"/>
    <w:basedOn w:val="a1"/>
    <w:pPr>
      <w:spacing w:after="0" w:line="240" w:lineRule="auto"/>
    </w:pPr>
    <w:tblPr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</w:style>
  <w:style w:type="table" w:customStyle="1" w:styleId="ListTable4-Accent5">
    <w:name w:val="List Table 4 - Accent 5"/>
    <w:basedOn w:val="a1"/>
    <w:pPr>
      <w:spacing w:after="0" w:line="240" w:lineRule="auto"/>
    </w:pPr>
    <w:tblPr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</w:style>
  <w:style w:type="table" w:customStyle="1" w:styleId="GridTable5Dark-Accent3">
    <w:name w:val="Grid Table 5 Dark - Accent 3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GridTable7Colorful-Accent4">
    <w:name w:val="Grid Table 7 Colorful - Accent 4"/>
    <w:basedOn w:val="a1"/>
    <w:pPr>
      <w:spacing w:after="0" w:line="240" w:lineRule="auto"/>
    </w:pPr>
    <w:tblPr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GridTable3-Accent3">
    <w:name w:val="Grid Table 3 - Accent 3"/>
    <w:basedOn w:val="a1"/>
    <w:pPr>
      <w:spacing w:after="0" w:line="240" w:lineRule="auto"/>
    </w:pPr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ListTable5Dark-Accent3">
    <w:name w:val="List Table 5 Dark - Accent 3"/>
    <w:basedOn w:val="a1"/>
    <w:pPr>
      <w:spacing w:after="0" w:line="240" w:lineRule="auto"/>
    </w:pPr>
    <w:tblPr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</w:tblPr>
  </w:style>
  <w:style w:type="table" w:customStyle="1" w:styleId="1fe">
    <w:name w:val="Сетка таблицы1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ned-Accent3">
    <w:name w:val="Lined - Accent 3"/>
    <w:basedOn w:val="a1"/>
    <w:pPr>
      <w:spacing w:after="0" w:line="240" w:lineRule="auto"/>
    </w:pPr>
    <w:rPr>
      <w:color w:val="404040"/>
    </w:rPr>
    <w:tblPr/>
  </w:style>
  <w:style w:type="table" w:customStyle="1" w:styleId="TableGridLight">
    <w:name w:val="Table Grid Light"/>
    <w:basedOn w:val="a1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33">
    <w:name w:val="Plain Table 3"/>
    <w:basedOn w:val="a1"/>
    <w:pPr>
      <w:spacing w:after="0" w:line="240" w:lineRule="auto"/>
    </w:pPr>
    <w:tblPr/>
  </w:style>
  <w:style w:type="table" w:customStyle="1" w:styleId="GridTable3-Accent2">
    <w:name w:val="Grid Table 3 - Accent 2"/>
    <w:basedOn w:val="a1"/>
    <w:pPr>
      <w:spacing w:after="0" w:line="240" w:lineRule="auto"/>
    </w:pPr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GridTable7Colorful-Accent2">
    <w:name w:val="Grid Table 7 Colorful - Accent 2"/>
    <w:basedOn w:val="a1"/>
    <w:pPr>
      <w:spacing w:after="0" w:line="240" w:lineRule="auto"/>
    </w:pPr>
    <w:tblPr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styleId="-30">
    <w:name w:val="List Table 3"/>
    <w:basedOn w:val="a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</w:style>
  <w:style w:type="table" w:customStyle="1" w:styleId="GridTable5Dark-Accent6">
    <w:name w:val="Grid Table 5 Dark - Accent 6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styleId="-20">
    <w:name w:val="List Table 2"/>
    <w:basedOn w:val="a1"/>
    <w:pPr>
      <w:spacing w:after="0" w:line="240" w:lineRule="auto"/>
    </w:pPr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</w:style>
  <w:style w:type="table" w:customStyle="1" w:styleId="ListTable5Dark-Accent5">
    <w:name w:val="List Table 5 Dark - Accent 5"/>
    <w:basedOn w:val="a1"/>
    <w:pPr>
      <w:spacing w:after="0" w:line="240" w:lineRule="auto"/>
    </w:pPr>
    <w:tblPr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</w:tblPr>
  </w:style>
  <w:style w:type="table" w:customStyle="1" w:styleId="ListTable4-Accent3">
    <w:name w:val="List Table 4 - Accent 3"/>
    <w:basedOn w:val="a1"/>
    <w:pPr>
      <w:spacing w:after="0" w:line="240" w:lineRule="auto"/>
    </w:pPr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</w:style>
  <w:style w:type="table" w:customStyle="1" w:styleId="ListTable2-Accent3">
    <w:name w:val="List Table 2 - Accent 3"/>
    <w:basedOn w:val="a1"/>
    <w:pPr>
      <w:spacing w:after="0" w:line="240" w:lineRule="auto"/>
    </w:pPr>
    <w:tblPr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</w:style>
  <w:style w:type="table" w:customStyle="1" w:styleId="Lined-Accent2">
    <w:name w:val="Lined - Accent 2"/>
    <w:basedOn w:val="a1"/>
    <w:pPr>
      <w:spacing w:after="0" w:line="240" w:lineRule="auto"/>
    </w:pPr>
    <w:rPr>
      <w:color w:val="404040"/>
    </w:rPr>
    <w:tblPr/>
  </w:style>
  <w:style w:type="table" w:customStyle="1" w:styleId="GridTable2-Accent6">
    <w:name w:val="Grid Table 2 - Accent 6"/>
    <w:basedOn w:val="a1"/>
    <w:pPr>
      <w:spacing w:after="0" w:line="240" w:lineRule="auto"/>
    </w:pPr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table" w:customStyle="1" w:styleId="ListTable2-Accent2">
    <w:name w:val="List Table 2 - Accent 2"/>
    <w:basedOn w:val="a1"/>
    <w:pPr>
      <w:spacing w:after="0" w:line="240" w:lineRule="auto"/>
    </w:pPr>
    <w:tblPr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</w:style>
  <w:style w:type="table" w:styleId="-70">
    <w:name w:val="Grid Table 7 Colorful"/>
    <w:basedOn w:val="a1"/>
    <w:pPr>
      <w:spacing w:after="0" w:line="240" w:lineRule="auto"/>
    </w:pPr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5ECA01-D2BB-4B8A-861B-382E090D2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6</Pages>
  <Words>1318</Words>
  <Characters>7518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Тихонов Александр Михайлович</cp:lastModifiedBy>
  <cp:revision>4</cp:revision>
  <dcterms:created xsi:type="dcterms:W3CDTF">2024-08-20T03:56:00Z</dcterms:created>
  <dcterms:modified xsi:type="dcterms:W3CDTF">2024-08-20T04:52:00Z</dcterms:modified>
</cp:coreProperties>
</file>