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A9" w:rsidRDefault="009C16A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8A9" w:rsidRDefault="00EC18A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C18A9" w:rsidRDefault="00EC18A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C18A9" w:rsidRPr="00F22941" w:rsidRDefault="00EC18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8A9" w:rsidRDefault="009C16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C18A9" w:rsidRDefault="009C16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EC18A9" w:rsidRPr="00F22941" w:rsidRDefault="00EC1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8A9" w:rsidRDefault="009C16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C18A9" w:rsidRPr="00F22941" w:rsidTr="00F2294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C18A9" w:rsidRPr="00F22941" w:rsidRDefault="009C16A1" w:rsidP="00F22941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bookmarkStart w:id="0" w:name="REGNUMDATESTAMP"/>
            <w:r w:rsidRPr="00F22941">
              <w:rPr>
                <w:rFonts w:ascii="Times New Roman" w:hAnsi="Times New Roman"/>
                <w:color w:val="FFFFFF"/>
                <w:sz w:val="28"/>
                <w:szCs w:val="28"/>
              </w:rPr>
              <w:t>[Дата регистрации] № [Номер документа]</w:t>
            </w:r>
            <w:bookmarkEnd w:id="0"/>
          </w:p>
        </w:tc>
      </w:tr>
      <w:tr w:rsidR="00EC18A9" w:rsidTr="00F2294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18A9" w:rsidRDefault="009C16A1" w:rsidP="00F2294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C18A9" w:rsidTr="00F2294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C18A9" w:rsidRDefault="00EC18A9" w:rsidP="00F22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C18A9" w:rsidRDefault="00F229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F22941">
        <w:rPr>
          <w:rFonts w:ascii="Times New Roman" w:hAnsi="Times New Roman"/>
          <w:sz w:val="20"/>
        </w:rPr>
        <w:br w:type="textWrapping" w:clear="all"/>
      </w:r>
    </w:p>
    <w:p w:rsidR="00F22941" w:rsidRPr="00F22941" w:rsidRDefault="00F2294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C18A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C18A9" w:rsidRPr="00F4198C" w:rsidRDefault="00F4198C" w:rsidP="00F4198C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419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B9544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приложение к </w:t>
            </w:r>
            <w:r w:rsidRPr="00F419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приказ</w:t>
            </w:r>
            <w:r w:rsidR="00B9544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у</w:t>
            </w:r>
            <w:r w:rsidRPr="00F419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 xml:space="preserve"> Администрации Губернатора Камчатского края от 21.06.2022 № 120</w:t>
            </w:r>
            <w:bookmarkStart w:id="1" w:name="_GoBack"/>
            <w:bookmarkEnd w:id="1"/>
            <w:r w:rsidRPr="00F4198C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-ОД «О перечне должностей, относимых к административно-управленческому, основному и вспомогательному персоналу учреждений, подведомственных Администрации Губернатора Камчатского края»</w:t>
            </w:r>
          </w:p>
        </w:tc>
      </w:tr>
    </w:tbl>
    <w:p w:rsidR="00EC18A9" w:rsidRDefault="00EC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8A9" w:rsidRDefault="00EC18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8A9" w:rsidRDefault="009C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C18A9" w:rsidRDefault="009C16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C18A9" w:rsidRDefault="00B9544C" w:rsidP="0059651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Arial"/>
          <w:color w:val="auto"/>
          <w:sz w:val="28"/>
          <w:szCs w:val="28"/>
        </w:rPr>
        <w:t xml:space="preserve">внести изменение в приложение к приказу </w:t>
      </w:r>
      <w:r w:rsidRPr="00B9544C">
        <w:rPr>
          <w:rFonts w:ascii="Times New Roman" w:hAnsi="Times New Roman"/>
          <w:bCs/>
          <w:color w:val="auto"/>
          <w:sz w:val="28"/>
          <w:szCs w:val="28"/>
          <w:lang w:eastAsia="en-US"/>
        </w:rPr>
        <w:t>Администрации Губернатора Камчатского края от 21.06.2022 № 120-ОД «О перечне должностей, относимых к административно-управленческому, основному и вспомогательному персоналу учреждений, подведомственных Администрации Губернатора Камчатского края»</w:t>
      </w:r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, изложив его в редакции согласно </w:t>
      </w:r>
      <w:proofErr w:type="gramStart"/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>приложению</w:t>
      </w:r>
      <w:proofErr w:type="gramEnd"/>
      <w:r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 к настоящему приказу.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EC18A9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871570" w:rsidRDefault="0087157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871570" w:rsidRDefault="0087157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871570" w:rsidRDefault="0087157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  <w:p w:rsidR="00EC18A9" w:rsidRDefault="009C16A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EC18A9" w:rsidRDefault="00EC18A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EC18A9" w:rsidRDefault="00EC18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  <w:p w:rsidR="00EC18A9" w:rsidRDefault="009C16A1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EC18A9" w:rsidRDefault="00EC18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C18A9" w:rsidRDefault="00EC18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71570" w:rsidRDefault="008715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71570" w:rsidRDefault="008715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71570" w:rsidRDefault="008715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C18A9" w:rsidRDefault="009C16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:rsidR="00871570" w:rsidRDefault="00871570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2B5BFF" w:rsidRDefault="002B5BFF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2B5BFF" w:rsidRDefault="002B5BFF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B9544C" w:rsidRDefault="00B9544C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2B5BFF" w:rsidRDefault="003F1EE2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3F1EE2"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3F1EE2" w:rsidRPr="003F1EE2" w:rsidRDefault="003F1EE2" w:rsidP="003F1EE2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3F1EE2">
        <w:rPr>
          <w:rFonts w:ascii="Times New Roman" w:hAnsi="Times New Roman"/>
          <w:sz w:val="28"/>
        </w:rPr>
        <w:t>Администрации Губернатора Камчатского края</w:t>
      </w:r>
    </w:p>
    <w:tbl>
      <w:tblPr>
        <w:tblStyle w:val="53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F1EE2" w:rsidRPr="003F1EE2" w:rsidTr="00336991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3F1EE2" w:rsidRPr="003F1EE2" w:rsidRDefault="003F1EE2" w:rsidP="003F1EE2">
            <w:pPr>
              <w:spacing w:after="0" w:line="240" w:lineRule="auto"/>
              <w:ind w:left="-65"/>
              <w:jc w:val="right"/>
              <w:rPr>
                <w:rFonts w:ascii="Times New Roman" w:hAnsi="Times New Roman"/>
                <w:sz w:val="28"/>
              </w:rPr>
            </w:pPr>
            <w:r w:rsidRPr="003F1EE2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F1EE2" w:rsidRPr="003F1EE2" w:rsidRDefault="003F1EE2" w:rsidP="003F1EE2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F1EE2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3F1EE2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F1EE2" w:rsidRPr="003F1EE2" w:rsidRDefault="003F1EE2" w:rsidP="003F1EE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3F1EE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F1EE2" w:rsidRPr="003F1EE2" w:rsidRDefault="003F1EE2" w:rsidP="003F1EE2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3F1EE2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3F1EE2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9544C" w:rsidRDefault="00B9544C" w:rsidP="00B9544C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2B5BFF" w:rsidRDefault="002B5BFF" w:rsidP="00B9544C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9544C" w:rsidRPr="003F1EE2">
        <w:rPr>
          <w:rFonts w:ascii="Times New Roman" w:hAnsi="Times New Roman"/>
          <w:sz w:val="28"/>
        </w:rPr>
        <w:t xml:space="preserve">Приложение к приказу </w:t>
      </w:r>
    </w:p>
    <w:p w:rsidR="00B9544C" w:rsidRPr="003F1EE2" w:rsidRDefault="00B9544C" w:rsidP="00B9544C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3F1EE2">
        <w:rPr>
          <w:rFonts w:ascii="Times New Roman" w:hAnsi="Times New Roman"/>
          <w:sz w:val="28"/>
        </w:rPr>
        <w:t>Администрации Губернатора Камчатского края</w:t>
      </w:r>
    </w:p>
    <w:tbl>
      <w:tblPr>
        <w:tblStyle w:val="53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613"/>
        <w:gridCol w:w="594"/>
        <w:gridCol w:w="1593"/>
      </w:tblGrid>
      <w:tr w:rsidR="00B9544C" w:rsidRPr="003F1EE2" w:rsidTr="00B9544C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B9544C" w:rsidRPr="003F1EE2" w:rsidRDefault="00B9544C" w:rsidP="00B31A00">
            <w:pPr>
              <w:spacing w:after="0" w:line="240" w:lineRule="auto"/>
              <w:ind w:left="-65"/>
              <w:jc w:val="right"/>
              <w:rPr>
                <w:rFonts w:ascii="Times New Roman" w:hAnsi="Times New Roman"/>
                <w:sz w:val="28"/>
              </w:rPr>
            </w:pPr>
            <w:r w:rsidRPr="003F1EE2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B9544C" w:rsidRPr="00B9544C" w:rsidRDefault="00B9544C" w:rsidP="00B9544C">
            <w:pPr>
              <w:spacing w:after="0" w:line="240" w:lineRule="auto"/>
              <w:ind w:left="-196" w:firstLine="196"/>
              <w:rPr>
                <w:rFonts w:ascii="Times New Roman" w:hAnsi="Times New Roman"/>
                <w:color w:val="auto"/>
                <w:sz w:val="28"/>
              </w:rPr>
            </w:pPr>
            <w:r w:rsidRPr="00B9544C">
              <w:rPr>
                <w:rFonts w:ascii="Times New Roman" w:hAnsi="Times New Roman"/>
                <w:color w:val="auto"/>
                <w:sz w:val="28"/>
              </w:rPr>
              <w:t>21.06.20</w:t>
            </w:r>
            <w:r>
              <w:rPr>
                <w:rFonts w:ascii="Times New Roman" w:hAnsi="Times New Roman"/>
                <w:color w:val="auto"/>
                <w:sz w:val="28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B9544C" w:rsidRPr="003F1EE2" w:rsidRDefault="00B9544C" w:rsidP="00B31A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3F1EE2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9544C" w:rsidRPr="003F1EE2" w:rsidRDefault="00B9544C" w:rsidP="00B9544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B9544C">
              <w:rPr>
                <w:rFonts w:ascii="Times New Roman" w:hAnsi="Times New Roman"/>
                <w:color w:val="auto"/>
                <w:sz w:val="28"/>
              </w:rPr>
              <w:t>120-ОД</w:t>
            </w:r>
          </w:p>
        </w:tc>
      </w:tr>
    </w:tbl>
    <w:p w:rsidR="00EC18A9" w:rsidRDefault="00EC18A9" w:rsidP="00B9544C">
      <w:pPr>
        <w:spacing w:after="0"/>
        <w:jc w:val="center"/>
      </w:pPr>
    </w:p>
    <w:p w:rsidR="00B9544C" w:rsidRDefault="00B9544C" w:rsidP="003F1EE2">
      <w:pPr>
        <w:spacing w:after="0"/>
      </w:pPr>
    </w:p>
    <w:p w:rsidR="00B9544C" w:rsidRPr="00B9544C" w:rsidRDefault="00B9544C" w:rsidP="00B9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P1541"/>
      <w:bookmarkEnd w:id="2"/>
      <w:r w:rsidRPr="00B9544C">
        <w:rPr>
          <w:rFonts w:ascii="Times New Roman" w:hAnsi="Times New Roman"/>
          <w:color w:val="auto"/>
          <w:sz w:val="28"/>
          <w:szCs w:val="28"/>
        </w:rPr>
        <w:t>Перечень</w:t>
      </w:r>
    </w:p>
    <w:p w:rsidR="00B9544C" w:rsidRPr="00B9544C" w:rsidRDefault="00B9544C" w:rsidP="00B954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B9544C">
        <w:rPr>
          <w:rFonts w:ascii="Times New Roman" w:hAnsi="Times New Roman"/>
          <w:bCs/>
          <w:color w:val="auto"/>
          <w:sz w:val="28"/>
          <w:szCs w:val="28"/>
          <w:lang w:eastAsia="en-US"/>
        </w:rPr>
        <w:t>должностей, относимых к административно-управленческому, основному и вспомогательному персоналу учреждений, подведомственных Администрации Губернатора Камчатского края</w:t>
      </w:r>
    </w:p>
    <w:p w:rsidR="00B9544C" w:rsidRPr="00B9544C" w:rsidRDefault="00B9544C" w:rsidP="00B954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253"/>
      </w:tblGrid>
      <w:tr w:rsidR="00B9544C" w:rsidRPr="00B9544C" w:rsidTr="00B31A00">
        <w:tc>
          <w:tcPr>
            <w:tcW w:w="9627" w:type="dxa"/>
            <w:gridSpan w:val="4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КГБУ «Автобаза Администрации Губернатора Камчатского края»</w:t>
            </w:r>
          </w:p>
        </w:tc>
      </w:tr>
      <w:tr w:rsidR="00B9544C" w:rsidRPr="00B9544C" w:rsidTr="00B31A00">
        <w:tc>
          <w:tcPr>
            <w:tcW w:w="704" w:type="dxa"/>
            <w:vMerge w:val="restart"/>
            <w:vAlign w:val="center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9544C" w:rsidRPr="00B9544C" w:rsidTr="00040A4B">
        <w:tc>
          <w:tcPr>
            <w:tcW w:w="704" w:type="dxa"/>
            <w:vMerge/>
          </w:tcPr>
          <w:p w:rsidR="00B9544C" w:rsidRPr="00B9544C" w:rsidRDefault="00B9544C" w:rsidP="00B9544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B9544C" w:rsidRPr="00B9544C" w:rsidRDefault="00B9544C" w:rsidP="00B9544C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3253"/>
      </w:tblGrid>
      <w:tr w:rsidR="00B9544C" w:rsidRPr="00B9544C" w:rsidTr="00B31A00">
        <w:tc>
          <w:tcPr>
            <w:tcW w:w="704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Диспетчер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складом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бухгалтер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Медицинская сестра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Заведующий производством </w:t>
            </w:r>
          </w:p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(шеф-повар)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инженер</w:t>
            </w:r>
          </w:p>
        </w:tc>
      </w:tr>
      <w:tr w:rsidR="00B9544C" w:rsidRPr="00B9544C" w:rsidTr="00040A4B">
        <w:trPr>
          <w:trHeight w:val="427"/>
        </w:trPr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Механик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главного бухгалтера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Начальник автоколонны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закупкам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охране труда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Оператор заправочной станции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Маляр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Контрактный управляющий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 кадров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Старший диспетчер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Юрисконсульт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Тракторист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Повар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Бухгалтер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Специалист </w:t>
            </w:r>
          </w:p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по кадрам</w:t>
            </w: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Секретарь руководителя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Токарь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704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69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F4867" w:rsidRPr="00B9544C" w:rsidTr="00040A4B">
        <w:tc>
          <w:tcPr>
            <w:tcW w:w="704" w:type="dxa"/>
            <w:vAlign w:val="center"/>
          </w:tcPr>
          <w:p w:rsidR="001F4867" w:rsidRPr="00B9544C" w:rsidRDefault="001F4867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4867" w:rsidRPr="00B9544C" w:rsidRDefault="001F4867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F4867" w:rsidRPr="00B9544C" w:rsidRDefault="001F4867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Старший техник</w:t>
            </w:r>
          </w:p>
        </w:tc>
        <w:tc>
          <w:tcPr>
            <w:tcW w:w="3253" w:type="dxa"/>
            <w:vAlign w:val="center"/>
          </w:tcPr>
          <w:p w:rsidR="001F4867" w:rsidRPr="00B9544C" w:rsidRDefault="001F4867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99"/>
        <w:gridCol w:w="2698"/>
        <w:gridCol w:w="2977"/>
        <w:gridCol w:w="3253"/>
      </w:tblGrid>
      <w:tr w:rsidR="00B9544C" w:rsidRPr="00B9544C" w:rsidTr="00B31A00">
        <w:tc>
          <w:tcPr>
            <w:tcW w:w="9627" w:type="dxa"/>
            <w:gridSpan w:val="4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КГКУ «Государственный Академический Корякский национальный ансамбль танца «</w:t>
            </w:r>
            <w:proofErr w:type="spellStart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Мэнго</w:t>
            </w:r>
            <w:proofErr w:type="spellEnd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имени А.В. </w:t>
            </w:r>
            <w:proofErr w:type="spellStart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Гиля</w:t>
            </w:r>
            <w:proofErr w:type="spellEnd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(Губернаторский)»</w:t>
            </w:r>
          </w:p>
        </w:tc>
      </w:tr>
      <w:tr w:rsidR="00B9544C" w:rsidRPr="00B9544C" w:rsidTr="00040A4B">
        <w:tc>
          <w:tcPr>
            <w:tcW w:w="699" w:type="dxa"/>
            <w:vMerge w:val="restart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28" w:type="dxa"/>
            <w:gridSpan w:val="3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9544C" w:rsidRPr="00B9544C" w:rsidTr="00040A4B">
        <w:tc>
          <w:tcPr>
            <w:tcW w:w="699" w:type="dxa"/>
            <w:vMerge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</w:t>
            </w:r>
          </w:p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управленческий</w:t>
            </w:r>
          </w:p>
        </w:tc>
      </w:tr>
    </w:tbl>
    <w:p w:rsidR="00B9544C" w:rsidRPr="00B9544C" w:rsidRDefault="00B9544C" w:rsidP="00B9544C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2977"/>
        <w:gridCol w:w="3253"/>
      </w:tblGrid>
      <w:tr w:rsidR="00B9544C" w:rsidRPr="00B9544C" w:rsidTr="00B31A00">
        <w:trPr>
          <w:tblHeader/>
        </w:trPr>
        <w:tc>
          <w:tcPr>
            <w:tcW w:w="682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Артист балета – ведущий мастер сцены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Художественный руководитель –директор</w:t>
            </w: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Артист балета высшей категории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реставрационной мастерской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Артист балета первой категории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Костюмер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бухгалтер</w:t>
            </w: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Артист балета второй категории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Балетмейстер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Художник по свету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труппой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rPr>
          <w:tblHeader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Старший администратор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</w:p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2977"/>
        <w:gridCol w:w="3253"/>
      </w:tblGrid>
      <w:tr w:rsidR="00B9544C" w:rsidRPr="00B9544C" w:rsidTr="00B31A00">
        <w:tc>
          <w:tcPr>
            <w:tcW w:w="9627" w:type="dxa"/>
            <w:gridSpan w:val="4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КГБУ «Дирекция по управлению гостиничным и ресторанным комплексом «</w:t>
            </w:r>
            <w:proofErr w:type="spellStart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Сыпучка</w:t>
            </w:r>
            <w:proofErr w:type="spellEnd"/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</w:p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при Администрации Губернатора Камчатского края»</w:t>
            </w:r>
          </w:p>
        </w:tc>
      </w:tr>
      <w:tr w:rsidR="00B9544C" w:rsidRPr="00B9544C" w:rsidTr="00B31A00">
        <w:tc>
          <w:tcPr>
            <w:tcW w:w="682" w:type="dxa"/>
            <w:vMerge w:val="restart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45" w:type="dxa"/>
            <w:gridSpan w:val="3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9544C" w:rsidRPr="00B9544C" w:rsidTr="00C60075">
        <w:tc>
          <w:tcPr>
            <w:tcW w:w="682" w:type="dxa"/>
            <w:vMerge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B9544C" w:rsidRPr="00B9544C" w:rsidRDefault="00B9544C" w:rsidP="00C600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C600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C6007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B9544C" w:rsidRPr="00B9544C" w:rsidRDefault="00B9544C" w:rsidP="00B9544C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2977"/>
        <w:gridCol w:w="3253"/>
      </w:tblGrid>
      <w:tr w:rsidR="00B9544C" w:rsidRPr="00B9544C" w:rsidTr="00B31A00">
        <w:trPr>
          <w:tblHeader/>
        </w:trPr>
        <w:tc>
          <w:tcPr>
            <w:tcW w:w="682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охране труда 2 категории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Аппаратчик очистки сточных вод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Кладовщик</w:t>
            </w: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руководителя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Ведущий юрисконсульт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Водитель автомобиля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бухгалтер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Водитель погрузчика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Ведущий бухгалтер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Горничная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главного бухгалтера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Дворник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Юрисконсульт </w:t>
            </w:r>
          </w:p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 категории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инженер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Заведующий производством (шеф – повар)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Кухонный рабочий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Ведущий инженер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Вахтер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Оператор стиральных </w:t>
            </w: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машин</w:t>
            </w:r>
          </w:p>
        </w:tc>
        <w:tc>
          <w:tcPr>
            <w:tcW w:w="2977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Официант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Повар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Слесарь по обслуживанию тепловых пунктов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Столяр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Управляющий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Управляющий рестораном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CF20A1">
        <w:trPr>
          <w:trHeight w:val="443"/>
        </w:trPr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2715" w:type="dxa"/>
            <w:vAlign w:val="center"/>
          </w:tcPr>
          <w:p w:rsidR="00B9544C" w:rsidRPr="00B9544C" w:rsidRDefault="00B9544C" w:rsidP="00C1314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Инженер категории</w:t>
            </w:r>
          </w:p>
        </w:tc>
        <w:tc>
          <w:tcPr>
            <w:tcW w:w="2977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3119"/>
        <w:gridCol w:w="3111"/>
      </w:tblGrid>
      <w:tr w:rsidR="00B9544C" w:rsidRPr="00B9544C" w:rsidTr="00B31A00">
        <w:tc>
          <w:tcPr>
            <w:tcW w:w="9627" w:type="dxa"/>
            <w:gridSpan w:val="4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B9544C" w:rsidRPr="00B9544C" w:rsidTr="00040A4B">
        <w:tc>
          <w:tcPr>
            <w:tcW w:w="682" w:type="dxa"/>
            <w:vMerge w:val="restart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45" w:type="dxa"/>
            <w:gridSpan w:val="3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9544C" w:rsidRPr="00B9544C" w:rsidTr="00040A4B">
        <w:tc>
          <w:tcPr>
            <w:tcW w:w="682" w:type="dxa"/>
            <w:vMerge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3119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111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B9544C" w:rsidRPr="00B9544C" w:rsidRDefault="00B9544C" w:rsidP="00B9544C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2"/>
        <w:gridCol w:w="2715"/>
        <w:gridCol w:w="3119"/>
        <w:gridCol w:w="3111"/>
      </w:tblGrid>
      <w:tr w:rsidR="00B9544C" w:rsidRPr="00B9544C" w:rsidTr="00B31A00">
        <w:trPr>
          <w:tblHeader/>
        </w:trPr>
        <w:tc>
          <w:tcPr>
            <w:tcW w:w="682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B9544C">
              <w:rPr>
                <w:rFonts w:ascii="Times New Roman" w:hAnsi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3119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B9544C">
              <w:rPr>
                <w:rFonts w:ascii="Times New Roman" w:hAnsi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3111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B9544C">
              <w:rPr>
                <w:rFonts w:ascii="Times New Roman" w:hAnsi="Times New Roman"/>
                <w:sz w:val="24"/>
                <w:szCs w:val="24"/>
                <w:lang w:bidi="ar"/>
              </w:rPr>
              <w:t>4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715" w:type="dxa"/>
            <w:vAlign w:val="center"/>
          </w:tcPr>
          <w:p w:rsidR="00B9544C" w:rsidRPr="00D8069C" w:rsidRDefault="002B3A9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Начальник отдела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Водитель</w:t>
            </w:r>
          </w:p>
        </w:tc>
        <w:tc>
          <w:tcPr>
            <w:tcW w:w="3111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Директор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715" w:type="dxa"/>
            <w:vAlign w:val="center"/>
          </w:tcPr>
          <w:p w:rsidR="00B9544C" w:rsidRPr="00D806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Специалист по информационным ресурсам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Курьер</w:t>
            </w:r>
          </w:p>
        </w:tc>
        <w:tc>
          <w:tcPr>
            <w:tcW w:w="3111" w:type="dxa"/>
            <w:vAlign w:val="center"/>
          </w:tcPr>
          <w:p w:rsidR="00B9544C" w:rsidRPr="002B3A9C" w:rsidRDefault="002B6177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З</w:t>
            </w:r>
            <w:r w:rsidR="00B9544C" w:rsidRPr="002B3A9C">
              <w:rPr>
                <w:rFonts w:ascii="Times New Roman" w:hAnsi="Times New Roman"/>
                <w:sz w:val="24"/>
                <w:szCs w:val="24"/>
                <w:lang w:bidi="ar"/>
              </w:rPr>
              <w:t>аместитель директора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715" w:type="dxa"/>
            <w:vAlign w:val="center"/>
          </w:tcPr>
          <w:p w:rsidR="00B9544C" w:rsidRPr="00D8069C" w:rsidRDefault="002B3A9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Главный редактор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Технический директор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715" w:type="dxa"/>
            <w:vAlign w:val="center"/>
          </w:tcPr>
          <w:p w:rsidR="00B9544C" w:rsidRPr="00D806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Редактор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Главный бухгалтер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715" w:type="dxa"/>
            <w:vAlign w:val="center"/>
          </w:tcPr>
          <w:p w:rsidR="00B9544C" w:rsidRPr="00D8069C" w:rsidRDefault="002B3A9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Ответственный выпускающий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sz w:val="24"/>
                <w:szCs w:val="24"/>
                <w:lang w:bidi="ar"/>
              </w:rPr>
              <w:t>Главный специалист по управлению документацией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715" w:type="dxa"/>
            <w:vAlign w:val="center"/>
          </w:tcPr>
          <w:p w:rsidR="00B9544C" w:rsidRPr="00D8069C" w:rsidRDefault="00E21529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color w:val="auto"/>
                <w:sz w:val="24"/>
                <w:szCs w:val="24"/>
              </w:rPr>
              <w:t>Шеф – редактор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3111" w:type="dxa"/>
            <w:vAlign w:val="center"/>
          </w:tcPr>
          <w:p w:rsidR="00B9544C" w:rsidRPr="002B3A9C" w:rsidRDefault="00E21529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B3A9C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управлению документацией</w:t>
            </w: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715" w:type="dxa"/>
            <w:vAlign w:val="center"/>
          </w:tcPr>
          <w:p w:rsidR="00B9544C" w:rsidRPr="00D8069C" w:rsidRDefault="002B3A9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Ведущий специалист по связям с общественностью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9544C" w:rsidRPr="00B9544C" w:rsidTr="00040A4B">
        <w:tc>
          <w:tcPr>
            <w:tcW w:w="682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715" w:type="dxa"/>
            <w:vAlign w:val="center"/>
          </w:tcPr>
          <w:p w:rsidR="00B9544C" w:rsidRPr="00D806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Корреспондент</w:t>
            </w:r>
          </w:p>
        </w:tc>
        <w:tc>
          <w:tcPr>
            <w:tcW w:w="3119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2B3A9C" w:rsidRDefault="00B9544C" w:rsidP="00040A4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Ведущий инженер –программист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Фотограф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Заместитель главного редактора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Режиссер монтажа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Специалист по связям с общественностью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Линейный продюсер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Менеджер по работе в социальных сетях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Системный администратор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Телеоператор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Дизайнер-верстальщик</w:t>
            </w:r>
          </w:p>
        </w:tc>
        <w:tc>
          <w:tcPr>
            <w:tcW w:w="3119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Корректор</w:t>
            </w:r>
          </w:p>
        </w:tc>
        <w:tc>
          <w:tcPr>
            <w:tcW w:w="3119" w:type="dxa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B3A9C" w:rsidRPr="00B9544C" w:rsidTr="00040A4B">
        <w:tc>
          <w:tcPr>
            <w:tcW w:w="682" w:type="dxa"/>
            <w:vAlign w:val="center"/>
          </w:tcPr>
          <w:p w:rsidR="002B3A9C" w:rsidRPr="00B9544C" w:rsidRDefault="002B3A9C" w:rsidP="002B3A9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2715" w:type="dxa"/>
            <w:vAlign w:val="center"/>
          </w:tcPr>
          <w:p w:rsidR="002B3A9C" w:rsidRPr="00D8069C" w:rsidRDefault="002B3A9C" w:rsidP="002B3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D8069C">
              <w:rPr>
                <w:rFonts w:ascii="Times New Roman" w:hAnsi="Times New Roman"/>
                <w:sz w:val="24"/>
                <w:szCs w:val="24"/>
                <w:lang w:bidi="ar"/>
              </w:rPr>
              <w:t>Собственный корреспондент</w:t>
            </w:r>
          </w:p>
        </w:tc>
        <w:tc>
          <w:tcPr>
            <w:tcW w:w="3119" w:type="dxa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</w:tcPr>
          <w:p w:rsidR="002B3A9C" w:rsidRPr="002B3A9C" w:rsidRDefault="002B3A9C" w:rsidP="002B3A9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9544C" w:rsidRPr="00B9544C" w:rsidRDefault="00B9544C" w:rsidP="00B9544C">
      <w:pPr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Calibri" w:eastAsia="Calibri" w:hAnsi="Calibri"/>
          <w:color w:val="auto"/>
          <w:szCs w:val="22"/>
          <w:lang w:eastAsia="en-US"/>
        </w:rPr>
        <w:tab/>
      </w: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9"/>
        <w:gridCol w:w="2708"/>
        <w:gridCol w:w="3119"/>
        <w:gridCol w:w="3111"/>
      </w:tblGrid>
      <w:tr w:rsidR="00B9544C" w:rsidRPr="00B9544C" w:rsidTr="00B31A00">
        <w:tc>
          <w:tcPr>
            <w:tcW w:w="9627" w:type="dxa"/>
            <w:gridSpan w:val="4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B9544C" w:rsidRPr="00B9544C" w:rsidTr="00040A4B">
        <w:tc>
          <w:tcPr>
            <w:tcW w:w="689" w:type="dxa"/>
            <w:vMerge w:val="restart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9544C" w:rsidRPr="00B9544C" w:rsidTr="00C60075">
        <w:trPr>
          <w:trHeight w:val="667"/>
        </w:trPr>
        <w:tc>
          <w:tcPr>
            <w:tcW w:w="689" w:type="dxa"/>
            <w:vMerge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75" w:rsidRDefault="00C60075" w:rsidP="00C6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9544C" w:rsidRPr="00B9544C" w:rsidRDefault="00B9544C" w:rsidP="00C6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  <w:p w:rsidR="00B9544C" w:rsidRPr="00B9544C" w:rsidRDefault="00B9544C" w:rsidP="00C6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B9544C" w:rsidRPr="00B9544C" w:rsidRDefault="00B9544C" w:rsidP="00B9544C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99"/>
        <w:gridCol w:w="2698"/>
        <w:gridCol w:w="3119"/>
        <w:gridCol w:w="3111"/>
      </w:tblGrid>
      <w:tr w:rsidR="00B9544C" w:rsidRPr="00B9544C" w:rsidTr="00B31A00">
        <w:trPr>
          <w:tblHeader/>
        </w:trPr>
        <w:tc>
          <w:tcPr>
            <w:tcW w:w="699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9544C" w:rsidRPr="00B9544C" w:rsidTr="00040A4B">
        <w:tc>
          <w:tcPr>
            <w:tcW w:w="699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8" w:type="dxa"/>
            <w:vAlign w:val="center"/>
          </w:tcPr>
          <w:p w:rsidR="00B9544C" w:rsidRPr="00B9544C" w:rsidRDefault="0095323D" w:rsidP="00953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Помощник Губернатора </w:t>
            </w:r>
          </w:p>
        </w:tc>
        <w:tc>
          <w:tcPr>
            <w:tcW w:w="3119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</w:t>
            </w:r>
          </w:p>
        </w:tc>
      </w:tr>
      <w:tr w:rsidR="00B9544C" w:rsidRPr="00B9544C" w:rsidTr="00040A4B">
        <w:tc>
          <w:tcPr>
            <w:tcW w:w="699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8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Водитель </w:t>
            </w:r>
          </w:p>
        </w:tc>
        <w:tc>
          <w:tcPr>
            <w:tcW w:w="3119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B9544C" w:rsidRDefault="00B9544C" w:rsidP="00CF2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Первый заместитель руководителя</w:t>
            </w:r>
            <w:r w:rsidR="00A6175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</w:t>
            </w:r>
            <w:r w:rsidR="00C6007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начальник отдела </w:t>
            </w:r>
          </w:p>
        </w:tc>
      </w:tr>
      <w:tr w:rsidR="00B9544C" w:rsidRPr="00B9544C" w:rsidTr="00040A4B">
        <w:tc>
          <w:tcPr>
            <w:tcW w:w="699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8" w:type="dxa"/>
            <w:vAlign w:val="center"/>
          </w:tcPr>
          <w:p w:rsidR="00B9544C" w:rsidRPr="00B9544C" w:rsidRDefault="0095323D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B9544C" w:rsidRDefault="00B9544C" w:rsidP="00CF20A1">
            <w:pPr>
              <w:framePr w:hSpace="180" w:wrap="around" w:vAnchor="text" w:hAnchor="margin" w:xAlign="center" w:y="13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Заместитель руководителя – начальник отдела </w:t>
            </w:r>
          </w:p>
        </w:tc>
      </w:tr>
      <w:tr w:rsidR="00B9544C" w:rsidRPr="00B9544C" w:rsidTr="00040A4B">
        <w:tc>
          <w:tcPr>
            <w:tcW w:w="699" w:type="dxa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8" w:type="dxa"/>
            <w:vAlign w:val="center"/>
          </w:tcPr>
          <w:p w:rsidR="00B9544C" w:rsidRPr="00B9544C" w:rsidRDefault="0095323D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проектов</w:t>
            </w:r>
          </w:p>
        </w:tc>
        <w:tc>
          <w:tcPr>
            <w:tcW w:w="3119" w:type="dxa"/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9544C" w:rsidRPr="00B9544C" w:rsidRDefault="00CF20A1" w:rsidP="00CF20A1">
            <w:pPr>
              <w:framePr w:hSpace="180" w:wrap="around" w:vAnchor="text" w:hAnchor="margin" w:xAlign="center" w:y="131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бухгалтер</w:t>
            </w:r>
          </w:p>
        </w:tc>
      </w:tr>
      <w:tr w:rsidR="00A61753" w:rsidRPr="00B9544C" w:rsidTr="00040A4B">
        <w:tc>
          <w:tcPr>
            <w:tcW w:w="699" w:type="dxa"/>
            <w:vAlign w:val="center"/>
          </w:tcPr>
          <w:p w:rsidR="00A61753" w:rsidRPr="00B9544C" w:rsidRDefault="00A61753" w:rsidP="00A6175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98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Специалист</w:t>
            </w:r>
          </w:p>
        </w:tc>
        <w:tc>
          <w:tcPr>
            <w:tcW w:w="3119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61753" w:rsidRPr="00B9544C" w:rsidTr="00040A4B">
        <w:tc>
          <w:tcPr>
            <w:tcW w:w="699" w:type="dxa"/>
            <w:vAlign w:val="center"/>
          </w:tcPr>
          <w:p w:rsidR="00A61753" w:rsidRPr="00B9544C" w:rsidRDefault="00A61753" w:rsidP="00A6175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698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Главный</w:t>
            </w: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юрисконсульт</w:t>
            </w:r>
          </w:p>
        </w:tc>
        <w:tc>
          <w:tcPr>
            <w:tcW w:w="3119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61753" w:rsidRPr="00B9544C" w:rsidTr="00040A4B">
        <w:tc>
          <w:tcPr>
            <w:tcW w:w="699" w:type="dxa"/>
            <w:vAlign w:val="center"/>
          </w:tcPr>
          <w:p w:rsidR="00A61753" w:rsidRPr="00B9544C" w:rsidRDefault="00A61753" w:rsidP="00A6175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698" w:type="dxa"/>
            <w:vAlign w:val="center"/>
          </w:tcPr>
          <w:p w:rsidR="00A61753" w:rsidRPr="00B9544C" w:rsidRDefault="00A61753" w:rsidP="00A6175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специалист</w:t>
            </w:r>
          </w:p>
        </w:tc>
        <w:tc>
          <w:tcPr>
            <w:tcW w:w="3119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61753" w:rsidRPr="00B9544C" w:rsidRDefault="00A61753" w:rsidP="00A61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</w:p>
    <w:p w:rsidR="002B5BFF" w:rsidRDefault="002B5BFF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</w:p>
    <w:p w:rsidR="00B9544C" w:rsidRPr="00B9544C" w:rsidRDefault="00B9544C" w:rsidP="00B9544C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99"/>
        <w:gridCol w:w="2698"/>
        <w:gridCol w:w="3119"/>
        <w:gridCol w:w="3111"/>
      </w:tblGrid>
      <w:tr w:rsidR="00B9544C" w:rsidRPr="00B9544C" w:rsidTr="00B31A00">
        <w:tc>
          <w:tcPr>
            <w:tcW w:w="9627" w:type="dxa"/>
            <w:gridSpan w:val="4"/>
          </w:tcPr>
          <w:p w:rsidR="00B9544C" w:rsidRPr="00B9544C" w:rsidRDefault="00B9544C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КГКУ «</w:t>
            </w:r>
            <w:r w:rsidR="00793D4F">
              <w:rPr>
                <w:rFonts w:ascii="Times New Roman" w:hAnsi="Times New Roman"/>
                <w:color w:val="auto"/>
                <w:sz w:val="24"/>
                <w:szCs w:val="24"/>
              </w:rPr>
              <w:t>Единый кол-центр</w:t>
            </w: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Камчатского края»</w:t>
            </w:r>
          </w:p>
        </w:tc>
      </w:tr>
      <w:tr w:rsidR="00B9544C" w:rsidRPr="00B9544C" w:rsidTr="00040A4B">
        <w:tc>
          <w:tcPr>
            <w:tcW w:w="699" w:type="dxa"/>
            <w:vMerge w:val="restart"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9544C" w:rsidRPr="00B9544C" w:rsidTr="00040A4B">
        <w:tc>
          <w:tcPr>
            <w:tcW w:w="699" w:type="dxa"/>
            <w:vMerge/>
            <w:vAlign w:val="center"/>
          </w:tcPr>
          <w:p w:rsidR="00B9544C" w:rsidRPr="00B9544C" w:rsidRDefault="00B9544C" w:rsidP="00040A4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4C" w:rsidRPr="00B9544C" w:rsidRDefault="00B9544C" w:rsidP="000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B9544C" w:rsidRPr="00B9544C" w:rsidRDefault="00B9544C" w:rsidP="00B9544C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99"/>
        <w:gridCol w:w="2698"/>
        <w:gridCol w:w="3119"/>
        <w:gridCol w:w="3111"/>
      </w:tblGrid>
      <w:tr w:rsidR="00B9544C" w:rsidRPr="00B9544C" w:rsidTr="00B31A00">
        <w:tc>
          <w:tcPr>
            <w:tcW w:w="699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B9544C" w:rsidRPr="00B9544C" w:rsidRDefault="00B9544C" w:rsidP="00B954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B9544C" w:rsidRPr="00B9544C" w:rsidRDefault="00B9544C" w:rsidP="00B9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9544C" w:rsidRPr="00B9544C" w:rsidTr="00793D4F">
        <w:tc>
          <w:tcPr>
            <w:tcW w:w="699" w:type="dxa"/>
            <w:vAlign w:val="center"/>
          </w:tcPr>
          <w:p w:rsidR="00B9544C" w:rsidRPr="00B9544C" w:rsidRDefault="00B9544C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8" w:type="dxa"/>
            <w:vAlign w:val="center"/>
          </w:tcPr>
          <w:p w:rsidR="00B9544C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Начальник группы технической эксплуатации</w:t>
            </w:r>
          </w:p>
        </w:tc>
        <w:tc>
          <w:tcPr>
            <w:tcW w:w="3119" w:type="dxa"/>
            <w:vAlign w:val="center"/>
          </w:tcPr>
          <w:p w:rsidR="00B9544C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кадрам</w:t>
            </w:r>
          </w:p>
        </w:tc>
        <w:tc>
          <w:tcPr>
            <w:tcW w:w="3111" w:type="dxa"/>
            <w:vAlign w:val="center"/>
          </w:tcPr>
          <w:p w:rsidR="00B9544C" w:rsidRPr="00B9544C" w:rsidRDefault="00B9544C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</w:tc>
      </w:tr>
      <w:tr w:rsidR="00B9544C" w:rsidRPr="00B9544C" w:rsidTr="00793D4F">
        <w:tc>
          <w:tcPr>
            <w:tcW w:w="699" w:type="dxa"/>
            <w:vAlign w:val="center"/>
          </w:tcPr>
          <w:p w:rsidR="00B9544C" w:rsidRPr="00B9544C" w:rsidRDefault="00B9544C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8" w:type="dxa"/>
            <w:vAlign w:val="center"/>
          </w:tcPr>
          <w:p w:rsidR="00B9544C" w:rsidRPr="00B9544C" w:rsidRDefault="00FC52A8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Главный специалист</w:t>
            </w:r>
          </w:p>
        </w:tc>
        <w:tc>
          <w:tcPr>
            <w:tcW w:w="3119" w:type="dxa"/>
            <w:vAlign w:val="center"/>
          </w:tcPr>
          <w:p w:rsidR="00B9544C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Делопроизводитель</w:t>
            </w:r>
          </w:p>
        </w:tc>
        <w:tc>
          <w:tcPr>
            <w:tcW w:w="3111" w:type="dxa"/>
            <w:vAlign w:val="center"/>
          </w:tcPr>
          <w:p w:rsidR="00B9544C" w:rsidRPr="00B9544C" w:rsidRDefault="00B9544C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</w:t>
            </w:r>
            <w:r w:rsidR="00793D4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оперативному обеспечению</w:t>
            </w:r>
          </w:p>
        </w:tc>
      </w:tr>
      <w:tr w:rsidR="00B9544C" w:rsidRPr="00B9544C" w:rsidTr="00793D4F">
        <w:tc>
          <w:tcPr>
            <w:tcW w:w="699" w:type="dxa"/>
            <w:vAlign w:val="center"/>
          </w:tcPr>
          <w:p w:rsidR="00B9544C" w:rsidRPr="00B9544C" w:rsidRDefault="00B9544C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698" w:type="dxa"/>
            <w:vAlign w:val="center"/>
          </w:tcPr>
          <w:p w:rsidR="00B9544C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19" w:type="dxa"/>
            <w:vAlign w:val="center"/>
          </w:tcPr>
          <w:p w:rsidR="00B9544C" w:rsidRPr="00CC7CDB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7CDB">
              <w:rPr>
                <w:rFonts w:ascii="Times New Roman" w:hAnsi="Times New Roman"/>
                <w:color w:val="auto"/>
                <w:sz w:val="24"/>
                <w:szCs w:val="24"/>
              </w:rPr>
              <w:t>Экономист</w:t>
            </w:r>
          </w:p>
        </w:tc>
        <w:tc>
          <w:tcPr>
            <w:tcW w:w="3111" w:type="dxa"/>
            <w:vAlign w:val="center"/>
          </w:tcPr>
          <w:p w:rsidR="00B9544C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Центра телефонного обслуживания</w:t>
            </w:r>
          </w:p>
        </w:tc>
      </w:tr>
      <w:tr w:rsidR="00B9544C" w:rsidRPr="00B9544C" w:rsidTr="00793D4F">
        <w:tc>
          <w:tcPr>
            <w:tcW w:w="699" w:type="dxa"/>
            <w:vAlign w:val="center"/>
          </w:tcPr>
          <w:p w:rsidR="00B9544C" w:rsidRPr="00B9544C" w:rsidRDefault="00B9544C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698" w:type="dxa"/>
            <w:vAlign w:val="center"/>
          </w:tcPr>
          <w:p w:rsidR="00B9544C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Ведущий юрисконсульт</w:t>
            </w:r>
          </w:p>
        </w:tc>
        <w:tc>
          <w:tcPr>
            <w:tcW w:w="3119" w:type="dxa"/>
            <w:vAlign w:val="center"/>
          </w:tcPr>
          <w:p w:rsidR="00B9544C" w:rsidRPr="00CC7CDB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7CDB"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закупкам</w:t>
            </w:r>
          </w:p>
        </w:tc>
        <w:tc>
          <w:tcPr>
            <w:tcW w:w="3111" w:type="dxa"/>
            <w:vAlign w:val="center"/>
          </w:tcPr>
          <w:p w:rsidR="00B9544C" w:rsidRPr="00B9544C" w:rsidRDefault="00B9544C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93D4F" w:rsidRPr="00B9544C" w:rsidTr="00793D4F">
        <w:tc>
          <w:tcPr>
            <w:tcW w:w="699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698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3119" w:type="dxa"/>
            <w:vAlign w:val="center"/>
          </w:tcPr>
          <w:p w:rsidR="00793D4F" w:rsidRPr="00CC7CDB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793D4F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93D4F" w:rsidRPr="00B9544C" w:rsidTr="00793D4F">
        <w:tc>
          <w:tcPr>
            <w:tcW w:w="699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2698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руководителя Центра телефонного обслуживания</w:t>
            </w:r>
          </w:p>
        </w:tc>
        <w:tc>
          <w:tcPr>
            <w:tcW w:w="3119" w:type="dxa"/>
            <w:vAlign w:val="center"/>
          </w:tcPr>
          <w:p w:rsidR="00793D4F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793D4F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93D4F" w:rsidRPr="00B9544C" w:rsidTr="00793D4F">
        <w:tc>
          <w:tcPr>
            <w:tcW w:w="699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2698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Старший оператор</w:t>
            </w:r>
          </w:p>
        </w:tc>
        <w:tc>
          <w:tcPr>
            <w:tcW w:w="3119" w:type="dxa"/>
            <w:vAlign w:val="center"/>
          </w:tcPr>
          <w:p w:rsidR="00793D4F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793D4F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93D4F" w:rsidRPr="00B9544C" w:rsidTr="00793D4F">
        <w:tc>
          <w:tcPr>
            <w:tcW w:w="699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2698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Оператор</w:t>
            </w:r>
          </w:p>
        </w:tc>
        <w:tc>
          <w:tcPr>
            <w:tcW w:w="3119" w:type="dxa"/>
            <w:vAlign w:val="center"/>
          </w:tcPr>
          <w:p w:rsidR="00793D4F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793D4F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93D4F" w:rsidRPr="00B9544C" w:rsidTr="00793D4F">
        <w:tc>
          <w:tcPr>
            <w:tcW w:w="699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8" w:type="dxa"/>
            <w:vAlign w:val="center"/>
          </w:tcPr>
          <w:p w:rsidR="00793D4F" w:rsidRPr="00B9544C" w:rsidRDefault="00793D4F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Оператор по мониторингу и контролю устранения аварий и инцидентов на объектах жилищно-коммунального хозяйства</w:t>
            </w:r>
          </w:p>
        </w:tc>
        <w:tc>
          <w:tcPr>
            <w:tcW w:w="3119" w:type="dxa"/>
            <w:vAlign w:val="center"/>
          </w:tcPr>
          <w:p w:rsidR="00793D4F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793D4F" w:rsidRPr="00B9544C" w:rsidRDefault="00793D4F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C7CDB" w:rsidRPr="00B9544C" w:rsidTr="00793D4F">
        <w:tc>
          <w:tcPr>
            <w:tcW w:w="699" w:type="dxa"/>
            <w:vAlign w:val="center"/>
          </w:tcPr>
          <w:p w:rsidR="00CC7CDB" w:rsidRDefault="00CC7CDB" w:rsidP="00793D4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2698" w:type="dxa"/>
            <w:vAlign w:val="center"/>
          </w:tcPr>
          <w:p w:rsidR="00CC7CDB" w:rsidRDefault="00CC7CDB" w:rsidP="00793D4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Программист – специалист по криптографической защите</w:t>
            </w:r>
          </w:p>
        </w:tc>
        <w:tc>
          <w:tcPr>
            <w:tcW w:w="3119" w:type="dxa"/>
            <w:vAlign w:val="center"/>
          </w:tcPr>
          <w:p w:rsidR="00CC7CDB" w:rsidRDefault="00CC7CDB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CC7CDB" w:rsidRPr="00B9544C" w:rsidRDefault="00CC7CDB" w:rsidP="0079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9544C" w:rsidRPr="00B9544C" w:rsidRDefault="00B9544C" w:rsidP="00B9544C">
      <w:pPr>
        <w:tabs>
          <w:tab w:val="left" w:pos="6298"/>
        </w:tabs>
        <w:spacing w:line="259" w:lineRule="auto"/>
        <w:rPr>
          <w:rFonts w:ascii="Calibri" w:eastAsia="Calibri" w:hAnsi="Calibri"/>
          <w:color w:val="auto"/>
          <w:szCs w:val="22"/>
          <w:lang w:eastAsia="en-US"/>
        </w:rPr>
      </w:pPr>
    </w:p>
    <w:p w:rsidR="00B31A00" w:rsidRPr="00B9544C" w:rsidRDefault="00B31A00" w:rsidP="00B31A00">
      <w:pPr>
        <w:spacing w:after="0" w:line="259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B9544C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Таблица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89"/>
        <w:gridCol w:w="2708"/>
        <w:gridCol w:w="3119"/>
        <w:gridCol w:w="3111"/>
      </w:tblGrid>
      <w:tr w:rsidR="00B31A00" w:rsidRPr="00B9544C" w:rsidTr="00B31A00">
        <w:tc>
          <w:tcPr>
            <w:tcW w:w="9627" w:type="dxa"/>
            <w:gridSpan w:val="4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КГ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ДПО </w:t>
            </w: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Камчатская школа управления</w:t>
            </w: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31A00" w:rsidRPr="00B9544C" w:rsidTr="00B31A00">
        <w:tc>
          <w:tcPr>
            <w:tcW w:w="689" w:type="dxa"/>
            <w:vMerge w:val="restart"/>
            <w:vAlign w:val="center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Категория персонала</w:t>
            </w:r>
          </w:p>
        </w:tc>
      </w:tr>
      <w:tr w:rsidR="00B31A00" w:rsidRPr="00B9544C" w:rsidTr="00B31A00">
        <w:trPr>
          <w:trHeight w:val="667"/>
        </w:trPr>
        <w:tc>
          <w:tcPr>
            <w:tcW w:w="689" w:type="dxa"/>
            <w:vMerge/>
            <w:vAlign w:val="center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75" w:rsidRDefault="00C60075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Основной</w:t>
            </w:r>
          </w:p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Вспомогательный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Административно-управленческий</w:t>
            </w:r>
          </w:p>
        </w:tc>
      </w:tr>
    </w:tbl>
    <w:p w:rsidR="00B31A00" w:rsidRPr="00B9544C" w:rsidRDefault="00B31A00" w:rsidP="00B31A00">
      <w:pPr>
        <w:spacing w:after="0" w:line="259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99"/>
        <w:gridCol w:w="2698"/>
        <w:gridCol w:w="3119"/>
        <w:gridCol w:w="3111"/>
      </w:tblGrid>
      <w:tr w:rsidR="00B31A00" w:rsidRPr="00B9544C" w:rsidTr="00B31A00">
        <w:trPr>
          <w:tblHeader/>
        </w:trPr>
        <w:tc>
          <w:tcPr>
            <w:tcW w:w="699" w:type="dxa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B31A00" w:rsidRPr="00B9544C" w:rsidTr="00B31A00">
        <w:tc>
          <w:tcPr>
            <w:tcW w:w="699" w:type="dxa"/>
            <w:vAlign w:val="center"/>
          </w:tcPr>
          <w:p w:rsidR="00B31A00" w:rsidRPr="00B9544C" w:rsidRDefault="00B31A00" w:rsidP="00B31A0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98" w:type="dxa"/>
            <w:vAlign w:val="center"/>
          </w:tcPr>
          <w:p w:rsidR="00B31A00" w:rsidRPr="00B9544C" w:rsidRDefault="00320365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Главный менеджер проектов</w:t>
            </w:r>
          </w:p>
        </w:tc>
        <w:tc>
          <w:tcPr>
            <w:tcW w:w="3119" w:type="dxa"/>
            <w:vAlign w:val="center"/>
          </w:tcPr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B31A00" w:rsidRPr="00B9544C" w:rsidRDefault="00B31A00" w:rsidP="00B3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</w:t>
            </w:r>
          </w:p>
        </w:tc>
      </w:tr>
      <w:tr w:rsidR="00320365" w:rsidRPr="00B9544C" w:rsidTr="00B31A00">
        <w:tc>
          <w:tcPr>
            <w:tcW w:w="699" w:type="dxa"/>
            <w:vAlign w:val="center"/>
          </w:tcPr>
          <w:p w:rsidR="00320365" w:rsidRPr="00B9544C" w:rsidRDefault="00320365" w:rsidP="0032036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698" w:type="dxa"/>
            <w:vAlign w:val="center"/>
          </w:tcPr>
          <w:p w:rsidR="00320365" w:rsidRPr="00B9544C" w:rsidRDefault="00320365" w:rsidP="0032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Ведущий специалист</w:t>
            </w:r>
          </w:p>
        </w:tc>
        <w:tc>
          <w:tcPr>
            <w:tcW w:w="3119" w:type="dxa"/>
            <w:vAlign w:val="center"/>
          </w:tcPr>
          <w:p w:rsidR="00320365" w:rsidRPr="00B9544C" w:rsidRDefault="00320365" w:rsidP="0032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320365" w:rsidRPr="00B9544C" w:rsidRDefault="00320365" w:rsidP="0032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9544C">
              <w:rPr>
                <w:rFonts w:ascii="Times New Roman" w:hAnsi="Times New Roman"/>
                <w:color w:val="auto"/>
                <w:sz w:val="24"/>
                <w:szCs w:val="24"/>
              </w:rPr>
              <w:t>Главный бухгалтер</w:t>
            </w:r>
          </w:p>
        </w:tc>
      </w:tr>
    </w:tbl>
    <w:p w:rsidR="00EC18A9" w:rsidRPr="00A06766" w:rsidRDefault="00EC18A9">
      <w:pPr>
        <w:spacing w:line="259" w:lineRule="auto"/>
        <w:rPr>
          <w:color w:val="auto"/>
        </w:rPr>
      </w:pPr>
    </w:p>
    <w:sectPr w:rsidR="00EC18A9" w:rsidRPr="00A06766" w:rsidSect="002B5BFF">
      <w:headerReference w:type="default" r:id="rId9"/>
      <w:pgSz w:w="11906" w:h="16838"/>
      <w:pgMar w:top="1134" w:right="849" w:bottom="568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1A" w:rsidRDefault="00CB321A">
      <w:pPr>
        <w:spacing w:line="240" w:lineRule="auto"/>
      </w:pPr>
      <w:r>
        <w:separator/>
      </w:r>
    </w:p>
  </w:endnote>
  <w:endnote w:type="continuationSeparator" w:id="0">
    <w:p w:rsidR="00CB321A" w:rsidRDefault="00CB3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1A" w:rsidRDefault="00CB321A">
      <w:pPr>
        <w:spacing w:after="0"/>
      </w:pPr>
      <w:r>
        <w:separator/>
      </w:r>
    </w:p>
  </w:footnote>
  <w:footnote w:type="continuationSeparator" w:id="0">
    <w:p w:rsidR="00CB321A" w:rsidRDefault="00CB32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397577"/>
    </w:sdtPr>
    <w:sdtEndPr>
      <w:rPr>
        <w:rFonts w:ascii="Times New Roman" w:hAnsi="Times New Roman"/>
        <w:sz w:val="28"/>
        <w:szCs w:val="28"/>
      </w:rPr>
    </w:sdtEndPr>
    <w:sdtContent>
      <w:p w:rsidR="00E21529" w:rsidRDefault="00E21529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2F163E">
          <w:rPr>
            <w:rFonts w:ascii="Times New Roman" w:hAnsi="Times New Roman"/>
            <w:noProof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21529" w:rsidRDefault="00E215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365C"/>
    <w:multiLevelType w:val="hybridMultilevel"/>
    <w:tmpl w:val="926A7EDC"/>
    <w:lvl w:ilvl="0" w:tplc="48AC3C52">
      <w:start w:val="2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3DE2401"/>
    <w:multiLevelType w:val="multilevel"/>
    <w:tmpl w:val="23DE2401"/>
    <w:lvl w:ilvl="0">
      <w:start w:val="7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B327E0"/>
    <w:multiLevelType w:val="multilevel"/>
    <w:tmpl w:val="2BB327E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7" w:hanging="10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31" w:hanging="103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7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5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16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40" w:hanging="2160"/>
      </w:pPr>
      <w:rPr>
        <w:rFonts w:cs="Times New Roman"/>
      </w:rPr>
    </w:lvl>
  </w:abstractNum>
  <w:abstractNum w:abstractNumId="3" w15:restartNumberingAfterBreak="0">
    <w:nsid w:val="684142B8"/>
    <w:multiLevelType w:val="multilevel"/>
    <w:tmpl w:val="684142B8"/>
    <w:lvl w:ilvl="0">
      <w:start w:val="15"/>
      <w:numFmt w:val="decimal"/>
      <w:suff w:val="space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694F56C6"/>
    <w:multiLevelType w:val="multilevel"/>
    <w:tmpl w:val="694F56C6"/>
    <w:lvl w:ilvl="0">
      <w:start w:val="13"/>
      <w:numFmt w:val="decimal"/>
      <w:suff w:val="space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15C27"/>
    <w:rsid w:val="00016FBB"/>
    <w:rsid w:val="000172BA"/>
    <w:rsid w:val="00040A4B"/>
    <w:rsid w:val="00040F2C"/>
    <w:rsid w:val="0004517D"/>
    <w:rsid w:val="0004676D"/>
    <w:rsid w:val="00054205"/>
    <w:rsid w:val="000616EE"/>
    <w:rsid w:val="00062266"/>
    <w:rsid w:val="000864C1"/>
    <w:rsid w:val="00087F1A"/>
    <w:rsid w:val="00096EC4"/>
    <w:rsid w:val="000B14B7"/>
    <w:rsid w:val="000E7231"/>
    <w:rsid w:val="0011249C"/>
    <w:rsid w:val="00116CDB"/>
    <w:rsid w:val="00147FCA"/>
    <w:rsid w:val="00163C50"/>
    <w:rsid w:val="001641E0"/>
    <w:rsid w:val="00170216"/>
    <w:rsid w:val="00172917"/>
    <w:rsid w:val="00177B4E"/>
    <w:rsid w:val="00192B27"/>
    <w:rsid w:val="00193ABA"/>
    <w:rsid w:val="00193D94"/>
    <w:rsid w:val="001A1D39"/>
    <w:rsid w:val="001C0C89"/>
    <w:rsid w:val="001C5B16"/>
    <w:rsid w:val="001E0F2B"/>
    <w:rsid w:val="001F085A"/>
    <w:rsid w:val="001F4867"/>
    <w:rsid w:val="00210EA6"/>
    <w:rsid w:val="0022241C"/>
    <w:rsid w:val="002228F1"/>
    <w:rsid w:val="002261C0"/>
    <w:rsid w:val="002421AB"/>
    <w:rsid w:val="00242FC7"/>
    <w:rsid w:val="00262613"/>
    <w:rsid w:val="00267A7E"/>
    <w:rsid w:val="00271446"/>
    <w:rsid w:val="00281E1E"/>
    <w:rsid w:val="002A3A37"/>
    <w:rsid w:val="002A57FB"/>
    <w:rsid w:val="002B3A9C"/>
    <w:rsid w:val="002B5BFF"/>
    <w:rsid w:val="002B6177"/>
    <w:rsid w:val="002C2CFA"/>
    <w:rsid w:val="002C5C95"/>
    <w:rsid w:val="002D5461"/>
    <w:rsid w:val="002F163E"/>
    <w:rsid w:val="00311752"/>
    <w:rsid w:val="00313B7D"/>
    <w:rsid w:val="00320365"/>
    <w:rsid w:val="00326EA0"/>
    <w:rsid w:val="00334956"/>
    <w:rsid w:val="003350D3"/>
    <w:rsid w:val="00336991"/>
    <w:rsid w:val="00367AD9"/>
    <w:rsid w:val="003736E6"/>
    <w:rsid w:val="00375B06"/>
    <w:rsid w:val="003A2859"/>
    <w:rsid w:val="003A518A"/>
    <w:rsid w:val="003B75C2"/>
    <w:rsid w:val="003C44D7"/>
    <w:rsid w:val="003F0322"/>
    <w:rsid w:val="003F1EE2"/>
    <w:rsid w:val="003F43EC"/>
    <w:rsid w:val="004230D3"/>
    <w:rsid w:val="00451DBF"/>
    <w:rsid w:val="004607EC"/>
    <w:rsid w:val="004814F0"/>
    <w:rsid w:val="00497525"/>
    <w:rsid w:val="004B3BE7"/>
    <w:rsid w:val="004B7035"/>
    <w:rsid w:val="00531672"/>
    <w:rsid w:val="00563969"/>
    <w:rsid w:val="0056416D"/>
    <w:rsid w:val="00570BDD"/>
    <w:rsid w:val="00573FD1"/>
    <w:rsid w:val="00575A00"/>
    <w:rsid w:val="00595A0B"/>
    <w:rsid w:val="0059651E"/>
    <w:rsid w:val="005D359E"/>
    <w:rsid w:val="005F3A69"/>
    <w:rsid w:val="006008D6"/>
    <w:rsid w:val="0061019D"/>
    <w:rsid w:val="00640AF6"/>
    <w:rsid w:val="006714F8"/>
    <w:rsid w:val="00697A4F"/>
    <w:rsid w:val="006A5342"/>
    <w:rsid w:val="006A6A27"/>
    <w:rsid w:val="006B6C92"/>
    <w:rsid w:val="006D313E"/>
    <w:rsid w:val="007046A6"/>
    <w:rsid w:val="00714176"/>
    <w:rsid w:val="00714BF6"/>
    <w:rsid w:val="00741DC3"/>
    <w:rsid w:val="007427FB"/>
    <w:rsid w:val="00750A7B"/>
    <w:rsid w:val="0075418A"/>
    <w:rsid w:val="00757A52"/>
    <w:rsid w:val="00760A3F"/>
    <w:rsid w:val="00764D58"/>
    <w:rsid w:val="00793D4F"/>
    <w:rsid w:val="007C234F"/>
    <w:rsid w:val="008006F9"/>
    <w:rsid w:val="008136B6"/>
    <w:rsid w:val="00821D76"/>
    <w:rsid w:val="00830B7B"/>
    <w:rsid w:val="00831953"/>
    <w:rsid w:val="00837A15"/>
    <w:rsid w:val="008427DB"/>
    <w:rsid w:val="008528BD"/>
    <w:rsid w:val="00871570"/>
    <w:rsid w:val="00880C36"/>
    <w:rsid w:val="008905E0"/>
    <w:rsid w:val="008A4AD1"/>
    <w:rsid w:val="008A73B2"/>
    <w:rsid w:val="008B308B"/>
    <w:rsid w:val="008C45AF"/>
    <w:rsid w:val="008D1EA9"/>
    <w:rsid w:val="00920983"/>
    <w:rsid w:val="00924469"/>
    <w:rsid w:val="00933882"/>
    <w:rsid w:val="00934236"/>
    <w:rsid w:val="0095323D"/>
    <w:rsid w:val="0096101B"/>
    <w:rsid w:val="00961632"/>
    <w:rsid w:val="009C054E"/>
    <w:rsid w:val="009C05AE"/>
    <w:rsid w:val="009C16A1"/>
    <w:rsid w:val="009C542D"/>
    <w:rsid w:val="009D30ED"/>
    <w:rsid w:val="009E3A45"/>
    <w:rsid w:val="009F143B"/>
    <w:rsid w:val="00A06766"/>
    <w:rsid w:val="00A61753"/>
    <w:rsid w:val="00A66505"/>
    <w:rsid w:val="00A862FA"/>
    <w:rsid w:val="00AD5EEA"/>
    <w:rsid w:val="00AE7F2E"/>
    <w:rsid w:val="00AF32F3"/>
    <w:rsid w:val="00B31A00"/>
    <w:rsid w:val="00B6131B"/>
    <w:rsid w:val="00B72C3F"/>
    <w:rsid w:val="00B7428D"/>
    <w:rsid w:val="00B9544C"/>
    <w:rsid w:val="00BA1FDF"/>
    <w:rsid w:val="00BC6FD7"/>
    <w:rsid w:val="00BC7E0B"/>
    <w:rsid w:val="00BD2844"/>
    <w:rsid w:val="00BD4B57"/>
    <w:rsid w:val="00BD552C"/>
    <w:rsid w:val="00BE2550"/>
    <w:rsid w:val="00BF0640"/>
    <w:rsid w:val="00BF630E"/>
    <w:rsid w:val="00C05468"/>
    <w:rsid w:val="00C1314C"/>
    <w:rsid w:val="00C31C45"/>
    <w:rsid w:val="00C60075"/>
    <w:rsid w:val="00C72A6A"/>
    <w:rsid w:val="00C843BC"/>
    <w:rsid w:val="00C96975"/>
    <w:rsid w:val="00CA2100"/>
    <w:rsid w:val="00CB321A"/>
    <w:rsid w:val="00CB5D3F"/>
    <w:rsid w:val="00CC291C"/>
    <w:rsid w:val="00CC7CDB"/>
    <w:rsid w:val="00CD13CC"/>
    <w:rsid w:val="00CE754A"/>
    <w:rsid w:val="00CF0B26"/>
    <w:rsid w:val="00CF20A1"/>
    <w:rsid w:val="00CF7866"/>
    <w:rsid w:val="00D04EBD"/>
    <w:rsid w:val="00D16DE5"/>
    <w:rsid w:val="00D2163D"/>
    <w:rsid w:val="00D42B0A"/>
    <w:rsid w:val="00D537B9"/>
    <w:rsid w:val="00D77300"/>
    <w:rsid w:val="00D8069C"/>
    <w:rsid w:val="00D85F73"/>
    <w:rsid w:val="00D9054F"/>
    <w:rsid w:val="00DC27FB"/>
    <w:rsid w:val="00DD2306"/>
    <w:rsid w:val="00DE0451"/>
    <w:rsid w:val="00DF31C7"/>
    <w:rsid w:val="00E14CCF"/>
    <w:rsid w:val="00E21529"/>
    <w:rsid w:val="00E30D32"/>
    <w:rsid w:val="00E42723"/>
    <w:rsid w:val="00E5518B"/>
    <w:rsid w:val="00E76C47"/>
    <w:rsid w:val="00E961B8"/>
    <w:rsid w:val="00EA44AB"/>
    <w:rsid w:val="00EC18A9"/>
    <w:rsid w:val="00ED1657"/>
    <w:rsid w:val="00EE53F7"/>
    <w:rsid w:val="00F22941"/>
    <w:rsid w:val="00F31A1F"/>
    <w:rsid w:val="00F4102A"/>
    <w:rsid w:val="00F4198C"/>
    <w:rsid w:val="00F455BE"/>
    <w:rsid w:val="00F614C4"/>
    <w:rsid w:val="00FC0608"/>
    <w:rsid w:val="00FC1305"/>
    <w:rsid w:val="00FC52A8"/>
    <w:rsid w:val="00FD00CC"/>
    <w:rsid w:val="00FE4EE3"/>
    <w:rsid w:val="00FE52A2"/>
    <w:rsid w:val="06365176"/>
    <w:rsid w:val="5A3829CE"/>
    <w:rsid w:val="5B62742C"/>
    <w:rsid w:val="73503077"/>
    <w:rsid w:val="7D46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9F0AC45-F90A-4D45-AA30-8A898223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00"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autoRedefine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autoRedefine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rPr>
      <w:color w:val="0563C1" w:themeColor="hyperlink"/>
      <w:u w:val="single"/>
    </w:rPr>
  </w:style>
  <w:style w:type="paragraph" w:customStyle="1" w:styleId="12">
    <w:name w:val="Основной шрифт абзаца1"/>
    <w:pPr>
      <w:spacing w:after="160" w:line="264" w:lineRule="auto"/>
    </w:pPr>
    <w:rPr>
      <w:color w:val="000000"/>
      <w:sz w:val="22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autoRedefine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autoRedefine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3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Subtitle"/>
    <w:next w:val="a"/>
    <w:link w:val="af"/>
    <w:autoRedefine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table" w:styleId="af0">
    <w:name w:val="Table Grid"/>
    <w:basedOn w:val="a1"/>
    <w:autoRedefine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autoRedefine/>
    <w:qFormat/>
  </w:style>
  <w:style w:type="character" w:customStyle="1" w:styleId="22">
    <w:name w:val="Оглавление 2 Знак"/>
    <w:link w:val="21"/>
    <w:autoRedefine/>
    <w:uiPriority w:val="39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qFormat/>
    <w:rPr>
      <w:rFonts w:ascii="XO Thames" w:hAnsi="XO Thames"/>
      <w:b/>
      <w:sz w:val="26"/>
    </w:rPr>
  </w:style>
  <w:style w:type="character" w:customStyle="1" w:styleId="a5">
    <w:name w:val="Текст выноски Знак"/>
    <w:basedOn w:val="15"/>
    <w:link w:val="a4"/>
    <w:autoRedefine/>
    <w:qFormat/>
    <w:rPr>
      <w:rFonts w:ascii="Segoe UI" w:hAnsi="Segoe UI"/>
      <w:sz w:val="18"/>
    </w:rPr>
  </w:style>
  <w:style w:type="character" w:customStyle="1" w:styleId="ad">
    <w:name w:val="Нижний колонтитул Знак"/>
    <w:basedOn w:val="15"/>
    <w:link w:val="ac"/>
    <w:autoRedefine/>
    <w:uiPriority w:val="99"/>
    <w:rPr>
      <w:rFonts w:ascii="Times New Roman" w:hAnsi="Times New Roman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a9">
    <w:name w:val="Верхний колонтитул Знак"/>
    <w:basedOn w:val="15"/>
    <w:link w:val="a8"/>
    <w:uiPriority w:val="99"/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autoRedefine/>
    <w:rPr>
      <w:rFonts w:ascii="XO Thames" w:hAnsi="XO Thames"/>
      <w:sz w:val="22"/>
    </w:rPr>
  </w:style>
  <w:style w:type="character" w:customStyle="1" w:styleId="14">
    <w:name w:val="Оглавление 1 Знак"/>
    <w:link w:val="13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  <w:uiPriority w:val="3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character" w:customStyle="1" w:styleId="52">
    <w:name w:val="Оглавление 5 Знак"/>
    <w:link w:val="51"/>
    <w:autoRedefine/>
    <w:uiPriority w:val="39"/>
    <w:qFormat/>
    <w:rPr>
      <w:rFonts w:ascii="XO Thames" w:hAnsi="XO Thames"/>
      <w:sz w:val="28"/>
    </w:rPr>
  </w:style>
  <w:style w:type="character" w:customStyle="1" w:styleId="a7">
    <w:name w:val="Текст Знак"/>
    <w:basedOn w:val="15"/>
    <w:link w:val="a6"/>
    <w:rPr>
      <w:rFonts w:ascii="Calibri" w:hAnsi="Calibri"/>
    </w:rPr>
  </w:style>
  <w:style w:type="character" w:customStyle="1" w:styleId="af">
    <w:name w:val="Подзаголовок Знак"/>
    <w:link w:val="ae"/>
    <w:uiPriority w:val="11"/>
    <w:rPr>
      <w:rFonts w:ascii="XO Thames" w:hAnsi="XO Thames"/>
      <w:i/>
      <w:sz w:val="24"/>
    </w:rPr>
  </w:style>
  <w:style w:type="character" w:customStyle="1" w:styleId="ab">
    <w:name w:val="Название Знак"/>
    <w:link w:val="a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autoRedefine/>
    <w:uiPriority w:val="9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39"/>
    <w:rPr>
      <w:rFonts w:eastAsia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шрифт абзаца2"/>
    <w:pPr>
      <w:spacing w:after="160" w:line="264" w:lineRule="auto"/>
    </w:pPr>
    <w:rPr>
      <w:color w:val="000000"/>
      <w:sz w:val="22"/>
    </w:rPr>
  </w:style>
  <w:style w:type="table" w:customStyle="1" w:styleId="310">
    <w:name w:val="Сетка таблицы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ConsPlusCell">
    <w:name w:val="ConsPlusCell"/>
    <w:autoRedefine/>
    <w:qFormat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0"/>
    <w:rsid w:val="003F1EE2"/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0"/>
    <w:uiPriority w:val="39"/>
    <w:rsid w:val="00B9544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7312-1372-4465-B44B-2BBFC42E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Юлия Николаевна</dc:creator>
  <cp:lastModifiedBy>Никитина Юлия Николаевна</cp:lastModifiedBy>
  <cp:revision>55</cp:revision>
  <dcterms:created xsi:type="dcterms:W3CDTF">2023-10-10T23:32:00Z</dcterms:created>
  <dcterms:modified xsi:type="dcterms:W3CDTF">2024-07-26T01:45:00Z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4115B86E57CC4FDDBBF610A05C3EE982_12</vt:lpwstr>
  </property>
</Properties>
</file>