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738C" w:rsidTr="0069737E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69737E" w:rsidRDefault="0069737E" w:rsidP="0069737E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69737E"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sz w:val="28"/>
              </w:rPr>
              <w:t>п</w:t>
            </w:r>
            <w:r w:rsidRPr="0069737E">
              <w:rPr>
                <w:rFonts w:ascii="Times New Roman" w:hAnsi="Times New Roman"/>
                <w:b/>
                <w:sz w:val="28"/>
              </w:rPr>
              <w:t>остановлени</w:t>
            </w:r>
            <w:r>
              <w:rPr>
                <w:rFonts w:ascii="Times New Roman" w:hAnsi="Times New Roman"/>
                <w:b/>
                <w:sz w:val="28"/>
              </w:rPr>
              <w:t>е</w:t>
            </w:r>
            <w:r w:rsidRPr="0069737E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12.11.2008 </w:t>
            </w:r>
            <w:r>
              <w:rPr>
                <w:rFonts w:ascii="Times New Roman" w:hAnsi="Times New Roman"/>
                <w:b/>
                <w:sz w:val="28"/>
              </w:rPr>
              <w:t>№</w:t>
            </w:r>
            <w:r w:rsidRPr="0069737E">
              <w:rPr>
                <w:rFonts w:ascii="Times New Roman" w:hAnsi="Times New Roman"/>
                <w:b/>
                <w:sz w:val="28"/>
              </w:rPr>
              <w:t xml:space="preserve"> 364-П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Pr="0069737E">
              <w:rPr>
                <w:rFonts w:ascii="Times New Roman" w:hAnsi="Times New Roman"/>
                <w:b/>
                <w:sz w:val="28"/>
              </w:rPr>
              <w:t>Об утверждении Примерного положения о системе оплаты труда работников государственных учреждений, подведомственных Министерству природных ресурсов и экологии Камчатского края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6973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85D6D">
        <w:rPr>
          <w:rFonts w:ascii="Times New Roman" w:hAnsi="Times New Roman"/>
          <w:sz w:val="28"/>
          <w:szCs w:val="28"/>
        </w:rPr>
        <w:t>В соответствии с постановлением Губернатора Камчатского края от</w:t>
      </w:r>
      <w:r>
        <w:rPr>
          <w:rFonts w:ascii="Times New Roman" w:hAnsi="Times New Roman"/>
          <w:sz w:val="28"/>
          <w:szCs w:val="28"/>
        </w:rPr>
        <w:t> </w:t>
      </w:r>
      <w:r w:rsidRPr="00885D6D">
        <w:rPr>
          <w:rFonts w:ascii="Times New Roman" w:hAnsi="Times New Roman"/>
          <w:sz w:val="28"/>
          <w:szCs w:val="28"/>
        </w:rPr>
        <w:t>29.03.2024 № 9 «Об изменении структуры исполнительных органов Камчатского края»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18AF" w:rsidRPr="0069737E" w:rsidRDefault="0069737E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69737E">
        <w:rPr>
          <w:rFonts w:ascii="Times New Roman" w:hAnsi="Times New Roman"/>
          <w:sz w:val="28"/>
        </w:rPr>
        <w:t xml:space="preserve">Внести в постановление Правительства Камчатского края от 12.11.2008 № 364-П «Об утверждении Примерного положения о системе оплаты труда работников государственных учреждений, подведомственных Министерству природных ресурсов и экологии Камчатского края» </w:t>
      </w:r>
      <w:r w:rsidR="005D18AF" w:rsidRPr="0069737E">
        <w:rPr>
          <w:rFonts w:ascii="Times New Roman" w:hAnsi="Times New Roman"/>
          <w:sz w:val="28"/>
        </w:rPr>
        <w:t>изменения</w:t>
      </w:r>
      <w:r w:rsidR="005D18AF">
        <w:rPr>
          <w:rFonts w:ascii="Times New Roman" w:hAnsi="Times New Roman"/>
          <w:sz w:val="28"/>
        </w:rPr>
        <w:t xml:space="preserve"> согласно </w:t>
      </w:r>
      <w:proofErr w:type="gramStart"/>
      <w:r w:rsidR="005D18AF">
        <w:rPr>
          <w:rFonts w:ascii="Times New Roman" w:hAnsi="Times New Roman"/>
          <w:sz w:val="28"/>
        </w:rPr>
        <w:t>приложению</w:t>
      </w:r>
      <w:proofErr w:type="gramEnd"/>
      <w:r w:rsidR="005D18AF">
        <w:rPr>
          <w:rFonts w:ascii="Times New Roman" w:hAnsi="Times New Roman"/>
          <w:sz w:val="28"/>
        </w:rPr>
        <w:t xml:space="preserve"> к настоящему постановлению.</w:t>
      </w:r>
    </w:p>
    <w:p w:rsidR="005D18AF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017594">
        <w:rPr>
          <w:rFonts w:ascii="Times New Roman" w:hAnsi="Times New Roman"/>
          <w:sz w:val="28"/>
        </w:rPr>
        <w:t xml:space="preserve">Настоящее </w:t>
      </w:r>
      <w:r>
        <w:rPr>
          <w:rFonts w:ascii="Times New Roman" w:hAnsi="Times New Roman"/>
          <w:sz w:val="28"/>
        </w:rPr>
        <w:t>п</w:t>
      </w:r>
      <w:r w:rsidRPr="00017594">
        <w:rPr>
          <w:rFonts w:ascii="Times New Roman" w:hAnsi="Times New Roman"/>
          <w:sz w:val="28"/>
        </w:rPr>
        <w:t xml:space="preserve">остановление вступает в силу </w:t>
      </w:r>
      <w:r>
        <w:rPr>
          <w:rFonts w:ascii="Times New Roman" w:hAnsi="Times New Roman"/>
          <w:sz w:val="28"/>
        </w:rPr>
        <w:t>после</w:t>
      </w:r>
      <w:r w:rsidRPr="00017594">
        <w:rPr>
          <w:rFonts w:ascii="Times New Roman" w:hAnsi="Times New Roman"/>
          <w:sz w:val="28"/>
        </w:rPr>
        <w:t xml:space="preserve"> дня его официального опубликования.</w:t>
      </w:r>
    </w:p>
    <w:p w:rsidR="00FE1586" w:rsidRDefault="00FE1586" w:rsidP="006973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6973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Pr="005D18AF" w:rsidRDefault="00ED738C" w:rsidP="005D1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8AF" w:rsidRPr="005D18AF" w:rsidRDefault="005D18AF" w:rsidP="005D1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8AF" w:rsidRDefault="005D18AF" w:rsidP="005D1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ED738C" w:rsidRDefault="005D18AF" w:rsidP="005D18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9737E">
        <w:rPr>
          <w:rFonts w:ascii="Times New Roman" w:hAnsi="Times New Roman"/>
          <w:sz w:val="28"/>
        </w:rPr>
        <w:t>постановление Правительства Камчатского края от 12.11.2008 № 364-П «Об утверждении Примерного положения о системе оплаты труда работников государственных учреждений, подведомственных Министерству природных ресурсов и экологии Камчатского края»</w:t>
      </w:r>
    </w:p>
    <w:p w:rsidR="005D18AF" w:rsidRDefault="005D18AF" w:rsidP="005D18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D18AF" w:rsidRDefault="005D18AF" w:rsidP="005D18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D18AF" w:rsidRPr="0069737E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</w:t>
      </w:r>
      <w:r w:rsidRPr="0069737E">
        <w:rPr>
          <w:rFonts w:ascii="Times New Roman" w:hAnsi="Times New Roman"/>
          <w:sz w:val="28"/>
        </w:rPr>
        <w:t>аименование изложить в следующей редакции:</w:t>
      </w:r>
    </w:p>
    <w:p w:rsidR="005D18AF" w:rsidRPr="0069737E" w:rsidRDefault="005D18AF" w:rsidP="005D18A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9737E">
        <w:rPr>
          <w:rFonts w:ascii="Times New Roman" w:hAnsi="Times New Roman"/>
          <w:sz w:val="28"/>
        </w:rPr>
        <w:t>«</w:t>
      </w:r>
      <w:r w:rsidRPr="0069737E">
        <w:rPr>
          <w:rFonts w:ascii="Times New Roman" w:hAnsi="Times New Roman"/>
          <w:b/>
          <w:sz w:val="28"/>
        </w:rPr>
        <w:t>Об утверждении Примерного положения о системе оплаты труда работников государственных учреждений, подведомственных Министерству природных ресурсов и экологии Камчатского края</w:t>
      </w:r>
      <w:r>
        <w:rPr>
          <w:rFonts w:ascii="Times New Roman" w:hAnsi="Times New Roman"/>
          <w:sz w:val="28"/>
        </w:rPr>
        <w:t>».</w:t>
      </w:r>
    </w:p>
    <w:p w:rsidR="005D18AF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</w:t>
      </w:r>
      <w:r w:rsidRPr="0069737E">
        <w:rPr>
          <w:rFonts w:ascii="Times New Roman" w:hAnsi="Times New Roman"/>
          <w:sz w:val="28"/>
        </w:rPr>
        <w:t xml:space="preserve"> приложении:</w:t>
      </w:r>
    </w:p>
    <w:p w:rsidR="005D18AF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абзац первый части 10 изложить в следующей редакции:</w:t>
      </w:r>
    </w:p>
    <w:p w:rsidR="005D18AF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«10. </w:t>
      </w:r>
      <w:r w:rsidRPr="002D1292">
        <w:rPr>
          <w:rFonts w:ascii="Times New Roman" w:hAnsi="Times New Roman"/>
          <w:sz w:val="28"/>
        </w:rPr>
        <w:t xml:space="preserve">Рекомендуемые размеры основных окладов (основных должностных окладов) работников учреждений, </w:t>
      </w:r>
      <w:r>
        <w:rPr>
          <w:rFonts w:ascii="Times New Roman" w:hAnsi="Times New Roman"/>
          <w:sz w:val="28"/>
        </w:rPr>
        <w:t>подведомственных Министерству природных ресурсов и экологии Камчатского края</w:t>
      </w:r>
      <w:r w:rsidRPr="002D1292">
        <w:rPr>
          <w:rFonts w:ascii="Times New Roman" w:hAnsi="Times New Roman"/>
          <w:sz w:val="28"/>
        </w:rPr>
        <w:t>, устанавливаются на основе отнесения занимаемых ими должностей к ПКГ, утвержденным:</w:t>
      </w:r>
      <w:r>
        <w:rPr>
          <w:rFonts w:ascii="Times New Roman" w:hAnsi="Times New Roman"/>
          <w:sz w:val="28"/>
        </w:rPr>
        <w:t>»;</w:t>
      </w:r>
    </w:p>
    <w:p w:rsidR="005D18AF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11 признать утратившей силу;</w:t>
      </w:r>
    </w:p>
    <w:p w:rsidR="005D18AF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части 15 и 16 изложить в следующей редакции:</w:t>
      </w:r>
    </w:p>
    <w:p w:rsidR="00F70A4F" w:rsidRPr="00F70A4F" w:rsidRDefault="00F70A4F" w:rsidP="00F70A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F70A4F">
        <w:rPr>
          <w:rFonts w:ascii="Times New Roman" w:hAnsi="Times New Roman"/>
          <w:sz w:val="28"/>
        </w:rPr>
        <w:t>15. Персональный повышающий коэффициент к основному окладу (основному должностному окладу) 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основному окладу (основному должностному окладу) и его размерах принимается руководителем учреждения персонально в отношении конкретного работника.</w:t>
      </w:r>
    </w:p>
    <w:p w:rsidR="00F70A4F" w:rsidRPr="00F70A4F" w:rsidRDefault="00F70A4F" w:rsidP="00F70A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70A4F">
        <w:rPr>
          <w:rFonts w:ascii="Times New Roman" w:hAnsi="Times New Roman"/>
          <w:sz w:val="28"/>
        </w:rPr>
        <w:t xml:space="preserve">Применение персонального повышающего коэффициента к основному окладу (основному должностному окладу) не образует новый оклад и не учитывается при начислении иных стимулирующих и компенсационных выплат, устанавливаемых в процентном отношении к основному окладу (основному должностному окладу). </w:t>
      </w:r>
    </w:p>
    <w:p w:rsidR="005D18AF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1586">
        <w:rPr>
          <w:rFonts w:ascii="Times New Roman" w:hAnsi="Times New Roman"/>
          <w:sz w:val="28"/>
        </w:rPr>
        <w:t>Рекомендуемый предельный размер повышающего коэффициента к основному окладу (основному должностному окладу)</w:t>
      </w:r>
      <w:r>
        <w:rPr>
          <w:rFonts w:ascii="Times New Roman" w:hAnsi="Times New Roman"/>
          <w:sz w:val="28"/>
        </w:rPr>
        <w:t xml:space="preserve"> – до 2,0.</w:t>
      </w:r>
    </w:p>
    <w:p w:rsidR="005D18AF" w:rsidRPr="004410B6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10B6">
        <w:rPr>
          <w:rFonts w:ascii="Times New Roman" w:hAnsi="Times New Roman"/>
          <w:sz w:val="28"/>
        </w:rPr>
        <w:t>16. Повышающий коэффициент к основному окладу (основному должностному окладу) за выслугу лет устанавливается всем работникам в зависимости от общего количества лет, проработанных в данном учреждении.</w:t>
      </w:r>
    </w:p>
    <w:p w:rsidR="005D18AF" w:rsidRPr="004410B6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10B6">
        <w:rPr>
          <w:rFonts w:ascii="Times New Roman" w:hAnsi="Times New Roman"/>
          <w:sz w:val="28"/>
        </w:rPr>
        <w:t xml:space="preserve">Применение персонального повышающего коэффициента к основному окладу (основному должностному окладу) за выслугу лет не образует новый </w:t>
      </w:r>
      <w:r w:rsidRPr="004410B6">
        <w:rPr>
          <w:rFonts w:ascii="Times New Roman" w:hAnsi="Times New Roman"/>
          <w:sz w:val="28"/>
        </w:rPr>
        <w:lastRenderedPageBreak/>
        <w:t xml:space="preserve">оклад и не учитывается при начислении иных стимулирующих и компенсационных выплат, устанавливаемых в процентном отношении к окладу (должностному окладу). </w:t>
      </w:r>
    </w:p>
    <w:p w:rsidR="005D18AF" w:rsidRPr="004410B6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10B6">
        <w:rPr>
          <w:rFonts w:ascii="Times New Roman" w:hAnsi="Times New Roman"/>
          <w:sz w:val="28"/>
        </w:rPr>
        <w:t xml:space="preserve">Рекомендуемые предельные размеры повышающего коэффициента к основному окладу (основному должностному окладу) за выслугу лет: </w:t>
      </w:r>
    </w:p>
    <w:p w:rsidR="005D18AF" w:rsidRPr="004410B6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10B6">
        <w:rPr>
          <w:rFonts w:ascii="Times New Roman" w:hAnsi="Times New Roman"/>
          <w:sz w:val="28"/>
        </w:rPr>
        <w:t xml:space="preserve">при выслуге лет от 3 до 5 лет </w:t>
      </w:r>
      <w:r>
        <w:rPr>
          <w:rFonts w:ascii="Times New Roman" w:hAnsi="Times New Roman"/>
          <w:sz w:val="28"/>
        </w:rPr>
        <w:t>–</w:t>
      </w:r>
      <w:r w:rsidRPr="004410B6">
        <w:rPr>
          <w:rFonts w:ascii="Times New Roman" w:hAnsi="Times New Roman"/>
          <w:sz w:val="28"/>
        </w:rPr>
        <w:t xml:space="preserve"> 0,05; </w:t>
      </w:r>
    </w:p>
    <w:p w:rsidR="005D18AF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10B6">
        <w:rPr>
          <w:rFonts w:ascii="Times New Roman" w:hAnsi="Times New Roman"/>
          <w:sz w:val="28"/>
        </w:rPr>
        <w:t xml:space="preserve">при выслуге лет свыше 5 лет </w:t>
      </w:r>
      <w:r>
        <w:rPr>
          <w:rFonts w:ascii="Times New Roman" w:hAnsi="Times New Roman"/>
          <w:sz w:val="28"/>
        </w:rPr>
        <w:t>–</w:t>
      </w:r>
      <w:r w:rsidRPr="004410B6">
        <w:rPr>
          <w:rFonts w:ascii="Times New Roman" w:hAnsi="Times New Roman"/>
          <w:sz w:val="28"/>
        </w:rPr>
        <w:t xml:space="preserve"> 0</w:t>
      </w:r>
      <w:r>
        <w:rPr>
          <w:rFonts w:ascii="Times New Roman" w:hAnsi="Times New Roman"/>
          <w:sz w:val="28"/>
        </w:rPr>
        <w:t>,1.»;</w:t>
      </w:r>
    </w:p>
    <w:p w:rsidR="005D18AF" w:rsidRDefault="00F70A4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D18AF">
        <w:rPr>
          <w:rFonts w:ascii="Times New Roman" w:hAnsi="Times New Roman"/>
          <w:sz w:val="28"/>
        </w:rPr>
        <w:t>) части 24</w:t>
      </w:r>
      <w:r>
        <w:rPr>
          <w:rFonts w:ascii="Times New Roman" w:hAnsi="Times New Roman"/>
          <w:sz w:val="28"/>
        </w:rPr>
        <w:t xml:space="preserve"> и 25 изложить в следующей редакции</w:t>
      </w:r>
      <w:r w:rsidR="005D18AF">
        <w:rPr>
          <w:rFonts w:ascii="Times New Roman" w:hAnsi="Times New Roman"/>
          <w:sz w:val="28"/>
        </w:rPr>
        <w:t>:</w:t>
      </w:r>
    </w:p>
    <w:p w:rsidR="00F70A4F" w:rsidRPr="00F70A4F" w:rsidRDefault="00F70A4F" w:rsidP="00F70A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70A4F">
        <w:rPr>
          <w:rFonts w:ascii="Times New Roman" w:hAnsi="Times New Roman"/>
          <w:sz w:val="28"/>
        </w:rPr>
        <w:t>24. Персональный повышающий коэффициент к основному окладу (основному должностному окладу) 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основному окладу (основному должностному окладу), его размерах и сроке действия принимается руководителем учреждения персонально в отношении конкретного работника.</w:t>
      </w:r>
    </w:p>
    <w:p w:rsidR="00F70A4F" w:rsidRPr="00F70A4F" w:rsidRDefault="00F70A4F" w:rsidP="00F70A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70A4F">
        <w:rPr>
          <w:rFonts w:ascii="Times New Roman" w:hAnsi="Times New Roman"/>
          <w:sz w:val="28"/>
        </w:rPr>
        <w:t xml:space="preserve">Применение персонального повышающего коэффициента к основному окладу (основному должностному окладу) не образует новый оклад и не учитывается при начислении иных стимулирующих и компенсационных выплат, устанавливаемых в процентном отношении к основному окладу (основному должностному окладу). </w:t>
      </w:r>
    </w:p>
    <w:p w:rsidR="005D18AF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10B6">
        <w:rPr>
          <w:rFonts w:ascii="Times New Roman" w:hAnsi="Times New Roman"/>
          <w:sz w:val="28"/>
        </w:rPr>
        <w:t>Рекомендуемый предельный размер повышающего коэффициента к окладу (должностному окладу)</w:t>
      </w:r>
      <w:r>
        <w:rPr>
          <w:rFonts w:ascii="Times New Roman" w:hAnsi="Times New Roman"/>
          <w:sz w:val="28"/>
        </w:rPr>
        <w:t xml:space="preserve"> – до 2,0.</w:t>
      </w:r>
    </w:p>
    <w:p w:rsidR="005D18AF" w:rsidRPr="004410B6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10B6">
        <w:rPr>
          <w:rFonts w:ascii="Times New Roman" w:hAnsi="Times New Roman"/>
          <w:sz w:val="28"/>
        </w:rPr>
        <w:t>25. Повышающий коэффициент к основному окладу (основному должностному окладу) за выслугу лет устанавливается всем работникам в зависимости от общего количества лет, проработанных в данном учреждении.</w:t>
      </w:r>
    </w:p>
    <w:p w:rsidR="005D18AF" w:rsidRPr="004410B6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10B6">
        <w:rPr>
          <w:rFonts w:ascii="Times New Roman" w:hAnsi="Times New Roman"/>
          <w:sz w:val="28"/>
        </w:rPr>
        <w:t xml:space="preserve">Применение персонального повышающего коэффициента к основному окладу (основному должностному окладу) за выслугу лет не образует новый оклад и не учитывается при начислении иных стимулирующих и компенсационных выплат, устанавливаемых в процентном отношении к основному окладу (основному должностному окладу). </w:t>
      </w:r>
    </w:p>
    <w:p w:rsidR="005D18AF" w:rsidRPr="004410B6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10B6">
        <w:rPr>
          <w:rFonts w:ascii="Times New Roman" w:hAnsi="Times New Roman"/>
          <w:sz w:val="28"/>
        </w:rPr>
        <w:t xml:space="preserve">Рекомендуемые предельные размеры повышающего коэффициента к окладу (должностному окладу) за выслугу лет: </w:t>
      </w:r>
    </w:p>
    <w:p w:rsidR="005D18AF" w:rsidRPr="004410B6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10B6">
        <w:rPr>
          <w:rFonts w:ascii="Times New Roman" w:hAnsi="Times New Roman"/>
          <w:sz w:val="28"/>
        </w:rPr>
        <w:t xml:space="preserve">при выслуге лет от 3 до 5 лет </w:t>
      </w:r>
      <w:r>
        <w:rPr>
          <w:rFonts w:ascii="Times New Roman" w:hAnsi="Times New Roman"/>
          <w:sz w:val="28"/>
        </w:rPr>
        <w:t>–</w:t>
      </w:r>
      <w:r w:rsidRPr="004410B6">
        <w:rPr>
          <w:rFonts w:ascii="Times New Roman" w:hAnsi="Times New Roman"/>
          <w:sz w:val="28"/>
        </w:rPr>
        <w:t xml:space="preserve"> 0,05; </w:t>
      </w:r>
    </w:p>
    <w:p w:rsidR="005D18AF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10B6">
        <w:rPr>
          <w:rFonts w:ascii="Times New Roman" w:hAnsi="Times New Roman"/>
          <w:sz w:val="28"/>
        </w:rPr>
        <w:t xml:space="preserve">при выслуге лет свыше 5 лет </w:t>
      </w:r>
      <w:r>
        <w:rPr>
          <w:rFonts w:ascii="Times New Roman" w:hAnsi="Times New Roman"/>
          <w:sz w:val="28"/>
        </w:rPr>
        <w:t>– 0,1.»;</w:t>
      </w:r>
    </w:p>
    <w:p w:rsidR="005D18AF" w:rsidRDefault="00F70A4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5D18AF">
        <w:rPr>
          <w:rFonts w:ascii="Times New Roman" w:hAnsi="Times New Roman"/>
          <w:sz w:val="28"/>
        </w:rPr>
        <w:t>) графу 2 таблицы части 42 изложить в следующей редакции:</w:t>
      </w:r>
    </w:p>
    <w:p w:rsidR="005D18AF" w:rsidRDefault="005D18AF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272C6C">
        <w:rPr>
          <w:rFonts w:ascii="Times New Roman" w:hAnsi="Times New Roman"/>
          <w:sz w:val="28"/>
        </w:rPr>
        <w:t>Должности государственных инспекторов, участковых</w:t>
      </w:r>
      <w:r>
        <w:rPr>
          <w:rFonts w:ascii="Times New Roman" w:hAnsi="Times New Roman"/>
          <w:sz w:val="28"/>
        </w:rPr>
        <w:t xml:space="preserve"> </w:t>
      </w:r>
      <w:r w:rsidRPr="00272C6C">
        <w:rPr>
          <w:rFonts w:ascii="Times New Roman" w:hAnsi="Times New Roman"/>
          <w:sz w:val="28"/>
        </w:rPr>
        <w:t>государственных инспекторов и старших государственных инспекторов по охране ООПТ регионального</w:t>
      </w:r>
      <w:r>
        <w:rPr>
          <w:rFonts w:ascii="Times New Roman" w:hAnsi="Times New Roman"/>
          <w:sz w:val="28"/>
        </w:rPr>
        <w:t xml:space="preserve"> значения</w:t>
      </w:r>
      <w:r w:rsidRPr="00272C6C">
        <w:rPr>
          <w:rFonts w:ascii="Times New Roman" w:hAnsi="Times New Roman"/>
          <w:sz w:val="28"/>
        </w:rPr>
        <w:t xml:space="preserve"> на пе</w:t>
      </w:r>
      <w:r>
        <w:rPr>
          <w:rFonts w:ascii="Times New Roman" w:hAnsi="Times New Roman"/>
          <w:sz w:val="28"/>
        </w:rPr>
        <w:t>риод работы на территориях ООПТ»;</w:t>
      </w:r>
    </w:p>
    <w:p w:rsidR="00F3557A" w:rsidRDefault="00F3557A" w:rsidP="00F355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дополнить </w:t>
      </w:r>
      <w:r w:rsidRPr="00F3557A">
        <w:rPr>
          <w:rFonts w:ascii="Times New Roman" w:hAnsi="Times New Roman"/>
          <w:sz w:val="28"/>
        </w:rPr>
        <w:t>П</w:t>
      </w:r>
      <w:r w:rsidRPr="00F3557A">
        <w:rPr>
          <w:rFonts w:ascii="Times New Roman" w:hAnsi="Times New Roman"/>
          <w:sz w:val="28"/>
        </w:rPr>
        <w:t>оложение</w:t>
      </w:r>
      <w:r>
        <w:rPr>
          <w:rFonts w:ascii="Times New Roman" w:hAnsi="Times New Roman"/>
          <w:sz w:val="28"/>
        </w:rPr>
        <w:t xml:space="preserve"> </w:t>
      </w:r>
      <w:r w:rsidRPr="00F3557A">
        <w:rPr>
          <w:rFonts w:ascii="Times New Roman" w:hAnsi="Times New Roman"/>
          <w:sz w:val="28"/>
        </w:rPr>
        <w:t>о выплатах стимулирующего характера</w:t>
      </w:r>
      <w:r>
        <w:rPr>
          <w:rFonts w:ascii="Times New Roman" w:hAnsi="Times New Roman"/>
          <w:sz w:val="28"/>
        </w:rPr>
        <w:t xml:space="preserve"> </w:t>
      </w:r>
      <w:r w:rsidRPr="00F3557A">
        <w:rPr>
          <w:rFonts w:ascii="Times New Roman" w:hAnsi="Times New Roman"/>
          <w:sz w:val="28"/>
        </w:rPr>
        <w:t>руководителям государственных учреждений, подведомственных</w:t>
      </w:r>
      <w:r>
        <w:rPr>
          <w:rFonts w:ascii="Times New Roman" w:hAnsi="Times New Roman"/>
          <w:sz w:val="28"/>
        </w:rPr>
        <w:t xml:space="preserve"> М</w:t>
      </w:r>
      <w:r w:rsidRPr="00F3557A">
        <w:rPr>
          <w:rFonts w:ascii="Times New Roman" w:hAnsi="Times New Roman"/>
          <w:sz w:val="28"/>
        </w:rPr>
        <w:t xml:space="preserve">инистерству природных ресурсов и экологии </w:t>
      </w:r>
      <w:r>
        <w:rPr>
          <w:rFonts w:ascii="Times New Roman" w:hAnsi="Times New Roman"/>
          <w:sz w:val="28"/>
        </w:rPr>
        <w:t>К</w:t>
      </w:r>
      <w:r w:rsidRPr="00F3557A">
        <w:rPr>
          <w:rFonts w:ascii="Times New Roman" w:hAnsi="Times New Roman"/>
          <w:sz w:val="28"/>
        </w:rPr>
        <w:t>амчатского края,</w:t>
      </w:r>
      <w:r>
        <w:rPr>
          <w:rFonts w:ascii="Times New Roman" w:hAnsi="Times New Roman"/>
          <w:sz w:val="28"/>
        </w:rPr>
        <w:t xml:space="preserve"> </w:t>
      </w:r>
      <w:r w:rsidRPr="00F3557A">
        <w:rPr>
          <w:rFonts w:ascii="Times New Roman" w:hAnsi="Times New Roman"/>
          <w:sz w:val="28"/>
        </w:rPr>
        <w:t>и примерных показателях стимулирования</w:t>
      </w:r>
      <w:r>
        <w:rPr>
          <w:rFonts w:ascii="Times New Roman" w:hAnsi="Times New Roman"/>
          <w:sz w:val="28"/>
        </w:rPr>
        <w:t xml:space="preserve"> частью 16 следующего содержания:</w:t>
      </w:r>
      <w:bookmarkStart w:id="2" w:name="_GoBack"/>
      <w:bookmarkEnd w:id="2"/>
    </w:p>
    <w:p w:rsidR="00F3557A" w:rsidRDefault="00F3557A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«16. </w:t>
      </w:r>
      <w:r w:rsidRPr="00F3557A">
        <w:rPr>
          <w:rFonts w:ascii="Times New Roman" w:hAnsi="Times New Roman"/>
          <w:sz w:val="28"/>
        </w:rPr>
        <w:t xml:space="preserve">Условия и порядок премирования руководителя учреждения распространяются на заместителей руководителя либо иных должностных лиц, временно назначенных исполнять обязанности руководителя учреждения. </w:t>
      </w:r>
    </w:p>
    <w:p w:rsidR="00F3557A" w:rsidRDefault="00F3557A" w:rsidP="005D18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557A">
        <w:rPr>
          <w:rFonts w:ascii="Times New Roman" w:hAnsi="Times New Roman"/>
          <w:sz w:val="28"/>
        </w:rPr>
        <w:t>На время исполнения обязанностей руководителя учреждения, указанные должностные лица не вправе самостоятельно, без согласования с учредителем устанавливать размер премирования по основной замещаемой должности.</w:t>
      </w:r>
      <w:r>
        <w:rPr>
          <w:rFonts w:ascii="Times New Roman" w:hAnsi="Times New Roman"/>
          <w:sz w:val="28"/>
        </w:rPr>
        <w:t>»;</w:t>
      </w:r>
    </w:p>
    <w:p w:rsidR="005D18AF" w:rsidRPr="005D18AF" w:rsidRDefault="00F3557A" w:rsidP="00F70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="005D18AF">
        <w:rPr>
          <w:rFonts w:ascii="Times New Roman" w:hAnsi="Times New Roman"/>
          <w:sz w:val="28"/>
        </w:rPr>
        <w:t>) строки 13–15 таблицы п</w:t>
      </w:r>
      <w:r w:rsidR="005D18AF" w:rsidRPr="00272C6C">
        <w:rPr>
          <w:rFonts w:ascii="Times New Roman" w:hAnsi="Times New Roman"/>
          <w:sz w:val="28"/>
        </w:rPr>
        <w:t>риложени</w:t>
      </w:r>
      <w:r w:rsidR="005D18AF">
        <w:rPr>
          <w:rFonts w:ascii="Times New Roman" w:hAnsi="Times New Roman"/>
          <w:sz w:val="28"/>
        </w:rPr>
        <w:t>я</w:t>
      </w:r>
      <w:r w:rsidR="005D18AF" w:rsidRPr="00272C6C">
        <w:rPr>
          <w:rFonts w:ascii="Times New Roman" w:hAnsi="Times New Roman"/>
          <w:sz w:val="28"/>
        </w:rPr>
        <w:t xml:space="preserve"> 2</w:t>
      </w:r>
      <w:r w:rsidR="005D18AF">
        <w:rPr>
          <w:rFonts w:ascii="Times New Roman" w:hAnsi="Times New Roman"/>
          <w:sz w:val="28"/>
        </w:rPr>
        <w:t xml:space="preserve"> </w:t>
      </w:r>
      <w:r w:rsidR="005D18AF" w:rsidRPr="00272C6C">
        <w:rPr>
          <w:rFonts w:ascii="Times New Roman" w:hAnsi="Times New Roman"/>
          <w:sz w:val="28"/>
        </w:rPr>
        <w:t>к Примерному положению</w:t>
      </w:r>
      <w:r w:rsidR="005D18AF">
        <w:rPr>
          <w:rFonts w:ascii="Times New Roman" w:hAnsi="Times New Roman"/>
          <w:sz w:val="28"/>
        </w:rPr>
        <w:t xml:space="preserve"> </w:t>
      </w:r>
      <w:r w:rsidR="005D18AF" w:rsidRPr="00272C6C">
        <w:rPr>
          <w:rFonts w:ascii="Times New Roman" w:hAnsi="Times New Roman"/>
          <w:sz w:val="28"/>
        </w:rPr>
        <w:t>о системе оплаты труда</w:t>
      </w:r>
      <w:r w:rsidR="005D18AF">
        <w:rPr>
          <w:rFonts w:ascii="Times New Roman" w:hAnsi="Times New Roman"/>
          <w:sz w:val="28"/>
        </w:rPr>
        <w:t xml:space="preserve"> </w:t>
      </w:r>
      <w:r w:rsidR="005D18AF" w:rsidRPr="00272C6C">
        <w:rPr>
          <w:rFonts w:ascii="Times New Roman" w:hAnsi="Times New Roman"/>
          <w:sz w:val="28"/>
        </w:rPr>
        <w:t>работников государственных</w:t>
      </w:r>
      <w:r w:rsidR="005D18AF">
        <w:rPr>
          <w:rFonts w:ascii="Times New Roman" w:hAnsi="Times New Roman"/>
          <w:sz w:val="28"/>
        </w:rPr>
        <w:t xml:space="preserve"> </w:t>
      </w:r>
      <w:r w:rsidR="005D18AF" w:rsidRPr="00272C6C">
        <w:rPr>
          <w:rFonts w:ascii="Times New Roman" w:hAnsi="Times New Roman"/>
          <w:sz w:val="28"/>
        </w:rPr>
        <w:t>учреждений, подведомственных</w:t>
      </w:r>
      <w:r w:rsidR="005D18AF">
        <w:rPr>
          <w:rFonts w:ascii="Times New Roman" w:hAnsi="Times New Roman"/>
          <w:sz w:val="28"/>
        </w:rPr>
        <w:t xml:space="preserve"> </w:t>
      </w:r>
      <w:r w:rsidR="005D18AF" w:rsidRPr="00272C6C">
        <w:rPr>
          <w:rFonts w:ascii="Times New Roman" w:hAnsi="Times New Roman"/>
          <w:sz w:val="28"/>
        </w:rPr>
        <w:t>Министерству природных ресурсов</w:t>
      </w:r>
      <w:r w:rsidR="005D18AF">
        <w:rPr>
          <w:rFonts w:ascii="Times New Roman" w:hAnsi="Times New Roman"/>
          <w:sz w:val="28"/>
        </w:rPr>
        <w:t xml:space="preserve"> </w:t>
      </w:r>
      <w:r w:rsidR="005D18AF" w:rsidRPr="00272C6C">
        <w:rPr>
          <w:rFonts w:ascii="Times New Roman" w:hAnsi="Times New Roman"/>
          <w:sz w:val="28"/>
        </w:rPr>
        <w:t>и экологии Камчатского края</w:t>
      </w:r>
      <w:r>
        <w:rPr>
          <w:rFonts w:ascii="Times New Roman" w:hAnsi="Times New Roman"/>
          <w:sz w:val="28"/>
        </w:rPr>
        <w:t>, исключить.</w:t>
      </w:r>
    </w:p>
    <w:sectPr w:rsidR="005D18AF" w:rsidRPr="005D18AF" w:rsidSect="004410B6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5F" w:rsidRDefault="00D21E5F" w:rsidP="004410B6">
      <w:pPr>
        <w:spacing w:after="0" w:line="240" w:lineRule="auto"/>
      </w:pPr>
      <w:r>
        <w:separator/>
      </w:r>
    </w:p>
  </w:endnote>
  <w:endnote w:type="continuationSeparator" w:id="0">
    <w:p w:rsidR="00D21E5F" w:rsidRDefault="00D21E5F" w:rsidP="0044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5F" w:rsidRDefault="00D21E5F" w:rsidP="004410B6">
      <w:pPr>
        <w:spacing w:after="0" w:line="240" w:lineRule="auto"/>
      </w:pPr>
      <w:r>
        <w:separator/>
      </w:r>
    </w:p>
  </w:footnote>
  <w:footnote w:type="continuationSeparator" w:id="0">
    <w:p w:rsidR="00D21E5F" w:rsidRDefault="00D21E5F" w:rsidP="0044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922383164"/>
      <w:docPartObj>
        <w:docPartGallery w:val="Page Numbers (Top of Page)"/>
        <w:docPartUnique/>
      </w:docPartObj>
    </w:sdtPr>
    <w:sdtEndPr/>
    <w:sdtContent>
      <w:p w:rsidR="004410B6" w:rsidRPr="004410B6" w:rsidRDefault="004410B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410B6">
          <w:rPr>
            <w:rFonts w:ascii="Times New Roman" w:hAnsi="Times New Roman"/>
            <w:sz w:val="28"/>
            <w:szCs w:val="28"/>
          </w:rPr>
          <w:fldChar w:fldCharType="begin"/>
        </w:r>
        <w:r w:rsidRPr="004410B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410B6">
          <w:rPr>
            <w:rFonts w:ascii="Times New Roman" w:hAnsi="Times New Roman"/>
            <w:sz w:val="28"/>
            <w:szCs w:val="28"/>
          </w:rPr>
          <w:fldChar w:fldCharType="separate"/>
        </w:r>
        <w:r w:rsidR="00F3557A">
          <w:rPr>
            <w:rFonts w:ascii="Times New Roman" w:hAnsi="Times New Roman"/>
            <w:noProof/>
            <w:sz w:val="28"/>
            <w:szCs w:val="28"/>
          </w:rPr>
          <w:t>4</w:t>
        </w:r>
        <w:r w:rsidRPr="004410B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410B6" w:rsidRDefault="004410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272C6C"/>
    <w:rsid w:val="002D1292"/>
    <w:rsid w:val="004410B6"/>
    <w:rsid w:val="005D18AF"/>
    <w:rsid w:val="0069737E"/>
    <w:rsid w:val="0083326D"/>
    <w:rsid w:val="009C09A3"/>
    <w:rsid w:val="00B317F0"/>
    <w:rsid w:val="00D21E5F"/>
    <w:rsid w:val="00ED738C"/>
    <w:rsid w:val="00F3557A"/>
    <w:rsid w:val="00F70A4F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semiHidden/>
    <w:unhideWhenUsed/>
    <w:rsid w:val="00FE158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Пастушенко Наталья Михайловна</cp:lastModifiedBy>
  <cp:revision>4</cp:revision>
  <dcterms:created xsi:type="dcterms:W3CDTF">2024-07-23T04:05:00Z</dcterms:created>
  <dcterms:modified xsi:type="dcterms:W3CDTF">2024-07-23T21:54:00Z</dcterms:modified>
</cp:coreProperties>
</file>