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pStyle w:val="Style_2"/>
        <w:spacing w:after="0" w:before="0" w:line="276" w:lineRule="auto"/>
        <w:ind w:firstLine="709" w:left="0" w:right="0"/>
        <w:jc w:val="center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2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jc w:val="left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924"/>
      </w:tblGrid>
      <w:tr>
        <w:tc>
          <w:tcPr>
            <w:tcW w:type="dxa" w:w="992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2"/>
              <w:widowControl w:val="1"/>
              <w:spacing w:after="120" w:before="120" w:line="240" w:lineRule="auto"/>
              <w:ind w:firstLine="30" w:left="0" w:right="12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 внесении изменений в приложение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2 постановления Правительства Камчатского края от 19.05.2022 № 250-П «Об утверждении Положения о Камчатской территориальной подсети сети наблюдения и лабораторного контроля гражданской обороны и защиты населения»</w:t>
            </w:r>
          </w:p>
        </w:tc>
      </w:tr>
    </w:tbl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2"/>
        <w:numPr>
          <w:numId w:val="1"/>
        </w:numPr>
        <w:tabs>
          <w:tab w:leader="none" w:pos="708" w:val="clear"/>
          <w:tab w:leader="none" w:pos="11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Внести </w:t>
      </w:r>
      <w:r>
        <w:rPr>
          <w:rFonts w:ascii="Times New Roman" w:hAnsi="Times New Roman"/>
          <w:b w:val="0"/>
          <w:color w:val="000000"/>
          <w:spacing w:val="0"/>
          <w:sz w:val="28"/>
        </w:rPr>
        <w:t>в приложение</w:t>
      </w:r>
      <w:r>
        <w:rPr>
          <w:rFonts w:ascii="Times New Roman" w:hAnsi="Times New Roman"/>
          <w:b w:val="0"/>
          <w:sz w:val="28"/>
        </w:rPr>
        <w:t xml:space="preserve"> 2 постановления Правительства Камчатского края от 19.05.2022 № 250-П «Об утверждении Положения о Камчатской территориальной подсети сети наблюдения и лабораторного контроля гражданской обороны и защиты населения» следующие изменения:</w:t>
      </w:r>
    </w:p>
    <w:p w14:paraId="18000000">
      <w:pPr>
        <w:pStyle w:val="Style_2"/>
        <w:numPr>
          <w:numId w:val="2"/>
        </w:numPr>
        <w:tabs>
          <w:tab w:leader="none" w:pos="708" w:val="clear"/>
          <w:tab w:leader="none" w:pos="11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часть 4 изложить в следующей редакции:</w:t>
      </w:r>
    </w:p>
    <w:p w14:paraId="19000000">
      <w:pPr>
        <w:pStyle w:val="Style_2"/>
        <w:tabs>
          <w:tab w:leader="none" w:pos="708" w:val="clear"/>
          <w:tab w:leader="none" w:pos="11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«4. </w:t>
      </w:r>
      <w:r>
        <w:rPr>
          <w:rFonts w:ascii="Times New Roman" w:hAnsi="Times New Roman"/>
          <w:b w:val="0"/>
          <w:sz w:val="28"/>
        </w:rPr>
        <w:t>Министерство сельского хозяйства, пищевой и перерабатывающей промышленности Камчатского края:</w:t>
      </w:r>
    </w:p>
    <w:p w14:paraId="1A000000">
      <w:pPr>
        <w:pStyle w:val="Style_2"/>
        <w:numPr>
          <w:numId w:val="3"/>
        </w:numPr>
        <w:tabs>
          <w:tab w:leader="none" w:pos="708" w:val="clear"/>
          <w:tab w:leader="none" w:pos="11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готовит предложения по включению в КТП СНЛК объектовых лабораторий из состава организаций агропромышленного комплекса, пищевой и перерабатывающей промышленности Камчатского края, а также организаций, осуществляющих деятельность в сфере ветеринарии на территории Камчатского края; </w:t>
      </w:r>
    </w:p>
    <w:p w14:paraId="1B000000">
      <w:pPr>
        <w:pStyle w:val="Style_2"/>
        <w:tabs>
          <w:tab w:leader="none" w:pos="708" w:val="clear"/>
          <w:tab w:leader="none" w:pos="11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2) в соответствии с областью аккредитации лабораторий, организует мероприятия по определению зараженности сырьевых ресурсов. Организует отбор и доставку проб в организации, имеющие лицензию на проведение экспертизы и исследования по определению их загрязненности радиоактивными веществами, зараженности отравляющими веществами, аварийно-химическими отравляющими веществами, биологическими средствами и осуществление их окончательной идентификации;</w:t>
      </w:r>
    </w:p>
    <w:p w14:paraId="1C000000">
      <w:pPr>
        <w:pStyle w:val="Style_2"/>
        <w:tabs>
          <w:tab w:leader="none" w:pos="708" w:val="clear"/>
          <w:tab w:leader="none" w:pos="11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3) осуществляет контроль совершенствования учреждений КТП СНЛК, из состава организаций агропромышленного комплекса, пищевой и перерабатывающей промышленности Камчатского края, а также организаций, осуществляющих деятельность в сфере ветеринарии на территории Камчатского края;</w:t>
      </w:r>
    </w:p>
    <w:p w14:paraId="1D000000">
      <w:pPr>
        <w:pStyle w:val="Style_2"/>
        <w:tabs>
          <w:tab w:leader="none" w:pos="708" w:val="clear"/>
          <w:tab w:leader="none" w:pos="11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4) организует проведение ветеринарно-санитарной разведки в очагах чрезвычайных ситуаций, на объектах, подконтрольных государственной ветеринарной службе, на путях эвакуации животных, в пунктах размещения эвакуируемых животных;</w:t>
      </w:r>
    </w:p>
    <w:p w14:paraId="1E000000">
      <w:pPr>
        <w:pStyle w:val="Style_2"/>
        <w:tabs>
          <w:tab w:leader="none" w:pos="708" w:val="clear"/>
          <w:tab w:leader="none" w:pos="11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5) организует отбор проб в очагах возникновения заразных и особо заразных болезней животных и направляет пробы для исследования в лаборатории, обладающие соответствующей областью аккредитации;</w:t>
      </w:r>
    </w:p>
    <w:p w14:paraId="1F000000">
      <w:pPr>
        <w:pStyle w:val="Style_2"/>
        <w:tabs>
          <w:tab w:leader="none" w:pos="708" w:val="clear"/>
          <w:tab w:leader="none" w:pos="11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6) организует проведение лабораторных диагностических исследований, в соответствии с областью аккредитации лабораторий;</w:t>
      </w:r>
    </w:p>
    <w:p w14:paraId="20000000">
      <w:pPr>
        <w:pStyle w:val="Style_2"/>
        <w:tabs>
          <w:tab w:leader="none" w:pos="708" w:val="clear"/>
          <w:tab w:leader="none" w:pos="11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7) разрабатывает предложения по защите населения от болезней, общих для человека и животных;</w:t>
      </w:r>
    </w:p>
    <w:p w14:paraId="21000000">
      <w:pPr>
        <w:pStyle w:val="Style_2"/>
        <w:tabs>
          <w:tab w:leader="none" w:pos="708" w:val="clear"/>
          <w:tab w:leader="none" w:pos="11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8) разрабатывает предложения по обеспечению безопасности продукции животного происхождения в соответствии с ветеринарно-санитарными нормами Российской Федерации;</w:t>
      </w:r>
    </w:p>
    <w:p w14:paraId="22000000">
      <w:pPr>
        <w:pStyle w:val="Style_2"/>
        <w:tabs>
          <w:tab w:leader="none" w:pos="708" w:val="clear"/>
          <w:tab w:leader="none" w:pos="11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9) организует проведение ветеринарно-санитарной экспертизы продукции животного происхождения, кормов и кормовых добавок растительного происхождения и продукции растительного происхождения непромышленного изготовления, а также других специальных мероприятий, направленных на защиту населения от болезней, общих для человека и животных, и от пищевых отравлений, возникающих при употреблении опасной в ветеринарно-санитарном отношении продукции животного происхождения;</w:t>
      </w:r>
    </w:p>
    <w:p w14:paraId="23000000">
      <w:pPr>
        <w:pStyle w:val="Style_2"/>
        <w:tabs>
          <w:tab w:leader="none" w:pos="708" w:val="clear"/>
          <w:tab w:leader="none" w:pos="11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10) устанавливает ограничительные мероприятия (карантин) на территории Камчатского края в случае появления угрозы возникновения и распространения заразных, за исключением особо опасных, болезней животных, а также принимает решение об отмене ограничительных мероприятий (карантина);</w:t>
      </w:r>
    </w:p>
    <w:p w14:paraId="24000000">
      <w:pPr>
        <w:pStyle w:val="Style_2"/>
        <w:tabs>
          <w:tab w:leader="none" w:pos="708" w:val="clear"/>
          <w:tab w:leader="none" w:pos="11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11) направляет Губернатору Камчатского края представление об установлении ограничительных мероприятий (карантина) на территории Камчатского края в случае появления угрозы возникновения и распространения особо опасных болезней животных на территории Камчатского края;</w:t>
      </w:r>
    </w:p>
    <w:p w14:paraId="25000000">
      <w:pPr>
        <w:pStyle w:val="Style_2"/>
        <w:tabs>
          <w:tab w:leader="none" w:pos="708" w:val="clear"/>
          <w:tab w:leader="none" w:pos="11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12) осуществляет предусмотренные специальные мероприятия по ликвидации очагов заразных болезней животных в случае установления ограничительных мероприятий (карантина) на территории Камчатского края;</w:t>
      </w:r>
    </w:p>
    <w:p w14:paraId="26000000">
      <w:pPr>
        <w:pStyle w:val="Style_2"/>
        <w:tabs>
          <w:tab w:leader="none" w:pos="708" w:val="clear"/>
          <w:tab w:leader="none" w:pos="11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13) организует проведение мероприятий по совершенствованию материальной базы лабораторий организаций, подведомственных Министерству сельского хозяйства, пищевой и перерабатывающей промышленности Камчатского края.»</w:t>
      </w:r>
      <w:r>
        <w:rPr>
          <w:rFonts w:ascii="Times New Roman" w:hAnsi="Times New Roman"/>
          <w:b w:val="0"/>
          <w:sz w:val="28"/>
        </w:rPr>
        <w:t>;</w:t>
      </w:r>
    </w:p>
    <w:p w14:paraId="27000000">
      <w:pPr>
        <w:pStyle w:val="Style_2"/>
        <w:numPr>
          <w:numId w:val="2"/>
        </w:numPr>
        <w:tabs>
          <w:tab w:leader="none" w:pos="708" w:val="clear"/>
          <w:tab w:leader="none" w:pos="114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часть 5 признать утратившей силу.</w:t>
      </w:r>
    </w:p>
    <w:p w14:paraId="28000000">
      <w:pPr>
        <w:pStyle w:val="Style_2"/>
        <w:tabs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2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7"/>
        <w:gridCol w:w="3544"/>
        <w:gridCol w:w="2694"/>
      </w:tblGrid>
      <w:tr>
        <w:trPr>
          <w:trHeight w:hRule="atLeast" w:val="283"/>
        </w:trPr>
        <w:tc>
          <w:tcPr>
            <w:tcW w:type="dxa" w:w="3577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2"/>
              <w:widowControl w:val="1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Председатель Правительства Камчатского края                                        </w:t>
            </w: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2"/>
              <w:widowControl w:val="1"/>
              <w:spacing w:after="0" w:before="0" w:line="240" w:lineRule="auto"/>
              <w:ind w:firstLine="30" w:left="0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  <w:p w14:paraId="2D000000">
            <w:pPr>
              <w:pStyle w:val="Style_2"/>
              <w:widowControl w:val="1"/>
              <w:spacing w:after="0" w:before="0" w:line="240" w:lineRule="auto"/>
              <w:ind w:firstLine="30" w:left="0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2"/>
              <w:widowControl w:val="1"/>
              <w:spacing w:after="0" w:before="0" w:line="240" w:lineRule="auto"/>
              <w:ind w:firstLine="3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2F000000">
            <w:pPr>
              <w:pStyle w:val="Style_2"/>
              <w:widowControl w:val="1"/>
              <w:spacing w:after="0" w:before="0" w:line="240" w:lineRule="auto"/>
              <w:ind w:firstLine="3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Е.А. Чекин</w:t>
            </w:r>
          </w:p>
        </w:tc>
      </w:tr>
    </w:tbl>
    <w:p w14:paraId="30000000">
      <w:pPr>
        <w:pStyle w:val="Style_2"/>
        <w:spacing w:after="0" w:before="0"/>
        <w:ind/>
        <w:jc w:val="right"/>
        <w:rPr>
          <w:rFonts w:ascii="Times New Roman" w:hAnsi="Times New Roman"/>
          <w:sz w:val="28"/>
        </w:rPr>
      </w:pPr>
    </w:p>
    <w:sectPr>
      <w:headerReference r:id="rId2" w:type="default"/>
      <w:headerReference r:id="rId3" w:type="first"/>
      <w:headerReference r:id="rId1" w:type="even"/>
      <w:type w:val="nextPage"/>
      <w:pgSz w:h="16848" w:orient="portrait" w:w="11908"/>
      <w:pgMar w:bottom="1134" w:footer="0" w:gutter="0" w:header="567" w:left="1417" w:right="850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Title Char1"/>
    <w:basedOn w:val="Style_6"/>
    <w:link w:val="Style_5_ch"/>
    <w:rPr>
      <w:sz w:val="48"/>
    </w:rPr>
  </w:style>
  <w:style w:styleId="Style_5_ch" w:type="character">
    <w:name w:val="Title Char1"/>
    <w:basedOn w:val="Style_6_ch"/>
    <w:link w:val="Style_5"/>
    <w:rPr>
      <w:sz w:val="48"/>
    </w:rPr>
  </w:style>
  <w:style w:styleId="Style_7" w:type="paragraph">
    <w:name w:val="Subtitle Char1"/>
    <w:basedOn w:val="Style_6"/>
    <w:link w:val="Style_7_ch"/>
    <w:rPr>
      <w:sz w:val="24"/>
    </w:rPr>
  </w:style>
  <w:style w:styleId="Style_7_ch" w:type="character">
    <w:name w:val="Subtitle Char1"/>
    <w:basedOn w:val="Style_6_ch"/>
    <w:link w:val="Style_7"/>
    <w:rPr>
      <w:sz w:val="24"/>
    </w:rPr>
  </w:style>
  <w:style w:styleId="Style_8" w:type="paragraph">
    <w:name w:val="toc 2"/>
    <w:next w:val="Style_2"/>
    <w:link w:val="Style_8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2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Гиперссылка31"/>
    <w:link w:val="Style_9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9_ch" w:type="character">
    <w:name w:val="Гиперссылка31"/>
    <w:link w:val="Style_9"/>
    <w:rPr>
      <w:rFonts w:ascii="Calibri" w:hAnsi="Calibri"/>
      <w:color w:val="0000FF"/>
      <w:spacing w:val="0"/>
      <w:sz w:val="22"/>
      <w:u w:val="single"/>
    </w:rPr>
  </w:style>
  <w:style w:styleId="Style_10" w:type="paragraph">
    <w:name w:val="Знак концевой сноски21"/>
    <w:basedOn w:val="Style_11"/>
    <w:link w:val="Style_10_ch"/>
    <w:rPr>
      <w:vertAlign w:val="superscript"/>
    </w:rPr>
  </w:style>
  <w:style w:styleId="Style_10_ch" w:type="character">
    <w:name w:val="Знак концевой сноски21"/>
    <w:basedOn w:val="Style_11_ch"/>
    <w:link w:val="Style_10"/>
    <w:rPr>
      <w:vertAlign w:val="superscript"/>
    </w:rPr>
  </w:style>
  <w:style w:styleId="Style_12" w:type="paragraph">
    <w:name w:val="toc 4"/>
    <w:next w:val="Style_2"/>
    <w:link w:val="Style_12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4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heading 7"/>
    <w:basedOn w:val="Style_2"/>
    <w:next w:val="Style_2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3_ch" w:type="character">
    <w:name w:val="heading 7"/>
    <w:basedOn w:val="Style_2_ch"/>
    <w:link w:val="Style_13"/>
    <w:rPr>
      <w:rFonts w:ascii="Arial" w:hAnsi="Arial"/>
      <w:b w:val="1"/>
      <w:i w:val="1"/>
    </w:rPr>
  </w:style>
  <w:style w:styleId="Style_14" w:type="paragraph">
    <w:name w:val="Quote Char1"/>
    <w:link w:val="Style_14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2"/>
    </w:rPr>
  </w:style>
  <w:style w:styleId="Style_14_ch" w:type="character">
    <w:name w:val="Quote Char1"/>
    <w:link w:val="Style_14"/>
    <w:rPr>
      <w:rFonts w:asciiTheme="minorAscii" w:hAnsiTheme="minorHAnsi"/>
      <w:i w:val="1"/>
      <w:color w:val="000000"/>
      <w:spacing w:val="0"/>
      <w:sz w:val="22"/>
    </w:rPr>
  </w:style>
  <w:style w:styleId="Style_15" w:type="paragraph">
    <w:name w:val="toc 6"/>
    <w:next w:val="Style_2"/>
    <w:link w:val="Style_15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toc 6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Balloon Text1"/>
    <w:basedOn w:val="Style_2"/>
    <w:link w:val="Style_16_ch"/>
    <w:pPr>
      <w:spacing w:after="0" w:before="0" w:line="240" w:lineRule="auto"/>
      <w:ind/>
    </w:pPr>
    <w:rPr>
      <w:rFonts w:ascii="Segoe UI" w:hAnsi="Segoe UI"/>
      <w:sz w:val="18"/>
    </w:rPr>
  </w:style>
  <w:style w:styleId="Style_16_ch" w:type="character">
    <w:name w:val="Balloon Text1"/>
    <w:basedOn w:val="Style_2_ch"/>
    <w:link w:val="Style_16"/>
    <w:rPr>
      <w:rFonts w:ascii="Segoe UI" w:hAnsi="Segoe UI"/>
      <w:sz w:val="18"/>
    </w:rPr>
  </w:style>
  <w:style w:styleId="Style_17" w:type="paragraph">
    <w:name w:val="toc 7"/>
    <w:next w:val="Style_2"/>
    <w:link w:val="Style_17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toc 7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No Spacing1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_ch" w:type="character">
    <w:name w:val="No Spacing1"/>
    <w:link w:val="Style_18"/>
    <w:rPr>
      <w:rFonts w:asciiTheme="minorAscii" w:hAnsiTheme="minorHAnsi"/>
      <w:color w:val="000000"/>
      <w:spacing w:val="0"/>
      <w:sz w:val="22"/>
    </w:rPr>
  </w:style>
  <w:style w:styleId="Style_19" w:type="paragraph">
    <w:name w:val="Heading 31"/>
    <w:link w:val="Style_19_ch"/>
    <w:rPr>
      <w:rFonts w:ascii="XO Thames" w:hAnsi="XO Thames"/>
      <w:b w:val="1"/>
      <w:sz w:val="26"/>
    </w:rPr>
  </w:style>
  <w:style w:styleId="Style_19_ch" w:type="character">
    <w:name w:val="Heading 31"/>
    <w:link w:val="Style_19"/>
    <w:rPr>
      <w:rFonts w:ascii="XO Thames" w:hAnsi="XO Thames"/>
      <w:b w:val="1"/>
      <w:sz w:val="26"/>
    </w:rPr>
  </w:style>
  <w:style w:styleId="Style_20" w:type="paragraph">
    <w:name w:val="Contents 3"/>
    <w:link w:val="Style_20_ch"/>
    <w:rPr>
      <w:rFonts w:ascii="XO Thames" w:hAnsi="XO Thames"/>
      <w:sz w:val="28"/>
    </w:rPr>
  </w:style>
  <w:style w:styleId="Style_20_ch" w:type="character">
    <w:name w:val="Contents 3"/>
    <w:link w:val="Style_20"/>
    <w:rPr>
      <w:rFonts w:ascii="XO Thames" w:hAnsi="XO Thames"/>
      <w:sz w:val="28"/>
    </w:rPr>
  </w:style>
  <w:style w:styleId="Style_21" w:type="paragraph">
    <w:name w:val="End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Endnote"/>
    <w:link w:val="Style_21"/>
    <w:rPr>
      <w:rFonts w:ascii="XO Thames" w:hAnsi="XO Thames"/>
      <w:sz w:val="22"/>
    </w:rPr>
  </w:style>
  <w:style w:styleId="Style_22" w:type="paragraph">
    <w:name w:val="heading 3"/>
    <w:next w:val="Style_2"/>
    <w:link w:val="Style_22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2_ch" w:type="character">
    <w:name w:val="heading 3"/>
    <w:link w:val="Style_22"/>
    <w:rPr>
      <w:rFonts w:ascii="XO Thames" w:hAnsi="XO Thames"/>
      <w:b w:val="1"/>
      <w:color w:val="000000"/>
      <w:spacing w:val="0"/>
      <w:sz w:val="26"/>
    </w:rPr>
  </w:style>
  <w:style w:styleId="Style_23" w:type="paragraph">
    <w:name w:val="Contents Heading"/>
    <w:link w:val="Style_23_ch"/>
  </w:style>
  <w:style w:styleId="Style_23_ch" w:type="character">
    <w:name w:val="Contents Heading"/>
    <w:link w:val="Style_23"/>
  </w:style>
  <w:style w:styleId="Style_24" w:type="paragraph">
    <w:name w:val="Contents 8"/>
    <w:link w:val="Style_24_ch"/>
    <w:rPr>
      <w:rFonts w:ascii="XO Thames" w:hAnsi="XO Thames"/>
      <w:sz w:val="28"/>
    </w:rPr>
  </w:style>
  <w:style w:styleId="Style_24_ch" w:type="character">
    <w:name w:val="Contents 8"/>
    <w:link w:val="Style_24"/>
    <w:rPr>
      <w:rFonts w:ascii="XO Thames" w:hAnsi="XO Thames"/>
      <w:sz w:val="28"/>
    </w:rPr>
  </w:style>
  <w:style w:styleId="Style_25" w:type="paragraph">
    <w:name w:val="List"/>
    <w:basedOn w:val="Style_26"/>
    <w:link w:val="Style_25_ch"/>
  </w:style>
  <w:style w:styleId="Style_25_ch" w:type="character">
    <w:name w:val="List"/>
    <w:basedOn w:val="Style_26_ch"/>
    <w:link w:val="Style_25"/>
  </w:style>
  <w:style w:styleId="Style_27" w:type="paragraph">
    <w:name w:val="Footnote1"/>
    <w:link w:val="Style_27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7_ch" w:type="character">
    <w:name w:val="Footnote1"/>
    <w:link w:val="Style_27"/>
    <w:rPr>
      <w:rFonts w:ascii="XO Thames" w:hAnsi="XO Thames"/>
      <w:color w:val="000000"/>
      <w:spacing w:val="0"/>
      <w:sz w:val="22"/>
    </w:rPr>
  </w:style>
  <w:style w:styleId="Style_28" w:type="paragraph">
    <w:name w:val="Plain Text1"/>
    <w:basedOn w:val="Style_2"/>
    <w:link w:val="Style_28_ch"/>
    <w:pPr>
      <w:spacing w:after="0" w:before="0" w:line="240" w:lineRule="auto"/>
      <w:ind/>
    </w:pPr>
    <w:rPr>
      <w:rFonts w:ascii="Calibri" w:hAnsi="Calibri"/>
    </w:rPr>
  </w:style>
  <w:style w:styleId="Style_28_ch" w:type="character">
    <w:name w:val="Plain Text1"/>
    <w:basedOn w:val="Style_2_ch"/>
    <w:link w:val="Style_28"/>
    <w:rPr>
      <w:rFonts w:ascii="Calibri" w:hAnsi="Calibri"/>
    </w:rPr>
  </w:style>
  <w:style w:styleId="Style_29" w:type="paragraph">
    <w:name w:val="Heading 2 Char1"/>
    <w:basedOn w:val="Style_6"/>
    <w:link w:val="Style_29_ch"/>
    <w:rPr>
      <w:rFonts w:ascii="Arial" w:hAnsi="Arial"/>
      <w:sz w:val="34"/>
    </w:rPr>
  </w:style>
  <w:style w:styleId="Style_29_ch" w:type="character">
    <w:name w:val="Heading 2 Char1"/>
    <w:basedOn w:val="Style_6_ch"/>
    <w:link w:val="Style_29"/>
    <w:rPr>
      <w:rFonts w:ascii="Arial" w:hAnsi="Arial"/>
      <w:sz w:val="34"/>
    </w:rPr>
  </w:style>
  <w:style w:styleId="Style_30" w:type="paragraph">
    <w:name w:val="heading 9"/>
    <w:basedOn w:val="Style_2"/>
    <w:next w:val="Style_2"/>
    <w:link w:val="Style_3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0_ch" w:type="character">
    <w:name w:val="heading 9"/>
    <w:basedOn w:val="Style_2_ch"/>
    <w:link w:val="Style_30"/>
    <w:rPr>
      <w:rFonts w:ascii="Arial" w:hAnsi="Arial"/>
      <w:i w:val="1"/>
      <w:sz w:val="21"/>
    </w:rPr>
  </w:style>
  <w:style w:styleId="Style_31" w:type="paragraph">
    <w:name w:val="Footer Char1"/>
    <w:basedOn w:val="Style_6"/>
    <w:link w:val="Style_31_ch"/>
  </w:style>
  <w:style w:styleId="Style_31_ch" w:type="character">
    <w:name w:val="Footer Char1"/>
    <w:basedOn w:val="Style_6_ch"/>
    <w:link w:val="Style_31"/>
  </w:style>
  <w:style w:styleId="Style_32" w:type="paragraph">
    <w:name w:val="Heading 11"/>
    <w:link w:val="Style_32_ch"/>
    <w:rPr>
      <w:rFonts w:ascii="XO Thames" w:hAnsi="XO Thames"/>
      <w:b w:val="1"/>
      <w:sz w:val="32"/>
    </w:rPr>
  </w:style>
  <w:style w:styleId="Style_32_ch" w:type="character">
    <w:name w:val="Heading 11"/>
    <w:link w:val="Style_32"/>
    <w:rPr>
      <w:rFonts w:ascii="XO Thames" w:hAnsi="XO Thames"/>
      <w:b w:val="1"/>
      <w:sz w:val="32"/>
    </w:rPr>
  </w:style>
  <w:style w:styleId="Style_33" w:type="paragraph">
    <w:name w:val="Heading 61"/>
    <w:link w:val="Style_33_ch"/>
    <w:rPr>
      <w:rFonts w:ascii="Arial" w:hAnsi="Arial"/>
      <w:b w:val="1"/>
    </w:rPr>
  </w:style>
  <w:style w:styleId="Style_33_ch" w:type="character">
    <w:name w:val="Heading 61"/>
    <w:link w:val="Style_33"/>
    <w:rPr>
      <w:rFonts w:ascii="Arial" w:hAnsi="Arial"/>
      <w:b w:val="1"/>
    </w:rPr>
  </w:style>
  <w:style w:styleId="Style_34" w:type="paragraph">
    <w:name w:val="Figure Index 1"/>
    <w:link w:val="Style_34_ch"/>
  </w:style>
  <w:style w:styleId="Style_34_ch" w:type="character">
    <w:name w:val="Figure Index 1"/>
    <w:link w:val="Style_34"/>
  </w:style>
  <w:style w:styleId="Style_35" w:type="paragraph">
    <w:name w:val="Title1"/>
    <w:link w:val="Style_35_ch"/>
    <w:rPr>
      <w:rFonts w:ascii="XO Thames" w:hAnsi="XO Thames"/>
      <w:b w:val="1"/>
      <w:caps w:val="1"/>
      <w:sz w:val="40"/>
    </w:rPr>
  </w:style>
  <w:style w:styleId="Style_35_ch" w:type="character">
    <w:name w:val="Title1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51"/>
    <w:link w:val="Style_36_ch"/>
    <w:rPr>
      <w:rFonts w:ascii="XO Thames" w:hAnsi="XO Thames"/>
      <w:b w:val="1"/>
    </w:rPr>
  </w:style>
  <w:style w:styleId="Style_36_ch" w:type="character">
    <w:name w:val="Heading 51"/>
    <w:link w:val="Style_36"/>
    <w:rPr>
      <w:rFonts w:ascii="XO Thames" w:hAnsi="XO Thames"/>
      <w:b w:val="1"/>
    </w:rPr>
  </w:style>
  <w:style w:styleId="Style_37" w:type="paragraph">
    <w:name w:val="toc 3"/>
    <w:next w:val="Style_2"/>
    <w:link w:val="Style_37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toc 3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Heading 4 Char1"/>
    <w:basedOn w:val="Style_6"/>
    <w:link w:val="Style_38_ch"/>
    <w:rPr>
      <w:rFonts w:ascii="Arial" w:hAnsi="Arial"/>
      <w:b w:val="1"/>
      <w:sz w:val="26"/>
    </w:rPr>
  </w:style>
  <w:style w:styleId="Style_38_ch" w:type="character">
    <w:name w:val="Heading 4 Char1"/>
    <w:basedOn w:val="Style_6_ch"/>
    <w:link w:val="Style_38"/>
    <w:rPr>
      <w:rFonts w:ascii="Arial" w:hAnsi="Arial"/>
      <w:b w:val="1"/>
      <w:sz w:val="26"/>
    </w:rPr>
  </w:style>
  <w:style w:styleId="Style_39" w:type="paragraph">
    <w:name w:val="Caption Char1"/>
    <w:basedOn w:val="Style_40"/>
    <w:link w:val="Style_39_ch"/>
  </w:style>
  <w:style w:styleId="Style_39_ch" w:type="character">
    <w:name w:val="Caption Char1"/>
    <w:basedOn w:val="Style_40_ch"/>
    <w:link w:val="Style_39"/>
  </w:style>
  <w:style w:styleId="Style_41" w:type="paragraph">
    <w:name w:val="Заголовок"/>
    <w:basedOn w:val="Style_2"/>
    <w:next w:val="Style_26"/>
    <w:link w:val="Style_4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1_ch" w:type="character">
    <w:name w:val="Заголовок"/>
    <w:basedOn w:val="Style_2_ch"/>
    <w:link w:val="Style_41"/>
    <w:rPr>
      <w:rFonts w:ascii="Liberation Sans" w:hAnsi="Liberation Sans"/>
      <w:sz w:val="28"/>
    </w:rPr>
  </w:style>
  <w:style w:styleId="Style_42" w:type="paragraph">
    <w:name w:val="Default Paragraph Font1"/>
    <w:link w:val="Style_42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2_ch" w:type="character">
    <w:name w:val="Default Paragraph Font1"/>
    <w:link w:val="Style_42"/>
    <w:rPr>
      <w:rFonts w:asciiTheme="minorAscii" w:hAnsiTheme="minorHAnsi"/>
      <w:color w:val="000000"/>
      <w:spacing w:val="0"/>
      <w:sz w:val="22"/>
    </w:rPr>
  </w:style>
  <w:style w:styleId="Style_43" w:type="paragraph">
    <w:name w:val="Table of Figures"/>
    <w:basedOn w:val="Style_2"/>
    <w:next w:val="Style_2"/>
    <w:link w:val="Style_43_ch"/>
    <w:pPr>
      <w:spacing w:after="0" w:before="0"/>
      <w:ind/>
    </w:pPr>
  </w:style>
  <w:style w:styleId="Style_43_ch" w:type="character">
    <w:name w:val="Table of Figures"/>
    <w:basedOn w:val="Style_2_ch"/>
    <w:link w:val="Style_43"/>
  </w:style>
  <w:style w:styleId="Style_44" w:type="paragraph">
    <w:name w:val="Endnote Text Char1"/>
    <w:link w:val="Style_44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44_ch" w:type="character">
    <w:name w:val="Endnote Text Char1"/>
    <w:link w:val="Style_44"/>
    <w:rPr>
      <w:rFonts w:asciiTheme="minorAscii" w:hAnsiTheme="minorHAnsi"/>
      <w:color w:val="000000"/>
      <w:spacing w:val="0"/>
      <w:sz w:val="20"/>
    </w:rPr>
  </w:style>
  <w:style w:styleId="Style_45" w:type="paragraph">
    <w:name w:val="Index Heading"/>
    <w:basedOn w:val="Style_41"/>
    <w:link w:val="Style_45_ch"/>
  </w:style>
  <w:style w:styleId="Style_45_ch" w:type="character">
    <w:name w:val="Index Heading"/>
    <w:basedOn w:val="Style_41_ch"/>
    <w:link w:val="Style_45"/>
  </w:style>
  <w:style w:styleId="Style_46" w:type="paragraph">
    <w:name w:val="Footer1"/>
    <w:link w:val="Style_46_ch"/>
    <w:rPr>
      <w:rFonts w:ascii="Times New Roman" w:hAnsi="Times New Roman"/>
      <w:sz w:val="28"/>
    </w:rPr>
  </w:style>
  <w:style w:styleId="Style_46_ch" w:type="character">
    <w:name w:val="Footer1"/>
    <w:link w:val="Style_46"/>
    <w:rPr>
      <w:rFonts w:ascii="Times New Roman" w:hAnsi="Times New Roman"/>
      <w:sz w:val="28"/>
    </w:rPr>
  </w:style>
  <w:style w:styleId="Style_47" w:type="paragraph">
    <w:name w:val="Contents 6"/>
    <w:link w:val="Style_47_ch"/>
    <w:rPr>
      <w:rFonts w:ascii="XO Thames" w:hAnsi="XO Thames"/>
      <w:sz w:val="28"/>
    </w:rPr>
  </w:style>
  <w:style w:styleId="Style_47_ch" w:type="character">
    <w:name w:val="Contents 6"/>
    <w:link w:val="Style_47"/>
    <w:rPr>
      <w:rFonts w:ascii="XO Thames" w:hAnsi="XO Thames"/>
      <w:sz w:val="28"/>
    </w:rPr>
  </w:style>
  <w:style w:styleId="Style_48" w:type="paragraph">
    <w:name w:val="heading 5"/>
    <w:next w:val="Style_2"/>
    <w:link w:val="Style_48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48_ch" w:type="character">
    <w:name w:val="heading 5"/>
    <w:link w:val="Style_48"/>
    <w:rPr>
      <w:rFonts w:ascii="XO Thames" w:hAnsi="XO Thames"/>
      <w:b w:val="1"/>
      <w:color w:val="000000"/>
      <w:spacing w:val="0"/>
      <w:sz w:val="22"/>
    </w:rPr>
  </w:style>
  <w:style w:styleId="Style_49" w:type="paragraph">
    <w:name w:val="Указатель"/>
    <w:basedOn w:val="Style_2"/>
    <w:link w:val="Style_49_ch"/>
  </w:style>
  <w:style w:styleId="Style_49_ch" w:type="character">
    <w:name w:val="Указатель"/>
    <w:basedOn w:val="Style_2_ch"/>
    <w:link w:val="Style_49"/>
  </w:style>
  <w:style w:styleId="Style_50" w:type="paragraph">
    <w:name w:val="Heading 7 Char1"/>
    <w:basedOn w:val="Style_11"/>
    <w:link w:val="Style_50_ch"/>
    <w:rPr>
      <w:rFonts w:ascii="Arial" w:hAnsi="Arial"/>
      <w:b w:val="1"/>
      <w:i w:val="1"/>
    </w:rPr>
  </w:style>
  <w:style w:styleId="Style_50_ch" w:type="character">
    <w:name w:val="Heading 7 Char1"/>
    <w:basedOn w:val="Style_11_ch"/>
    <w:link w:val="Style_50"/>
    <w:rPr>
      <w:rFonts w:ascii="Arial" w:hAnsi="Arial"/>
      <w:b w:val="1"/>
      <w:i w:val="1"/>
    </w:rPr>
  </w:style>
  <w:style w:styleId="Style_40" w:type="paragraph">
    <w:name w:val="Caption"/>
    <w:basedOn w:val="Style_2"/>
    <w:next w:val="Style_2"/>
    <w:link w:val="Style_40_ch"/>
    <w:pPr>
      <w:spacing w:line="276" w:lineRule="auto"/>
      <w:ind/>
    </w:pPr>
    <w:rPr>
      <w:b w:val="1"/>
      <w:color w:themeColor="accent1" w:val="5B9BD5"/>
      <w:sz w:val="18"/>
    </w:rPr>
  </w:style>
  <w:style w:styleId="Style_40_ch" w:type="character">
    <w:name w:val="Caption"/>
    <w:basedOn w:val="Style_2_ch"/>
    <w:link w:val="Style_40"/>
    <w:rPr>
      <w:b w:val="1"/>
      <w:color w:themeColor="accent1" w:val="5B9BD5"/>
      <w:sz w:val="18"/>
    </w:rPr>
  </w:style>
  <w:style w:styleId="Style_51" w:type="paragraph">
    <w:name w:val="Heading 1 Char1"/>
    <w:basedOn w:val="Style_6"/>
    <w:link w:val="Style_51_ch"/>
    <w:rPr>
      <w:rFonts w:ascii="Arial" w:hAnsi="Arial"/>
      <w:sz w:val="40"/>
    </w:rPr>
  </w:style>
  <w:style w:styleId="Style_51_ch" w:type="character">
    <w:name w:val="Heading 1 Char1"/>
    <w:basedOn w:val="Style_6_ch"/>
    <w:link w:val="Style_51"/>
    <w:rPr>
      <w:rFonts w:ascii="Arial" w:hAnsi="Arial"/>
      <w:sz w:val="40"/>
    </w:rPr>
  </w:style>
  <w:style w:styleId="Style_26" w:type="paragraph">
    <w:name w:val="Body Text"/>
    <w:basedOn w:val="Style_2"/>
    <w:link w:val="Style_26_ch"/>
    <w:pPr>
      <w:spacing w:after="140" w:before="0" w:line="276" w:lineRule="auto"/>
      <w:ind/>
    </w:pPr>
  </w:style>
  <w:style w:styleId="Style_26_ch" w:type="character">
    <w:name w:val="Body Text"/>
    <w:basedOn w:val="Style_2_ch"/>
    <w:link w:val="Style_26"/>
  </w:style>
  <w:style w:styleId="Style_52" w:type="paragraph">
    <w:name w:val="heading 1"/>
    <w:next w:val="Style_2"/>
    <w:link w:val="Style_52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52_ch" w:type="character">
    <w:name w:val="heading 1"/>
    <w:link w:val="Style_52"/>
    <w:rPr>
      <w:rFonts w:ascii="XO Thames" w:hAnsi="XO Thames"/>
      <w:b w:val="1"/>
      <w:color w:val="000000"/>
      <w:spacing w:val="0"/>
      <w:sz w:val="32"/>
    </w:rPr>
  </w:style>
  <w:style w:styleId="Style_53" w:type="paragraph">
    <w:name w:val="Footer"/>
    <w:basedOn w:val="Style_2"/>
    <w:link w:val="Style_53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53_ch" w:type="character">
    <w:name w:val="Footer"/>
    <w:basedOn w:val="Style_2_ch"/>
    <w:link w:val="Style_53"/>
    <w:rPr>
      <w:rFonts w:ascii="Times New Roman" w:hAnsi="Times New Roman"/>
      <w:sz w:val="28"/>
    </w:rPr>
  </w:style>
  <w:style w:styleId="Style_54" w:type="paragraph">
    <w:name w:val="Hyperlink"/>
    <w:link w:val="Style_54_ch"/>
    <w:rPr>
      <w:color w:val="0000FF"/>
      <w:u w:val="single"/>
    </w:rPr>
  </w:style>
  <w:style w:styleId="Style_54_ch" w:type="character">
    <w:name w:val="Hyperlink"/>
    <w:link w:val="Style_54"/>
    <w:rPr>
      <w:color w:val="0000FF"/>
      <w:u w:val="single"/>
    </w:rPr>
  </w:style>
  <w:style w:styleId="Style_55" w:type="paragraph">
    <w:name w:val="Footnote"/>
    <w:link w:val="Style_55_ch"/>
    <w:pPr>
      <w:ind w:firstLine="851" w:left="0"/>
      <w:jc w:val="both"/>
    </w:pPr>
    <w:rPr>
      <w:rFonts w:ascii="XO Thames" w:hAnsi="XO Thames"/>
      <w:sz w:val="22"/>
    </w:rPr>
  </w:style>
  <w:style w:styleId="Style_55_ch" w:type="character">
    <w:name w:val="Footnote"/>
    <w:link w:val="Style_55"/>
    <w:rPr>
      <w:rFonts w:ascii="XO Thames" w:hAnsi="XO Thames"/>
      <w:sz w:val="22"/>
    </w:rPr>
  </w:style>
  <w:style w:styleId="Style_56" w:type="paragraph">
    <w:name w:val="heading 8"/>
    <w:basedOn w:val="Style_2"/>
    <w:next w:val="Style_2"/>
    <w:link w:val="Style_5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6_ch" w:type="character">
    <w:name w:val="heading 8"/>
    <w:basedOn w:val="Style_2_ch"/>
    <w:link w:val="Style_56"/>
    <w:rPr>
      <w:rFonts w:ascii="Arial" w:hAnsi="Arial"/>
      <w:i w:val="1"/>
    </w:rPr>
  </w:style>
  <w:style w:styleId="Style_57" w:type="paragraph">
    <w:name w:val="toc 1"/>
    <w:next w:val="Style_2"/>
    <w:link w:val="Style_57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7_ch" w:type="character">
    <w:name w:val="toc 1"/>
    <w:link w:val="Style_57"/>
    <w:rPr>
      <w:rFonts w:ascii="XO Thames" w:hAnsi="XO Thames"/>
      <w:b w:val="1"/>
      <w:color w:val="000000"/>
      <w:spacing w:val="0"/>
      <w:sz w:val="28"/>
    </w:rPr>
  </w:style>
  <w:style w:styleId="Style_58" w:type="paragraph">
    <w:name w:val="Contents 9"/>
    <w:link w:val="Style_58_ch"/>
    <w:rPr>
      <w:rFonts w:ascii="XO Thames" w:hAnsi="XO Thames"/>
      <w:sz w:val="28"/>
    </w:rPr>
  </w:style>
  <w:style w:styleId="Style_58_ch" w:type="character">
    <w:name w:val="Contents 9"/>
    <w:link w:val="Style_58"/>
    <w:rPr>
      <w:rFonts w:ascii="XO Thames" w:hAnsi="XO Thames"/>
      <w:sz w:val="28"/>
    </w:rPr>
  </w:style>
  <w:style w:styleId="Style_59" w:type="paragraph">
    <w:name w:val="Header and Footer"/>
    <w:link w:val="Style_59_ch"/>
    <w:rPr>
      <w:rFonts w:ascii="XO Thames" w:hAnsi="XO Thames"/>
      <w:sz w:val="20"/>
    </w:rPr>
  </w:style>
  <w:style w:styleId="Style_59_ch" w:type="character">
    <w:name w:val="Header and Footer"/>
    <w:link w:val="Style_59"/>
    <w:rPr>
      <w:rFonts w:ascii="XO Thames" w:hAnsi="XO Thames"/>
      <w:sz w:val="20"/>
    </w:rPr>
  </w:style>
  <w:style w:styleId="Style_60" w:type="paragraph">
    <w:name w:val="Intense Quote Char1"/>
    <w:link w:val="Style_60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2"/>
    </w:rPr>
  </w:style>
  <w:style w:styleId="Style_60_ch" w:type="character">
    <w:name w:val="Intense Quote Char1"/>
    <w:link w:val="Style_60"/>
    <w:rPr>
      <w:rFonts w:asciiTheme="minorAscii" w:hAnsiTheme="minorHAnsi"/>
      <w:i w:val="1"/>
      <w:color w:val="000000"/>
      <w:spacing w:val="0"/>
      <w:sz w:val="22"/>
    </w:rPr>
  </w:style>
  <w:style w:styleId="Style_61" w:type="paragraph">
    <w:name w:val="Знак концевой сноски11"/>
    <w:basedOn w:val="Style_6"/>
    <w:link w:val="Style_61_ch"/>
    <w:rPr>
      <w:vertAlign w:val="superscript"/>
    </w:rPr>
  </w:style>
  <w:style w:styleId="Style_61_ch" w:type="character">
    <w:name w:val="Знак концевой сноски11"/>
    <w:basedOn w:val="Style_6_ch"/>
    <w:link w:val="Style_61"/>
    <w:rPr>
      <w:vertAlign w:val="superscript"/>
    </w:rPr>
  </w:style>
  <w:style w:styleId="Style_62" w:type="paragraph">
    <w:name w:val="Heading 8 Char1"/>
    <w:basedOn w:val="Style_11"/>
    <w:link w:val="Style_62_ch"/>
    <w:rPr>
      <w:rFonts w:ascii="Arial" w:hAnsi="Arial"/>
      <w:i w:val="1"/>
    </w:rPr>
  </w:style>
  <w:style w:styleId="Style_62_ch" w:type="character">
    <w:name w:val="Heading 8 Char1"/>
    <w:basedOn w:val="Style_11_ch"/>
    <w:link w:val="Style_62"/>
    <w:rPr>
      <w:rFonts w:ascii="Arial" w:hAnsi="Arial"/>
      <w:i w:val="1"/>
    </w:rPr>
  </w:style>
  <w:style w:styleId="Style_63" w:type="paragraph">
    <w:name w:val="List Paragraph1"/>
    <w:basedOn w:val="Style_2"/>
    <w:link w:val="Style_63_ch"/>
    <w:pPr>
      <w:spacing w:after="160" w:before="0"/>
      <w:ind w:firstLine="0" w:left="720"/>
      <w:contextualSpacing w:val="1"/>
    </w:pPr>
  </w:style>
  <w:style w:styleId="Style_63_ch" w:type="character">
    <w:name w:val="List Paragraph1"/>
    <w:basedOn w:val="Style_2_ch"/>
    <w:link w:val="Style_63"/>
  </w:style>
  <w:style w:styleId="Style_64" w:type="paragraph">
    <w:name w:val="Heading 91"/>
    <w:link w:val="Style_64_ch"/>
    <w:rPr>
      <w:rFonts w:ascii="Arial" w:hAnsi="Arial"/>
      <w:i w:val="1"/>
      <w:sz w:val="21"/>
    </w:rPr>
  </w:style>
  <w:style w:styleId="Style_64_ch" w:type="character">
    <w:name w:val="Heading 91"/>
    <w:link w:val="Style_64"/>
    <w:rPr>
      <w:rFonts w:ascii="Arial" w:hAnsi="Arial"/>
      <w:i w:val="1"/>
      <w:sz w:val="21"/>
    </w:rPr>
  </w:style>
  <w:style w:styleId="Style_65" w:type="paragraph">
    <w:name w:val="toc 9"/>
    <w:next w:val="Style_2"/>
    <w:link w:val="Style_65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65_ch" w:type="character">
    <w:name w:val="toc 9"/>
    <w:link w:val="Style_65"/>
    <w:rPr>
      <w:rFonts w:ascii="XO Thames" w:hAnsi="XO Thames"/>
      <w:color w:val="000000"/>
      <w:spacing w:val="0"/>
      <w:sz w:val="28"/>
    </w:rPr>
  </w:style>
  <w:style w:styleId="Style_66" w:type="paragraph">
    <w:name w:val="Heading 21"/>
    <w:link w:val="Style_66_ch"/>
    <w:rPr>
      <w:rFonts w:ascii="XO Thames" w:hAnsi="XO Thames"/>
      <w:b w:val="1"/>
      <w:sz w:val="28"/>
    </w:rPr>
  </w:style>
  <w:style w:styleId="Style_66_ch" w:type="character">
    <w:name w:val="Heading 21"/>
    <w:link w:val="Style_66"/>
    <w:rPr>
      <w:rFonts w:ascii="XO Thames" w:hAnsi="XO Thames"/>
      <w:b w:val="1"/>
      <w:sz w:val="28"/>
    </w:rPr>
  </w:style>
  <w:style w:styleId="Style_67" w:type="paragraph">
    <w:name w:val="Intense Quote1"/>
    <w:basedOn w:val="Style_2"/>
    <w:next w:val="Style_2"/>
    <w:link w:val="Style_67_ch"/>
    <w:pPr>
      <w:ind w:firstLine="0" w:left="720" w:right="720"/>
    </w:pPr>
    <w:rPr>
      <w:i w:val="1"/>
    </w:rPr>
  </w:style>
  <w:style w:styleId="Style_67_ch" w:type="character">
    <w:name w:val="Intense Quote1"/>
    <w:basedOn w:val="Style_2_ch"/>
    <w:link w:val="Style_67"/>
    <w:rPr>
      <w:i w:val="1"/>
    </w:rPr>
  </w:style>
  <w:style w:styleId="Style_68" w:type="paragraph">
    <w:name w:val="Heading 71"/>
    <w:link w:val="Style_68_ch"/>
    <w:rPr>
      <w:rFonts w:ascii="Arial" w:hAnsi="Arial"/>
      <w:b w:val="1"/>
      <w:i w:val="1"/>
    </w:rPr>
  </w:style>
  <w:style w:styleId="Style_68_ch" w:type="character">
    <w:name w:val="Heading 71"/>
    <w:link w:val="Style_68"/>
    <w:rPr>
      <w:rFonts w:ascii="Arial" w:hAnsi="Arial"/>
      <w:b w:val="1"/>
      <w:i w:val="1"/>
    </w:rPr>
  </w:style>
  <w:style w:styleId="Style_69" w:type="paragraph">
    <w:name w:val="Гиперссылка21"/>
    <w:link w:val="Style_69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69_ch" w:type="character">
    <w:name w:val="Гиперссылка21"/>
    <w:link w:val="Style_69"/>
    <w:rPr>
      <w:rFonts w:ascii="Calibri" w:hAnsi="Calibri"/>
      <w:color w:val="0000FF"/>
      <w:spacing w:val="0"/>
      <w:sz w:val="22"/>
      <w:u w:val="single"/>
    </w:rPr>
  </w:style>
  <w:style w:styleId="Style_70" w:type="paragraph">
    <w:name w:val="toc 8"/>
    <w:next w:val="Style_2"/>
    <w:link w:val="Style_70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70_ch" w:type="character">
    <w:name w:val="toc 8"/>
    <w:link w:val="Style_70"/>
    <w:rPr>
      <w:rFonts w:ascii="XO Thames" w:hAnsi="XO Thames"/>
      <w:color w:val="000000"/>
      <w:spacing w:val="0"/>
      <w:sz w:val="28"/>
    </w:rPr>
  </w:style>
  <w:style w:styleId="Style_71" w:type="paragraph">
    <w:name w:val="Heading 41"/>
    <w:link w:val="Style_71_ch"/>
    <w:rPr>
      <w:rFonts w:ascii="XO Thames" w:hAnsi="XO Thames"/>
      <w:b w:val="1"/>
      <w:sz w:val="24"/>
    </w:rPr>
  </w:style>
  <w:style w:styleId="Style_71_ch" w:type="character">
    <w:name w:val="Heading 41"/>
    <w:link w:val="Style_71"/>
    <w:rPr>
      <w:rFonts w:ascii="XO Thames" w:hAnsi="XO Thames"/>
      <w:b w:val="1"/>
      <w:sz w:val="24"/>
    </w:rPr>
  </w:style>
  <w:style w:styleId="Style_72" w:type="paragraph">
    <w:name w:val="Колонтитул"/>
    <w:link w:val="Style_72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72_ch" w:type="character">
    <w:name w:val="Колонтитул"/>
    <w:link w:val="Style_72"/>
    <w:rPr>
      <w:rFonts w:ascii="XO Thames" w:hAnsi="XO Thames"/>
      <w:color w:val="000000"/>
      <w:spacing w:val="0"/>
      <w:sz w:val="20"/>
    </w:rPr>
  </w:style>
  <w:style w:styleId="Style_73" w:type="paragraph">
    <w:name w:val="Contents 7"/>
    <w:link w:val="Style_73_ch"/>
    <w:rPr>
      <w:rFonts w:ascii="XO Thames" w:hAnsi="XO Thames"/>
      <w:sz w:val="28"/>
    </w:rPr>
  </w:style>
  <w:style w:styleId="Style_73_ch" w:type="character">
    <w:name w:val="Contents 7"/>
    <w:link w:val="Style_73"/>
    <w:rPr>
      <w:rFonts w:ascii="XO Thames" w:hAnsi="XO Thames"/>
      <w:sz w:val="28"/>
    </w:rPr>
  </w:style>
  <w:style w:styleId="Style_74" w:type="paragraph">
    <w:name w:val="Header1"/>
    <w:link w:val="Style_74_ch"/>
  </w:style>
  <w:style w:styleId="Style_74_ch" w:type="character">
    <w:name w:val="Header1"/>
    <w:link w:val="Style_74"/>
  </w:style>
  <w:style w:styleId="Style_75" w:type="paragraph">
    <w:name w:val="Гиперссылка11"/>
    <w:basedOn w:val="Style_6"/>
    <w:link w:val="Style_75_ch"/>
    <w:pPr>
      <w:widowControl w:val="1"/>
      <w:spacing w:after="160" w:before="0" w:line="264" w:lineRule="auto"/>
      <w:ind w:firstLine="0" w:left="0" w:right="0"/>
      <w:jc w:val="left"/>
    </w:pPr>
    <w:rPr>
      <w:color w:val="0000FF"/>
      <w:u w:val="single"/>
    </w:rPr>
  </w:style>
  <w:style w:styleId="Style_75_ch" w:type="character">
    <w:name w:val="Гиперссылка11"/>
    <w:basedOn w:val="Style_6_ch"/>
    <w:link w:val="Style_75"/>
    <w:rPr>
      <w:color w:val="0000FF"/>
      <w:u w:val="single"/>
    </w:rPr>
  </w:style>
  <w:style w:styleId="Style_76" w:type="paragraph">
    <w:name w:val="toc 5"/>
    <w:next w:val="Style_2"/>
    <w:link w:val="Style_76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76_ch" w:type="character">
    <w:name w:val="toc 5"/>
    <w:link w:val="Style_76"/>
    <w:rPr>
      <w:rFonts w:ascii="XO Thames" w:hAnsi="XO Thames"/>
      <w:color w:val="000000"/>
      <w:spacing w:val="0"/>
      <w:sz w:val="28"/>
    </w:rPr>
  </w:style>
  <w:style w:styleId="Style_77" w:type="paragraph">
    <w:name w:val="Знак сноски11"/>
    <w:basedOn w:val="Style_6"/>
    <w:link w:val="Style_77_ch"/>
    <w:rPr>
      <w:vertAlign w:val="superscript"/>
    </w:rPr>
  </w:style>
  <w:style w:styleId="Style_77_ch" w:type="character">
    <w:name w:val="Знак сноски11"/>
    <w:basedOn w:val="Style_6_ch"/>
    <w:link w:val="Style_77"/>
    <w:rPr>
      <w:vertAlign w:val="superscript"/>
    </w:rPr>
  </w:style>
  <w:style w:styleId="Style_78" w:type="paragraph">
    <w:name w:val="Subtitle1"/>
    <w:link w:val="Style_78_ch"/>
    <w:rPr>
      <w:rFonts w:ascii="XO Thames" w:hAnsi="XO Thames"/>
      <w:i w:val="1"/>
      <w:sz w:val="24"/>
    </w:rPr>
  </w:style>
  <w:style w:styleId="Style_78_ch" w:type="character">
    <w:name w:val="Subtitle1"/>
    <w:link w:val="Style_78"/>
    <w:rPr>
      <w:rFonts w:ascii="XO Thames" w:hAnsi="XO Thames"/>
      <w:i w:val="1"/>
      <w:sz w:val="24"/>
    </w:rPr>
  </w:style>
  <w:style w:styleId="Style_79" w:type="paragraph">
    <w:name w:val="Contents 5"/>
    <w:link w:val="Style_79_ch"/>
    <w:rPr>
      <w:rFonts w:ascii="XO Thames" w:hAnsi="XO Thames"/>
      <w:sz w:val="28"/>
    </w:rPr>
  </w:style>
  <w:style w:styleId="Style_79_ch" w:type="character">
    <w:name w:val="Contents 5"/>
    <w:link w:val="Style_79"/>
    <w:rPr>
      <w:rFonts w:ascii="XO Thames" w:hAnsi="XO Thames"/>
      <w:sz w:val="28"/>
    </w:rPr>
  </w:style>
  <w:style w:styleId="Style_80" w:type="paragraph">
    <w:name w:val="Основной шрифт абзаца21"/>
    <w:link w:val="Style_80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0_ch" w:type="character">
    <w:name w:val="Основной шрифт абзаца21"/>
    <w:link w:val="Style_80"/>
    <w:rPr>
      <w:rFonts w:asciiTheme="minorAscii" w:hAnsiTheme="minorHAnsi"/>
      <w:color w:val="000000"/>
      <w:spacing w:val="0"/>
      <w:sz w:val="22"/>
    </w:rPr>
  </w:style>
  <w:style w:styleId="Style_11" w:type="paragraph">
    <w:name w:val="Основной шрифт абзаца31"/>
    <w:link w:val="Style_11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_ch" w:type="character">
    <w:name w:val="Основной шрифт абзаца31"/>
    <w:link w:val="Style_11"/>
    <w:rPr>
      <w:rFonts w:asciiTheme="minorAscii" w:hAnsiTheme="minorHAnsi"/>
      <w:color w:val="000000"/>
      <w:spacing w:val="0"/>
      <w:sz w:val="22"/>
    </w:rPr>
  </w:style>
  <w:style w:styleId="Style_81" w:type="paragraph">
    <w:name w:val="TOC Heading"/>
    <w:link w:val="Style_81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1_ch" w:type="character">
    <w:name w:val="TOC Heading"/>
    <w:link w:val="Style_81"/>
    <w:rPr>
      <w:rFonts w:asciiTheme="minorAscii" w:hAnsiTheme="minorHAnsi"/>
      <w:color w:val="000000"/>
      <w:spacing w:val="0"/>
      <w:sz w:val="22"/>
    </w:rPr>
  </w:style>
  <w:style w:styleId="Style_82" w:type="paragraph">
    <w:name w:val="Quote1"/>
    <w:basedOn w:val="Style_2"/>
    <w:next w:val="Style_2"/>
    <w:link w:val="Style_82_ch"/>
    <w:pPr>
      <w:ind w:firstLine="0" w:left="720" w:right="720"/>
    </w:pPr>
    <w:rPr>
      <w:i w:val="1"/>
    </w:rPr>
  </w:style>
  <w:style w:styleId="Style_82_ch" w:type="character">
    <w:name w:val="Quote1"/>
    <w:basedOn w:val="Style_2_ch"/>
    <w:link w:val="Style_82"/>
    <w:rPr>
      <w:i w:val="1"/>
    </w:rPr>
  </w:style>
  <w:style w:styleId="Style_83" w:type="paragraph">
    <w:name w:val="Heading 9 Char1"/>
    <w:basedOn w:val="Style_11"/>
    <w:link w:val="Style_83_ch"/>
    <w:rPr>
      <w:rFonts w:ascii="Arial" w:hAnsi="Arial"/>
      <w:i w:val="1"/>
      <w:sz w:val="21"/>
    </w:rPr>
  </w:style>
  <w:style w:styleId="Style_83_ch" w:type="character">
    <w:name w:val="Heading 9 Char1"/>
    <w:basedOn w:val="Style_11_ch"/>
    <w:link w:val="Style_83"/>
    <w:rPr>
      <w:rFonts w:ascii="Arial" w:hAnsi="Arial"/>
      <w:i w:val="1"/>
      <w:sz w:val="21"/>
    </w:rPr>
  </w:style>
  <w:style w:styleId="Style_84" w:type="paragraph">
    <w:name w:val="Subtitle"/>
    <w:next w:val="Style_2"/>
    <w:link w:val="Style_84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84_ch" w:type="character">
    <w:name w:val="Subtitle"/>
    <w:link w:val="Style_84"/>
    <w:rPr>
      <w:rFonts w:ascii="XO Thames" w:hAnsi="XO Thames"/>
      <w:i w:val="1"/>
      <w:color w:val="000000"/>
      <w:spacing w:val="0"/>
      <w:sz w:val="24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85" w:type="paragraph">
    <w:name w:val="Обычный11"/>
    <w:link w:val="Style_85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5_ch" w:type="character">
    <w:name w:val="Обычный11"/>
    <w:link w:val="Style_85"/>
    <w:rPr>
      <w:rFonts w:asciiTheme="minorAscii" w:hAnsiTheme="minorHAnsi"/>
      <w:color w:val="000000"/>
      <w:spacing w:val="0"/>
      <w:sz w:val="22"/>
    </w:rPr>
  </w:style>
  <w:style w:styleId="Style_86" w:type="paragraph">
    <w:name w:val="Title"/>
    <w:next w:val="Style_2"/>
    <w:link w:val="Style_86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86_ch" w:type="character">
    <w:name w:val="Title"/>
    <w:link w:val="Style_86"/>
    <w:rPr>
      <w:rFonts w:ascii="XO Thames" w:hAnsi="XO Thames"/>
      <w:b w:val="1"/>
      <w:caps w:val="1"/>
      <w:color w:val="000000"/>
      <w:spacing w:val="0"/>
      <w:sz w:val="40"/>
    </w:rPr>
  </w:style>
  <w:style w:styleId="Style_87" w:type="paragraph">
    <w:name w:val="heading 4"/>
    <w:next w:val="Style_2"/>
    <w:link w:val="Style_87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87_ch" w:type="character">
    <w:name w:val="heading 4"/>
    <w:link w:val="Style_87"/>
    <w:rPr>
      <w:rFonts w:ascii="XO Thames" w:hAnsi="XO Thames"/>
      <w:b w:val="1"/>
      <w:color w:val="000000"/>
      <w:spacing w:val="0"/>
      <w:sz w:val="24"/>
    </w:rPr>
  </w:style>
  <w:style w:styleId="Style_6" w:type="paragraph">
    <w:name w:val="Основной шрифт абзаца11"/>
    <w:link w:val="Style_6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_ch" w:type="character">
    <w:name w:val="Основной шрифт абзаца11"/>
    <w:link w:val="Style_6"/>
    <w:rPr>
      <w:rFonts w:asciiTheme="minorAscii" w:hAnsiTheme="minorHAnsi"/>
      <w:color w:val="000000"/>
      <w:spacing w:val="0"/>
      <w:sz w:val="22"/>
    </w:rPr>
  </w:style>
  <w:style w:styleId="Style_88" w:type="paragraph">
    <w:name w:val="Contents 2"/>
    <w:link w:val="Style_88_ch"/>
    <w:rPr>
      <w:rFonts w:ascii="XO Thames" w:hAnsi="XO Thames"/>
      <w:sz w:val="28"/>
    </w:rPr>
  </w:style>
  <w:style w:styleId="Style_88_ch" w:type="character">
    <w:name w:val="Contents 2"/>
    <w:link w:val="Style_88"/>
    <w:rPr>
      <w:rFonts w:ascii="XO Thames" w:hAnsi="XO Thames"/>
      <w:sz w:val="28"/>
    </w:rPr>
  </w:style>
  <w:style w:styleId="Style_89" w:type="paragraph">
    <w:name w:val="Heading 81"/>
    <w:link w:val="Style_89_ch"/>
    <w:rPr>
      <w:rFonts w:ascii="Arial" w:hAnsi="Arial"/>
      <w:i w:val="1"/>
    </w:rPr>
  </w:style>
  <w:style w:styleId="Style_89_ch" w:type="character">
    <w:name w:val="Heading 81"/>
    <w:link w:val="Style_89"/>
    <w:rPr>
      <w:rFonts w:ascii="Arial" w:hAnsi="Arial"/>
      <w:i w:val="1"/>
    </w:rPr>
  </w:style>
  <w:style w:styleId="Style_90" w:type="paragraph">
    <w:name w:val="Contents 4"/>
    <w:link w:val="Style_90_ch"/>
    <w:rPr>
      <w:rFonts w:ascii="XO Thames" w:hAnsi="XO Thames"/>
      <w:sz w:val="28"/>
    </w:rPr>
  </w:style>
  <w:style w:styleId="Style_90_ch" w:type="character">
    <w:name w:val="Contents 4"/>
    <w:link w:val="Style_90"/>
    <w:rPr>
      <w:rFonts w:ascii="XO Thames" w:hAnsi="XO Thames"/>
      <w:sz w:val="28"/>
    </w:rPr>
  </w:style>
  <w:style w:styleId="Style_91" w:type="paragraph">
    <w:name w:val="Endnote1"/>
    <w:basedOn w:val="Style_2"/>
    <w:link w:val="Style_91_ch"/>
    <w:pPr>
      <w:spacing w:after="0" w:before="0" w:line="240" w:lineRule="auto"/>
      <w:ind/>
    </w:pPr>
    <w:rPr>
      <w:sz w:val="20"/>
    </w:rPr>
  </w:style>
  <w:style w:styleId="Style_91_ch" w:type="character">
    <w:name w:val="Endnote1"/>
    <w:basedOn w:val="Style_2_ch"/>
    <w:link w:val="Style_91"/>
    <w:rPr>
      <w:sz w:val="20"/>
    </w:rPr>
  </w:style>
  <w:style w:styleId="Style_92" w:type="paragraph">
    <w:name w:val="Header Char1"/>
    <w:basedOn w:val="Style_6"/>
    <w:link w:val="Style_92_ch"/>
  </w:style>
  <w:style w:styleId="Style_92_ch" w:type="character">
    <w:name w:val="Header Char1"/>
    <w:basedOn w:val="Style_6_ch"/>
    <w:link w:val="Style_92"/>
  </w:style>
  <w:style w:styleId="Style_93" w:type="paragraph">
    <w:name w:val="heading 2"/>
    <w:next w:val="Style_2"/>
    <w:link w:val="Style_93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93_ch" w:type="character">
    <w:name w:val="heading 2"/>
    <w:link w:val="Style_93"/>
    <w:rPr>
      <w:rFonts w:ascii="XO Thames" w:hAnsi="XO Thames"/>
      <w:b w:val="1"/>
      <w:color w:val="000000"/>
      <w:spacing w:val="0"/>
      <w:sz w:val="28"/>
    </w:rPr>
  </w:style>
  <w:style w:styleId="Style_94" w:type="paragraph">
    <w:name w:val="Contents 1"/>
    <w:link w:val="Style_94_ch"/>
    <w:rPr>
      <w:rFonts w:ascii="XO Thames" w:hAnsi="XO Thames"/>
      <w:b w:val="1"/>
      <w:sz w:val="28"/>
    </w:rPr>
  </w:style>
  <w:style w:styleId="Style_94_ch" w:type="character">
    <w:name w:val="Contents 1"/>
    <w:link w:val="Style_94"/>
    <w:rPr>
      <w:rFonts w:ascii="XO Thames" w:hAnsi="XO Thames"/>
      <w:b w:val="1"/>
      <w:sz w:val="28"/>
    </w:rPr>
  </w:style>
  <w:style w:styleId="Style_95" w:type="paragraph">
    <w:name w:val="Internet Link1"/>
    <w:link w:val="Style_95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95_ch" w:type="character">
    <w:name w:val="Internet Link1"/>
    <w:link w:val="Style_95"/>
    <w:rPr>
      <w:rFonts w:ascii="Calibri" w:hAnsi="Calibri"/>
      <w:color w:val="0000FF"/>
      <w:spacing w:val="0"/>
      <w:sz w:val="22"/>
      <w:u w:val="single"/>
    </w:rPr>
  </w:style>
  <w:style w:styleId="Style_96" w:type="paragraph">
    <w:name w:val="Heading 3 Char1"/>
    <w:basedOn w:val="Style_6"/>
    <w:link w:val="Style_96_ch"/>
    <w:rPr>
      <w:rFonts w:ascii="Arial" w:hAnsi="Arial"/>
      <w:sz w:val="30"/>
    </w:rPr>
  </w:style>
  <w:style w:styleId="Style_96_ch" w:type="character">
    <w:name w:val="Heading 3 Char1"/>
    <w:basedOn w:val="Style_6_ch"/>
    <w:link w:val="Style_96"/>
    <w:rPr>
      <w:rFonts w:ascii="Arial" w:hAnsi="Arial"/>
      <w:sz w:val="30"/>
    </w:rPr>
  </w:style>
  <w:style w:styleId="Style_97" w:type="paragraph">
    <w:name w:val="Caption1"/>
    <w:link w:val="Style_97_ch"/>
    <w:rPr>
      <w:b w:val="1"/>
      <w:color w:themeColor="accent1" w:val="5B9BD5"/>
      <w:sz w:val="18"/>
    </w:rPr>
  </w:style>
  <w:style w:styleId="Style_97_ch" w:type="character">
    <w:name w:val="Caption1"/>
    <w:link w:val="Style_97"/>
    <w:rPr>
      <w:b w:val="1"/>
      <w:color w:themeColor="accent1" w:val="5B9BD5"/>
      <w:sz w:val="18"/>
    </w:rPr>
  </w:style>
  <w:style w:styleId="Style_98" w:type="paragraph">
    <w:name w:val="Heading 5 Char1"/>
    <w:basedOn w:val="Style_6"/>
    <w:link w:val="Style_98_ch"/>
    <w:rPr>
      <w:rFonts w:ascii="Arial" w:hAnsi="Arial"/>
      <w:b w:val="1"/>
      <w:sz w:val="24"/>
    </w:rPr>
  </w:style>
  <w:style w:styleId="Style_98_ch" w:type="character">
    <w:name w:val="Heading 5 Char1"/>
    <w:basedOn w:val="Style_6_ch"/>
    <w:link w:val="Style_98"/>
    <w:rPr>
      <w:rFonts w:ascii="Arial" w:hAnsi="Arial"/>
      <w:b w:val="1"/>
      <w:sz w:val="24"/>
    </w:rPr>
  </w:style>
  <w:style w:styleId="Style_99" w:type="paragraph">
    <w:name w:val="Heading 6 Char1"/>
    <w:basedOn w:val="Style_11"/>
    <w:link w:val="Style_99_ch"/>
    <w:rPr>
      <w:rFonts w:ascii="Arial" w:hAnsi="Arial"/>
      <w:b w:val="1"/>
    </w:rPr>
  </w:style>
  <w:style w:styleId="Style_99_ch" w:type="character">
    <w:name w:val="Heading 6 Char1"/>
    <w:basedOn w:val="Style_11_ch"/>
    <w:link w:val="Style_99"/>
    <w:rPr>
      <w:rFonts w:ascii="Arial" w:hAnsi="Arial"/>
      <w:b w:val="1"/>
    </w:rPr>
  </w:style>
  <w:style w:styleId="Style_100" w:type="paragraph">
    <w:name w:val="heading 6"/>
    <w:basedOn w:val="Style_2"/>
    <w:next w:val="Style_2"/>
    <w:link w:val="Style_10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00_ch" w:type="character">
    <w:name w:val="heading 6"/>
    <w:basedOn w:val="Style_2_ch"/>
    <w:link w:val="Style_100"/>
    <w:rPr>
      <w:rFonts w:ascii="Arial" w:hAnsi="Arial"/>
      <w:b w:val="1"/>
    </w:rPr>
  </w:style>
  <w:style w:styleId="Style_101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02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3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4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05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6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07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8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9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0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11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2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3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4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5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16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7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8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9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0" w:type="table">
    <w:name w:val="Lined - Accent"/>
    <w:basedOn w:val="Style_3"/>
    <w:pPr>
      <w:spacing w:after="0" w:line="240" w:lineRule="auto"/>
      <w:ind/>
    </w:pPr>
  </w:style>
  <w:style w:styleId="Style_121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2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3" w:type="table">
    <w:name w:val="List Table 1 Light - Accent 6"/>
    <w:basedOn w:val="Style_3"/>
    <w:pPr>
      <w:spacing w:after="0" w:line="240" w:lineRule="auto"/>
      <w:ind/>
    </w:pPr>
  </w:style>
  <w:style w:styleId="Style_124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5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6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27" w:type="table">
    <w:name w:val="Lined - Accent 3"/>
    <w:basedOn w:val="Style_3"/>
    <w:pPr>
      <w:spacing w:after="0" w:line="240" w:lineRule="auto"/>
      <w:ind/>
    </w:pPr>
  </w:style>
  <w:style w:styleId="Style_128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9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30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1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32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33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4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35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6" w:type="table">
    <w:name w:val="List Table 1 Light - Accent 5"/>
    <w:basedOn w:val="Style_3"/>
    <w:pPr>
      <w:spacing w:after="0" w:line="240" w:lineRule="auto"/>
      <w:ind/>
    </w:pPr>
  </w:style>
  <w:style w:styleId="Style_137" w:type="table">
    <w:name w:val="List Table 1 Light - Accent 4"/>
    <w:basedOn w:val="Style_3"/>
    <w:pPr>
      <w:spacing w:after="0" w:line="240" w:lineRule="auto"/>
      <w:ind/>
    </w:pPr>
  </w:style>
  <w:style w:styleId="Style_138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9" w:type="table">
    <w:name w:val="Plain Table 5"/>
    <w:basedOn w:val="Style_3"/>
    <w:pPr>
      <w:spacing w:after="0" w:line="240" w:lineRule="auto"/>
      <w:ind/>
    </w:pPr>
  </w:style>
  <w:style w:styleId="Style_140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1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2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3" w:type="table">
    <w:name w:val="Lined - Accent 2"/>
    <w:basedOn w:val="Style_3"/>
    <w:pPr>
      <w:spacing w:after="0" w:line="240" w:lineRule="auto"/>
      <w:ind/>
    </w:pPr>
  </w:style>
  <w:style w:styleId="Style_144" w:type="table">
    <w:name w:val="Lined - Accent 4"/>
    <w:basedOn w:val="Style_3"/>
    <w:pPr>
      <w:spacing w:after="0" w:line="240" w:lineRule="auto"/>
      <w:ind/>
    </w:pPr>
  </w:style>
  <w:style w:styleId="Style_145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6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7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48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Bordered &amp; Lined - Accent"/>
    <w:basedOn w:val="Style_3"/>
    <w:pPr>
      <w:spacing w:after="0" w:line="240" w:lineRule="auto"/>
      <w:ind/>
    </w:p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0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1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52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3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4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5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56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7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8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9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60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1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2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3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4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5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6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7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8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9" w:type="table">
    <w:name w:val="Lined - Accent 1"/>
    <w:basedOn w:val="Style_3"/>
    <w:pPr>
      <w:spacing w:after="0" w:line="240" w:lineRule="auto"/>
      <w:ind/>
    </w:pPr>
  </w:style>
  <w:style w:styleId="Style_170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1" w:type="table">
    <w:name w:val="Bordered &amp; Lined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2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73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4" w:type="table">
    <w:name w:val="Plain Table 4"/>
    <w:basedOn w:val="Style_3"/>
    <w:pPr>
      <w:spacing w:after="0" w:line="240" w:lineRule="auto"/>
      <w:ind/>
    </w:pPr>
  </w:style>
  <w:style w:styleId="Style_175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76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7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8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9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0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1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2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83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4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85" w:type="table">
    <w:name w:val="Plain Table 3"/>
    <w:basedOn w:val="Style_3"/>
    <w:pPr>
      <w:spacing w:after="0" w:line="240" w:lineRule="auto"/>
      <w:ind/>
    </w:pPr>
  </w:style>
  <w:style w:styleId="Style_186" w:type="table">
    <w:name w:val="Bordered &amp; Lined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7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8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89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90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1" w:type="table">
    <w:name w:val="List Table 1 Light - Accent 2"/>
    <w:basedOn w:val="Style_3"/>
    <w:pPr>
      <w:spacing w:after="0" w:line="240" w:lineRule="auto"/>
      <w:ind/>
    </w:pPr>
  </w:style>
  <w:style w:styleId="Style_192" w:type="table">
    <w:name w:val="List Table 1 Light - Accent 3"/>
    <w:basedOn w:val="Style_3"/>
    <w:pPr>
      <w:spacing w:after="0" w:line="240" w:lineRule="auto"/>
      <w:ind/>
    </w:pPr>
  </w:style>
  <w:style w:styleId="Style_193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94" w:type="table">
    <w:name w:val="Bordered &amp; Lined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95" w:type="table">
    <w:name w:val="List Table 1 Light - Accent 1"/>
    <w:basedOn w:val="Style_3"/>
    <w:pPr>
      <w:spacing w:after="0" w:line="240" w:lineRule="auto"/>
      <w:ind/>
    </w:pPr>
  </w:style>
  <w:style w:styleId="Style_196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97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98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9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00" w:type="table">
    <w:name w:val="Bordered &amp; Lined - Accent 4"/>
    <w:basedOn w:val="Style_3"/>
    <w:pPr>
      <w:spacing w:after="0" w:line="240" w:lineRule="auto"/>
      <w:ind/>
    </w:p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201" w:type="table">
    <w:name w:val="List Table 1 Light"/>
    <w:basedOn w:val="Style_3"/>
    <w:pPr>
      <w:spacing w:after="0" w:line="240" w:lineRule="auto"/>
      <w:ind/>
    </w:pPr>
  </w:style>
  <w:style w:styleId="Style_202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03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04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05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06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07" w:type="table">
    <w:name w:val="Bordered &amp; Lined - Accent 3"/>
    <w:basedOn w:val="Style_3"/>
    <w:pPr>
      <w:spacing w:after="0" w:line="240" w:lineRule="auto"/>
      <w:ind/>
    </w:p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208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09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10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11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12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13" w:type="table">
    <w:name w:val="Lined - Accent 5"/>
    <w:basedOn w:val="Style_3"/>
    <w:pPr>
      <w:spacing w:after="0" w:line="240" w:lineRule="auto"/>
      <w:ind/>
    </w:pPr>
  </w:style>
  <w:style w:styleId="Style_214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5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16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217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8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219" w:type="table">
    <w:name w:val="Lined - Accent 6"/>
    <w:basedOn w:val="Style_3"/>
    <w:pPr>
      <w:spacing w:after="0" w:line="240" w:lineRule="auto"/>
      <w:ind/>
    </w:pPr>
  </w:style>
  <w:style w:styleId="Style_220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21" w:type="table">
    <w:name w:val="Bordered &amp; Lined - Accent 2"/>
    <w:basedOn w:val="Style_3"/>
    <w:pPr>
      <w:spacing w:after="0" w:line="240" w:lineRule="auto"/>
      <w:ind/>
    </w:p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222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23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24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5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26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227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2024-07-03T01:29:51Z</dcterms:modified>
</cp:coreProperties>
</file>