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45C" w:rsidRDefault="008537C0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1312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">
                <v:path textboxrect="0,0,0,0"/>
                <w10:wrap type="tight"/>
                <v:imagedata r:id="rId11" o:title=""/>
              </v:shape>
            </w:pict>
          </mc:Fallback>
        </mc:AlternateContent>
      </w:r>
    </w:p>
    <w:p w:rsidR="009B745C" w:rsidRDefault="009B745C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B745C" w:rsidRDefault="009B7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B745C" w:rsidRDefault="008537C0">
      <w:pPr>
        <w:tabs>
          <w:tab w:val="left" w:pos="195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</w:p>
    <w:p w:rsidR="009B745C" w:rsidRDefault="008537C0">
      <w:pPr>
        <w:spacing w:after="0"/>
        <w:jc w:val="center"/>
        <w:rPr>
          <w:rFonts w:ascii="Calibri" w:eastAsia="Times New Roman" w:hAnsi="Calibri" w:cs="Times New Roman"/>
          <w:b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МИНИСТЕРСТВО СЕЛЬСКОГО ХОЗЯЙСТВА,</w:t>
      </w:r>
    </w:p>
    <w:p w:rsidR="009B745C" w:rsidRDefault="008537C0">
      <w:pPr>
        <w:spacing w:after="0" w:line="264" w:lineRule="auto"/>
        <w:jc w:val="center"/>
        <w:rPr>
          <w:rFonts w:ascii="Calibri" w:eastAsia="Times New Roman" w:hAnsi="Calibri" w:cs="Times New Roman"/>
          <w:b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ПИЩЕВОЙ И ПЕРЕРАБАТЫВАЮЩЕЙ ПРОМЫШЛЕННОСТИ</w:t>
      </w:r>
    </w:p>
    <w:p w:rsidR="009B745C" w:rsidRDefault="008537C0">
      <w:pPr>
        <w:spacing w:after="0" w:line="264" w:lineRule="auto"/>
        <w:jc w:val="center"/>
        <w:rPr>
          <w:rFonts w:ascii="Calibri" w:eastAsia="Times New Roman" w:hAnsi="Calibri" w:cs="Times New Roman"/>
          <w:b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КАМЧАТСКОГО КРАЯ</w:t>
      </w:r>
    </w:p>
    <w:p w:rsidR="009B745C" w:rsidRDefault="009B7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45C" w:rsidRDefault="00853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9B745C" w:rsidRDefault="009B7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45C" w:rsidRDefault="009B74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B745C">
        <w:trPr>
          <w:trHeight w:val="427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9B745C" w:rsidRDefault="008537C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B745C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9B745C" w:rsidRDefault="008537C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B745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B745C" w:rsidRDefault="009B74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9B745C" w:rsidRDefault="009B74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tbl>
      <w:tblPr>
        <w:tblStyle w:val="af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B745C">
        <w:tc>
          <w:tcPr>
            <w:tcW w:w="9639" w:type="dxa"/>
          </w:tcPr>
          <w:tbl>
            <w:tblPr>
              <w:tblStyle w:val="af3"/>
              <w:tblW w:w="0" w:type="auto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insideH w:val="none" w:sz="4" w:space="0" w:color="000000"/>
                <w:insideV w:val="non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347"/>
            </w:tblGrid>
            <w:tr w:rsidR="009B745C">
              <w:trPr>
                <w:trHeight w:val="282"/>
              </w:trPr>
              <w:tc>
                <w:tcPr>
                  <w:tcW w:w="934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9B745C" w:rsidRDefault="008537C0" w:rsidP="000F740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highlight w:val="green"/>
                    </w:rPr>
                  </w:pPr>
                  <w:r w:rsidRPr="00C5097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 признании утратившим силу приказа Агентства по ветеринарии Камчатского края от 22.08.2011 № 48 «Об аттестационной комиссии Агентства по ветеринарии Камчатского края»</w:t>
                  </w:r>
                </w:p>
              </w:tc>
            </w:tr>
          </w:tbl>
          <w:p w:rsidR="009B745C" w:rsidRDefault="009B745C" w:rsidP="000F740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B745C" w:rsidRDefault="009B745C" w:rsidP="000F740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745C" w:rsidRDefault="009B745C" w:rsidP="000F74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45C" w:rsidRDefault="008537C0" w:rsidP="000F74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9B745C" w:rsidRDefault="009B745C" w:rsidP="000F74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</w:p>
    <w:p w:rsidR="009B745C" w:rsidRDefault="008537C0" w:rsidP="000F740C">
      <w:pPr>
        <w:pStyle w:val="Style6"/>
        <w:tabs>
          <w:tab w:val="left" w:pos="1134"/>
        </w:tabs>
        <w:spacing w:line="240" w:lineRule="auto"/>
        <w:ind w:firstLine="709"/>
        <w:rPr>
          <w:sz w:val="28"/>
          <w:highlight w:val="red"/>
        </w:rPr>
      </w:pPr>
      <w:r>
        <w:rPr>
          <w:sz w:val="28"/>
        </w:rPr>
        <w:t>1.</w:t>
      </w:r>
      <w:r w:rsidR="00C50970">
        <w:rPr>
          <w:sz w:val="28"/>
        </w:rPr>
        <w:t> </w:t>
      </w:r>
      <w:r>
        <w:rPr>
          <w:sz w:val="28"/>
        </w:rPr>
        <w:t>Признать утратившим силу приказ Агентства по ветеринарии Камчатского края от 22.08.2011 № 48 «Об аттестационной комиссии Агентства по ветеринарии Камчатского края»</w:t>
      </w:r>
      <w:r w:rsidR="00C50970">
        <w:rPr>
          <w:sz w:val="28"/>
        </w:rPr>
        <w:t>.</w:t>
      </w:r>
    </w:p>
    <w:p w:rsidR="009B745C" w:rsidRDefault="008537C0" w:rsidP="000F740C">
      <w:pPr>
        <w:pStyle w:val="Style6"/>
        <w:tabs>
          <w:tab w:val="left" w:pos="1134"/>
        </w:tabs>
        <w:spacing w:line="240" w:lineRule="auto"/>
        <w:ind w:firstLine="709"/>
        <w:rPr>
          <w:sz w:val="28"/>
        </w:rPr>
      </w:pPr>
      <w:r>
        <w:rPr>
          <w:sz w:val="28"/>
        </w:rPr>
        <w:t>2.</w:t>
      </w:r>
      <w:r w:rsidR="00C50970">
        <w:rPr>
          <w:sz w:val="28"/>
        </w:rPr>
        <w:t> </w:t>
      </w:r>
      <w:r>
        <w:rPr>
          <w:sz w:val="28"/>
        </w:rPr>
        <w:t>Настоящий приказ вступает в силу после дня его официального опубликования.</w:t>
      </w:r>
    </w:p>
    <w:p w:rsidR="009B745C" w:rsidRDefault="009B745C">
      <w:pPr>
        <w:pStyle w:val="Style6"/>
        <w:tabs>
          <w:tab w:val="left" w:pos="1134"/>
        </w:tabs>
        <w:spacing w:line="276" w:lineRule="auto"/>
        <w:ind w:firstLine="709"/>
        <w:rPr>
          <w:sz w:val="28"/>
        </w:rPr>
      </w:pPr>
    </w:p>
    <w:p w:rsidR="009B745C" w:rsidRDefault="009B745C">
      <w:pPr>
        <w:pStyle w:val="Style6"/>
        <w:tabs>
          <w:tab w:val="left" w:pos="1134"/>
        </w:tabs>
        <w:spacing w:line="276" w:lineRule="auto"/>
        <w:ind w:firstLine="709"/>
        <w:rPr>
          <w:sz w:val="28"/>
        </w:rPr>
      </w:pPr>
    </w:p>
    <w:p w:rsidR="009B745C" w:rsidRDefault="009B745C">
      <w:pPr>
        <w:pStyle w:val="Style6"/>
        <w:tabs>
          <w:tab w:val="left" w:pos="1134"/>
        </w:tabs>
        <w:spacing w:line="276" w:lineRule="auto"/>
        <w:ind w:firstLine="709"/>
        <w:rPr>
          <w:sz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9B745C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9B745C" w:rsidRDefault="008537C0">
            <w:pPr>
              <w:spacing w:after="0" w:line="36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9B745C" w:rsidRDefault="009B745C">
            <w:pPr>
              <w:spacing w:after="0" w:line="36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9B745C" w:rsidRDefault="008537C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9B745C" w:rsidRDefault="008537C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В.П. Черныш</w:t>
            </w:r>
          </w:p>
        </w:tc>
      </w:tr>
    </w:tbl>
    <w:p w:rsidR="009B745C" w:rsidRDefault="009B745C"/>
    <w:sectPr w:rsidR="009B745C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E2E" w:rsidRDefault="00083E2E">
      <w:pPr>
        <w:spacing w:after="0" w:line="240" w:lineRule="auto"/>
      </w:pPr>
      <w:r>
        <w:separator/>
      </w:r>
    </w:p>
  </w:endnote>
  <w:endnote w:type="continuationSeparator" w:id="0">
    <w:p w:rsidR="00083E2E" w:rsidRDefault="0008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E2E" w:rsidRDefault="00083E2E">
      <w:pPr>
        <w:spacing w:after="0" w:line="240" w:lineRule="auto"/>
      </w:pPr>
      <w:r>
        <w:separator/>
      </w:r>
    </w:p>
  </w:footnote>
  <w:footnote w:type="continuationSeparator" w:id="0">
    <w:p w:rsidR="00083E2E" w:rsidRDefault="00083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4585755"/>
      <w:docPartObj>
        <w:docPartGallery w:val="Page Numbers (Top of Page)"/>
        <w:docPartUnique/>
      </w:docPartObj>
    </w:sdtPr>
    <w:sdtEndPr/>
    <w:sdtContent>
      <w:p w:rsidR="009B745C" w:rsidRDefault="008537C0">
        <w:pPr>
          <w:pStyle w:val="afa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C45E8"/>
    <w:multiLevelType w:val="hybridMultilevel"/>
    <w:tmpl w:val="470CF288"/>
    <w:lvl w:ilvl="0" w:tplc="D6AE5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CF883E2">
      <w:start w:val="1"/>
      <w:numFmt w:val="lowerLetter"/>
      <w:lvlText w:val="%2."/>
      <w:lvlJc w:val="left"/>
      <w:pPr>
        <w:ind w:left="1800" w:hanging="360"/>
      </w:pPr>
    </w:lvl>
    <w:lvl w:ilvl="2" w:tplc="1DF6CEF2">
      <w:start w:val="1"/>
      <w:numFmt w:val="lowerRoman"/>
      <w:lvlText w:val="%3."/>
      <w:lvlJc w:val="right"/>
      <w:pPr>
        <w:ind w:left="2520" w:hanging="180"/>
      </w:pPr>
    </w:lvl>
    <w:lvl w:ilvl="3" w:tplc="B6348170">
      <w:start w:val="1"/>
      <w:numFmt w:val="decimal"/>
      <w:lvlText w:val="%4."/>
      <w:lvlJc w:val="left"/>
      <w:pPr>
        <w:ind w:left="3240" w:hanging="360"/>
      </w:pPr>
    </w:lvl>
    <w:lvl w:ilvl="4" w:tplc="327063FC">
      <w:start w:val="1"/>
      <w:numFmt w:val="lowerLetter"/>
      <w:lvlText w:val="%5."/>
      <w:lvlJc w:val="left"/>
      <w:pPr>
        <w:ind w:left="3960" w:hanging="360"/>
      </w:pPr>
    </w:lvl>
    <w:lvl w:ilvl="5" w:tplc="2B802D98">
      <w:start w:val="1"/>
      <w:numFmt w:val="lowerRoman"/>
      <w:lvlText w:val="%6."/>
      <w:lvlJc w:val="right"/>
      <w:pPr>
        <w:ind w:left="4680" w:hanging="180"/>
      </w:pPr>
    </w:lvl>
    <w:lvl w:ilvl="6" w:tplc="A2AE99DA">
      <w:start w:val="1"/>
      <w:numFmt w:val="decimal"/>
      <w:lvlText w:val="%7."/>
      <w:lvlJc w:val="left"/>
      <w:pPr>
        <w:ind w:left="5400" w:hanging="360"/>
      </w:pPr>
    </w:lvl>
    <w:lvl w:ilvl="7" w:tplc="C83AD1BE">
      <w:start w:val="1"/>
      <w:numFmt w:val="lowerLetter"/>
      <w:lvlText w:val="%8."/>
      <w:lvlJc w:val="left"/>
      <w:pPr>
        <w:ind w:left="6120" w:hanging="360"/>
      </w:pPr>
    </w:lvl>
    <w:lvl w:ilvl="8" w:tplc="03E000D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5C"/>
    <w:rsid w:val="00083E2E"/>
    <w:rsid w:val="000F740C"/>
    <w:rsid w:val="008537C0"/>
    <w:rsid w:val="009B745C"/>
    <w:rsid w:val="00C5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7516C-4EC1-4D30-882F-39197420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Plain Text"/>
    <w:basedOn w:val="a"/>
    <w:link w:val="af5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5">
    <w:name w:val="Текст Знак"/>
    <w:basedOn w:val="a0"/>
    <w:link w:val="af4"/>
    <w:uiPriority w:val="99"/>
    <w:semiHidden/>
    <w:rPr>
      <w:rFonts w:ascii="Calibri" w:eastAsia="Calibri" w:hAnsi="Calibri" w:cs="Times New Roman"/>
      <w:szCs w:val="21"/>
    </w:r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13">
    <w:name w:val="Сетка таблицы1"/>
    <w:basedOn w:val="a1"/>
    <w:next w:val="af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customStyle="1" w:styleId="Style6">
    <w:name w:val="Style6"/>
    <w:basedOn w:val="a"/>
    <w:uiPriority w:val="99"/>
    <w:pPr>
      <w:widowControl w:val="0"/>
      <w:spacing w:after="0" w:line="32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A4EDB-7D7F-4EF8-8228-27397915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Андреева Екатерина Сергеевна</cp:lastModifiedBy>
  <cp:revision>12</cp:revision>
  <dcterms:created xsi:type="dcterms:W3CDTF">2024-03-14T05:37:00Z</dcterms:created>
  <dcterms:modified xsi:type="dcterms:W3CDTF">2024-05-14T03:39:00Z</dcterms:modified>
</cp:coreProperties>
</file>