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917" w:rsidRDefault="00CC4917">
      <w:pPr>
        <w:spacing w:line="276" w:lineRule="auto"/>
        <w:rPr>
          <w:rFonts w:ascii="Times New Roman" w:hAnsi="Times New Roman"/>
          <w:sz w:val="28"/>
        </w:rPr>
      </w:pPr>
    </w:p>
    <w:p w:rsidR="00CC4917" w:rsidRDefault="00E87955">
      <w:pPr>
        <w:spacing w:line="276" w:lineRule="auto"/>
        <w:rPr>
          <w:rFonts w:ascii="Times New Roman" w:hAnsi="Times New Roman"/>
          <w:sz w:val="28"/>
        </w:rPr>
      </w:pPr>
      <w:r>
        <w:rPr>
          <w:rFonts w:ascii="Times New Roman" w:hAnsi="Times New Roman"/>
          <w:noProof/>
          <w:sz w:val="28"/>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647700" cy="807720"/>
                <wp:effectExtent l="0" t="0" r="0" b="0"/>
                <wp:wrapTight wrapText="bothSides">
                  <wp:wrapPolygon edited="1">
                    <wp:start x="-317" y="0"/>
                    <wp:lineTo x="-317" y="20133"/>
                    <wp:lineTo x="20004" y="20133"/>
                    <wp:lineTo x="20004" y="0"/>
                    <wp:lineTo x="-317"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bwMode="auto">
                        <a:xfrm>
                          <a:off x="0" y="0"/>
                          <a:ext cx="647700" cy="80772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margin;mso-position-horizontal:center;mso-position-vertical-relative:text;margin-top:0.05pt;mso-position-vertical:absolute;width:51.00pt;height:63.60pt;mso-wrap-distance-left:9.00pt;mso-wrap-distance-top:0.00pt;mso-wrap-distance-right:9.00pt;mso-wrap-distance-bottom:0.00pt;" wrapcoords="-1467 0 -1467 93208 92611 93208 92611 0 -1467 0" stroked="false">
                <v:path textboxrect="0,0,0,0"/>
                <w10:wrap type="tight"/>
                <v:imagedata r:id="rId11" o:title=""/>
              </v:shape>
            </w:pict>
          </mc:Fallback>
        </mc:AlternateContent>
      </w:r>
    </w:p>
    <w:p w:rsidR="00CC4917" w:rsidRDefault="00CC4917">
      <w:pPr>
        <w:spacing w:line="360" w:lineRule="auto"/>
        <w:jc w:val="center"/>
        <w:rPr>
          <w:rFonts w:ascii="Times New Roman" w:hAnsi="Times New Roman"/>
          <w:sz w:val="32"/>
        </w:rPr>
      </w:pPr>
    </w:p>
    <w:p w:rsidR="00CC4917" w:rsidRDefault="00CC4917">
      <w:pPr>
        <w:jc w:val="center"/>
        <w:rPr>
          <w:rFonts w:ascii="Times New Roman" w:hAnsi="Times New Roman"/>
          <w:b/>
          <w:sz w:val="32"/>
        </w:rPr>
      </w:pPr>
    </w:p>
    <w:p w:rsidR="00CC4917" w:rsidRDefault="00CC4917">
      <w:pPr>
        <w:rPr>
          <w:rFonts w:ascii="Times New Roman" w:hAnsi="Times New Roman"/>
          <w:b/>
          <w:sz w:val="32"/>
        </w:rPr>
      </w:pPr>
    </w:p>
    <w:p w:rsidR="00CC4917" w:rsidRDefault="00E87955">
      <w:pPr>
        <w:jc w:val="center"/>
        <w:rPr>
          <w:rFonts w:ascii="Times New Roman" w:hAnsi="Times New Roman"/>
          <w:b/>
          <w:sz w:val="32"/>
        </w:rPr>
      </w:pPr>
      <w:r>
        <w:rPr>
          <w:rFonts w:ascii="Times New Roman" w:hAnsi="Times New Roman"/>
          <w:b/>
          <w:sz w:val="32"/>
        </w:rPr>
        <w:t>П О С Т А Н О В Л Е Н И Е</w:t>
      </w:r>
    </w:p>
    <w:p w:rsidR="00CC4917" w:rsidRDefault="00CC4917">
      <w:pPr>
        <w:jc w:val="center"/>
        <w:rPr>
          <w:rFonts w:ascii="Times New Roman" w:hAnsi="Times New Roman"/>
          <w:b/>
          <w:sz w:val="28"/>
        </w:rPr>
      </w:pPr>
    </w:p>
    <w:p w:rsidR="00CC4917" w:rsidRDefault="00E87955">
      <w:pPr>
        <w:jc w:val="center"/>
        <w:rPr>
          <w:rFonts w:ascii="Times New Roman" w:hAnsi="Times New Roman"/>
          <w:b/>
          <w:sz w:val="28"/>
        </w:rPr>
      </w:pPr>
      <w:r>
        <w:rPr>
          <w:rFonts w:ascii="Times New Roman" w:hAnsi="Times New Roman"/>
          <w:b/>
          <w:sz w:val="28"/>
        </w:rPr>
        <w:t>ПРАВИТЕЛЬСТВА</w:t>
      </w:r>
    </w:p>
    <w:p w:rsidR="00CC4917" w:rsidRDefault="00E87955">
      <w:pPr>
        <w:jc w:val="center"/>
        <w:rPr>
          <w:rFonts w:ascii="Times New Roman" w:hAnsi="Times New Roman"/>
          <w:b/>
          <w:sz w:val="28"/>
        </w:rPr>
      </w:pPr>
      <w:r>
        <w:rPr>
          <w:rFonts w:ascii="Times New Roman" w:hAnsi="Times New Roman"/>
          <w:b/>
          <w:sz w:val="28"/>
        </w:rPr>
        <w:t>КАМЧАТСКОГО КРАЯ</w:t>
      </w:r>
    </w:p>
    <w:p w:rsidR="00CC4917" w:rsidRDefault="00CC4917">
      <w:pPr>
        <w:spacing w:line="276" w:lineRule="auto"/>
        <w:ind w:firstLine="709"/>
        <w:jc w:val="center"/>
        <w:rPr>
          <w:rFonts w:ascii="Times New Roman" w:hAnsi="Times New Roman"/>
          <w:sz w:val="28"/>
        </w:rPr>
      </w:pPr>
    </w:p>
    <w:p w:rsidR="00CC4917" w:rsidRDefault="00CC4917">
      <w:pPr>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CC4917">
        <w:trPr>
          <w:trHeight w:val="427"/>
        </w:trPr>
        <w:tc>
          <w:tcPr>
            <w:tcW w:w="4253" w:type="dxa"/>
            <w:tcMar>
              <w:left w:w="0" w:type="dxa"/>
              <w:right w:w="0" w:type="dxa"/>
            </w:tcMar>
          </w:tcPr>
          <w:p w:rsidR="00CC4917" w:rsidRDefault="00E87955">
            <w:pPr>
              <w:widowControl w:val="0"/>
              <w:ind w:left="142" w:hanging="142"/>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CC4917">
        <w:trPr>
          <w:trHeight w:val="247"/>
        </w:trPr>
        <w:tc>
          <w:tcPr>
            <w:tcW w:w="4253" w:type="dxa"/>
            <w:tcMar>
              <w:left w:w="0" w:type="dxa"/>
              <w:right w:w="0" w:type="dxa"/>
            </w:tcMar>
          </w:tcPr>
          <w:p w:rsidR="00CC4917" w:rsidRDefault="00E87955">
            <w:pPr>
              <w:widowControl w:val="0"/>
              <w:jc w:val="center"/>
              <w:rPr>
                <w:rFonts w:ascii="Times New Roman" w:hAnsi="Times New Roman"/>
              </w:rPr>
            </w:pPr>
            <w:r>
              <w:rPr>
                <w:rFonts w:ascii="Times New Roman" w:hAnsi="Times New Roman"/>
              </w:rPr>
              <w:t>г. Петропавловск-Камчатский</w:t>
            </w:r>
          </w:p>
        </w:tc>
      </w:tr>
      <w:tr w:rsidR="00CC4917">
        <w:trPr>
          <w:trHeight w:val="80"/>
        </w:trPr>
        <w:tc>
          <w:tcPr>
            <w:tcW w:w="4253" w:type="dxa"/>
            <w:tcMar>
              <w:left w:w="0" w:type="dxa"/>
              <w:right w:w="0" w:type="dxa"/>
            </w:tcMar>
          </w:tcPr>
          <w:p w:rsidR="00CC4917" w:rsidRDefault="00CC4917">
            <w:pPr>
              <w:widowControl w:val="0"/>
              <w:jc w:val="both"/>
              <w:rPr>
                <w:rFonts w:ascii="Times New Roman" w:hAnsi="Times New Roman"/>
                <w:sz w:val="20"/>
              </w:rPr>
            </w:pPr>
          </w:p>
        </w:tc>
      </w:tr>
    </w:tbl>
    <w:p w:rsidR="00CC4917" w:rsidRDefault="00CC4917">
      <w:pPr>
        <w:ind w:firstLine="709"/>
        <w:jc w:val="both"/>
        <w:rPr>
          <w:rFonts w:ascii="Times New Roman" w:hAnsi="Times New Roman"/>
          <w:sz w:val="20"/>
        </w:rPr>
      </w:pPr>
    </w:p>
    <w:tbl>
      <w:tblPr>
        <w:tblStyle w:val="afff"/>
        <w:tblW w:w="10132" w:type="dxa"/>
        <w:tblInd w:w="74" w:type="dxa"/>
        <w:tblLayout w:type="fixed"/>
        <w:tblLook w:val="04A0" w:firstRow="1" w:lastRow="0" w:firstColumn="1" w:lastColumn="0" w:noHBand="0" w:noVBand="1"/>
      </w:tblPr>
      <w:tblGrid>
        <w:gridCol w:w="10132"/>
      </w:tblGrid>
      <w:tr w:rsidR="00CC4917">
        <w:trPr>
          <w:trHeight w:val="1159"/>
        </w:trPr>
        <w:tc>
          <w:tcPr>
            <w:tcW w:w="10132" w:type="dxa"/>
            <w:tcBorders>
              <w:top w:val="none" w:sz="4" w:space="0" w:color="000000"/>
              <w:left w:val="none" w:sz="4" w:space="0" w:color="000000"/>
              <w:bottom w:val="none" w:sz="4" w:space="0" w:color="000000"/>
              <w:right w:val="none" w:sz="4" w:space="0" w:color="000000"/>
            </w:tcBorders>
            <w:vAlign w:val="center"/>
          </w:tcPr>
          <w:p w:rsidR="00CC4917" w:rsidRDefault="00E87955">
            <w:pPr>
              <w:widowControl w:val="0"/>
              <w:ind w:left="30"/>
              <w:jc w:val="center"/>
              <w:rPr>
                <w:rFonts w:ascii="Times New Roman" w:hAnsi="Times New Roman"/>
                <w:b/>
                <w:sz w:val="28"/>
              </w:rPr>
            </w:pPr>
            <w:r>
              <w:rPr>
                <w:rFonts w:ascii="Times New Roman" w:hAnsi="Times New Roman"/>
                <w:b/>
                <w:sz w:val="28"/>
                <w:szCs w:val="28"/>
              </w:rPr>
              <w:t>О внесении изменений в постановление Прав</w:t>
            </w:r>
            <w:r w:rsidR="00CE2F2D">
              <w:rPr>
                <w:rFonts w:ascii="Times New Roman" w:hAnsi="Times New Roman"/>
                <w:b/>
                <w:sz w:val="28"/>
                <w:szCs w:val="28"/>
              </w:rPr>
              <w:t>ительства Камчатского края от 01.04.2019 № 152</w:t>
            </w:r>
            <w:r>
              <w:rPr>
                <w:rFonts w:ascii="Times New Roman" w:hAnsi="Times New Roman"/>
                <w:b/>
                <w:sz w:val="28"/>
                <w:szCs w:val="28"/>
              </w:rPr>
              <w:t xml:space="preserve">-П «Об утверждении Порядка определения объема и предоставления из краевого </w:t>
            </w:r>
            <w:r w:rsidR="00AC2799">
              <w:rPr>
                <w:rFonts w:ascii="Times New Roman" w:hAnsi="Times New Roman"/>
                <w:b/>
                <w:sz w:val="28"/>
                <w:szCs w:val="28"/>
              </w:rPr>
              <w:t xml:space="preserve">бюджета </w:t>
            </w:r>
            <w:r w:rsidR="00CE2F2D" w:rsidRPr="00CE2F2D">
              <w:rPr>
                <w:rFonts w:ascii="Times New Roman" w:hAnsi="Times New Roman"/>
                <w:b/>
                <w:sz w:val="28"/>
                <w:szCs w:val="28"/>
              </w:rPr>
              <w:t>субсидий социально ориентированным некоммерческим организациям в Камчатском крае в целях возмещения затрат, связанных с осуществлением ими представительства на всероссийских и межрегиональных мероприятиях</w:t>
            </w:r>
            <w:r>
              <w:rPr>
                <w:rFonts w:ascii="Times New Roman" w:hAnsi="Times New Roman"/>
                <w:b/>
                <w:sz w:val="28"/>
                <w:szCs w:val="28"/>
              </w:rPr>
              <w:t>»</w:t>
            </w:r>
          </w:p>
        </w:tc>
      </w:tr>
    </w:tbl>
    <w:p w:rsidR="00CC4917" w:rsidRDefault="00CC4917">
      <w:pPr>
        <w:jc w:val="both"/>
        <w:rPr>
          <w:rFonts w:ascii="Times New Roman" w:hAnsi="Times New Roman"/>
          <w:sz w:val="28"/>
        </w:rPr>
      </w:pPr>
    </w:p>
    <w:p w:rsidR="00CC4917" w:rsidRDefault="00E87955">
      <w:pPr>
        <w:ind w:firstLine="709"/>
        <w:jc w:val="both"/>
        <w:rPr>
          <w:rFonts w:ascii="Times New Roman" w:hAnsi="Times New Roman"/>
          <w:sz w:val="28"/>
          <w:szCs w:val="28"/>
        </w:rPr>
      </w:pPr>
      <w:r>
        <w:rPr>
          <w:rFonts w:ascii="Times New Roman" w:hAnsi="Times New Roman"/>
          <w:sz w:val="28"/>
          <w:szCs w:val="28"/>
        </w:rPr>
        <w:t>В соответствии с пунктом 2 статьи 78</w:t>
      </w:r>
      <w:r>
        <w:rPr>
          <w:rFonts w:ascii="Times New Roman" w:hAnsi="Times New Roman"/>
          <w:sz w:val="28"/>
          <w:szCs w:val="28"/>
          <w:vertAlign w:val="superscript"/>
        </w:rPr>
        <w:t>1</w:t>
      </w:r>
      <w:r>
        <w:rPr>
          <w:rFonts w:ascii="Times New Roman" w:hAnsi="Times New Roman"/>
          <w:sz w:val="28"/>
          <w:szCs w:val="28"/>
        </w:rPr>
        <w:t>, абзацем вторым пункта 4 статьи 78</w:t>
      </w:r>
      <w:r>
        <w:rPr>
          <w:rFonts w:ascii="Times New Roman" w:hAnsi="Times New Roman"/>
          <w:sz w:val="28"/>
          <w:szCs w:val="28"/>
          <w:vertAlign w:val="superscript"/>
        </w:rPr>
        <w:t>5</w:t>
      </w:r>
      <w:r>
        <w:rPr>
          <w:rFonts w:ascii="Times New Roman" w:hAnsi="Times New Roman"/>
          <w:sz w:val="28"/>
          <w:szCs w:val="28"/>
        </w:rPr>
        <w:t xml:space="preserve"> Бюджетного кодекса Российской Федерации, а также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CC4917" w:rsidRDefault="00CC4917">
      <w:pPr>
        <w:ind w:firstLine="709"/>
        <w:jc w:val="both"/>
        <w:rPr>
          <w:rFonts w:ascii="Times New Roman" w:hAnsi="Times New Roman"/>
          <w:sz w:val="28"/>
        </w:rPr>
      </w:pPr>
    </w:p>
    <w:p w:rsidR="00CC4917" w:rsidRDefault="00E87955">
      <w:pPr>
        <w:ind w:firstLine="709"/>
        <w:jc w:val="both"/>
        <w:rPr>
          <w:rFonts w:ascii="Times New Roman" w:hAnsi="Times New Roman"/>
          <w:sz w:val="28"/>
        </w:rPr>
      </w:pPr>
      <w:r>
        <w:rPr>
          <w:rFonts w:ascii="Times New Roman" w:hAnsi="Times New Roman"/>
          <w:sz w:val="28"/>
        </w:rPr>
        <w:t>ПРАВИТЕЛЬСТВО ПОСТАНОВЛЯЕТ:</w:t>
      </w:r>
    </w:p>
    <w:p w:rsidR="00CC4917" w:rsidRDefault="00CC4917">
      <w:pPr>
        <w:ind w:firstLine="709"/>
        <w:jc w:val="both"/>
        <w:rPr>
          <w:rFonts w:ascii="Times New Roman" w:hAnsi="Times New Roman"/>
          <w:sz w:val="28"/>
        </w:rPr>
      </w:pPr>
    </w:p>
    <w:p w:rsidR="00CC4917" w:rsidRDefault="00E87955">
      <w:pPr>
        <w:pStyle w:val="aff9"/>
        <w:numPr>
          <w:ilvl w:val="0"/>
          <w:numId w:val="4"/>
        </w:numPr>
        <w:tabs>
          <w:tab w:val="left" w:pos="993"/>
        </w:tabs>
        <w:ind w:left="0" w:firstLine="709"/>
        <w:jc w:val="both"/>
        <w:rPr>
          <w:bCs/>
          <w:szCs w:val="28"/>
        </w:rPr>
      </w:pPr>
      <w:r>
        <w:rPr>
          <w:bCs/>
          <w:szCs w:val="28"/>
        </w:rPr>
        <w:t>Внести в постановление Прав</w:t>
      </w:r>
      <w:r w:rsidR="00CE2F2D">
        <w:rPr>
          <w:bCs/>
          <w:szCs w:val="28"/>
        </w:rPr>
        <w:t>ительства Камчатского края от 01.04.2019</w:t>
      </w:r>
      <w:r>
        <w:rPr>
          <w:bCs/>
          <w:szCs w:val="28"/>
        </w:rPr>
        <w:t xml:space="preserve"> № </w:t>
      </w:r>
      <w:r w:rsidR="00CE2F2D">
        <w:rPr>
          <w:bCs/>
          <w:szCs w:val="28"/>
        </w:rPr>
        <w:t>152</w:t>
      </w:r>
      <w:r>
        <w:rPr>
          <w:bCs/>
          <w:szCs w:val="28"/>
        </w:rPr>
        <w:t>-П «Об утверждении Порядка определения объема и предоставления из краевого бюджета субсидий</w:t>
      </w:r>
      <w:r w:rsidR="00AC2799">
        <w:rPr>
          <w:bCs/>
          <w:szCs w:val="28"/>
        </w:rPr>
        <w:t xml:space="preserve"> социально ориентированным</w:t>
      </w:r>
      <w:r>
        <w:rPr>
          <w:bCs/>
          <w:szCs w:val="28"/>
        </w:rPr>
        <w:t xml:space="preserve"> некоммерческим организациям в Камчатском крае в целях </w:t>
      </w:r>
      <w:r w:rsidR="00AC2799">
        <w:rPr>
          <w:bCs/>
          <w:szCs w:val="28"/>
        </w:rPr>
        <w:t xml:space="preserve">возмещения затрат, связанных с осуществлением ими представительства на всероссийских и межрегиональных мероприятиях» </w:t>
      </w:r>
      <w:r>
        <w:rPr>
          <w:szCs w:val="28"/>
        </w:rPr>
        <w:t>следующие изменения:</w:t>
      </w:r>
    </w:p>
    <w:p w:rsidR="00CC4917" w:rsidRPr="00E5748F" w:rsidRDefault="00E5748F">
      <w:pPr>
        <w:pStyle w:val="aff9"/>
        <w:numPr>
          <w:ilvl w:val="0"/>
          <w:numId w:val="7"/>
        </w:numPr>
        <w:tabs>
          <w:tab w:val="left" w:pos="1276"/>
        </w:tabs>
        <w:ind w:left="0" w:firstLine="709"/>
        <w:jc w:val="both"/>
        <w:rPr>
          <w:bCs/>
          <w:szCs w:val="28"/>
        </w:rPr>
      </w:pPr>
      <w:r>
        <w:rPr>
          <w:szCs w:val="28"/>
        </w:rPr>
        <w:t>наименование изложить в следующей редакции:</w:t>
      </w:r>
    </w:p>
    <w:p w:rsidR="00E5748F" w:rsidRPr="00A5715D" w:rsidRDefault="00E5748F" w:rsidP="00172505">
      <w:pPr>
        <w:pStyle w:val="aff9"/>
        <w:tabs>
          <w:tab w:val="left" w:pos="1276"/>
        </w:tabs>
        <w:ind w:left="0"/>
        <w:jc w:val="center"/>
        <w:rPr>
          <w:bCs/>
          <w:szCs w:val="28"/>
        </w:rPr>
      </w:pPr>
      <w:r w:rsidRPr="00827CFD">
        <w:rPr>
          <w:b/>
          <w:szCs w:val="28"/>
        </w:rPr>
        <w:t xml:space="preserve">«Об утверждении Порядка </w:t>
      </w:r>
      <w:r w:rsidRPr="00827CFD">
        <w:rPr>
          <w:b/>
          <w:bCs/>
          <w:szCs w:val="28"/>
        </w:rPr>
        <w:t xml:space="preserve">предоставления из краевого бюджета субсидий социально ориентированным некоммерческим организациям в Камчатском крае в целях возмещения затрат, связанных с осуществлением ими </w:t>
      </w:r>
      <w:r w:rsidRPr="00827CFD">
        <w:rPr>
          <w:b/>
          <w:bCs/>
          <w:szCs w:val="28"/>
        </w:rPr>
        <w:lastRenderedPageBreak/>
        <w:t>представительства на всероссийских и межрегиональных мероприятиях и порядка проведения отбора получателей субсидии»</w:t>
      </w:r>
      <w:r>
        <w:rPr>
          <w:bCs/>
          <w:szCs w:val="28"/>
        </w:rPr>
        <w:t>;</w:t>
      </w:r>
    </w:p>
    <w:p w:rsidR="000E4CAE" w:rsidRDefault="000E4CAE" w:rsidP="000E4CAE">
      <w:pPr>
        <w:pStyle w:val="aff9"/>
        <w:numPr>
          <w:ilvl w:val="0"/>
          <w:numId w:val="7"/>
        </w:numPr>
        <w:tabs>
          <w:tab w:val="left" w:pos="1276"/>
        </w:tabs>
        <w:jc w:val="both"/>
        <w:rPr>
          <w:bCs/>
          <w:szCs w:val="28"/>
        </w:rPr>
      </w:pPr>
      <w:r>
        <w:rPr>
          <w:szCs w:val="28"/>
        </w:rPr>
        <w:t>преамбулу изложить в следующей редакции:</w:t>
      </w:r>
    </w:p>
    <w:p w:rsidR="000E4CAE" w:rsidRDefault="000E4CAE" w:rsidP="000E4CAE">
      <w:pPr>
        <w:tabs>
          <w:tab w:val="left" w:pos="1276"/>
        </w:tabs>
        <w:ind w:firstLine="709"/>
        <w:jc w:val="both"/>
        <w:rPr>
          <w:rFonts w:ascii="Times New Roman" w:hAnsi="Times New Roman"/>
          <w:bCs/>
          <w:sz w:val="28"/>
          <w:szCs w:val="28"/>
        </w:rPr>
      </w:pPr>
      <w:r>
        <w:rPr>
          <w:rFonts w:ascii="Times New Roman" w:hAnsi="Times New Roman"/>
          <w:bCs/>
          <w:sz w:val="28"/>
          <w:szCs w:val="28"/>
        </w:rPr>
        <w:t>«В соответствии с абзацем вторым пункта 2 статьей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E5748F" w:rsidRPr="00827CFD" w:rsidRDefault="00E5748F" w:rsidP="00E5748F">
      <w:pPr>
        <w:pStyle w:val="aff9"/>
        <w:numPr>
          <w:ilvl w:val="0"/>
          <w:numId w:val="7"/>
        </w:numPr>
        <w:tabs>
          <w:tab w:val="left" w:pos="1276"/>
        </w:tabs>
        <w:ind w:left="0" w:firstLine="709"/>
        <w:jc w:val="both"/>
        <w:rPr>
          <w:bCs/>
          <w:szCs w:val="28"/>
        </w:rPr>
      </w:pPr>
      <w:r w:rsidRPr="00827CFD">
        <w:rPr>
          <w:bCs/>
          <w:szCs w:val="28"/>
        </w:rPr>
        <w:t xml:space="preserve">часть 1 изложить в следующей редакции: </w:t>
      </w:r>
    </w:p>
    <w:p w:rsidR="00827CFD" w:rsidRPr="00827CFD" w:rsidRDefault="00827CFD" w:rsidP="00827CFD">
      <w:pPr>
        <w:pStyle w:val="aff9"/>
        <w:tabs>
          <w:tab w:val="left" w:pos="1276"/>
        </w:tabs>
        <w:ind w:left="0" w:firstLine="709"/>
        <w:jc w:val="both"/>
        <w:rPr>
          <w:bCs/>
          <w:szCs w:val="28"/>
        </w:rPr>
      </w:pPr>
      <w:r w:rsidRPr="00827CFD">
        <w:rPr>
          <w:bCs/>
          <w:szCs w:val="28"/>
        </w:rPr>
        <w:t>«</w:t>
      </w:r>
      <w:r w:rsidR="00394138">
        <w:rPr>
          <w:bCs/>
          <w:szCs w:val="28"/>
        </w:rPr>
        <w:t xml:space="preserve">1. </w:t>
      </w:r>
      <w:r w:rsidRPr="00827CFD">
        <w:rPr>
          <w:bCs/>
          <w:szCs w:val="28"/>
        </w:rPr>
        <w:t>Утвердить Порядок предоставления из краевого бюджета субсидий социально ориентированным некоммерческим организациям в Камчатском крае в целях возмещения затрат, связанных с осуществлением ими представительства на всероссийских и межрегиональных мероприятиях и порядка проведения отбора получателей субсидии»</w:t>
      </w:r>
    </w:p>
    <w:p w:rsidR="00E5748F" w:rsidRPr="00827CFD" w:rsidRDefault="00E5748F" w:rsidP="00827CFD">
      <w:pPr>
        <w:pStyle w:val="aff9"/>
        <w:numPr>
          <w:ilvl w:val="0"/>
          <w:numId w:val="7"/>
        </w:numPr>
        <w:tabs>
          <w:tab w:val="left" w:pos="1276"/>
        </w:tabs>
        <w:ind w:left="0" w:firstLine="709"/>
        <w:jc w:val="both"/>
        <w:rPr>
          <w:bCs/>
          <w:szCs w:val="28"/>
        </w:rPr>
      </w:pPr>
      <w:r>
        <w:rPr>
          <w:bCs/>
          <w:szCs w:val="28"/>
        </w:rPr>
        <w:t xml:space="preserve">приложение к постановлению изложить в редакции согласно </w:t>
      </w:r>
      <w:proofErr w:type="gramStart"/>
      <w:r>
        <w:rPr>
          <w:bCs/>
          <w:szCs w:val="28"/>
        </w:rPr>
        <w:t>приложению</w:t>
      </w:r>
      <w:proofErr w:type="gramEnd"/>
      <w:r>
        <w:rPr>
          <w:bCs/>
          <w:szCs w:val="28"/>
        </w:rPr>
        <w:t xml:space="preserve"> к настоящему постановлению.</w:t>
      </w:r>
    </w:p>
    <w:p w:rsidR="00CC4917" w:rsidRDefault="00E87955">
      <w:pPr>
        <w:pStyle w:val="aff9"/>
        <w:numPr>
          <w:ilvl w:val="0"/>
          <w:numId w:val="4"/>
        </w:numPr>
        <w:tabs>
          <w:tab w:val="left" w:pos="993"/>
        </w:tabs>
        <w:ind w:left="0" w:firstLine="709"/>
        <w:jc w:val="both"/>
        <w:rPr>
          <w:bCs/>
          <w:szCs w:val="28"/>
        </w:rPr>
      </w:pPr>
      <w:r>
        <w:t xml:space="preserve">Установить, что предоставление отчетности, осуществление контроля (мониторинга) за соблюдением условий и порядка предоставления субсидии и применение ответственности за их нарушение в отношении субсидий, предоставленных в соответствии </w:t>
      </w:r>
      <w:r w:rsidRPr="00A33134">
        <w:t xml:space="preserve">с Порядком определения объема и предоставления из краевого бюджета субсидий </w:t>
      </w:r>
      <w:r w:rsidR="00A33134" w:rsidRPr="00A33134">
        <w:t>социально ориентированным некоммерческим организациям в Камчатском крае в целях возмещения затрат, связанных с осуществлением ими представительства на всероссийских и межрегиональных мероприятиях</w:t>
      </w:r>
      <w:r w:rsidRPr="00A33134">
        <w:t>, утвержденным постановлением Прав</w:t>
      </w:r>
      <w:r w:rsidR="00A33134" w:rsidRPr="00A33134">
        <w:t>ительства Камчатского края от 01.04.2019 № 152</w:t>
      </w:r>
      <w:r w:rsidRPr="00A33134">
        <w:t>-П</w:t>
      </w:r>
      <w:r>
        <w:t xml:space="preserve"> (в редакции, действовавшей до дня вступления в силу настоящего постановления), осуществляются в соответствии с положениями указанного Порядка (в редакции, действовавшей до дня вступления в силу настоящего постановления).</w:t>
      </w:r>
    </w:p>
    <w:p w:rsidR="00CC4917" w:rsidRDefault="00E87955">
      <w:pPr>
        <w:pStyle w:val="aff9"/>
        <w:numPr>
          <w:ilvl w:val="0"/>
          <w:numId w:val="4"/>
        </w:numPr>
        <w:tabs>
          <w:tab w:val="left" w:pos="993"/>
        </w:tabs>
        <w:ind w:left="0" w:firstLine="709"/>
        <w:jc w:val="both"/>
        <w:rPr>
          <w:bCs/>
          <w:szCs w:val="28"/>
        </w:rPr>
      </w:pPr>
      <w:r>
        <w:rPr>
          <w:szCs w:val="28"/>
        </w:rPr>
        <w:t>Настоящее постановление вступает в силу после дня его официального опубликования.</w:t>
      </w:r>
    </w:p>
    <w:p w:rsidR="00CC4917" w:rsidRDefault="00CC4917">
      <w:pPr>
        <w:pStyle w:val="aff9"/>
        <w:tabs>
          <w:tab w:val="left" w:pos="993"/>
        </w:tabs>
        <w:ind w:left="709"/>
        <w:jc w:val="both"/>
        <w:rPr>
          <w:bCs/>
          <w:szCs w:val="28"/>
        </w:rPr>
      </w:pPr>
    </w:p>
    <w:p w:rsidR="00CC4917" w:rsidRPr="00215FBA" w:rsidRDefault="00CC4917" w:rsidP="00215FBA">
      <w:pPr>
        <w:tabs>
          <w:tab w:val="left" w:pos="993"/>
        </w:tabs>
        <w:jc w:val="both"/>
        <w:rPr>
          <w:bCs/>
          <w:szCs w:val="28"/>
        </w:rPr>
      </w:pPr>
    </w:p>
    <w:p w:rsidR="00CC4917" w:rsidRDefault="00CC4917">
      <w:pPr>
        <w:pStyle w:val="aff9"/>
        <w:tabs>
          <w:tab w:val="left" w:pos="993"/>
        </w:tabs>
        <w:ind w:left="709"/>
        <w:jc w:val="both"/>
        <w:rPr>
          <w:bCs/>
          <w:szCs w:val="28"/>
        </w:rPr>
      </w:pPr>
    </w:p>
    <w:tbl>
      <w:tblPr>
        <w:tblW w:w="10240" w:type="dxa"/>
        <w:tblInd w:w="-34" w:type="dxa"/>
        <w:tblLayout w:type="fixed"/>
        <w:tblCellMar>
          <w:left w:w="0" w:type="dxa"/>
          <w:right w:w="0" w:type="dxa"/>
        </w:tblCellMar>
        <w:tblLook w:val="04A0" w:firstRow="1" w:lastRow="0" w:firstColumn="1" w:lastColumn="0" w:noHBand="0" w:noVBand="1"/>
      </w:tblPr>
      <w:tblGrid>
        <w:gridCol w:w="3645"/>
        <w:gridCol w:w="3641"/>
        <w:gridCol w:w="2954"/>
      </w:tblGrid>
      <w:tr w:rsidR="00CC4917">
        <w:trPr>
          <w:trHeight w:val="721"/>
        </w:trPr>
        <w:tc>
          <w:tcPr>
            <w:tcW w:w="3645" w:type="dxa"/>
            <w:shd w:val="clear" w:color="auto" w:fill="auto"/>
            <w:tcMar>
              <w:left w:w="0" w:type="dxa"/>
              <w:right w:w="0" w:type="dxa"/>
            </w:tcMar>
          </w:tcPr>
          <w:p w:rsidR="00CC4917" w:rsidRDefault="00E87955">
            <w:pPr>
              <w:widowControl w:val="0"/>
              <w:ind w:left="30" w:right="27"/>
              <w:rPr>
                <w:rFonts w:ascii="Times New Roman" w:hAnsi="Times New Roman"/>
                <w:sz w:val="24"/>
              </w:rPr>
            </w:pPr>
            <w:r>
              <w:rPr>
                <w:rFonts w:ascii="Times New Roman" w:hAnsi="Times New Roman"/>
                <w:sz w:val="28"/>
              </w:rPr>
              <w:t>Председатель Правительства Камчатского края</w:t>
            </w:r>
          </w:p>
        </w:tc>
        <w:tc>
          <w:tcPr>
            <w:tcW w:w="3641" w:type="dxa"/>
            <w:shd w:val="clear" w:color="auto" w:fill="auto"/>
            <w:tcMar>
              <w:left w:w="0" w:type="dxa"/>
              <w:right w:w="0" w:type="dxa"/>
            </w:tcMar>
          </w:tcPr>
          <w:p w:rsidR="00CC4917" w:rsidRDefault="00E87955">
            <w:pPr>
              <w:widowControl w:val="0"/>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CC4917" w:rsidRDefault="00CC4917">
            <w:pPr>
              <w:widowControl w:val="0"/>
              <w:ind w:left="142" w:hanging="142"/>
              <w:rPr>
                <w:rFonts w:ascii="Times New Roman" w:hAnsi="Times New Roman"/>
                <w:sz w:val="24"/>
              </w:rPr>
            </w:pPr>
          </w:p>
        </w:tc>
        <w:tc>
          <w:tcPr>
            <w:tcW w:w="2954" w:type="dxa"/>
            <w:shd w:val="clear" w:color="auto" w:fill="auto"/>
            <w:tcMar>
              <w:left w:w="0" w:type="dxa"/>
              <w:right w:w="0" w:type="dxa"/>
            </w:tcMar>
          </w:tcPr>
          <w:p w:rsidR="00CC4917" w:rsidRDefault="00CC4917">
            <w:pPr>
              <w:widowControl w:val="0"/>
              <w:ind w:right="135"/>
              <w:jc w:val="right"/>
              <w:rPr>
                <w:rFonts w:ascii="Times New Roman" w:hAnsi="Times New Roman"/>
                <w:sz w:val="28"/>
              </w:rPr>
            </w:pPr>
          </w:p>
          <w:p w:rsidR="00CC4917" w:rsidRDefault="00E87955">
            <w:pPr>
              <w:widowControl w:val="0"/>
              <w:jc w:val="right"/>
              <w:rPr>
                <w:rFonts w:ascii="Times New Roman" w:hAnsi="Times New Roman"/>
                <w:sz w:val="28"/>
              </w:rPr>
            </w:pPr>
            <w:r>
              <w:rPr>
                <w:rFonts w:ascii="Times New Roman" w:hAnsi="Times New Roman"/>
                <w:sz w:val="28"/>
              </w:rPr>
              <w:t>Е.А. Чекин</w:t>
            </w:r>
          </w:p>
        </w:tc>
      </w:tr>
    </w:tbl>
    <w:p w:rsidR="00CC4917" w:rsidRDefault="00CC4917">
      <w:pPr>
        <w:rPr>
          <w:sz w:val="4"/>
        </w:rPr>
      </w:pPr>
    </w:p>
    <w:p w:rsidR="00CC4917" w:rsidRDefault="00E87955">
      <w:pPr>
        <w:rPr>
          <w:sz w:val="4"/>
        </w:rPr>
      </w:pPr>
      <w:r>
        <w:rPr>
          <w:sz w:val="4"/>
        </w:rPr>
        <w:br w:type="page" w:clear="all"/>
      </w:r>
    </w:p>
    <w:p w:rsidR="00CC4917" w:rsidRDefault="00CC4917">
      <w:pPr>
        <w:rPr>
          <w:sz w:val="4"/>
        </w:rPr>
      </w:pPr>
    </w:p>
    <w:tbl>
      <w:tblPr>
        <w:tblW w:w="10132" w:type="dxa"/>
        <w:tblInd w:w="74" w:type="dxa"/>
        <w:tblLayout w:type="fixed"/>
        <w:tblLook w:val="04A0" w:firstRow="1" w:lastRow="0" w:firstColumn="1" w:lastColumn="0" w:noHBand="0" w:noVBand="1"/>
      </w:tblPr>
      <w:tblGrid>
        <w:gridCol w:w="479"/>
        <w:gridCol w:w="480"/>
        <w:gridCol w:w="480"/>
        <w:gridCol w:w="4157"/>
        <w:gridCol w:w="480"/>
        <w:gridCol w:w="1870"/>
        <w:gridCol w:w="486"/>
        <w:gridCol w:w="1700"/>
      </w:tblGrid>
      <w:tr w:rsidR="00CC4917" w:rsidTr="00597720">
        <w:tc>
          <w:tcPr>
            <w:tcW w:w="479" w:type="dxa"/>
          </w:tcPr>
          <w:p w:rsidR="00CC4917" w:rsidRDefault="00CC4917">
            <w:pPr>
              <w:widowControl w:val="0"/>
              <w:ind w:left="8079" w:hanging="8079"/>
              <w:jc w:val="right"/>
              <w:rPr>
                <w:rFonts w:ascii="Times New Roman" w:hAnsi="Times New Roman"/>
                <w:sz w:val="28"/>
              </w:rPr>
            </w:pPr>
          </w:p>
        </w:tc>
        <w:tc>
          <w:tcPr>
            <w:tcW w:w="480" w:type="dxa"/>
          </w:tcPr>
          <w:p w:rsidR="00CC4917" w:rsidRDefault="00CC4917">
            <w:pPr>
              <w:widowControl w:val="0"/>
              <w:ind w:left="8079" w:hanging="8079"/>
              <w:jc w:val="right"/>
              <w:rPr>
                <w:rFonts w:ascii="Times New Roman" w:hAnsi="Times New Roman"/>
                <w:sz w:val="28"/>
              </w:rPr>
            </w:pPr>
          </w:p>
        </w:tc>
        <w:tc>
          <w:tcPr>
            <w:tcW w:w="480" w:type="dxa"/>
          </w:tcPr>
          <w:p w:rsidR="00CC4917" w:rsidRDefault="00CC4917">
            <w:pPr>
              <w:widowControl w:val="0"/>
              <w:ind w:left="8079" w:hanging="8079"/>
              <w:jc w:val="right"/>
              <w:rPr>
                <w:rFonts w:ascii="Times New Roman" w:hAnsi="Times New Roman"/>
                <w:sz w:val="28"/>
              </w:rPr>
            </w:pPr>
          </w:p>
        </w:tc>
        <w:tc>
          <w:tcPr>
            <w:tcW w:w="4157" w:type="dxa"/>
          </w:tcPr>
          <w:p w:rsidR="00CC4917" w:rsidRDefault="00CC4917">
            <w:pPr>
              <w:widowControl w:val="0"/>
              <w:ind w:left="8079" w:hanging="8079"/>
              <w:jc w:val="right"/>
              <w:rPr>
                <w:rFonts w:ascii="Times New Roman" w:hAnsi="Times New Roman"/>
                <w:sz w:val="28"/>
              </w:rPr>
            </w:pPr>
          </w:p>
        </w:tc>
        <w:tc>
          <w:tcPr>
            <w:tcW w:w="4536" w:type="dxa"/>
            <w:gridSpan w:val="4"/>
          </w:tcPr>
          <w:p w:rsidR="00CC4917" w:rsidRDefault="00E87955">
            <w:pPr>
              <w:widowControl w:val="0"/>
              <w:ind w:left="8079" w:hanging="8079"/>
              <w:rPr>
                <w:rFonts w:ascii="Times New Roman" w:hAnsi="Times New Roman"/>
                <w:sz w:val="28"/>
              </w:rPr>
            </w:pPr>
            <w:r>
              <w:rPr>
                <w:rFonts w:ascii="Times New Roman" w:hAnsi="Times New Roman"/>
                <w:sz w:val="28"/>
              </w:rPr>
              <w:t xml:space="preserve">Приложение </w:t>
            </w:r>
            <w:bookmarkStart w:id="2" w:name="_GoBack_Copy_1"/>
            <w:bookmarkEnd w:id="2"/>
            <w:r>
              <w:rPr>
                <w:rFonts w:ascii="Times New Roman" w:hAnsi="Times New Roman"/>
                <w:sz w:val="28"/>
              </w:rPr>
              <w:t>к постановлению</w:t>
            </w:r>
          </w:p>
        </w:tc>
      </w:tr>
      <w:tr w:rsidR="00CC4917" w:rsidTr="00597720">
        <w:tc>
          <w:tcPr>
            <w:tcW w:w="479" w:type="dxa"/>
          </w:tcPr>
          <w:p w:rsidR="00CC4917" w:rsidRDefault="00CC4917">
            <w:pPr>
              <w:widowControl w:val="0"/>
              <w:ind w:left="8079" w:hanging="8079"/>
              <w:jc w:val="right"/>
              <w:rPr>
                <w:rFonts w:ascii="Times New Roman" w:hAnsi="Times New Roman"/>
                <w:sz w:val="28"/>
              </w:rPr>
            </w:pPr>
          </w:p>
        </w:tc>
        <w:tc>
          <w:tcPr>
            <w:tcW w:w="480" w:type="dxa"/>
          </w:tcPr>
          <w:p w:rsidR="00CC4917" w:rsidRDefault="00CC4917">
            <w:pPr>
              <w:widowControl w:val="0"/>
              <w:ind w:left="8079" w:hanging="8079"/>
              <w:jc w:val="right"/>
              <w:rPr>
                <w:rFonts w:ascii="Times New Roman" w:hAnsi="Times New Roman"/>
                <w:sz w:val="28"/>
              </w:rPr>
            </w:pPr>
          </w:p>
        </w:tc>
        <w:tc>
          <w:tcPr>
            <w:tcW w:w="480" w:type="dxa"/>
          </w:tcPr>
          <w:p w:rsidR="00CC4917" w:rsidRDefault="00CC4917">
            <w:pPr>
              <w:widowControl w:val="0"/>
              <w:ind w:left="8079" w:hanging="8079"/>
              <w:jc w:val="right"/>
              <w:rPr>
                <w:rFonts w:ascii="Times New Roman" w:hAnsi="Times New Roman"/>
                <w:sz w:val="28"/>
              </w:rPr>
            </w:pPr>
          </w:p>
        </w:tc>
        <w:tc>
          <w:tcPr>
            <w:tcW w:w="4157" w:type="dxa"/>
          </w:tcPr>
          <w:p w:rsidR="00CC4917" w:rsidRDefault="00CC4917">
            <w:pPr>
              <w:widowControl w:val="0"/>
              <w:ind w:left="8079" w:hanging="8079"/>
              <w:jc w:val="right"/>
              <w:rPr>
                <w:rFonts w:ascii="Times New Roman" w:hAnsi="Times New Roman"/>
                <w:sz w:val="28"/>
              </w:rPr>
            </w:pPr>
          </w:p>
        </w:tc>
        <w:tc>
          <w:tcPr>
            <w:tcW w:w="4536" w:type="dxa"/>
            <w:gridSpan w:val="4"/>
          </w:tcPr>
          <w:p w:rsidR="00CC4917" w:rsidRDefault="00E87955">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CC4917" w:rsidTr="00597720">
        <w:tc>
          <w:tcPr>
            <w:tcW w:w="479" w:type="dxa"/>
          </w:tcPr>
          <w:p w:rsidR="00CC4917" w:rsidRDefault="00CC4917">
            <w:pPr>
              <w:spacing w:after="60"/>
              <w:ind w:left="8079" w:hanging="8079"/>
              <w:jc w:val="right"/>
              <w:rPr>
                <w:rFonts w:ascii="Times New Roman" w:hAnsi="Times New Roman"/>
                <w:sz w:val="28"/>
              </w:rPr>
            </w:pPr>
          </w:p>
        </w:tc>
        <w:tc>
          <w:tcPr>
            <w:tcW w:w="480" w:type="dxa"/>
          </w:tcPr>
          <w:p w:rsidR="00CC4917" w:rsidRDefault="00CC4917">
            <w:pPr>
              <w:spacing w:after="60"/>
              <w:ind w:left="8079" w:hanging="8079"/>
              <w:jc w:val="right"/>
              <w:rPr>
                <w:rFonts w:ascii="Times New Roman" w:hAnsi="Times New Roman"/>
                <w:sz w:val="28"/>
              </w:rPr>
            </w:pPr>
          </w:p>
        </w:tc>
        <w:tc>
          <w:tcPr>
            <w:tcW w:w="480" w:type="dxa"/>
          </w:tcPr>
          <w:p w:rsidR="00CC4917" w:rsidRDefault="00CC4917">
            <w:pPr>
              <w:spacing w:after="60"/>
              <w:ind w:left="8079" w:hanging="8079"/>
              <w:jc w:val="right"/>
              <w:rPr>
                <w:rFonts w:ascii="Times New Roman" w:hAnsi="Times New Roman"/>
                <w:sz w:val="28"/>
              </w:rPr>
            </w:pPr>
          </w:p>
        </w:tc>
        <w:tc>
          <w:tcPr>
            <w:tcW w:w="4157" w:type="dxa"/>
          </w:tcPr>
          <w:p w:rsidR="00CC4917" w:rsidRDefault="00CC4917">
            <w:pPr>
              <w:spacing w:after="60"/>
              <w:ind w:left="8079" w:hanging="8079"/>
              <w:jc w:val="right"/>
              <w:rPr>
                <w:rFonts w:ascii="Times New Roman" w:hAnsi="Times New Roman"/>
                <w:sz w:val="28"/>
              </w:rPr>
            </w:pPr>
          </w:p>
        </w:tc>
        <w:tc>
          <w:tcPr>
            <w:tcW w:w="480" w:type="dxa"/>
          </w:tcPr>
          <w:p w:rsidR="00CC4917" w:rsidRDefault="00E87955">
            <w:pPr>
              <w:spacing w:after="60"/>
              <w:ind w:left="8079" w:hanging="8079"/>
              <w:jc w:val="right"/>
              <w:rPr>
                <w:rFonts w:ascii="Times New Roman" w:hAnsi="Times New Roman"/>
                <w:sz w:val="28"/>
              </w:rPr>
            </w:pPr>
            <w:r>
              <w:rPr>
                <w:rFonts w:ascii="Times New Roman" w:hAnsi="Times New Roman"/>
                <w:sz w:val="28"/>
              </w:rPr>
              <w:t>от</w:t>
            </w:r>
          </w:p>
        </w:tc>
        <w:tc>
          <w:tcPr>
            <w:tcW w:w="1870" w:type="dxa"/>
          </w:tcPr>
          <w:p w:rsidR="00CC4917" w:rsidRDefault="00E87955">
            <w:pPr>
              <w:spacing w:after="60"/>
              <w:ind w:left="8079" w:hanging="8079"/>
              <w:jc w:val="right"/>
              <w:rPr>
                <w:color w:val="FFFFFF"/>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Pr>
          <w:p w:rsidR="00CC4917" w:rsidRDefault="00E87955">
            <w:pPr>
              <w:spacing w:after="60"/>
              <w:ind w:left="8079" w:hanging="8079"/>
              <w:jc w:val="right"/>
              <w:rPr>
                <w:rFonts w:ascii="Times New Roman" w:hAnsi="Times New Roman"/>
                <w:sz w:val="28"/>
              </w:rPr>
            </w:pPr>
            <w:r>
              <w:rPr>
                <w:rFonts w:ascii="Times New Roman" w:hAnsi="Times New Roman"/>
                <w:sz w:val="28"/>
              </w:rPr>
              <w:t>№</w:t>
            </w:r>
          </w:p>
        </w:tc>
        <w:tc>
          <w:tcPr>
            <w:tcW w:w="1700" w:type="dxa"/>
          </w:tcPr>
          <w:p w:rsidR="00CC4917" w:rsidRDefault="00E87955">
            <w:pPr>
              <w:spacing w:after="60"/>
              <w:ind w:left="8079" w:hanging="8079"/>
              <w:jc w:val="right"/>
              <w:rPr>
                <w:color w:val="FFFFFF"/>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r w:rsidR="00597720" w:rsidTr="00597720">
        <w:tc>
          <w:tcPr>
            <w:tcW w:w="479" w:type="dxa"/>
          </w:tcPr>
          <w:p w:rsidR="00597720" w:rsidRDefault="00597720" w:rsidP="00F02910">
            <w:pPr>
              <w:widowControl w:val="0"/>
              <w:ind w:left="8079" w:hanging="8079"/>
              <w:jc w:val="right"/>
              <w:rPr>
                <w:rFonts w:ascii="Times New Roman" w:hAnsi="Times New Roman"/>
                <w:sz w:val="28"/>
              </w:rPr>
            </w:pPr>
          </w:p>
        </w:tc>
        <w:tc>
          <w:tcPr>
            <w:tcW w:w="480" w:type="dxa"/>
          </w:tcPr>
          <w:p w:rsidR="00597720" w:rsidRDefault="00597720" w:rsidP="00F02910">
            <w:pPr>
              <w:widowControl w:val="0"/>
              <w:ind w:left="8079" w:hanging="8079"/>
              <w:jc w:val="right"/>
              <w:rPr>
                <w:rFonts w:ascii="Times New Roman" w:hAnsi="Times New Roman"/>
                <w:sz w:val="28"/>
              </w:rPr>
            </w:pPr>
          </w:p>
        </w:tc>
        <w:tc>
          <w:tcPr>
            <w:tcW w:w="480" w:type="dxa"/>
          </w:tcPr>
          <w:p w:rsidR="00597720" w:rsidRDefault="00597720" w:rsidP="00F02910">
            <w:pPr>
              <w:widowControl w:val="0"/>
              <w:ind w:left="8079" w:hanging="8079"/>
              <w:jc w:val="right"/>
              <w:rPr>
                <w:rFonts w:ascii="Times New Roman" w:hAnsi="Times New Roman"/>
                <w:sz w:val="28"/>
              </w:rPr>
            </w:pPr>
          </w:p>
        </w:tc>
        <w:tc>
          <w:tcPr>
            <w:tcW w:w="4157" w:type="dxa"/>
          </w:tcPr>
          <w:p w:rsidR="00597720" w:rsidRDefault="00597720" w:rsidP="00F02910">
            <w:pPr>
              <w:widowControl w:val="0"/>
              <w:ind w:left="8079" w:hanging="8079"/>
              <w:jc w:val="right"/>
              <w:rPr>
                <w:rFonts w:ascii="Times New Roman" w:hAnsi="Times New Roman"/>
                <w:sz w:val="28"/>
              </w:rPr>
            </w:pPr>
          </w:p>
        </w:tc>
        <w:tc>
          <w:tcPr>
            <w:tcW w:w="4536" w:type="dxa"/>
            <w:gridSpan w:val="4"/>
          </w:tcPr>
          <w:p w:rsidR="00597720" w:rsidRDefault="00597720" w:rsidP="00F02910">
            <w:pPr>
              <w:widowControl w:val="0"/>
              <w:ind w:left="8079" w:hanging="8079"/>
              <w:rPr>
                <w:rFonts w:ascii="Times New Roman" w:hAnsi="Times New Roman"/>
                <w:sz w:val="28"/>
              </w:rPr>
            </w:pPr>
          </w:p>
        </w:tc>
      </w:tr>
      <w:tr w:rsidR="00597720" w:rsidTr="00597720">
        <w:tc>
          <w:tcPr>
            <w:tcW w:w="479" w:type="dxa"/>
          </w:tcPr>
          <w:p w:rsidR="00597720" w:rsidRDefault="00597720" w:rsidP="00F02910">
            <w:pPr>
              <w:widowControl w:val="0"/>
              <w:ind w:left="8079" w:hanging="8079"/>
              <w:jc w:val="right"/>
              <w:rPr>
                <w:rFonts w:ascii="Times New Roman" w:hAnsi="Times New Roman"/>
                <w:sz w:val="28"/>
              </w:rPr>
            </w:pPr>
          </w:p>
        </w:tc>
        <w:tc>
          <w:tcPr>
            <w:tcW w:w="480" w:type="dxa"/>
          </w:tcPr>
          <w:p w:rsidR="00597720" w:rsidRDefault="00597720" w:rsidP="00F02910">
            <w:pPr>
              <w:widowControl w:val="0"/>
              <w:ind w:left="8079" w:hanging="8079"/>
              <w:jc w:val="right"/>
              <w:rPr>
                <w:rFonts w:ascii="Times New Roman" w:hAnsi="Times New Roman"/>
                <w:sz w:val="28"/>
              </w:rPr>
            </w:pPr>
          </w:p>
        </w:tc>
        <w:tc>
          <w:tcPr>
            <w:tcW w:w="480" w:type="dxa"/>
          </w:tcPr>
          <w:p w:rsidR="00597720" w:rsidRDefault="00597720" w:rsidP="00F02910">
            <w:pPr>
              <w:widowControl w:val="0"/>
              <w:ind w:left="8079" w:hanging="8079"/>
              <w:jc w:val="right"/>
              <w:rPr>
                <w:rFonts w:ascii="Times New Roman" w:hAnsi="Times New Roman"/>
                <w:sz w:val="28"/>
              </w:rPr>
            </w:pPr>
          </w:p>
        </w:tc>
        <w:tc>
          <w:tcPr>
            <w:tcW w:w="4157" w:type="dxa"/>
          </w:tcPr>
          <w:p w:rsidR="00597720" w:rsidRDefault="00597720" w:rsidP="00F02910">
            <w:pPr>
              <w:widowControl w:val="0"/>
              <w:ind w:left="8079" w:hanging="8079"/>
              <w:jc w:val="right"/>
              <w:rPr>
                <w:rFonts w:ascii="Times New Roman" w:hAnsi="Times New Roman"/>
                <w:sz w:val="28"/>
              </w:rPr>
            </w:pPr>
          </w:p>
        </w:tc>
        <w:tc>
          <w:tcPr>
            <w:tcW w:w="4536" w:type="dxa"/>
            <w:gridSpan w:val="4"/>
          </w:tcPr>
          <w:p w:rsidR="00597720" w:rsidRDefault="00597720" w:rsidP="00F02910">
            <w:pPr>
              <w:widowControl w:val="0"/>
              <w:ind w:left="8079" w:hanging="8079"/>
              <w:rPr>
                <w:rFonts w:ascii="Times New Roman" w:hAnsi="Times New Roman"/>
                <w:sz w:val="28"/>
              </w:rPr>
            </w:pPr>
            <w:r>
              <w:rPr>
                <w:rFonts w:ascii="Times New Roman" w:hAnsi="Times New Roman"/>
                <w:sz w:val="28"/>
              </w:rPr>
              <w:t>«Приложение к постановлению</w:t>
            </w:r>
          </w:p>
        </w:tc>
      </w:tr>
      <w:tr w:rsidR="00597720" w:rsidTr="00597720">
        <w:tc>
          <w:tcPr>
            <w:tcW w:w="479" w:type="dxa"/>
          </w:tcPr>
          <w:p w:rsidR="00597720" w:rsidRDefault="00597720" w:rsidP="00F02910">
            <w:pPr>
              <w:widowControl w:val="0"/>
              <w:ind w:left="8079" w:hanging="8079"/>
              <w:jc w:val="right"/>
              <w:rPr>
                <w:rFonts w:ascii="Times New Roman" w:hAnsi="Times New Roman"/>
                <w:sz w:val="28"/>
              </w:rPr>
            </w:pPr>
          </w:p>
        </w:tc>
        <w:tc>
          <w:tcPr>
            <w:tcW w:w="480" w:type="dxa"/>
          </w:tcPr>
          <w:p w:rsidR="00597720" w:rsidRDefault="00597720" w:rsidP="00F02910">
            <w:pPr>
              <w:widowControl w:val="0"/>
              <w:ind w:left="8079" w:hanging="8079"/>
              <w:jc w:val="right"/>
              <w:rPr>
                <w:rFonts w:ascii="Times New Roman" w:hAnsi="Times New Roman"/>
                <w:sz w:val="28"/>
              </w:rPr>
            </w:pPr>
          </w:p>
        </w:tc>
        <w:tc>
          <w:tcPr>
            <w:tcW w:w="480" w:type="dxa"/>
          </w:tcPr>
          <w:p w:rsidR="00597720" w:rsidRDefault="00597720" w:rsidP="00F02910">
            <w:pPr>
              <w:widowControl w:val="0"/>
              <w:ind w:left="8079" w:hanging="8079"/>
              <w:jc w:val="right"/>
              <w:rPr>
                <w:rFonts w:ascii="Times New Roman" w:hAnsi="Times New Roman"/>
                <w:sz w:val="28"/>
              </w:rPr>
            </w:pPr>
          </w:p>
        </w:tc>
        <w:tc>
          <w:tcPr>
            <w:tcW w:w="4157" w:type="dxa"/>
          </w:tcPr>
          <w:p w:rsidR="00597720" w:rsidRDefault="00597720" w:rsidP="00F02910">
            <w:pPr>
              <w:widowControl w:val="0"/>
              <w:ind w:left="8079" w:hanging="8079"/>
              <w:jc w:val="right"/>
              <w:rPr>
                <w:rFonts w:ascii="Times New Roman" w:hAnsi="Times New Roman"/>
                <w:sz w:val="28"/>
              </w:rPr>
            </w:pPr>
          </w:p>
        </w:tc>
        <w:tc>
          <w:tcPr>
            <w:tcW w:w="4536" w:type="dxa"/>
            <w:gridSpan w:val="4"/>
          </w:tcPr>
          <w:p w:rsidR="00597720" w:rsidRDefault="00597720" w:rsidP="00F02910">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597720" w:rsidTr="00597720">
        <w:trPr>
          <w:trHeight w:val="287"/>
        </w:trPr>
        <w:tc>
          <w:tcPr>
            <w:tcW w:w="479" w:type="dxa"/>
          </w:tcPr>
          <w:p w:rsidR="00597720" w:rsidRDefault="00597720" w:rsidP="00F02910">
            <w:pPr>
              <w:spacing w:after="60"/>
              <w:ind w:left="8079" w:hanging="8079"/>
              <w:jc w:val="right"/>
              <w:rPr>
                <w:rFonts w:ascii="Times New Roman" w:hAnsi="Times New Roman"/>
                <w:sz w:val="28"/>
              </w:rPr>
            </w:pPr>
          </w:p>
        </w:tc>
        <w:tc>
          <w:tcPr>
            <w:tcW w:w="480" w:type="dxa"/>
          </w:tcPr>
          <w:p w:rsidR="00597720" w:rsidRDefault="00597720" w:rsidP="00F02910">
            <w:pPr>
              <w:spacing w:after="60"/>
              <w:ind w:left="8079" w:hanging="8079"/>
              <w:jc w:val="right"/>
              <w:rPr>
                <w:rFonts w:ascii="Times New Roman" w:hAnsi="Times New Roman"/>
                <w:sz w:val="28"/>
              </w:rPr>
            </w:pPr>
          </w:p>
        </w:tc>
        <w:tc>
          <w:tcPr>
            <w:tcW w:w="480" w:type="dxa"/>
          </w:tcPr>
          <w:p w:rsidR="00597720" w:rsidRDefault="00597720" w:rsidP="00F02910">
            <w:pPr>
              <w:spacing w:after="60"/>
              <w:ind w:left="8079" w:hanging="8079"/>
              <w:jc w:val="right"/>
              <w:rPr>
                <w:rFonts w:ascii="Times New Roman" w:hAnsi="Times New Roman"/>
                <w:sz w:val="28"/>
              </w:rPr>
            </w:pPr>
          </w:p>
        </w:tc>
        <w:tc>
          <w:tcPr>
            <w:tcW w:w="4157" w:type="dxa"/>
          </w:tcPr>
          <w:p w:rsidR="00597720" w:rsidRDefault="00597720" w:rsidP="00F02910">
            <w:pPr>
              <w:spacing w:after="60"/>
              <w:ind w:left="8079" w:hanging="8079"/>
              <w:jc w:val="right"/>
              <w:rPr>
                <w:rFonts w:ascii="Times New Roman" w:hAnsi="Times New Roman"/>
                <w:sz w:val="28"/>
              </w:rPr>
            </w:pPr>
          </w:p>
        </w:tc>
        <w:tc>
          <w:tcPr>
            <w:tcW w:w="480" w:type="dxa"/>
          </w:tcPr>
          <w:p w:rsidR="00597720" w:rsidRDefault="00597720" w:rsidP="00F02910">
            <w:pPr>
              <w:spacing w:after="60"/>
              <w:ind w:left="8079" w:hanging="8079"/>
              <w:jc w:val="right"/>
              <w:rPr>
                <w:rFonts w:ascii="Times New Roman" w:hAnsi="Times New Roman"/>
                <w:sz w:val="28"/>
              </w:rPr>
            </w:pPr>
            <w:r>
              <w:rPr>
                <w:rFonts w:ascii="Times New Roman" w:hAnsi="Times New Roman"/>
                <w:sz w:val="28"/>
              </w:rPr>
              <w:t>от</w:t>
            </w:r>
          </w:p>
        </w:tc>
        <w:tc>
          <w:tcPr>
            <w:tcW w:w="1870" w:type="dxa"/>
          </w:tcPr>
          <w:p w:rsidR="00597720" w:rsidRDefault="00597720" w:rsidP="00597720">
            <w:pPr>
              <w:spacing w:after="60"/>
              <w:rPr>
                <w:color w:val="FFFFFF"/>
              </w:rPr>
            </w:pPr>
            <w:r>
              <w:rPr>
                <w:rFonts w:ascii="Times New Roman" w:hAnsi="Times New Roman"/>
                <w:color w:val="000000" w:themeColor="text1"/>
                <w:sz w:val="28"/>
              </w:rPr>
              <w:t>01.04.2019</w:t>
            </w:r>
          </w:p>
        </w:tc>
        <w:tc>
          <w:tcPr>
            <w:tcW w:w="486" w:type="dxa"/>
          </w:tcPr>
          <w:p w:rsidR="00597720" w:rsidRDefault="00597720" w:rsidP="00F02910">
            <w:pPr>
              <w:spacing w:after="60"/>
              <w:ind w:left="8079" w:hanging="8079"/>
              <w:jc w:val="right"/>
              <w:rPr>
                <w:rFonts w:ascii="Times New Roman" w:hAnsi="Times New Roman"/>
                <w:sz w:val="28"/>
              </w:rPr>
            </w:pPr>
            <w:r>
              <w:rPr>
                <w:rFonts w:ascii="Times New Roman" w:hAnsi="Times New Roman"/>
                <w:sz w:val="28"/>
              </w:rPr>
              <w:t>№</w:t>
            </w:r>
          </w:p>
        </w:tc>
        <w:tc>
          <w:tcPr>
            <w:tcW w:w="1700" w:type="dxa"/>
          </w:tcPr>
          <w:p w:rsidR="00597720" w:rsidRPr="00597720" w:rsidRDefault="00597720" w:rsidP="00597720">
            <w:pPr>
              <w:spacing w:after="60"/>
              <w:rPr>
                <w:rFonts w:ascii="Times New Roman" w:hAnsi="Times New Roman"/>
                <w:color w:val="FFFFFF"/>
                <w:sz w:val="28"/>
                <w:szCs w:val="28"/>
              </w:rPr>
            </w:pPr>
            <w:r w:rsidRPr="00597720">
              <w:rPr>
                <w:rFonts w:ascii="Times New Roman" w:hAnsi="Times New Roman"/>
                <w:color w:val="000000" w:themeColor="text1"/>
                <w:sz w:val="28"/>
                <w:szCs w:val="28"/>
              </w:rPr>
              <w:t>152</w:t>
            </w:r>
            <w:r>
              <w:rPr>
                <w:rFonts w:ascii="Times New Roman" w:hAnsi="Times New Roman"/>
                <w:color w:val="000000" w:themeColor="text1"/>
                <w:sz w:val="28"/>
                <w:szCs w:val="28"/>
              </w:rPr>
              <w:t>-П</w:t>
            </w:r>
          </w:p>
        </w:tc>
      </w:tr>
    </w:tbl>
    <w:p w:rsidR="00CC4917" w:rsidRDefault="00CC4917">
      <w:pPr>
        <w:jc w:val="center"/>
        <w:rPr>
          <w:rFonts w:ascii="Times New Roman" w:hAnsi="Times New Roman"/>
          <w:sz w:val="28"/>
        </w:rPr>
      </w:pPr>
    </w:p>
    <w:p w:rsidR="00CC4917" w:rsidRDefault="00CC4917">
      <w:pPr>
        <w:jc w:val="center"/>
        <w:rPr>
          <w:rFonts w:ascii="Times New Roman" w:hAnsi="Times New Roman"/>
          <w:sz w:val="28"/>
        </w:rPr>
      </w:pPr>
    </w:p>
    <w:p w:rsidR="00CC4917" w:rsidRPr="00EC018B" w:rsidRDefault="00E87955">
      <w:pPr>
        <w:jc w:val="center"/>
        <w:rPr>
          <w:rFonts w:ascii="Times New Roman" w:hAnsi="Times New Roman"/>
          <w:bCs/>
          <w:color w:val="auto"/>
          <w:sz w:val="28"/>
          <w:szCs w:val="28"/>
        </w:rPr>
      </w:pPr>
      <w:r w:rsidRPr="00EC018B">
        <w:rPr>
          <w:rFonts w:ascii="Times New Roman" w:hAnsi="Times New Roman"/>
          <w:bCs/>
          <w:color w:val="auto"/>
          <w:sz w:val="28"/>
          <w:szCs w:val="28"/>
        </w:rPr>
        <w:t>Порядок</w:t>
      </w:r>
    </w:p>
    <w:p w:rsidR="00A33134" w:rsidRPr="00EC018B" w:rsidRDefault="00827CFD">
      <w:pPr>
        <w:jc w:val="center"/>
        <w:rPr>
          <w:rFonts w:ascii="Times New Roman" w:hAnsi="Times New Roman"/>
          <w:bCs/>
          <w:color w:val="auto"/>
          <w:sz w:val="28"/>
          <w:szCs w:val="28"/>
        </w:rPr>
      </w:pPr>
      <w:r w:rsidRPr="00EC018B">
        <w:rPr>
          <w:rFonts w:ascii="Times New Roman" w:hAnsi="Times New Roman"/>
          <w:bCs/>
          <w:color w:val="auto"/>
          <w:sz w:val="28"/>
          <w:szCs w:val="28"/>
        </w:rPr>
        <w:t>предоставления из краевого бюджета субсидий социально ориентированным некоммерческим организациям в Камчатском крае в целях возмещения затрат, связанных с осуществлением ими представительства на всероссийских и межрегиональных мероприятиях и проведения отбора получателей субсидии</w:t>
      </w:r>
    </w:p>
    <w:p w:rsidR="00827CFD" w:rsidRPr="00EC018B" w:rsidRDefault="00827CFD">
      <w:pPr>
        <w:jc w:val="center"/>
        <w:rPr>
          <w:rFonts w:ascii="Times New Roman" w:hAnsi="Times New Roman"/>
          <w:color w:val="auto"/>
          <w:sz w:val="28"/>
          <w:szCs w:val="28"/>
        </w:rPr>
      </w:pPr>
    </w:p>
    <w:p w:rsidR="00CC4917" w:rsidRPr="00EC018B" w:rsidRDefault="00E87955">
      <w:pPr>
        <w:pStyle w:val="aff9"/>
        <w:numPr>
          <w:ilvl w:val="0"/>
          <w:numId w:val="3"/>
        </w:numPr>
        <w:spacing w:line="264" w:lineRule="auto"/>
        <w:ind w:left="0" w:firstLine="0"/>
        <w:jc w:val="center"/>
        <w:rPr>
          <w:color w:val="auto"/>
          <w:szCs w:val="28"/>
        </w:rPr>
      </w:pPr>
      <w:r w:rsidRPr="00EC018B">
        <w:rPr>
          <w:color w:val="auto"/>
          <w:szCs w:val="28"/>
        </w:rPr>
        <w:t>Общие положения</w:t>
      </w:r>
    </w:p>
    <w:p w:rsidR="00CC4917" w:rsidRPr="00EC018B" w:rsidRDefault="00CC4917">
      <w:pPr>
        <w:rPr>
          <w:rFonts w:ascii="Times New Roman" w:hAnsi="Times New Roman"/>
          <w:color w:val="auto"/>
          <w:sz w:val="28"/>
          <w:szCs w:val="28"/>
          <w:lang w:val="en-US"/>
        </w:rPr>
      </w:pP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1. Настоящий Порядок регулирует</w:t>
      </w:r>
      <w:r w:rsidR="00827CFD" w:rsidRPr="00EC018B">
        <w:rPr>
          <w:rFonts w:ascii="Times New Roman" w:hAnsi="Times New Roman"/>
          <w:color w:val="auto"/>
          <w:sz w:val="28"/>
          <w:szCs w:val="28"/>
        </w:rPr>
        <w:t xml:space="preserve"> вопросы предоставления</w:t>
      </w:r>
      <w:r w:rsidRPr="00EC018B">
        <w:rPr>
          <w:rFonts w:ascii="Times New Roman" w:hAnsi="Times New Roman"/>
          <w:color w:val="auto"/>
          <w:sz w:val="28"/>
          <w:szCs w:val="28"/>
        </w:rPr>
        <w:t xml:space="preserve"> субсидий из краевого бюджета </w:t>
      </w:r>
      <w:r w:rsidR="00A33134" w:rsidRPr="00EC018B">
        <w:rPr>
          <w:rFonts w:ascii="Times New Roman" w:hAnsi="Times New Roman"/>
          <w:sz w:val="28"/>
          <w:szCs w:val="28"/>
        </w:rPr>
        <w:t xml:space="preserve">социально ориентированным некоммерческим организациям (за исключением государственных (муниципальных) учреждений) в Камчатском крае в целях возмещения затрат, связанных с осуществлением ими представительства на всероссийских и межрегиональных мероприятиях (далее </w:t>
      </w:r>
      <w:r w:rsidR="003D68AF">
        <w:rPr>
          <w:rFonts w:ascii="Times New Roman" w:hAnsi="Times New Roman"/>
          <w:sz w:val="28"/>
          <w:szCs w:val="28"/>
        </w:rPr>
        <w:t>–</w:t>
      </w:r>
      <w:r w:rsidR="00A33134" w:rsidRPr="00EC018B">
        <w:rPr>
          <w:rFonts w:ascii="Times New Roman" w:hAnsi="Times New Roman"/>
          <w:sz w:val="28"/>
          <w:szCs w:val="28"/>
        </w:rPr>
        <w:t xml:space="preserve"> Субсидия), в целях реализации комплекса процессных мероприятий «Предоставление финансовой поддерж</w:t>
      </w:r>
      <w:r w:rsidR="00B17C34" w:rsidRPr="00EC018B">
        <w:rPr>
          <w:rFonts w:ascii="Times New Roman" w:hAnsi="Times New Roman"/>
          <w:sz w:val="28"/>
          <w:szCs w:val="28"/>
        </w:rPr>
        <w:t>ки социально ориентированным некоммерческим организациям</w:t>
      </w:r>
      <w:r w:rsidR="00A33134" w:rsidRPr="00EC018B">
        <w:rPr>
          <w:rFonts w:ascii="Times New Roman" w:hAnsi="Times New Roman"/>
          <w:sz w:val="28"/>
          <w:szCs w:val="28"/>
        </w:rPr>
        <w:t>» государственной программы Камчатского края «Реализация государственной национальной политики и укрепление гражданского единства в Камчатском крае», утвержденной Постановлением Правительства Камчатского края от 06.02.2024 № 38-П</w:t>
      </w:r>
      <w:r w:rsidR="00A33134" w:rsidRPr="00EC018B">
        <w:rPr>
          <w:rFonts w:ascii="Times New Roman" w:hAnsi="Times New Roman"/>
          <w:color w:val="auto"/>
          <w:sz w:val="28"/>
          <w:szCs w:val="28"/>
        </w:rPr>
        <w:t xml:space="preserve"> </w:t>
      </w:r>
      <w:r w:rsidRPr="00EC018B">
        <w:rPr>
          <w:rFonts w:ascii="Times New Roman" w:hAnsi="Times New Roman"/>
          <w:color w:val="auto"/>
          <w:sz w:val="28"/>
          <w:szCs w:val="28"/>
        </w:rPr>
        <w:t>(далее – Программа), и определяет порядок проведения отбора получателей субсидии (далее – отбор).</w:t>
      </w:r>
    </w:p>
    <w:p w:rsidR="00CC4917" w:rsidRPr="00EC018B" w:rsidRDefault="00E87955">
      <w:pPr>
        <w:pStyle w:val="Default"/>
        <w:ind w:firstLine="709"/>
        <w:jc w:val="both"/>
        <w:rPr>
          <w:color w:val="auto"/>
          <w:sz w:val="28"/>
          <w:szCs w:val="28"/>
        </w:rPr>
      </w:pPr>
      <w:r w:rsidRPr="00EC018B">
        <w:rPr>
          <w:color w:val="auto"/>
          <w:sz w:val="28"/>
          <w:szCs w:val="28"/>
        </w:rPr>
        <w:t>2. Субсидия носит целевой характер и не может быть израсходован на цели, не предусмотренные настоящим Порядком.</w:t>
      </w:r>
    </w:p>
    <w:p w:rsidR="00CC4917" w:rsidRPr="00EC018B" w:rsidRDefault="00E87955">
      <w:pPr>
        <w:pStyle w:val="Default"/>
        <w:ind w:firstLine="709"/>
        <w:jc w:val="both"/>
        <w:rPr>
          <w:color w:val="auto"/>
          <w:sz w:val="28"/>
          <w:szCs w:val="28"/>
        </w:rPr>
      </w:pPr>
      <w:r w:rsidRPr="00EC018B">
        <w:rPr>
          <w:color w:val="auto"/>
          <w:sz w:val="28"/>
          <w:szCs w:val="28"/>
        </w:rPr>
        <w:t xml:space="preserve">3. Субсидия предоставляется Министерством развития </w:t>
      </w:r>
      <w:r w:rsidR="00A33134" w:rsidRPr="00EC018B">
        <w:rPr>
          <w:color w:val="auto"/>
          <w:sz w:val="28"/>
          <w:szCs w:val="28"/>
        </w:rPr>
        <w:t>гражданского общества</w:t>
      </w:r>
      <w:r w:rsidRPr="00EC018B">
        <w:rPr>
          <w:color w:val="auto"/>
          <w:sz w:val="28"/>
          <w:szCs w:val="28"/>
        </w:rPr>
        <w:t xml:space="preserve"> Камчатского края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w:t>
      </w:r>
    </w:p>
    <w:p w:rsidR="00CC4917" w:rsidRPr="00EC018B" w:rsidRDefault="00E87955">
      <w:pPr>
        <w:pStyle w:val="Default"/>
        <w:ind w:firstLine="709"/>
        <w:jc w:val="both"/>
        <w:rPr>
          <w:color w:val="auto"/>
          <w:sz w:val="28"/>
          <w:szCs w:val="28"/>
        </w:rPr>
      </w:pPr>
      <w:r w:rsidRPr="00EC018B">
        <w:rPr>
          <w:color w:val="auto"/>
          <w:sz w:val="28"/>
          <w:szCs w:val="28"/>
        </w:rPr>
        <w:t>Субсидия предоставляется в пределах лимитов бюджетных обязательств, доведенных в установленном порядке до Министерства.</w:t>
      </w:r>
      <w:r w:rsidRPr="00EC018B">
        <w:rPr>
          <w:color w:val="auto"/>
          <w:szCs w:val="28"/>
        </w:rPr>
        <w:t xml:space="preserve"> </w:t>
      </w:r>
    </w:p>
    <w:p w:rsidR="00CC4917" w:rsidRPr="00EC018B" w:rsidRDefault="00E87955">
      <w:pPr>
        <w:pStyle w:val="Default"/>
        <w:ind w:firstLine="709"/>
        <w:jc w:val="both"/>
        <w:rPr>
          <w:color w:val="auto"/>
          <w:sz w:val="28"/>
          <w:szCs w:val="28"/>
        </w:rPr>
      </w:pPr>
      <w:r w:rsidRPr="00EC018B">
        <w:rPr>
          <w:color w:val="auto"/>
          <w:sz w:val="28"/>
          <w:szCs w:val="28"/>
        </w:rPr>
        <w:t xml:space="preserve">Способ предоставления субсидии – финансовое обеспечение затрат. </w:t>
      </w:r>
    </w:p>
    <w:p w:rsidR="00CC4917" w:rsidRPr="00EC018B" w:rsidRDefault="00833D85">
      <w:pPr>
        <w:pStyle w:val="Default"/>
        <w:ind w:firstLine="709"/>
        <w:jc w:val="both"/>
        <w:rPr>
          <w:color w:val="auto"/>
          <w:sz w:val="28"/>
          <w:szCs w:val="28"/>
        </w:rPr>
      </w:pPr>
      <w:r w:rsidRPr="00EC018B">
        <w:rPr>
          <w:color w:val="auto"/>
          <w:sz w:val="28"/>
          <w:szCs w:val="28"/>
        </w:rPr>
        <w:t>4</w:t>
      </w:r>
      <w:r w:rsidR="00E87955" w:rsidRPr="00EC018B">
        <w:rPr>
          <w:color w:val="auto"/>
          <w:sz w:val="28"/>
          <w:szCs w:val="28"/>
        </w:rPr>
        <w:t>.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CC4917" w:rsidRPr="00EC018B" w:rsidRDefault="00CC4917">
      <w:pPr>
        <w:pStyle w:val="Default"/>
        <w:ind w:firstLine="709"/>
        <w:jc w:val="both"/>
        <w:rPr>
          <w:color w:val="auto"/>
          <w:sz w:val="28"/>
          <w:szCs w:val="28"/>
        </w:rPr>
      </w:pPr>
    </w:p>
    <w:p w:rsidR="00CC4917" w:rsidRPr="00EC018B" w:rsidRDefault="00E87955">
      <w:pPr>
        <w:pStyle w:val="Default"/>
        <w:numPr>
          <w:ilvl w:val="0"/>
          <w:numId w:val="3"/>
        </w:numPr>
        <w:ind w:left="0" w:firstLine="0"/>
        <w:jc w:val="center"/>
        <w:rPr>
          <w:color w:val="auto"/>
          <w:sz w:val="28"/>
          <w:szCs w:val="28"/>
        </w:rPr>
      </w:pPr>
      <w:r w:rsidRPr="00EC018B">
        <w:rPr>
          <w:color w:val="auto"/>
          <w:sz w:val="28"/>
          <w:szCs w:val="28"/>
        </w:rPr>
        <w:t>Иные положения</w:t>
      </w:r>
    </w:p>
    <w:p w:rsidR="00827CFD" w:rsidRPr="00EC018B" w:rsidRDefault="00827CFD" w:rsidP="00827CFD">
      <w:pPr>
        <w:pStyle w:val="Default"/>
        <w:rPr>
          <w:color w:val="auto"/>
          <w:sz w:val="28"/>
          <w:szCs w:val="28"/>
        </w:rPr>
      </w:pPr>
    </w:p>
    <w:p w:rsidR="00827CFD" w:rsidRPr="00EC018B" w:rsidRDefault="00833D85">
      <w:pPr>
        <w:ind w:firstLine="709"/>
        <w:jc w:val="both"/>
        <w:rPr>
          <w:rFonts w:ascii="Times New Roman" w:hAnsi="Times New Roman"/>
          <w:sz w:val="28"/>
          <w:szCs w:val="28"/>
        </w:rPr>
      </w:pPr>
      <w:r w:rsidRPr="00EC018B">
        <w:rPr>
          <w:rFonts w:ascii="Times New Roman" w:hAnsi="Times New Roman"/>
          <w:sz w:val="28"/>
          <w:szCs w:val="28"/>
        </w:rPr>
        <w:t>5</w:t>
      </w:r>
      <w:r w:rsidR="00827CFD" w:rsidRPr="00EC018B">
        <w:rPr>
          <w:rFonts w:ascii="Times New Roman" w:hAnsi="Times New Roman"/>
          <w:sz w:val="28"/>
          <w:szCs w:val="28"/>
        </w:rPr>
        <w:t xml:space="preserve">. </w:t>
      </w:r>
      <w:r w:rsidR="004F5845" w:rsidRPr="00EC018B">
        <w:rPr>
          <w:rFonts w:ascii="Times New Roman" w:hAnsi="Times New Roman"/>
          <w:sz w:val="28"/>
          <w:szCs w:val="28"/>
        </w:rPr>
        <w:t>Перечень затрат</w:t>
      </w:r>
      <w:r w:rsidR="00827CFD" w:rsidRPr="00EC018B">
        <w:rPr>
          <w:rFonts w:ascii="Times New Roman" w:hAnsi="Times New Roman"/>
          <w:sz w:val="28"/>
          <w:szCs w:val="28"/>
        </w:rPr>
        <w:t xml:space="preserve">, источником финансового </w:t>
      </w:r>
      <w:r w:rsidR="004F5845" w:rsidRPr="00EC018B">
        <w:rPr>
          <w:rFonts w:ascii="Times New Roman" w:hAnsi="Times New Roman"/>
          <w:sz w:val="28"/>
          <w:szCs w:val="28"/>
        </w:rPr>
        <w:t>обеспечения (возмещения)</w:t>
      </w:r>
      <w:r w:rsidR="00827CFD" w:rsidRPr="00EC018B">
        <w:rPr>
          <w:rFonts w:ascii="Times New Roman" w:hAnsi="Times New Roman"/>
          <w:sz w:val="28"/>
          <w:szCs w:val="28"/>
        </w:rPr>
        <w:t xml:space="preserve"> которых является субсидия:</w:t>
      </w:r>
    </w:p>
    <w:p w:rsidR="004F5845" w:rsidRPr="00EC018B" w:rsidRDefault="004F5845" w:rsidP="004F5845">
      <w:pPr>
        <w:pStyle w:val="Default"/>
        <w:ind w:firstLine="709"/>
        <w:jc w:val="both"/>
        <w:rPr>
          <w:color w:val="auto"/>
          <w:sz w:val="28"/>
          <w:szCs w:val="28"/>
        </w:rPr>
      </w:pPr>
      <w:r w:rsidRPr="00EC018B">
        <w:rPr>
          <w:color w:val="auto"/>
          <w:sz w:val="28"/>
          <w:szCs w:val="28"/>
        </w:rPr>
        <w:t xml:space="preserve">1) оплата расходов по проезду к месту проведения мероприятий и обратно (включая оплату услуг по оформлению проездных документов) </w:t>
      </w:r>
      <w:r w:rsidR="003D68AF">
        <w:rPr>
          <w:color w:val="auto"/>
          <w:sz w:val="28"/>
          <w:szCs w:val="28"/>
        </w:rPr>
        <w:t>–</w:t>
      </w:r>
      <w:r w:rsidRPr="00EC018B">
        <w:rPr>
          <w:color w:val="auto"/>
          <w:sz w:val="28"/>
          <w:szCs w:val="28"/>
        </w:rPr>
        <w:t xml:space="preserve"> в размере фактических расходов, подтвержденных проездными документами, но не выше стоимости проезда:</w:t>
      </w:r>
    </w:p>
    <w:p w:rsidR="004F5845" w:rsidRPr="00EC018B" w:rsidRDefault="004F5845" w:rsidP="004F5845">
      <w:pPr>
        <w:pStyle w:val="Default"/>
        <w:ind w:firstLine="709"/>
        <w:jc w:val="both"/>
        <w:rPr>
          <w:color w:val="auto"/>
          <w:sz w:val="28"/>
          <w:szCs w:val="28"/>
        </w:rPr>
      </w:pPr>
      <w:r w:rsidRPr="00EC018B">
        <w:rPr>
          <w:color w:val="auto"/>
          <w:sz w:val="28"/>
          <w:szCs w:val="28"/>
        </w:rPr>
        <w:t xml:space="preserve">а) железнодорожным транспортом </w:t>
      </w:r>
      <w:r w:rsidR="003D68AF">
        <w:rPr>
          <w:color w:val="auto"/>
          <w:sz w:val="28"/>
          <w:szCs w:val="28"/>
        </w:rPr>
        <w:t>–</w:t>
      </w:r>
      <w:r w:rsidRPr="00EC018B">
        <w:rPr>
          <w:color w:val="auto"/>
          <w:sz w:val="28"/>
          <w:szCs w:val="28"/>
        </w:rPr>
        <w:t xml:space="preserve"> в купейном вагоне скорого фирменного поезда;</w:t>
      </w:r>
    </w:p>
    <w:p w:rsidR="004F5845" w:rsidRPr="00EC018B" w:rsidRDefault="004F5845" w:rsidP="004F5845">
      <w:pPr>
        <w:pStyle w:val="Default"/>
        <w:ind w:firstLine="709"/>
        <w:jc w:val="both"/>
        <w:rPr>
          <w:color w:val="auto"/>
          <w:sz w:val="28"/>
          <w:szCs w:val="28"/>
        </w:rPr>
      </w:pPr>
      <w:r w:rsidRPr="00EC018B">
        <w:rPr>
          <w:color w:val="auto"/>
          <w:sz w:val="28"/>
          <w:szCs w:val="28"/>
        </w:rPr>
        <w:t xml:space="preserve">б) воздушным транспортом </w:t>
      </w:r>
      <w:r w:rsidR="003D68AF">
        <w:rPr>
          <w:color w:val="auto"/>
          <w:sz w:val="28"/>
          <w:szCs w:val="28"/>
        </w:rPr>
        <w:t>–</w:t>
      </w:r>
      <w:r w:rsidRPr="00EC018B">
        <w:rPr>
          <w:color w:val="auto"/>
          <w:sz w:val="28"/>
          <w:szCs w:val="28"/>
        </w:rPr>
        <w:t xml:space="preserve"> в салоне экономического класса по тарифам экономического класса обслуживания</w:t>
      </w:r>
    </w:p>
    <w:p w:rsidR="004F5845" w:rsidRPr="00EC018B" w:rsidRDefault="004F5845" w:rsidP="004F5845">
      <w:pPr>
        <w:ind w:firstLine="709"/>
        <w:jc w:val="both"/>
        <w:rPr>
          <w:rFonts w:ascii="Times New Roman" w:hAnsi="Times New Roman"/>
          <w:sz w:val="28"/>
          <w:szCs w:val="28"/>
        </w:rPr>
      </w:pPr>
      <w:r w:rsidRPr="00EC018B">
        <w:rPr>
          <w:rFonts w:ascii="Times New Roman" w:hAnsi="Times New Roman"/>
          <w:color w:val="auto"/>
          <w:sz w:val="28"/>
          <w:szCs w:val="28"/>
        </w:rPr>
        <w:t>2) оплата расходов, связанных с проживанием представителей социально ориентированных некоммерческих организаций в месте проведения мероприятия.</w:t>
      </w:r>
    </w:p>
    <w:p w:rsidR="00CC4917" w:rsidRPr="00EC018B" w:rsidRDefault="00833D85">
      <w:pPr>
        <w:ind w:firstLine="709"/>
        <w:jc w:val="both"/>
        <w:rPr>
          <w:rFonts w:ascii="Times New Roman" w:hAnsi="Times New Roman"/>
          <w:sz w:val="28"/>
          <w:szCs w:val="28"/>
        </w:rPr>
      </w:pPr>
      <w:r w:rsidRPr="00EC018B">
        <w:rPr>
          <w:rFonts w:ascii="Times New Roman" w:hAnsi="Times New Roman"/>
          <w:sz w:val="28"/>
          <w:szCs w:val="28"/>
        </w:rPr>
        <w:t>6</w:t>
      </w:r>
      <w:r w:rsidR="00E87955" w:rsidRPr="00EC018B">
        <w:rPr>
          <w:rFonts w:ascii="Times New Roman" w:hAnsi="Times New Roman"/>
          <w:sz w:val="28"/>
          <w:szCs w:val="28"/>
        </w:rPr>
        <w:t>. Для целей настоящего Порядка используются следующие понятия:</w:t>
      </w:r>
    </w:p>
    <w:p w:rsidR="00CC4917" w:rsidRPr="00EC018B" w:rsidRDefault="00E87955">
      <w:pPr>
        <w:ind w:firstLine="709"/>
        <w:jc w:val="both"/>
        <w:rPr>
          <w:rFonts w:ascii="Times New Roman" w:hAnsi="Times New Roman"/>
          <w:sz w:val="28"/>
          <w:szCs w:val="28"/>
        </w:rPr>
      </w:pPr>
      <w:r w:rsidRPr="00EC018B">
        <w:rPr>
          <w:rFonts w:ascii="Times New Roman" w:hAnsi="Times New Roman"/>
          <w:sz w:val="28"/>
          <w:szCs w:val="28"/>
        </w:rPr>
        <w:t xml:space="preserve">1) участники отбора </w:t>
      </w:r>
      <w:r w:rsidRPr="00EC018B">
        <w:rPr>
          <w:rFonts w:ascii="Times New Roman" w:hAnsi="Times New Roman"/>
          <w:bCs/>
          <w:sz w:val="28"/>
          <w:szCs w:val="28"/>
        </w:rPr>
        <w:t>–</w:t>
      </w:r>
      <w:r w:rsidRPr="00EC018B">
        <w:rPr>
          <w:rFonts w:ascii="Times New Roman" w:hAnsi="Times New Roman"/>
          <w:sz w:val="28"/>
          <w:szCs w:val="28"/>
        </w:rPr>
        <w:t xml:space="preserve"> заявители, направившие предложение (заявку) для участия в отборе в Министерство, в сроки, установленные в объявлении о проведении отбора на получение субсидии, на цели, указанные в части 1 настоящего Порядка;</w:t>
      </w:r>
    </w:p>
    <w:p w:rsidR="00CC4917" w:rsidRPr="00EC018B" w:rsidRDefault="00E87955">
      <w:pPr>
        <w:pStyle w:val="Default"/>
        <w:ind w:firstLine="709"/>
        <w:rPr>
          <w:sz w:val="28"/>
          <w:szCs w:val="28"/>
        </w:rPr>
      </w:pPr>
      <w:r w:rsidRPr="00EC018B">
        <w:rPr>
          <w:sz w:val="28"/>
          <w:szCs w:val="28"/>
        </w:rPr>
        <w:t xml:space="preserve">2) получатели субсидии </w:t>
      </w:r>
      <w:r w:rsidRPr="00EC018B">
        <w:rPr>
          <w:bCs/>
          <w:sz w:val="28"/>
          <w:szCs w:val="28"/>
        </w:rPr>
        <w:t>–</w:t>
      </w:r>
      <w:r w:rsidRPr="00EC018B">
        <w:rPr>
          <w:sz w:val="28"/>
          <w:szCs w:val="28"/>
        </w:rPr>
        <w:t xml:space="preserve"> прошедшие отбор участники отбора (победители отбора), в отношении которых принято решение о заключении с ними соглашения о предоставлении субсидии (далее </w:t>
      </w:r>
      <w:r w:rsidRPr="00EC018B">
        <w:rPr>
          <w:bCs/>
          <w:sz w:val="28"/>
          <w:szCs w:val="28"/>
        </w:rPr>
        <w:t>–</w:t>
      </w:r>
      <w:r w:rsidRPr="00EC018B">
        <w:rPr>
          <w:sz w:val="28"/>
          <w:szCs w:val="28"/>
        </w:rPr>
        <w:t xml:space="preserve"> Соглашение).</w:t>
      </w:r>
    </w:p>
    <w:p w:rsidR="00CC4917" w:rsidRPr="00EC018B" w:rsidRDefault="00833D85">
      <w:pPr>
        <w:pStyle w:val="Default"/>
        <w:ind w:firstLine="709"/>
        <w:jc w:val="both"/>
        <w:rPr>
          <w:color w:val="auto"/>
          <w:sz w:val="28"/>
          <w:szCs w:val="28"/>
        </w:rPr>
      </w:pPr>
      <w:r w:rsidRPr="00EC018B">
        <w:rPr>
          <w:color w:val="auto"/>
          <w:sz w:val="28"/>
          <w:szCs w:val="28"/>
        </w:rPr>
        <w:t>7</w:t>
      </w:r>
      <w:r w:rsidR="00E87955" w:rsidRPr="00EC018B">
        <w:rPr>
          <w:color w:val="auto"/>
          <w:sz w:val="28"/>
          <w:szCs w:val="28"/>
        </w:rPr>
        <w:t xml:space="preserve">. Условием предоставления субсидии является соответствие получателя субсидии на первое число месяца, в котором подаются указанные </w:t>
      </w:r>
      <w:r w:rsidR="0051788D" w:rsidRPr="00EC018B">
        <w:rPr>
          <w:color w:val="auto"/>
          <w:sz w:val="28"/>
          <w:szCs w:val="28"/>
        </w:rPr>
        <w:t>в части 9</w:t>
      </w:r>
      <w:r w:rsidR="00E87955" w:rsidRPr="00EC018B">
        <w:rPr>
          <w:color w:val="auto"/>
          <w:sz w:val="28"/>
          <w:szCs w:val="28"/>
        </w:rPr>
        <w:t xml:space="preserve"> настоящего Порядка документы для получения субсидии, следующим требованиям: </w:t>
      </w:r>
    </w:p>
    <w:p w:rsidR="00CC4917" w:rsidRPr="00EC018B" w:rsidRDefault="00E87955">
      <w:pPr>
        <w:pStyle w:val="Default"/>
        <w:ind w:firstLine="709"/>
        <w:jc w:val="both"/>
        <w:rPr>
          <w:color w:val="auto"/>
          <w:sz w:val="28"/>
          <w:szCs w:val="28"/>
        </w:rPr>
      </w:pPr>
      <w:r w:rsidRPr="00EC018B">
        <w:rPr>
          <w:color w:val="auto"/>
          <w:sz w:val="28"/>
          <w:szCs w:val="28"/>
        </w:rPr>
        <w:t xml:space="preserve">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CC4917" w:rsidRPr="00EC018B" w:rsidRDefault="00E87955">
      <w:pPr>
        <w:pStyle w:val="Default"/>
        <w:ind w:firstLine="709"/>
        <w:jc w:val="both"/>
        <w:rPr>
          <w:color w:val="auto"/>
          <w:sz w:val="28"/>
          <w:szCs w:val="28"/>
        </w:rPr>
      </w:pPr>
      <w:r w:rsidRPr="00EC018B">
        <w:rPr>
          <w:color w:val="auto"/>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C4917" w:rsidRPr="00EC018B" w:rsidRDefault="00E87955">
      <w:pPr>
        <w:pStyle w:val="Default"/>
        <w:ind w:firstLine="709"/>
        <w:jc w:val="both"/>
        <w:rPr>
          <w:color w:val="auto"/>
          <w:sz w:val="28"/>
          <w:szCs w:val="28"/>
        </w:rPr>
      </w:pPr>
      <w:r w:rsidRPr="00EC018B">
        <w:rPr>
          <w:color w:val="auto"/>
          <w:sz w:val="28"/>
          <w:szCs w:val="28"/>
        </w:rPr>
        <w:t xml:space="preserve">3) получатель субсидии не находится в составляемых в рамках реализации полномочий, предусмотренных главой VII Устава ООН, Советом Безопасности ООН </w:t>
      </w:r>
      <w:r w:rsidRPr="00EC018B">
        <w:rPr>
          <w:color w:val="auto"/>
          <w:sz w:val="28"/>
          <w:szCs w:val="28"/>
        </w:rPr>
        <w:lastRenderedPageBreak/>
        <w:t xml:space="preserve">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CC4917" w:rsidRPr="00EC018B" w:rsidRDefault="00E87955">
      <w:pPr>
        <w:pStyle w:val="Default"/>
        <w:ind w:firstLine="709"/>
        <w:jc w:val="both"/>
        <w:rPr>
          <w:color w:val="auto"/>
          <w:sz w:val="28"/>
          <w:szCs w:val="28"/>
        </w:rPr>
      </w:pPr>
      <w:r w:rsidRPr="00EC018B">
        <w:rPr>
          <w:color w:val="auto"/>
          <w:sz w:val="28"/>
          <w:szCs w:val="28"/>
        </w:rPr>
        <w:t xml:space="preserve">4) получатель субсидии не получает средства из краевого бюджета на основании иных нормативных правовых актов Камчатского края на цели, установленные настоящим Порядком; </w:t>
      </w:r>
    </w:p>
    <w:p w:rsidR="00CC4917" w:rsidRPr="00EC018B" w:rsidRDefault="00E87955">
      <w:pPr>
        <w:pStyle w:val="Default"/>
        <w:ind w:firstLine="709"/>
        <w:jc w:val="both"/>
        <w:rPr>
          <w:color w:val="auto"/>
          <w:sz w:val="28"/>
          <w:szCs w:val="28"/>
        </w:rPr>
      </w:pPr>
      <w:r w:rsidRPr="00EC018B">
        <w:rPr>
          <w:color w:val="auto"/>
          <w:sz w:val="28"/>
          <w:szCs w:val="28"/>
        </w:rPr>
        <w:t>5) получатель субсидии не является иностранным агентом в соответствии с Федеральным законом от 14.07.2022 № 255</w:t>
      </w:r>
      <w:bookmarkStart w:id="3" w:name="_GoBack"/>
      <w:r w:rsidRPr="00EC018B">
        <w:rPr>
          <w:color w:val="auto"/>
          <w:sz w:val="28"/>
          <w:szCs w:val="28"/>
        </w:rPr>
        <w:t>-</w:t>
      </w:r>
      <w:bookmarkEnd w:id="3"/>
      <w:r w:rsidRPr="00EC018B">
        <w:rPr>
          <w:color w:val="auto"/>
          <w:sz w:val="28"/>
          <w:szCs w:val="28"/>
        </w:rPr>
        <w:t xml:space="preserve">ФЗ «О контроле за деятельностью лиц, находящихся под иностранным влиянием»; </w:t>
      </w:r>
    </w:p>
    <w:p w:rsidR="00CC4917" w:rsidRPr="00EC018B" w:rsidRDefault="00E87955">
      <w:pPr>
        <w:pStyle w:val="Default"/>
        <w:ind w:firstLine="709"/>
        <w:jc w:val="both"/>
        <w:rPr>
          <w:color w:val="auto"/>
          <w:sz w:val="28"/>
          <w:szCs w:val="28"/>
        </w:rPr>
      </w:pPr>
      <w:r w:rsidRPr="00EC018B">
        <w:rPr>
          <w:color w:val="auto"/>
          <w:sz w:val="28"/>
          <w:szCs w:val="28"/>
        </w:rPr>
        <w:t xml:space="preserve">6)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CC4917" w:rsidRPr="00EC018B" w:rsidRDefault="00E87955">
      <w:pPr>
        <w:pStyle w:val="Default"/>
        <w:ind w:firstLine="709"/>
        <w:jc w:val="both"/>
        <w:rPr>
          <w:color w:val="auto"/>
          <w:sz w:val="28"/>
          <w:szCs w:val="28"/>
        </w:rPr>
      </w:pPr>
      <w:r w:rsidRPr="00EC018B">
        <w:rPr>
          <w:color w:val="auto"/>
          <w:sz w:val="28"/>
          <w:szCs w:val="28"/>
        </w:rPr>
        <w:t xml:space="preserve">7) у получателя субсидии отсутствуют просроченная задолженность по возврату в краевой бюджет иных субсидий, бюджетных инвестиций, предоставленных в том числе в соответствии с иными нормативными правовыми актами Камчатского края, и иная просроченная (неурегулированная) задолженность по денежным обязательствам перед Камчатским краем; </w:t>
      </w:r>
    </w:p>
    <w:p w:rsidR="00CC4917" w:rsidRPr="00EC018B" w:rsidRDefault="00E87955">
      <w:pPr>
        <w:pStyle w:val="Default"/>
        <w:ind w:firstLine="709"/>
        <w:jc w:val="both"/>
        <w:rPr>
          <w:color w:val="auto"/>
          <w:sz w:val="28"/>
          <w:szCs w:val="28"/>
        </w:rPr>
      </w:pPr>
      <w:r w:rsidRPr="00EC018B">
        <w:rPr>
          <w:color w:val="auto"/>
          <w:sz w:val="28"/>
          <w:szCs w:val="28"/>
        </w:rPr>
        <w:t>8) получатель субсидии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w:t>
      </w:r>
      <w:r w:rsidR="001F5441" w:rsidRPr="00EC018B">
        <w:rPr>
          <w:color w:val="auto"/>
          <w:sz w:val="28"/>
          <w:szCs w:val="28"/>
        </w:rPr>
        <w:t>, деятельность получателя субсидии</w:t>
      </w:r>
      <w:r w:rsidRPr="00EC018B">
        <w:rPr>
          <w:color w:val="auto"/>
          <w:sz w:val="28"/>
          <w:szCs w:val="28"/>
        </w:rPr>
        <w:t xml:space="preserve"> не должна быть приостановлена в порядке, предусмотренном законодательством Российской Федерации; </w:t>
      </w:r>
    </w:p>
    <w:p w:rsidR="00CC4917" w:rsidRPr="00EC018B" w:rsidRDefault="00E87955">
      <w:pPr>
        <w:pStyle w:val="Default"/>
        <w:ind w:firstLine="709"/>
        <w:jc w:val="both"/>
        <w:rPr>
          <w:color w:val="auto"/>
          <w:sz w:val="28"/>
          <w:szCs w:val="28"/>
        </w:rPr>
      </w:pPr>
      <w:r w:rsidRPr="00EC018B">
        <w:rPr>
          <w:color w:val="auto"/>
          <w:sz w:val="28"/>
          <w:szCs w:val="28"/>
        </w:rPr>
        <w:t>9) в реестре дисквалифицированных лиц отсутствуют сведения о дисквалифицированном руководителе или главном бухгалтере получателя субсидии.</w:t>
      </w:r>
    </w:p>
    <w:p w:rsidR="00CC4917" w:rsidRPr="00EC018B" w:rsidRDefault="000049F8">
      <w:pPr>
        <w:pStyle w:val="Default"/>
        <w:ind w:firstLine="709"/>
        <w:jc w:val="both"/>
        <w:rPr>
          <w:color w:val="auto"/>
          <w:sz w:val="28"/>
        </w:rPr>
      </w:pPr>
      <w:r w:rsidRPr="00EC018B">
        <w:rPr>
          <w:color w:val="auto"/>
          <w:sz w:val="28"/>
        </w:rPr>
        <w:t>8</w:t>
      </w:r>
      <w:r w:rsidR="00E87955" w:rsidRPr="00EC018B">
        <w:rPr>
          <w:color w:val="auto"/>
          <w:sz w:val="28"/>
        </w:rPr>
        <w:t>. Субсидия должна быть использована получателем субсидии в течение года, в котором она была предоставлена.</w:t>
      </w:r>
    </w:p>
    <w:p w:rsidR="00CC4917" w:rsidRPr="00EC018B" w:rsidRDefault="000049F8">
      <w:pPr>
        <w:pStyle w:val="Default"/>
        <w:ind w:firstLine="709"/>
        <w:jc w:val="both"/>
        <w:rPr>
          <w:color w:val="auto"/>
          <w:sz w:val="28"/>
          <w:szCs w:val="28"/>
        </w:rPr>
      </w:pPr>
      <w:r w:rsidRPr="00EC018B">
        <w:rPr>
          <w:color w:val="auto"/>
          <w:sz w:val="28"/>
          <w:szCs w:val="28"/>
        </w:rPr>
        <w:t>9</w:t>
      </w:r>
      <w:r w:rsidR="00E87955" w:rsidRPr="00EC018B">
        <w:rPr>
          <w:color w:val="auto"/>
          <w:sz w:val="28"/>
          <w:szCs w:val="28"/>
        </w:rPr>
        <w:t>. Для заключения Соглашения о предоставлении субсидии получатель субсидии представляет в Министерство следующие документы:</w:t>
      </w:r>
    </w:p>
    <w:p w:rsidR="00CC4917" w:rsidRPr="00EC018B" w:rsidRDefault="00E87955">
      <w:pPr>
        <w:pStyle w:val="Default"/>
        <w:ind w:firstLine="709"/>
        <w:jc w:val="both"/>
        <w:rPr>
          <w:color w:val="auto"/>
          <w:sz w:val="28"/>
          <w:szCs w:val="28"/>
        </w:rPr>
      </w:pPr>
      <w:r w:rsidRPr="00EC018B">
        <w:rPr>
          <w:color w:val="auto"/>
          <w:sz w:val="28"/>
          <w:szCs w:val="28"/>
        </w:rPr>
        <w:t>1) заявку на предоставление субсидии с указанием реквизитов расчетного или корреспондентского счета получателя субсидии, открытого в учреждениях Центрального банка Российской Федерации или кредитной организации, по форме, утвержденной Министерством (далее – заявка);</w:t>
      </w:r>
    </w:p>
    <w:p w:rsidR="00CC4917" w:rsidRPr="00EC018B" w:rsidRDefault="00E87955">
      <w:pPr>
        <w:pStyle w:val="Default"/>
        <w:ind w:firstLine="709"/>
        <w:jc w:val="both"/>
        <w:rPr>
          <w:color w:val="auto"/>
          <w:sz w:val="28"/>
          <w:szCs w:val="28"/>
        </w:rPr>
      </w:pPr>
      <w:r w:rsidRPr="00EC018B">
        <w:rPr>
          <w:color w:val="auto"/>
          <w:sz w:val="28"/>
          <w:szCs w:val="28"/>
        </w:rPr>
        <w:t>2) заверенную копию устава;</w:t>
      </w:r>
    </w:p>
    <w:p w:rsidR="00CC4917" w:rsidRPr="00EC018B" w:rsidRDefault="00E87955">
      <w:pPr>
        <w:pStyle w:val="Default"/>
        <w:ind w:firstLine="709"/>
        <w:jc w:val="both"/>
        <w:rPr>
          <w:color w:val="auto"/>
          <w:sz w:val="28"/>
          <w:szCs w:val="28"/>
        </w:rPr>
      </w:pPr>
      <w:r w:rsidRPr="00EC018B">
        <w:rPr>
          <w:color w:val="auto"/>
          <w:sz w:val="28"/>
          <w:szCs w:val="28"/>
        </w:rPr>
        <w:t xml:space="preserve">3) справку, подписанную руководителем получателя субсидии, о соответствии получателя субсидии условию и </w:t>
      </w:r>
      <w:r w:rsidR="00D31C56" w:rsidRPr="00EC018B">
        <w:rPr>
          <w:color w:val="auto"/>
          <w:sz w:val="28"/>
          <w:szCs w:val="28"/>
        </w:rPr>
        <w:t xml:space="preserve">требованиям, указанным в </w:t>
      </w:r>
      <w:r w:rsidR="001F5441" w:rsidRPr="00EC018B">
        <w:rPr>
          <w:color w:val="auto"/>
          <w:sz w:val="28"/>
          <w:szCs w:val="28"/>
        </w:rPr>
        <w:t>части 7</w:t>
      </w:r>
      <w:r w:rsidRPr="00EC018B">
        <w:rPr>
          <w:color w:val="auto"/>
          <w:sz w:val="28"/>
          <w:szCs w:val="28"/>
        </w:rPr>
        <w:t xml:space="preserve"> настоящего Порядка;</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 xml:space="preserve">4) </w:t>
      </w:r>
      <w:r w:rsidR="00D31C56" w:rsidRPr="00EC018B">
        <w:rPr>
          <w:rFonts w:ascii="Times New Roman" w:hAnsi="Times New Roman"/>
          <w:color w:val="auto"/>
          <w:sz w:val="28"/>
          <w:szCs w:val="28"/>
        </w:rPr>
        <w:t xml:space="preserve">расчет потребности средств субсидии по направлению расходов, предусмотренных </w:t>
      </w:r>
      <w:r w:rsidR="001F5441" w:rsidRPr="00EC018B">
        <w:rPr>
          <w:rFonts w:ascii="Times New Roman" w:hAnsi="Times New Roman"/>
          <w:color w:val="auto"/>
          <w:sz w:val="28"/>
          <w:szCs w:val="28"/>
        </w:rPr>
        <w:t>частью 5</w:t>
      </w:r>
      <w:r w:rsidR="00D31C56" w:rsidRPr="00EC018B">
        <w:rPr>
          <w:rFonts w:ascii="Times New Roman" w:hAnsi="Times New Roman"/>
          <w:color w:val="auto"/>
          <w:sz w:val="28"/>
          <w:szCs w:val="28"/>
        </w:rPr>
        <w:t xml:space="preserve"> настоящего Порядка;</w:t>
      </w:r>
      <w:r w:rsidRPr="00EC018B">
        <w:rPr>
          <w:rFonts w:ascii="Times New Roman" w:hAnsi="Times New Roman"/>
          <w:color w:val="auto"/>
          <w:sz w:val="28"/>
          <w:szCs w:val="28"/>
        </w:rPr>
        <w:t xml:space="preserve"> </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 xml:space="preserve">5)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w:t>
      </w:r>
      <w:r w:rsidRPr="00EC018B">
        <w:rPr>
          <w:rFonts w:ascii="Times New Roman" w:hAnsi="Times New Roman"/>
          <w:color w:val="auto"/>
          <w:sz w:val="28"/>
          <w:szCs w:val="28"/>
        </w:rPr>
        <w:lastRenderedPageBreak/>
        <w:t>связанной с соответствующим отбором, а также на обработку персональных данных руководителей участников отбора (получателей субсидии) и их главных бухгалтеров.</w:t>
      </w:r>
    </w:p>
    <w:p w:rsidR="00283526" w:rsidRPr="00EC018B" w:rsidRDefault="000049F8" w:rsidP="00283526">
      <w:pPr>
        <w:ind w:firstLine="709"/>
        <w:jc w:val="both"/>
        <w:rPr>
          <w:rFonts w:ascii="Times New Roman" w:hAnsi="Times New Roman"/>
          <w:color w:val="auto"/>
          <w:sz w:val="28"/>
          <w:szCs w:val="28"/>
        </w:rPr>
      </w:pPr>
      <w:r w:rsidRPr="00EC018B">
        <w:rPr>
          <w:rFonts w:ascii="Times New Roman" w:hAnsi="Times New Roman"/>
          <w:color w:val="auto"/>
          <w:sz w:val="28"/>
          <w:szCs w:val="28"/>
        </w:rPr>
        <w:t>10</w:t>
      </w:r>
      <w:r w:rsidR="00283526" w:rsidRPr="00EC018B">
        <w:rPr>
          <w:rFonts w:ascii="Times New Roman" w:hAnsi="Times New Roman"/>
          <w:color w:val="auto"/>
          <w:sz w:val="28"/>
          <w:szCs w:val="28"/>
        </w:rPr>
        <w:t>. В рамках одного отбора участник (участники) отбора вправе подать только одну заявку.</w:t>
      </w:r>
    </w:p>
    <w:p w:rsidR="00283526" w:rsidRPr="00EC018B" w:rsidRDefault="00283526" w:rsidP="00283526">
      <w:pPr>
        <w:ind w:firstLine="709"/>
        <w:jc w:val="both"/>
        <w:rPr>
          <w:rFonts w:ascii="Times New Roman" w:hAnsi="Times New Roman"/>
          <w:color w:val="auto"/>
          <w:sz w:val="28"/>
          <w:szCs w:val="28"/>
        </w:rPr>
      </w:pPr>
      <w:r w:rsidRPr="00EC018B">
        <w:rPr>
          <w:rFonts w:ascii="Times New Roman" w:hAnsi="Times New Roman"/>
          <w:color w:val="auto"/>
          <w:sz w:val="28"/>
          <w:szCs w:val="28"/>
        </w:rPr>
        <w:t>Заявка о предоставлении субсидии и документы, содержащиеся в заявке, должны соответствовать следующим требованиям:</w:t>
      </w:r>
    </w:p>
    <w:p w:rsidR="00283526" w:rsidRPr="00EC018B" w:rsidRDefault="00283526" w:rsidP="00283526">
      <w:pPr>
        <w:ind w:firstLine="709"/>
        <w:jc w:val="both"/>
        <w:rPr>
          <w:rFonts w:ascii="Times New Roman" w:hAnsi="Times New Roman"/>
          <w:color w:val="auto"/>
          <w:sz w:val="28"/>
          <w:szCs w:val="28"/>
        </w:rPr>
      </w:pPr>
      <w:r w:rsidRPr="00EC018B">
        <w:rPr>
          <w:rFonts w:ascii="Times New Roman" w:hAnsi="Times New Roman"/>
          <w:color w:val="auto"/>
          <w:sz w:val="28"/>
          <w:szCs w:val="28"/>
        </w:rPr>
        <w:t>1) заявка о предоставлении субсидии и документы должны быть выполнены печатным способом, соответствовать установленным Министерством формам (при предъявлении требований к форме), иметь все установленные реквизиты и не истекший срок действия;</w:t>
      </w:r>
    </w:p>
    <w:p w:rsidR="00283526" w:rsidRPr="00EC018B" w:rsidRDefault="00283526" w:rsidP="00283526">
      <w:pPr>
        <w:ind w:firstLine="709"/>
        <w:jc w:val="both"/>
        <w:rPr>
          <w:rFonts w:ascii="Times New Roman" w:hAnsi="Times New Roman"/>
          <w:color w:val="auto"/>
          <w:sz w:val="28"/>
          <w:szCs w:val="28"/>
        </w:rPr>
      </w:pPr>
      <w:r w:rsidRPr="00EC018B">
        <w:rPr>
          <w:rFonts w:ascii="Times New Roman" w:hAnsi="Times New Roman"/>
          <w:color w:val="auto"/>
          <w:sz w:val="28"/>
          <w:szCs w:val="28"/>
        </w:rPr>
        <w:t>2) заявка о предоставлении субсидии и документы должны быть прошиты и пронумерованы, подписаны уполномоченными лицами;</w:t>
      </w:r>
    </w:p>
    <w:p w:rsidR="00283526" w:rsidRPr="00EC018B" w:rsidRDefault="00283526" w:rsidP="00283526">
      <w:pPr>
        <w:ind w:firstLine="709"/>
        <w:jc w:val="both"/>
        <w:rPr>
          <w:rFonts w:ascii="Times New Roman" w:hAnsi="Times New Roman"/>
          <w:color w:val="auto"/>
          <w:sz w:val="28"/>
          <w:szCs w:val="28"/>
        </w:rPr>
      </w:pPr>
      <w:r w:rsidRPr="00EC018B">
        <w:rPr>
          <w:rFonts w:ascii="Times New Roman" w:hAnsi="Times New Roman"/>
          <w:color w:val="auto"/>
          <w:sz w:val="28"/>
          <w:szCs w:val="28"/>
        </w:rPr>
        <w:t>3) копии документов должны быть заверены надлежащим образом;</w:t>
      </w:r>
    </w:p>
    <w:p w:rsidR="00283526" w:rsidRPr="00EC018B" w:rsidRDefault="00283526" w:rsidP="00283526">
      <w:pPr>
        <w:ind w:firstLine="709"/>
        <w:jc w:val="both"/>
        <w:rPr>
          <w:rFonts w:ascii="Times New Roman" w:hAnsi="Times New Roman"/>
          <w:color w:val="auto"/>
          <w:sz w:val="28"/>
          <w:szCs w:val="28"/>
        </w:rPr>
      </w:pPr>
      <w:r w:rsidRPr="00EC018B">
        <w:rPr>
          <w:rFonts w:ascii="Times New Roman" w:hAnsi="Times New Roman"/>
          <w:color w:val="auto"/>
          <w:sz w:val="28"/>
          <w:szCs w:val="28"/>
        </w:rPr>
        <w:t>4) заявка о предоставлении субсидии и документы не должны содержать неоговоренных исправлений, подчисток, приписок, повреждений, не позволяющих однозначно истолковать содержание документа, арифметических ошибок в расчетах.</w:t>
      </w:r>
    </w:p>
    <w:p w:rsidR="00CC4917" w:rsidRPr="00EC018B" w:rsidRDefault="000049F8">
      <w:pPr>
        <w:ind w:firstLine="709"/>
        <w:jc w:val="both"/>
        <w:rPr>
          <w:rFonts w:ascii="Times New Roman" w:hAnsi="Times New Roman"/>
          <w:color w:val="auto"/>
          <w:sz w:val="28"/>
          <w:szCs w:val="28"/>
        </w:rPr>
      </w:pPr>
      <w:r w:rsidRPr="00EC018B">
        <w:rPr>
          <w:rFonts w:ascii="Times New Roman" w:hAnsi="Times New Roman"/>
          <w:color w:val="auto"/>
          <w:sz w:val="28"/>
          <w:szCs w:val="28"/>
        </w:rPr>
        <w:t>11</w:t>
      </w:r>
      <w:r w:rsidR="00E87955" w:rsidRPr="00EC018B">
        <w:rPr>
          <w:rFonts w:ascii="Times New Roman" w:hAnsi="Times New Roman"/>
          <w:color w:val="auto"/>
          <w:sz w:val="28"/>
          <w:szCs w:val="28"/>
        </w:rPr>
        <w:t xml:space="preserve">. </w:t>
      </w:r>
      <w:r w:rsidR="001378D6" w:rsidRPr="00EC018B">
        <w:rPr>
          <w:rFonts w:ascii="Times New Roman" w:hAnsi="Times New Roman"/>
          <w:color w:val="auto"/>
          <w:sz w:val="28"/>
          <w:szCs w:val="28"/>
        </w:rPr>
        <w:t xml:space="preserve">Документы, указанные </w:t>
      </w:r>
      <w:r w:rsidR="001F5441" w:rsidRPr="00EC018B">
        <w:rPr>
          <w:rFonts w:ascii="Times New Roman" w:hAnsi="Times New Roman"/>
          <w:color w:val="auto"/>
          <w:sz w:val="28"/>
          <w:szCs w:val="28"/>
        </w:rPr>
        <w:t>в части 9</w:t>
      </w:r>
      <w:r w:rsidR="001378D6" w:rsidRPr="00EC018B">
        <w:rPr>
          <w:rFonts w:ascii="Times New Roman" w:hAnsi="Times New Roman"/>
          <w:color w:val="auto"/>
          <w:sz w:val="28"/>
          <w:szCs w:val="28"/>
        </w:rPr>
        <w:t xml:space="preserve"> настоящего Порядка, подлежат регистрации в день их поступления в Министерство.</w:t>
      </w:r>
    </w:p>
    <w:p w:rsidR="001378D6" w:rsidRPr="00EC018B" w:rsidRDefault="001378D6">
      <w:pPr>
        <w:ind w:firstLine="709"/>
        <w:jc w:val="both"/>
        <w:rPr>
          <w:rFonts w:ascii="Times New Roman" w:hAnsi="Times New Roman"/>
          <w:color w:val="auto"/>
          <w:sz w:val="28"/>
          <w:szCs w:val="28"/>
        </w:rPr>
      </w:pPr>
      <w:r w:rsidRPr="00EC018B">
        <w:rPr>
          <w:rFonts w:ascii="Times New Roman" w:hAnsi="Times New Roman"/>
          <w:color w:val="auto"/>
          <w:sz w:val="28"/>
          <w:szCs w:val="28"/>
        </w:rPr>
        <w:t xml:space="preserve">В случае если подана только одна заявка о предоставлении субсидии, соответствующей категории получателей субсидии, предусмотренной </w:t>
      </w:r>
      <w:r w:rsidR="001F5441" w:rsidRPr="00EC018B">
        <w:rPr>
          <w:rFonts w:ascii="Times New Roman" w:hAnsi="Times New Roman"/>
          <w:color w:val="auto"/>
          <w:sz w:val="28"/>
          <w:szCs w:val="28"/>
        </w:rPr>
        <w:t>частью</w:t>
      </w:r>
      <w:r w:rsidR="00023BA4" w:rsidRPr="00EC018B">
        <w:rPr>
          <w:rFonts w:ascii="Times New Roman" w:hAnsi="Times New Roman"/>
          <w:color w:val="auto"/>
          <w:sz w:val="28"/>
          <w:szCs w:val="28"/>
        </w:rPr>
        <w:t xml:space="preserve"> 48</w:t>
      </w:r>
      <w:r w:rsidRPr="00EC018B">
        <w:rPr>
          <w:rFonts w:ascii="Times New Roman" w:hAnsi="Times New Roman"/>
          <w:color w:val="auto"/>
          <w:sz w:val="28"/>
          <w:szCs w:val="28"/>
        </w:rPr>
        <w:t xml:space="preserve"> настоящего Порядка, требованиям, предусмотренным </w:t>
      </w:r>
      <w:r w:rsidR="001F5441" w:rsidRPr="00EC018B">
        <w:rPr>
          <w:rFonts w:ascii="Times New Roman" w:hAnsi="Times New Roman"/>
          <w:color w:val="auto"/>
          <w:sz w:val="28"/>
          <w:szCs w:val="28"/>
        </w:rPr>
        <w:t>частью 7</w:t>
      </w:r>
      <w:r w:rsidRPr="00EC018B">
        <w:rPr>
          <w:rFonts w:ascii="Times New Roman" w:hAnsi="Times New Roman"/>
          <w:color w:val="auto"/>
          <w:sz w:val="28"/>
          <w:szCs w:val="28"/>
        </w:rPr>
        <w:t xml:space="preserve"> настоящего Порядка, в отношении данной заявки принимается решение о приеме заявки.</w:t>
      </w:r>
    </w:p>
    <w:p w:rsidR="00283526" w:rsidRPr="00EC018B" w:rsidRDefault="000049F8" w:rsidP="00283526">
      <w:pPr>
        <w:ind w:firstLine="709"/>
        <w:jc w:val="both"/>
        <w:rPr>
          <w:rFonts w:ascii="Times New Roman" w:hAnsi="Times New Roman"/>
          <w:color w:val="auto"/>
          <w:sz w:val="28"/>
          <w:szCs w:val="28"/>
        </w:rPr>
      </w:pPr>
      <w:r w:rsidRPr="00EC018B">
        <w:rPr>
          <w:rFonts w:ascii="Times New Roman" w:hAnsi="Times New Roman"/>
          <w:color w:val="auto"/>
          <w:sz w:val="28"/>
          <w:szCs w:val="28"/>
        </w:rPr>
        <w:t>1</w:t>
      </w:r>
      <w:r w:rsidR="00BE0D85" w:rsidRPr="00EC018B">
        <w:rPr>
          <w:rFonts w:ascii="Times New Roman" w:hAnsi="Times New Roman"/>
          <w:color w:val="auto"/>
          <w:sz w:val="28"/>
          <w:szCs w:val="28"/>
        </w:rPr>
        <w:t>2</w:t>
      </w:r>
      <w:r w:rsidR="00283526" w:rsidRPr="00EC018B">
        <w:rPr>
          <w:rFonts w:ascii="Times New Roman" w:hAnsi="Times New Roman"/>
          <w:color w:val="auto"/>
          <w:sz w:val="28"/>
          <w:szCs w:val="28"/>
        </w:rPr>
        <w:t>. Участник отбора, подавший заявку, вправе внести в нее изменения или отозвать заявку с соблюдением требований, установленных настоящим Порядком.</w:t>
      </w:r>
    </w:p>
    <w:p w:rsidR="00283526" w:rsidRPr="00EC018B" w:rsidRDefault="005D7F9E" w:rsidP="00283526">
      <w:pPr>
        <w:ind w:firstLine="709"/>
        <w:jc w:val="both"/>
        <w:rPr>
          <w:rFonts w:ascii="Times New Roman" w:hAnsi="Times New Roman"/>
          <w:color w:val="auto"/>
          <w:sz w:val="28"/>
          <w:szCs w:val="28"/>
        </w:rPr>
      </w:pPr>
      <w:r w:rsidRPr="00EC018B">
        <w:rPr>
          <w:rFonts w:ascii="Times New Roman" w:hAnsi="Times New Roman"/>
          <w:color w:val="auto"/>
          <w:sz w:val="28"/>
          <w:szCs w:val="28"/>
        </w:rPr>
        <w:t>13</w:t>
      </w:r>
      <w:r w:rsidR="00283526" w:rsidRPr="00EC018B">
        <w:rPr>
          <w:rFonts w:ascii="Times New Roman" w:hAnsi="Times New Roman"/>
          <w:color w:val="auto"/>
          <w:sz w:val="28"/>
          <w:szCs w:val="28"/>
        </w:rPr>
        <w:t>. Внесение изменений в заявку осуществляется путем направления необходимых сведений Министерству в пределах срока подачи заявок.</w:t>
      </w:r>
    </w:p>
    <w:p w:rsidR="00283526" w:rsidRPr="00EC018B" w:rsidRDefault="005D7F9E" w:rsidP="00283526">
      <w:pPr>
        <w:ind w:firstLine="709"/>
        <w:jc w:val="both"/>
        <w:rPr>
          <w:rFonts w:ascii="Times New Roman" w:hAnsi="Times New Roman"/>
          <w:color w:val="auto"/>
          <w:sz w:val="28"/>
          <w:szCs w:val="28"/>
        </w:rPr>
      </w:pPr>
      <w:r w:rsidRPr="00EC018B">
        <w:rPr>
          <w:rFonts w:ascii="Times New Roman" w:hAnsi="Times New Roman"/>
          <w:color w:val="auto"/>
          <w:sz w:val="28"/>
          <w:szCs w:val="28"/>
        </w:rPr>
        <w:t>14</w:t>
      </w:r>
      <w:r w:rsidR="00283526" w:rsidRPr="00EC018B">
        <w:rPr>
          <w:rFonts w:ascii="Times New Roman" w:hAnsi="Times New Roman"/>
          <w:color w:val="auto"/>
          <w:sz w:val="28"/>
          <w:szCs w:val="28"/>
        </w:rPr>
        <w:t>. Заявка может быть отозвана участником отбора в срок не позднее 2 рабочих дней до даты окончания срока приема заявок. Отзыв заявки осуществляется путем направления Министерству уведомления об отзыве заявки.</w:t>
      </w:r>
    </w:p>
    <w:p w:rsidR="00283526" w:rsidRPr="00EC018B" w:rsidRDefault="005D7F9E" w:rsidP="00283526">
      <w:pPr>
        <w:ind w:firstLine="709"/>
        <w:jc w:val="both"/>
        <w:rPr>
          <w:rFonts w:ascii="Times New Roman" w:hAnsi="Times New Roman"/>
          <w:color w:val="auto"/>
          <w:sz w:val="28"/>
          <w:szCs w:val="28"/>
        </w:rPr>
      </w:pPr>
      <w:r w:rsidRPr="00EC018B">
        <w:rPr>
          <w:rFonts w:ascii="Times New Roman" w:hAnsi="Times New Roman"/>
          <w:color w:val="auto"/>
          <w:sz w:val="28"/>
          <w:szCs w:val="28"/>
        </w:rPr>
        <w:t>15</w:t>
      </w:r>
      <w:r w:rsidR="00283526" w:rsidRPr="00EC018B">
        <w:rPr>
          <w:rFonts w:ascii="Times New Roman" w:hAnsi="Times New Roman"/>
          <w:color w:val="auto"/>
          <w:sz w:val="28"/>
          <w:szCs w:val="28"/>
        </w:rPr>
        <w:t>. В случае если дата окончания приема заявок совпадает с выходным днем, нерабочим праздничным днем, то день окончания приема заявок переносится на ближайший рабочий день, следующий после выходного дня, нерабочего праздничного дня.</w:t>
      </w:r>
    </w:p>
    <w:p w:rsidR="00315FB4" w:rsidRPr="00EC018B" w:rsidRDefault="005D7F9E" w:rsidP="00315FB4">
      <w:pPr>
        <w:ind w:firstLine="709"/>
        <w:jc w:val="both"/>
        <w:rPr>
          <w:rFonts w:ascii="Times New Roman" w:hAnsi="Times New Roman"/>
          <w:color w:val="auto"/>
          <w:sz w:val="28"/>
          <w:szCs w:val="28"/>
        </w:rPr>
      </w:pPr>
      <w:r w:rsidRPr="00EC018B">
        <w:rPr>
          <w:rFonts w:ascii="Times New Roman" w:hAnsi="Times New Roman"/>
          <w:color w:val="auto"/>
          <w:sz w:val="28"/>
          <w:szCs w:val="28"/>
        </w:rPr>
        <w:t>16</w:t>
      </w:r>
      <w:r w:rsidR="00283526" w:rsidRPr="00EC018B">
        <w:rPr>
          <w:rFonts w:ascii="Times New Roman" w:hAnsi="Times New Roman"/>
          <w:color w:val="auto"/>
          <w:sz w:val="28"/>
          <w:szCs w:val="28"/>
        </w:rPr>
        <w:t xml:space="preserve">. Министерство в течение 2 рабочих дней со дня регистрации документов, указанных </w:t>
      </w:r>
      <w:r w:rsidR="002B552B" w:rsidRPr="00EC018B">
        <w:rPr>
          <w:rFonts w:ascii="Times New Roman" w:hAnsi="Times New Roman"/>
          <w:color w:val="auto"/>
          <w:sz w:val="28"/>
          <w:szCs w:val="28"/>
        </w:rPr>
        <w:t>в части 9</w:t>
      </w:r>
      <w:r w:rsidR="00283526" w:rsidRPr="00EC018B">
        <w:rPr>
          <w:rFonts w:ascii="Times New Roman" w:hAnsi="Times New Roman"/>
          <w:color w:val="auto"/>
          <w:sz w:val="28"/>
          <w:szCs w:val="28"/>
        </w:rPr>
        <w:t xml:space="preserve"> настоящего Порядка, получает в отношении получателя субсидии сведения из Единого государственного реестра юридических лиц на официальном сайте Федерально</w:t>
      </w:r>
      <w:r w:rsidR="00172505">
        <w:rPr>
          <w:rFonts w:ascii="Times New Roman" w:hAnsi="Times New Roman"/>
          <w:color w:val="auto"/>
          <w:sz w:val="28"/>
          <w:szCs w:val="28"/>
        </w:rPr>
        <w:t>й налоговой службы на странице «</w:t>
      </w:r>
      <w:r w:rsidR="00283526" w:rsidRPr="00EC018B">
        <w:rPr>
          <w:rFonts w:ascii="Times New Roman" w:hAnsi="Times New Roman"/>
          <w:color w:val="auto"/>
          <w:sz w:val="28"/>
          <w:szCs w:val="28"/>
        </w:rPr>
        <w:t xml:space="preserve">Предоставление сведений из ЕГРЮЛ/ЕГРИП в электронном виде", а также делает сверку информации по </w:t>
      </w:r>
      <w:r w:rsidR="002B552B" w:rsidRPr="00EC018B">
        <w:rPr>
          <w:rFonts w:ascii="Times New Roman" w:hAnsi="Times New Roman"/>
          <w:color w:val="auto"/>
          <w:sz w:val="28"/>
          <w:szCs w:val="28"/>
        </w:rPr>
        <w:t>пункту 9 части 7</w:t>
      </w:r>
      <w:r w:rsidR="00283526" w:rsidRPr="00EC018B">
        <w:rPr>
          <w:rFonts w:ascii="Times New Roman" w:hAnsi="Times New Roman"/>
          <w:color w:val="auto"/>
          <w:sz w:val="28"/>
          <w:szCs w:val="28"/>
        </w:rPr>
        <w:t xml:space="preserve"> настоящего Порядка на официальном сайте Федеральной налоговой службы на странице "Поиск сведений в р</w:t>
      </w:r>
      <w:r w:rsidR="00172505">
        <w:rPr>
          <w:rFonts w:ascii="Times New Roman" w:hAnsi="Times New Roman"/>
          <w:color w:val="auto"/>
          <w:sz w:val="28"/>
          <w:szCs w:val="28"/>
        </w:rPr>
        <w:t>еестре дисквалифицированных лиц»</w:t>
      </w:r>
      <w:r w:rsidR="00283526" w:rsidRPr="00EC018B">
        <w:rPr>
          <w:rFonts w:ascii="Times New Roman" w:hAnsi="Times New Roman"/>
          <w:color w:val="auto"/>
          <w:sz w:val="28"/>
          <w:szCs w:val="28"/>
        </w:rPr>
        <w:t>.</w:t>
      </w:r>
    </w:p>
    <w:p w:rsidR="00315FB4" w:rsidRPr="00EC018B" w:rsidRDefault="005D7F9E" w:rsidP="00315FB4">
      <w:pPr>
        <w:ind w:firstLine="709"/>
        <w:jc w:val="both"/>
        <w:rPr>
          <w:rFonts w:ascii="Times New Roman" w:hAnsi="Times New Roman"/>
          <w:color w:val="auto"/>
          <w:sz w:val="28"/>
          <w:szCs w:val="28"/>
        </w:rPr>
      </w:pPr>
      <w:r w:rsidRPr="00EC018B">
        <w:rPr>
          <w:rFonts w:ascii="Times New Roman" w:hAnsi="Times New Roman"/>
          <w:color w:val="auto"/>
          <w:sz w:val="28"/>
          <w:szCs w:val="28"/>
        </w:rPr>
        <w:t>17</w:t>
      </w:r>
      <w:r w:rsidR="00315FB4" w:rsidRPr="00EC018B">
        <w:rPr>
          <w:rFonts w:ascii="Times New Roman" w:hAnsi="Times New Roman"/>
          <w:color w:val="auto"/>
          <w:sz w:val="28"/>
          <w:szCs w:val="28"/>
        </w:rPr>
        <w:t xml:space="preserve">. Министерство в течение 5 рабочих дней со дня регистрации документов, указанных </w:t>
      </w:r>
      <w:r w:rsidR="002B552B" w:rsidRPr="00EC018B">
        <w:rPr>
          <w:rFonts w:ascii="Times New Roman" w:hAnsi="Times New Roman"/>
          <w:color w:val="auto"/>
          <w:sz w:val="28"/>
          <w:szCs w:val="28"/>
        </w:rPr>
        <w:t>в части 9</w:t>
      </w:r>
      <w:r w:rsidR="00315FB4" w:rsidRPr="00EC018B">
        <w:rPr>
          <w:rFonts w:ascii="Times New Roman" w:hAnsi="Times New Roman"/>
          <w:color w:val="auto"/>
          <w:sz w:val="28"/>
          <w:szCs w:val="28"/>
        </w:rPr>
        <w:t xml:space="preserve"> настоящего Порядка, рассматривает их и иные сведения и документы в отношении участника (участников) отбора, проверяет участника (участников) отбора на соответствие требованиям, установленным </w:t>
      </w:r>
      <w:r w:rsidR="002B552B" w:rsidRPr="00EC018B">
        <w:rPr>
          <w:rFonts w:ascii="Times New Roman" w:hAnsi="Times New Roman"/>
          <w:color w:val="auto"/>
          <w:sz w:val="28"/>
          <w:szCs w:val="28"/>
        </w:rPr>
        <w:t>частями 7</w:t>
      </w:r>
      <w:r w:rsidR="00023BA4" w:rsidRPr="00EC018B">
        <w:rPr>
          <w:rFonts w:ascii="Times New Roman" w:hAnsi="Times New Roman"/>
          <w:color w:val="auto"/>
          <w:sz w:val="28"/>
          <w:szCs w:val="28"/>
        </w:rPr>
        <w:t xml:space="preserve"> и 48</w:t>
      </w:r>
      <w:r w:rsidR="00315FB4" w:rsidRPr="00EC018B">
        <w:rPr>
          <w:rFonts w:ascii="Times New Roman" w:hAnsi="Times New Roman"/>
          <w:color w:val="auto"/>
          <w:sz w:val="28"/>
          <w:szCs w:val="28"/>
        </w:rPr>
        <w:t xml:space="preserve"> </w:t>
      </w:r>
      <w:r w:rsidR="00315FB4" w:rsidRPr="00EC018B">
        <w:rPr>
          <w:rFonts w:ascii="Times New Roman" w:hAnsi="Times New Roman"/>
          <w:color w:val="auto"/>
          <w:sz w:val="28"/>
          <w:szCs w:val="28"/>
        </w:rPr>
        <w:lastRenderedPageBreak/>
        <w:t>настоящего Порядка, и принимает решение о приеме заявки (определении победителя (победителей) отбора) и предоставлении субсидии либо об отклонении заявки и отказе в предоставлении субсидии (отказ в предоставлении субсидии), оформленные приказом Министерства.</w:t>
      </w:r>
    </w:p>
    <w:p w:rsidR="00315FB4" w:rsidRPr="00EC018B" w:rsidRDefault="005D7F9E" w:rsidP="00315FB4">
      <w:pPr>
        <w:ind w:firstLine="709"/>
        <w:jc w:val="both"/>
        <w:rPr>
          <w:rFonts w:ascii="Times New Roman" w:hAnsi="Times New Roman"/>
          <w:color w:val="auto"/>
          <w:sz w:val="28"/>
          <w:szCs w:val="28"/>
        </w:rPr>
      </w:pPr>
      <w:r w:rsidRPr="00EC018B">
        <w:rPr>
          <w:rFonts w:ascii="Times New Roman" w:hAnsi="Times New Roman"/>
          <w:color w:val="auto"/>
          <w:sz w:val="28"/>
          <w:szCs w:val="28"/>
        </w:rPr>
        <w:t>18</w:t>
      </w:r>
      <w:r w:rsidR="00315FB4" w:rsidRPr="00EC018B">
        <w:rPr>
          <w:rFonts w:ascii="Times New Roman" w:hAnsi="Times New Roman"/>
          <w:color w:val="auto"/>
          <w:sz w:val="28"/>
          <w:szCs w:val="28"/>
        </w:rPr>
        <w:t xml:space="preserve">. Результаты отбора определяются на основании проверки участников отбора на соответствие категории и требованиям, установленным </w:t>
      </w:r>
      <w:r w:rsidR="002B552B" w:rsidRPr="00EC018B">
        <w:rPr>
          <w:rFonts w:ascii="Times New Roman" w:hAnsi="Times New Roman"/>
          <w:color w:val="auto"/>
          <w:sz w:val="28"/>
          <w:szCs w:val="28"/>
        </w:rPr>
        <w:t>частями 7 и</w:t>
      </w:r>
      <w:r w:rsidR="00023BA4" w:rsidRPr="00EC018B">
        <w:rPr>
          <w:rFonts w:ascii="Times New Roman" w:hAnsi="Times New Roman"/>
          <w:color w:val="auto"/>
          <w:sz w:val="28"/>
          <w:szCs w:val="28"/>
        </w:rPr>
        <w:t xml:space="preserve"> 48</w:t>
      </w:r>
      <w:r w:rsidR="00315FB4" w:rsidRPr="00EC018B">
        <w:rPr>
          <w:rFonts w:ascii="Times New Roman" w:hAnsi="Times New Roman"/>
          <w:color w:val="auto"/>
          <w:sz w:val="28"/>
          <w:szCs w:val="28"/>
        </w:rPr>
        <w:t xml:space="preserve"> настоящего Порядка, и представленных ими заявок в соответствии с частью 11 настоящего Порядка.</w:t>
      </w:r>
    </w:p>
    <w:p w:rsidR="00C339BF" w:rsidRPr="00EC018B" w:rsidRDefault="00C339BF" w:rsidP="00315FB4">
      <w:pPr>
        <w:ind w:firstLine="709"/>
        <w:jc w:val="both"/>
        <w:rPr>
          <w:rFonts w:ascii="Times New Roman" w:hAnsi="Times New Roman"/>
          <w:color w:val="auto"/>
          <w:sz w:val="28"/>
          <w:szCs w:val="28"/>
        </w:rPr>
      </w:pPr>
      <w:r w:rsidRPr="00EC018B">
        <w:rPr>
          <w:rFonts w:ascii="Times New Roman" w:hAnsi="Times New Roman"/>
          <w:color w:val="auto"/>
          <w:sz w:val="28"/>
          <w:szCs w:val="28"/>
        </w:rPr>
        <w:t xml:space="preserve">Победителем (победителями) отбора признается (признаются) участник (участники) отбора, чья (чьи) заявка (заявки) соответствует (соответствуют) требованиям, установленным частью 11 настоящего Порядка, а участник (участники) отбора при этом соответствует (соответствуют) категории и требованиям, установленными </w:t>
      </w:r>
      <w:r w:rsidR="00023BA4" w:rsidRPr="00EC018B">
        <w:rPr>
          <w:rFonts w:ascii="Times New Roman" w:hAnsi="Times New Roman"/>
          <w:color w:val="auto"/>
          <w:sz w:val="28"/>
          <w:szCs w:val="28"/>
        </w:rPr>
        <w:t>частями 7 и 48</w:t>
      </w:r>
      <w:r w:rsidRPr="00EC018B">
        <w:rPr>
          <w:rFonts w:ascii="Times New Roman" w:hAnsi="Times New Roman"/>
          <w:color w:val="auto"/>
          <w:sz w:val="28"/>
          <w:szCs w:val="28"/>
        </w:rPr>
        <w:t xml:space="preserve"> настоящего Порядка.</w:t>
      </w:r>
    </w:p>
    <w:p w:rsidR="00CC4917" w:rsidRPr="00EC018B" w:rsidRDefault="005D7F9E">
      <w:pPr>
        <w:pStyle w:val="Default"/>
        <w:ind w:firstLine="709"/>
        <w:jc w:val="both"/>
        <w:rPr>
          <w:color w:val="auto"/>
          <w:sz w:val="28"/>
          <w:szCs w:val="28"/>
        </w:rPr>
      </w:pPr>
      <w:r w:rsidRPr="00EC018B">
        <w:rPr>
          <w:color w:val="auto"/>
          <w:sz w:val="28"/>
          <w:szCs w:val="28"/>
        </w:rPr>
        <w:t>19</w:t>
      </w:r>
      <w:r w:rsidR="00E87955" w:rsidRPr="00EC018B">
        <w:rPr>
          <w:color w:val="auto"/>
          <w:sz w:val="28"/>
          <w:szCs w:val="28"/>
        </w:rPr>
        <w:t xml:space="preserve">. Основаниями для отказа в предоставлении субсидии являются: </w:t>
      </w:r>
    </w:p>
    <w:p w:rsidR="00C339BF" w:rsidRPr="00EC018B" w:rsidRDefault="00C339BF">
      <w:pPr>
        <w:pStyle w:val="Default"/>
        <w:ind w:firstLine="709"/>
        <w:jc w:val="both"/>
        <w:rPr>
          <w:color w:val="auto"/>
          <w:sz w:val="28"/>
          <w:szCs w:val="28"/>
        </w:rPr>
      </w:pPr>
      <w:r w:rsidRPr="00EC018B">
        <w:rPr>
          <w:color w:val="auto"/>
          <w:sz w:val="28"/>
          <w:szCs w:val="28"/>
        </w:rPr>
        <w:t>1)</w:t>
      </w:r>
      <w:r w:rsidRPr="00EC018B">
        <w:t xml:space="preserve"> </w:t>
      </w:r>
      <w:r w:rsidRPr="00EC018B">
        <w:rPr>
          <w:color w:val="auto"/>
          <w:sz w:val="28"/>
          <w:szCs w:val="28"/>
        </w:rPr>
        <w:t>несоответствие представленных участником отбора документов требованиям, установленным частью 11 настоящего Порядка;</w:t>
      </w:r>
    </w:p>
    <w:p w:rsidR="00CC4917" w:rsidRPr="00EC018B" w:rsidRDefault="00C339BF">
      <w:pPr>
        <w:pStyle w:val="Default"/>
        <w:ind w:firstLine="709"/>
        <w:jc w:val="both"/>
        <w:rPr>
          <w:color w:val="auto"/>
          <w:sz w:val="28"/>
          <w:szCs w:val="28"/>
        </w:rPr>
      </w:pPr>
      <w:r w:rsidRPr="00EC018B">
        <w:rPr>
          <w:color w:val="auto"/>
          <w:sz w:val="28"/>
          <w:szCs w:val="28"/>
        </w:rPr>
        <w:t>2</w:t>
      </w:r>
      <w:r w:rsidR="00E87955" w:rsidRPr="00EC018B">
        <w:rPr>
          <w:color w:val="auto"/>
          <w:sz w:val="28"/>
          <w:szCs w:val="28"/>
        </w:rPr>
        <w:t xml:space="preserve">) несоответствие представленных получателем субсидии документов требованиям, определенным </w:t>
      </w:r>
      <w:r w:rsidR="00023BA4" w:rsidRPr="00EC018B">
        <w:rPr>
          <w:color w:val="auto"/>
          <w:sz w:val="28"/>
          <w:szCs w:val="28"/>
        </w:rPr>
        <w:t>частью 9</w:t>
      </w:r>
      <w:r w:rsidR="00E87955" w:rsidRPr="00EC018B">
        <w:rPr>
          <w:color w:val="auto"/>
          <w:sz w:val="28"/>
          <w:szCs w:val="28"/>
        </w:rPr>
        <w:t xml:space="preserve"> настоящего Порядка, или непредставление (представление не в полном объеме) указанных документов; </w:t>
      </w:r>
    </w:p>
    <w:p w:rsidR="00CC4917" w:rsidRPr="00EC018B" w:rsidRDefault="00C339BF">
      <w:pPr>
        <w:pStyle w:val="Default"/>
        <w:ind w:firstLine="709"/>
        <w:jc w:val="both"/>
        <w:rPr>
          <w:color w:val="auto"/>
          <w:sz w:val="28"/>
          <w:szCs w:val="28"/>
        </w:rPr>
      </w:pPr>
      <w:r w:rsidRPr="00EC018B">
        <w:rPr>
          <w:color w:val="auto"/>
          <w:sz w:val="28"/>
          <w:szCs w:val="28"/>
        </w:rPr>
        <w:t>3</w:t>
      </w:r>
      <w:r w:rsidR="00E87955" w:rsidRPr="00EC018B">
        <w:rPr>
          <w:color w:val="auto"/>
          <w:sz w:val="28"/>
          <w:szCs w:val="28"/>
        </w:rPr>
        <w:t xml:space="preserve">) установление факта недостоверности представленной получателем субсидии информации, в том числе информации о месте нахождения и адресе юридического лица; </w:t>
      </w:r>
    </w:p>
    <w:p w:rsidR="00CC4917" w:rsidRPr="00EC018B" w:rsidRDefault="00C339BF">
      <w:pPr>
        <w:pStyle w:val="Default"/>
        <w:ind w:firstLine="709"/>
        <w:jc w:val="both"/>
        <w:rPr>
          <w:color w:val="auto"/>
          <w:sz w:val="28"/>
          <w:szCs w:val="28"/>
        </w:rPr>
      </w:pPr>
      <w:r w:rsidRPr="00EC018B">
        <w:rPr>
          <w:color w:val="auto"/>
          <w:sz w:val="28"/>
          <w:szCs w:val="28"/>
        </w:rPr>
        <w:t>4</w:t>
      </w:r>
      <w:r w:rsidR="00E87955" w:rsidRPr="00EC018B">
        <w:rPr>
          <w:color w:val="auto"/>
          <w:sz w:val="28"/>
          <w:szCs w:val="28"/>
        </w:rPr>
        <w:t xml:space="preserve">) несоответствие получателя субсидии требованиям, установленным </w:t>
      </w:r>
      <w:r w:rsidR="00023BA4" w:rsidRPr="00EC018B">
        <w:rPr>
          <w:color w:val="auto"/>
          <w:sz w:val="28"/>
          <w:szCs w:val="28"/>
        </w:rPr>
        <w:t>частью 7</w:t>
      </w:r>
      <w:r w:rsidR="00E87955" w:rsidRPr="00EC018B">
        <w:rPr>
          <w:color w:val="auto"/>
          <w:sz w:val="28"/>
          <w:szCs w:val="28"/>
        </w:rPr>
        <w:t xml:space="preserve"> настоящего Порядка. </w:t>
      </w:r>
    </w:p>
    <w:p w:rsidR="00CC4917" w:rsidRPr="00EC018B" w:rsidRDefault="005D7F9E">
      <w:pPr>
        <w:pStyle w:val="Default"/>
        <w:ind w:firstLine="709"/>
        <w:jc w:val="both"/>
        <w:rPr>
          <w:color w:val="auto"/>
          <w:sz w:val="28"/>
          <w:szCs w:val="28"/>
        </w:rPr>
      </w:pPr>
      <w:r w:rsidRPr="00EC018B">
        <w:rPr>
          <w:color w:val="auto"/>
          <w:sz w:val="28"/>
          <w:szCs w:val="28"/>
        </w:rPr>
        <w:t>20</w:t>
      </w:r>
      <w:r w:rsidR="00E87955" w:rsidRPr="00EC018B">
        <w:rPr>
          <w:color w:val="auto"/>
          <w:sz w:val="28"/>
          <w:szCs w:val="28"/>
        </w:rPr>
        <w:t xml:space="preserve">. 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субсидии уведомление о принятом решении с обоснованием причин отказа посредством почтового отправления или на адрес электронной почты, или иным способом, обеспечивающим подтверждение получения указанного уведомления получателем субсидии. </w:t>
      </w:r>
    </w:p>
    <w:p w:rsidR="00CC4917" w:rsidRPr="00EC018B" w:rsidRDefault="005D7F9E">
      <w:pPr>
        <w:pStyle w:val="Default"/>
        <w:ind w:firstLine="709"/>
        <w:jc w:val="both"/>
        <w:rPr>
          <w:color w:val="auto"/>
          <w:sz w:val="28"/>
          <w:szCs w:val="28"/>
        </w:rPr>
      </w:pPr>
      <w:r w:rsidRPr="00EC018B">
        <w:rPr>
          <w:color w:val="auto"/>
          <w:sz w:val="28"/>
          <w:szCs w:val="28"/>
        </w:rPr>
        <w:t>21</w:t>
      </w:r>
      <w:r w:rsidR="00E87955" w:rsidRPr="00EC018B">
        <w:rPr>
          <w:color w:val="auto"/>
          <w:sz w:val="28"/>
          <w:szCs w:val="28"/>
        </w:rPr>
        <w:t>.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 являющегося правопреемником.</w:t>
      </w:r>
    </w:p>
    <w:p w:rsidR="00CC4917" w:rsidRPr="00EC018B" w:rsidRDefault="00E87955">
      <w:pPr>
        <w:pStyle w:val="Default"/>
        <w:ind w:firstLine="709"/>
        <w:jc w:val="both"/>
        <w:rPr>
          <w:color w:val="auto"/>
          <w:sz w:val="28"/>
          <w:szCs w:val="28"/>
        </w:rPr>
      </w:pPr>
      <w:r w:rsidRPr="00EC018B">
        <w:rPr>
          <w:color w:val="auto"/>
          <w:sz w:val="28"/>
          <w:szCs w:val="28"/>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026AFE" w:rsidRPr="00EC018B" w:rsidRDefault="005D7F9E" w:rsidP="00026AFE">
      <w:pPr>
        <w:pStyle w:val="Default"/>
        <w:ind w:firstLine="709"/>
        <w:jc w:val="both"/>
        <w:rPr>
          <w:color w:val="auto"/>
          <w:sz w:val="28"/>
          <w:szCs w:val="28"/>
        </w:rPr>
      </w:pPr>
      <w:r w:rsidRPr="00EC018B">
        <w:rPr>
          <w:color w:val="auto"/>
          <w:sz w:val="28"/>
          <w:szCs w:val="28"/>
        </w:rPr>
        <w:t>22</w:t>
      </w:r>
      <w:r w:rsidR="00026AFE" w:rsidRPr="00EC018B">
        <w:rPr>
          <w:color w:val="auto"/>
          <w:sz w:val="28"/>
          <w:szCs w:val="28"/>
        </w:rPr>
        <w:t>. Субсидии предоставляются на основании Соглашения о предоставлении субсидии, заключенного Министерством с получателем субсидии.</w:t>
      </w:r>
    </w:p>
    <w:p w:rsidR="00026AFE" w:rsidRPr="00EC018B" w:rsidRDefault="00026AFE" w:rsidP="00026AFE">
      <w:pPr>
        <w:pStyle w:val="Default"/>
        <w:ind w:firstLine="709"/>
        <w:jc w:val="both"/>
        <w:rPr>
          <w:color w:val="auto"/>
          <w:sz w:val="28"/>
          <w:szCs w:val="28"/>
        </w:rPr>
      </w:pPr>
      <w:r w:rsidRPr="00EC018B">
        <w:rPr>
          <w:color w:val="auto"/>
          <w:sz w:val="28"/>
          <w:szCs w:val="28"/>
        </w:rPr>
        <w:t xml:space="preserve">Соглашение о предоставлении субсидии, дополнительное соглашение к нему, в том числе дополнительное соглашение о внесении в него изменений, а также </w:t>
      </w:r>
      <w:r w:rsidRPr="00EC018B">
        <w:rPr>
          <w:color w:val="auto"/>
          <w:sz w:val="28"/>
          <w:szCs w:val="28"/>
        </w:rPr>
        <w:lastRenderedPageBreak/>
        <w:t>дополнительное соглашение о расторжении соглашения (при необходимости), заключается в соответствии с типовой формой, утвержденной Министерством финансов Камчатского края.</w:t>
      </w:r>
    </w:p>
    <w:p w:rsidR="00026AFE" w:rsidRPr="00EC018B" w:rsidRDefault="005D7F9E">
      <w:pPr>
        <w:ind w:firstLine="709"/>
        <w:jc w:val="both"/>
        <w:rPr>
          <w:rFonts w:ascii="Times New Roman" w:hAnsi="Times New Roman"/>
          <w:color w:val="auto"/>
          <w:sz w:val="28"/>
          <w:szCs w:val="28"/>
        </w:rPr>
      </w:pPr>
      <w:r w:rsidRPr="00EC018B">
        <w:rPr>
          <w:rFonts w:ascii="Times New Roman" w:hAnsi="Times New Roman"/>
          <w:color w:val="auto"/>
          <w:sz w:val="28"/>
          <w:szCs w:val="28"/>
        </w:rPr>
        <w:t>23</w:t>
      </w:r>
      <w:r w:rsidR="00026AFE" w:rsidRPr="00EC018B">
        <w:rPr>
          <w:rFonts w:ascii="Times New Roman" w:hAnsi="Times New Roman"/>
          <w:color w:val="auto"/>
          <w:sz w:val="28"/>
          <w:szCs w:val="28"/>
        </w:rPr>
        <w:t>. В случае принятия решения о предоставлении субсидии Министерство в течение 10 рабочих дней со дня принятия такого решения направляет получателю субсидии проект соглашения в двух экземплярах для подписания посредством почтового отправления, или на адрес электронной почты, или иным способом, обеспечивающим подтверждение получения указанного проекта получателем субсидии.</w:t>
      </w:r>
    </w:p>
    <w:p w:rsidR="00026AFE" w:rsidRPr="00EC018B" w:rsidRDefault="005D7F9E">
      <w:pPr>
        <w:ind w:firstLine="709"/>
        <w:jc w:val="both"/>
        <w:rPr>
          <w:rFonts w:ascii="Times New Roman" w:hAnsi="Times New Roman"/>
          <w:color w:val="auto"/>
          <w:sz w:val="28"/>
          <w:szCs w:val="28"/>
        </w:rPr>
      </w:pPr>
      <w:r w:rsidRPr="00EC018B">
        <w:rPr>
          <w:rFonts w:ascii="Times New Roman" w:hAnsi="Times New Roman"/>
          <w:color w:val="auto"/>
          <w:sz w:val="28"/>
          <w:szCs w:val="28"/>
        </w:rPr>
        <w:t>24</w:t>
      </w:r>
      <w:r w:rsidR="00026AFE" w:rsidRPr="00EC018B">
        <w:rPr>
          <w:rFonts w:ascii="Times New Roman" w:hAnsi="Times New Roman"/>
          <w:color w:val="auto"/>
          <w:sz w:val="28"/>
          <w:szCs w:val="28"/>
        </w:rPr>
        <w:t>. Получатель субсидии в течение 5 рабочих дней со дня получения проекта соглашения подписывает и возвращает в Министерство два экземпляра проекта соглашения посредством почтового отправления или нарочно.</w:t>
      </w:r>
    </w:p>
    <w:p w:rsidR="00026AFE" w:rsidRPr="00EC018B" w:rsidRDefault="005D7F9E" w:rsidP="00026AFE">
      <w:pPr>
        <w:ind w:firstLine="709"/>
        <w:jc w:val="both"/>
        <w:rPr>
          <w:rFonts w:ascii="Times New Roman" w:hAnsi="Times New Roman"/>
          <w:color w:val="auto"/>
          <w:sz w:val="28"/>
          <w:szCs w:val="28"/>
        </w:rPr>
      </w:pPr>
      <w:r w:rsidRPr="00EC018B">
        <w:rPr>
          <w:rFonts w:ascii="Times New Roman" w:hAnsi="Times New Roman"/>
          <w:color w:val="auto"/>
          <w:sz w:val="28"/>
          <w:szCs w:val="28"/>
        </w:rPr>
        <w:t>25</w:t>
      </w:r>
      <w:r w:rsidR="00026AFE" w:rsidRPr="00EC018B">
        <w:rPr>
          <w:rFonts w:ascii="Times New Roman" w:hAnsi="Times New Roman"/>
          <w:color w:val="auto"/>
          <w:sz w:val="28"/>
          <w:szCs w:val="28"/>
        </w:rPr>
        <w:t xml:space="preserve">. Министерство в течение 5 рабочих дней со дня получения двух экземпляров проекта соглашения подписывает </w:t>
      </w:r>
      <w:proofErr w:type="gramStart"/>
      <w:r w:rsidR="00026AFE" w:rsidRPr="00EC018B">
        <w:rPr>
          <w:rFonts w:ascii="Times New Roman" w:hAnsi="Times New Roman"/>
          <w:color w:val="auto"/>
          <w:sz w:val="28"/>
          <w:szCs w:val="28"/>
        </w:rPr>
        <w:t>их</w:t>
      </w:r>
      <w:proofErr w:type="gramEnd"/>
      <w:r w:rsidR="00026AFE" w:rsidRPr="00EC018B">
        <w:rPr>
          <w:rFonts w:ascii="Times New Roman" w:hAnsi="Times New Roman"/>
          <w:color w:val="auto"/>
          <w:sz w:val="28"/>
          <w:szCs w:val="28"/>
        </w:rPr>
        <w:t xml:space="preserve"> со своей стороны.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получателя субсидии.</w:t>
      </w:r>
    </w:p>
    <w:p w:rsidR="00026AFE" w:rsidRPr="00EC018B" w:rsidRDefault="005D7F9E" w:rsidP="00026AFE">
      <w:pPr>
        <w:ind w:firstLine="709"/>
        <w:jc w:val="both"/>
        <w:rPr>
          <w:rFonts w:ascii="Times New Roman" w:hAnsi="Times New Roman"/>
          <w:color w:val="auto"/>
          <w:sz w:val="28"/>
          <w:szCs w:val="28"/>
        </w:rPr>
      </w:pPr>
      <w:r w:rsidRPr="00EC018B">
        <w:rPr>
          <w:rFonts w:ascii="Times New Roman" w:hAnsi="Times New Roman"/>
          <w:color w:val="auto"/>
          <w:sz w:val="28"/>
          <w:szCs w:val="28"/>
        </w:rPr>
        <w:t>26</w:t>
      </w:r>
      <w:r w:rsidR="00026AFE" w:rsidRPr="00EC018B">
        <w:rPr>
          <w:rFonts w:ascii="Times New Roman" w:hAnsi="Times New Roman"/>
          <w:color w:val="auto"/>
          <w:sz w:val="28"/>
          <w:szCs w:val="28"/>
        </w:rPr>
        <w:t xml:space="preserve">. В случае </w:t>
      </w:r>
      <w:proofErr w:type="spellStart"/>
      <w:r w:rsidR="00026AFE" w:rsidRPr="00EC018B">
        <w:rPr>
          <w:rFonts w:ascii="Times New Roman" w:hAnsi="Times New Roman"/>
          <w:color w:val="auto"/>
          <w:sz w:val="28"/>
          <w:szCs w:val="28"/>
        </w:rPr>
        <w:t>непоступления</w:t>
      </w:r>
      <w:proofErr w:type="spellEnd"/>
      <w:r w:rsidR="00026AFE" w:rsidRPr="00EC018B">
        <w:rPr>
          <w:rFonts w:ascii="Times New Roman" w:hAnsi="Times New Roman"/>
          <w:color w:val="auto"/>
          <w:sz w:val="28"/>
          <w:szCs w:val="28"/>
        </w:rPr>
        <w:t xml:space="preserve"> в Министерство двух экземпляров подписанного Соглашения в течение 15 рабочих дней со дня получения получателем субсидии проекта соглашения получатель субсидии признается уклонившимся от заключения Соглашения.</w:t>
      </w:r>
    </w:p>
    <w:p w:rsidR="00CC4917" w:rsidRPr="00EC018B" w:rsidRDefault="005D7F9E">
      <w:pPr>
        <w:ind w:firstLine="709"/>
        <w:jc w:val="both"/>
        <w:rPr>
          <w:rFonts w:ascii="Times New Roman" w:hAnsi="Times New Roman"/>
          <w:color w:val="auto"/>
          <w:sz w:val="28"/>
          <w:szCs w:val="28"/>
        </w:rPr>
      </w:pPr>
      <w:r w:rsidRPr="00EC018B">
        <w:rPr>
          <w:rFonts w:ascii="Times New Roman" w:hAnsi="Times New Roman"/>
          <w:color w:val="auto"/>
          <w:sz w:val="28"/>
          <w:szCs w:val="28"/>
        </w:rPr>
        <w:t>27</w:t>
      </w:r>
      <w:r w:rsidR="00E87955" w:rsidRPr="00EC018B">
        <w:rPr>
          <w:rFonts w:ascii="Times New Roman" w:hAnsi="Times New Roman"/>
          <w:color w:val="auto"/>
          <w:sz w:val="28"/>
          <w:szCs w:val="28"/>
        </w:rPr>
        <w:t>. Обязательными условиями предоставления субсидии, включаемыми соответственно в Соглашение и договоры (соглашения), заключенные в целях исполнения обязательств по Соглашению, являются:</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1) согласие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их проверок соблюдения порядка и условий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w:t>
      </w:r>
      <w:r w:rsidRPr="00EC018B">
        <w:rPr>
          <w:rFonts w:ascii="Times New Roman" w:hAnsi="Times New Roman"/>
          <w:color w:val="auto"/>
          <w:sz w:val="28"/>
          <w:szCs w:val="28"/>
          <w:vertAlign w:val="superscript"/>
        </w:rPr>
        <w:t>1</w:t>
      </w:r>
      <w:r w:rsidRPr="00EC018B">
        <w:rPr>
          <w:rFonts w:ascii="Times New Roman" w:hAnsi="Times New Roman"/>
          <w:color w:val="auto"/>
          <w:sz w:val="28"/>
          <w:szCs w:val="28"/>
        </w:rPr>
        <w:t xml:space="preserve"> и 269</w:t>
      </w:r>
      <w:r w:rsidRPr="00EC018B">
        <w:rPr>
          <w:rFonts w:ascii="Times New Roman" w:hAnsi="Times New Roman"/>
          <w:color w:val="auto"/>
          <w:sz w:val="28"/>
          <w:szCs w:val="28"/>
          <w:vertAlign w:val="superscript"/>
        </w:rPr>
        <w:t>2</w:t>
      </w:r>
      <w:r w:rsidRPr="00EC018B">
        <w:rPr>
          <w:rFonts w:ascii="Times New Roman" w:hAnsi="Times New Roman"/>
          <w:color w:val="auto"/>
          <w:sz w:val="28"/>
          <w:szCs w:val="28"/>
        </w:rPr>
        <w:t xml:space="preserve"> Бюджетного кодекса Российской Федерации;</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 xml:space="preserve">2) обязательство получателя субсидии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и получающих средства на основании договоров, заключенных с получателем </w:t>
      </w:r>
      <w:proofErr w:type="spellStart"/>
      <w:r w:rsidRPr="00EC018B">
        <w:rPr>
          <w:rFonts w:ascii="Times New Roman" w:hAnsi="Times New Roman"/>
          <w:color w:val="auto"/>
          <w:sz w:val="28"/>
          <w:szCs w:val="28"/>
        </w:rPr>
        <w:t>сусбидии</w:t>
      </w:r>
      <w:proofErr w:type="spellEnd"/>
      <w:r w:rsidRPr="00EC018B">
        <w:rPr>
          <w:rFonts w:ascii="Times New Roman" w:hAnsi="Times New Roman"/>
          <w:color w:val="auto"/>
          <w:sz w:val="28"/>
          <w:szCs w:val="28"/>
        </w:rPr>
        <w:t xml:space="preserve">, на проведение проверок, указанных в пункте 1 настоящей части, а также положений о порядке и сроках возврата указанными лицами средств, полученных на основании договоров, заключенных с получателем субсидии, предусмотренных частью </w:t>
      </w:r>
      <w:r w:rsidR="007021E6" w:rsidRPr="00EC018B">
        <w:rPr>
          <w:rFonts w:ascii="Times New Roman" w:hAnsi="Times New Roman"/>
          <w:color w:val="auto"/>
          <w:sz w:val="28"/>
          <w:szCs w:val="28"/>
        </w:rPr>
        <w:t>40</w:t>
      </w:r>
      <w:r w:rsidRPr="00EC018B">
        <w:rPr>
          <w:rFonts w:ascii="Times New Roman" w:hAnsi="Times New Roman"/>
          <w:color w:val="auto"/>
          <w:sz w:val="28"/>
          <w:szCs w:val="28"/>
        </w:rPr>
        <w:t xml:space="preserve"> настоящего Порядка;</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 xml:space="preserve">3) положение о возможности заключать дополнительное соглашение в случаях, предусмотренных законодательством Российской Федерации и Камчатского края, в том числе в случае уменьшения главному распорядителю как получателю бюджетных </w:t>
      </w:r>
      <w:r w:rsidRPr="00EC018B">
        <w:rPr>
          <w:rFonts w:ascii="Times New Roman" w:hAnsi="Times New Roman"/>
          <w:color w:val="auto"/>
          <w:sz w:val="28"/>
          <w:szCs w:val="28"/>
        </w:rPr>
        <w:lastRenderedPageBreak/>
        <w:t xml:space="preserve">средств ранее доведенных лимитов бюджетных обязательств, приводящего к невозможности предоставления субсидии в размере, определенном в соглашении, или о расторжении соглашения при </w:t>
      </w:r>
      <w:proofErr w:type="spellStart"/>
      <w:r w:rsidRPr="00EC018B">
        <w:rPr>
          <w:rFonts w:ascii="Times New Roman" w:hAnsi="Times New Roman"/>
          <w:color w:val="auto"/>
          <w:sz w:val="28"/>
          <w:szCs w:val="28"/>
        </w:rPr>
        <w:t>недостижении</w:t>
      </w:r>
      <w:proofErr w:type="spellEnd"/>
      <w:r w:rsidRPr="00EC018B">
        <w:rPr>
          <w:rFonts w:ascii="Times New Roman" w:hAnsi="Times New Roman"/>
          <w:color w:val="auto"/>
          <w:sz w:val="28"/>
          <w:szCs w:val="28"/>
        </w:rPr>
        <w:t xml:space="preserve"> согласия по новым условиям;</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4) запрет приобретения Организацией, а также иными юридическими лицами, получающими средства на основании договоров, заключенных с Организацией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 xml:space="preserve">5) возможность заключать дополнительное соглашение к Соглашению в части перемены лица в обязательстве с указанием в Соглашении юридического лица, являющегося правопреемником при реорганизации получателя </w:t>
      </w:r>
      <w:proofErr w:type="spellStart"/>
      <w:r w:rsidRPr="00EC018B">
        <w:rPr>
          <w:rFonts w:ascii="Times New Roman" w:hAnsi="Times New Roman"/>
          <w:color w:val="auto"/>
          <w:sz w:val="28"/>
          <w:szCs w:val="28"/>
        </w:rPr>
        <w:t>субсдии</w:t>
      </w:r>
      <w:proofErr w:type="spellEnd"/>
      <w:r w:rsidRPr="00EC018B">
        <w:rPr>
          <w:rFonts w:ascii="Times New Roman" w:hAnsi="Times New Roman"/>
          <w:color w:val="auto"/>
          <w:sz w:val="28"/>
          <w:szCs w:val="28"/>
        </w:rPr>
        <w:t xml:space="preserve"> в форме слияния, присоединения или преобразования; </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6) возможность расторжения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 в случае реорганизации получателя субсидии в форме разделения, выделения, а также при ликвидации получателя субсидии, являющегося юридическим лицом.</w:t>
      </w:r>
    </w:p>
    <w:p w:rsidR="00215FBA" w:rsidRPr="00EC018B" w:rsidRDefault="005D7F9E" w:rsidP="00215FBA">
      <w:pPr>
        <w:ind w:firstLine="709"/>
        <w:jc w:val="both"/>
        <w:rPr>
          <w:rFonts w:ascii="Times New Roman" w:hAnsi="Times New Roman"/>
          <w:color w:val="auto"/>
          <w:sz w:val="28"/>
          <w:szCs w:val="28"/>
        </w:rPr>
      </w:pPr>
      <w:r w:rsidRPr="00EC018B">
        <w:rPr>
          <w:rFonts w:ascii="Times New Roman" w:hAnsi="Times New Roman"/>
          <w:color w:val="auto"/>
          <w:sz w:val="28"/>
          <w:szCs w:val="28"/>
        </w:rPr>
        <w:t>28</w:t>
      </w:r>
      <w:r w:rsidR="00215FBA" w:rsidRPr="00EC018B">
        <w:rPr>
          <w:rFonts w:ascii="Times New Roman" w:hAnsi="Times New Roman"/>
          <w:color w:val="auto"/>
          <w:sz w:val="28"/>
          <w:szCs w:val="28"/>
        </w:rPr>
        <w:t>.</w:t>
      </w:r>
      <w:r w:rsidR="00215FBA" w:rsidRPr="00EC018B">
        <w:t xml:space="preserve"> </w:t>
      </w:r>
      <w:r w:rsidR="00215FBA" w:rsidRPr="00EC018B">
        <w:rPr>
          <w:rFonts w:ascii="Times New Roman" w:hAnsi="Times New Roman"/>
          <w:color w:val="auto"/>
          <w:sz w:val="28"/>
          <w:szCs w:val="28"/>
        </w:rPr>
        <w:t>В течение года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финансов Камчатского края.</w:t>
      </w:r>
    </w:p>
    <w:p w:rsidR="00215FBA" w:rsidRPr="00EC018B" w:rsidRDefault="00215FBA" w:rsidP="00215FBA">
      <w:pPr>
        <w:ind w:firstLine="709"/>
        <w:jc w:val="both"/>
        <w:rPr>
          <w:rFonts w:ascii="Times New Roman" w:hAnsi="Times New Roman"/>
          <w:color w:val="auto"/>
          <w:sz w:val="28"/>
          <w:szCs w:val="28"/>
        </w:rPr>
      </w:pPr>
      <w:r w:rsidRPr="00EC018B">
        <w:rPr>
          <w:rFonts w:ascii="Times New Roman" w:hAnsi="Times New Roman"/>
          <w:color w:val="auto"/>
          <w:sz w:val="28"/>
          <w:szCs w:val="28"/>
        </w:rPr>
        <w:t>Министерство в течение 7 рабочих дней со дня принятия решения о заключении дополнительного соглашения к Соглашению (дополнительного соглашения о расторжении Соглашения), уведомляет получателя субсидии, с которым заключено Соглашение, о данном намерении.</w:t>
      </w:r>
    </w:p>
    <w:p w:rsidR="00215FBA" w:rsidRPr="00EC018B" w:rsidRDefault="00215FBA" w:rsidP="00215FBA">
      <w:pPr>
        <w:ind w:firstLine="709"/>
        <w:jc w:val="both"/>
        <w:rPr>
          <w:rFonts w:ascii="Times New Roman" w:hAnsi="Times New Roman"/>
          <w:color w:val="auto"/>
          <w:sz w:val="28"/>
          <w:szCs w:val="28"/>
        </w:rPr>
      </w:pPr>
      <w:r w:rsidRPr="00EC018B">
        <w:rPr>
          <w:rFonts w:ascii="Times New Roman" w:hAnsi="Times New Roman"/>
          <w:color w:val="auto"/>
          <w:sz w:val="28"/>
          <w:szCs w:val="28"/>
        </w:rPr>
        <w:t>Получатель субсидии в течение 10 рабочих дней со дня получения уведомления о намерении заключить дополнительное соглашение,</w:t>
      </w:r>
      <w:r w:rsidR="00476581" w:rsidRPr="00EC018B">
        <w:rPr>
          <w:rFonts w:ascii="Times New Roman" w:hAnsi="Times New Roman"/>
          <w:color w:val="auto"/>
          <w:sz w:val="28"/>
          <w:szCs w:val="28"/>
        </w:rPr>
        <w:t xml:space="preserve"> подписывает</w:t>
      </w:r>
      <w:r w:rsidRPr="00EC018B">
        <w:rPr>
          <w:rFonts w:ascii="Times New Roman" w:hAnsi="Times New Roman"/>
          <w:color w:val="auto"/>
          <w:sz w:val="28"/>
          <w:szCs w:val="28"/>
        </w:rPr>
        <w:t xml:space="preserve"> </w:t>
      </w:r>
      <w:r w:rsidR="00476581" w:rsidRPr="00EC018B">
        <w:rPr>
          <w:rFonts w:ascii="Times New Roman" w:hAnsi="Times New Roman"/>
          <w:color w:val="auto"/>
          <w:sz w:val="28"/>
          <w:szCs w:val="28"/>
        </w:rPr>
        <w:t>дополнительное соглашение к Соглашению (дополнительное соглашение</w:t>
      </w:r>
      <w:r w:rsidRPr="00EC018B">
        <w:rPr>
          <w:rFonts w:ascii="Times New Roman" w:hAnsi="Times New Roman"/>
          <w:color w:val="auto"/>
          <w:sz w:val="28"/>
          <w:szCs w:val="28"/>
        </w:rPr>
        <w:t xml:space="preserve"> о расторжении Соглашения) на бумажном носителе</w:t>
      </w:r>
      <w:r w:rsidR="00476581" w:rsidRPr="00EC018B">
        <w:rPr>
          <w:rFonts w:ascii="Times New Roman" w:hAnsi="Times New Roman"/>
          <w:color w:val="auto"/>
          <w:sz w:val="28"/>
          <w:szCs w:val="28"/>
        </w:rPr>
        <w:t>)</w:t>
      </w:r>
      <w:r w:rsidRPr="00EC018B">
        <w:rPr>
          <w:rFonts w:ascii="Times New Roman" w:hAnsi="Times New Roman"/>
          <w:color w:val="auto"/>
          <w:sz w:val="28"/>
          <w:szCs w:val="28"/>
        </w:rPr>
        <w:t>.</w:t>
      </w:r>
    </w:p>
    <w:p w:rsidR="00476581" w:rsidRPr="00EC018B" w:rsidRDefault="00215FBA" w:rsidP="00215FBA">
      <w:pPr>
        <w:ind w:firstLine="709"/>
        <w:jc w:val="both"/>
        <w:rPr>
          <w:rFonts w:ascii="Times New Roman" w:hAnsi="Times New Roman"/>
          <w:color w:val="auto"/>
          <w:sz w:val="28"/>
          <w:szCs w:val="28"/>
        </w:rPr>
      </w:pPr>
      <w:r w:rsidRPr="00EC018B">
        <w:rPr>
          <w:rFonts w:ascii="Times New Roman" w:hAnsi="Times New Roman"/>
          <w:color w:val="auto"/>
          <w:sz w:val="28"/>
          <w:szCs w:val="28"/>
        </w:rPr>
        <w:t xml:space="preserve">Министерство в течение 5 рабочих дней со дня получения подписанного получателем субсидии дополнительного соглашения к Соглашению (дополнительного соглашения о расторжении Соглашения) </w:t>
      </w:r>
      <w:r w:rsidR="00476581" w:rsidRPr="00EC018B">
        <w:rPr>
          <w:rFonts w:ascii="Times New Roman" w:hAnsi="Times New Roman"/>
          <w:color w:val="auto"/>
          <w:sz w:val="28"/>
          <w:szCs w:val="28"/>
        </w:rPr>
        <w:t>подписывает его</w:t>
      </w:r>
      <w:r w:rsidRPr="00EC018B">
        <w:rPr>
          <w:rFonts w:ascii="Times New Roman" w:hAnsi="Times New Roman"/>
          <w:color w:val="auto"/>
          <w:sz w:val="28"/>
          <w:szCs w:val="28"/>
        </w:rPr>
        <w:t xml:space="preserve"> на бумажном носителе, и направляет один экземпляр дополнительного соглашения в адрес получателя субсидии посредством электронной связи, почтового отправления, нарочно или иным способом, обеспечивающим подтверждение получения уведомления о намерении заключить дополнительное соглашение.</w:t>
      </w:r>
    </w:p>
    <w:p w:rsidR="00CC4917" w:rsidRPr="00EC018B" w:rsidRDefault="005D7F9E" w:rsidP="00215FBA">
      <w:pPr>
        <w:ind w:firstLine="709"/>
        <w:jc w:val="both"/>
        <w:rPr>
          <w:rFonts w:ascii="Times New Roman" w:hAnsi="Times New Roman"/>
          <w:color w:val="auto"/>
          <w:sz w:val="28"/>
          <w:szCs w:val="28"/>
        </w:rPr>
      </w:pPr>
      <w:r w:rsidRPr="00EC018B">
        <w:rPr>
          <w:rFonts w:ascii="Times New Roman" w:hAnsi="Times New Roman"/>
          <w:color w:val="auto"/>
          <w:sz w:val="28"/>
          <w:szCs w:val="28"/>
        </w:rPr>
        <w:t>29</w:t>
      </w:r>
      <w:r w:rsidR="00E87955" w:rsidRPr="00EC018B">
        <w:rPr>
          <w:rFonts w:ascii="Times New Roman" w:hAnsi="Times New Roman"/>
          <w:color w:val="auto"/>
          <w:sz w:val="28"/>
          <w:szCs w:val="28"/>
        </w:rPr>
        <w:t xml:space="preserve">. Министерство перечисляет субсидии согласно плану-графику, утвержденному Соглашением, на расчетный или корреспондентский счет получателя </w:t>
      </w:r>
      <w:r w:rsidR="00E87955" w:rsidRPr="00EC018B">
        <w:rPr>
          <w:rFonts w:ascii="Times New Roman" w:hAnsi="Times New Roman"/>
          <w:color w:val="auto"/>
          <w:sz w:val="28"/>
          <w:szCs w:val="28"/>
        </w:rPr>
        <w:lastRenderedPageBreak/>
        <w:t>субсидии, открытый в учреждениях Центрального банка Российской Федерации или кредитной организации, реквизиты которого указаны в соглашении.</w:t>
      </w:r>
    </w:p>
    <w:p w:rsidR="00CC4917" w:rsidRPr="00EC018B" w:rsidRDefault="005D7F9E">
      <w:pPr>
        <w:ind w:firstLine="709"/>
        <w:jc w:val="both"/>
        <w:rPr>
          <w:rFonts w:ascii="Times New Roman" w:eastAsia="Calibri" w:hAnsi="Times New Roman"/>
          <w:color w:val="auto"/>
          <w:sz w:val="28"/>
          <w:szCs w:val="28"/>
          <w:lang w:eastAsia="en-US"/>
        </w:rPr>
      </w:pPr>
      <w:r w:rsidRPr="00EC018B">
        <w:rPr>
          <w:rFonts w:ascii="Times New Roman" w:hAnsi="Times New Roman"/>
          <w:color w:val="auto"/>
          <w:sz w:val="28"/>
          <w:szCs w:val="28"/>
        </w:rPr>
        <w:t>30</w:t>
      </w:r>
      <w:r w:rsidR="00E87955" w:rsidRPr="00EC018B">
        <w:rPr>
          <w:rFonts w:ascii="Times New Roman" w:hAnsi="Times New Roman"/>
          <w:color w:val="auto"/>
          <w:sz w:val="28"/>
          <w:szCs w:val="28"/>
        </w:rPr>
        <w:t xml:space="preserve">. </w:t>
      </w:r>
      <w:r w:rsidR="00E87955" w:rsidRPr="00EC018B">
        <w:rPr>
          <w:rFonts w:ascii="Times New Roman" w:eastAsia="Calibri" w:hAnsi="Times New Roman"/>
          <w:color w:val="auto"/>
          <w:sz w:val="28"/>
          <w:szCs w:val="28"/>
          <w:lang w:eastAsia="en-US"/>
        </w:rPr>
        <w:t>Размер субсидии, предоставляемой получателю субсидии, определяется по формуле:</w:t>
      </w:r>
    </w:p>
    <w:p w:rsidR="00CC4917" w:rsidRPr="00EC018B" w:rsidRDefault="00CC4917">
      <w:pPr>
        <w:ind w:firstLine="709"/>
        <w:jc w:val="both"/>
        <w:outlineLvl w:val="0"/>
        <w:rPr>
          <w:rFonts w:ascii="Times New Roman" w:eastAsia="Calibri" w:hAnsi="Times New Roman"/>
          <w:sz w:val="28"/>
          <w:szCs w:val="28"/>
          <w:lang w:eastAsia="en-US"/>
        </w:rPr>
      </w:pPr>
    </w:p>
    <w:p w:rsidR="00CC4917" w:rsidRPr="00EC018B" w:rsidRDefault="00E87955">
      <w:pPr>
        <w:ind w:firstLine="709"/>
        <w:jc w:val="center"/>
        <w:rPr>
          <w:rFonts w:ascii="Times New Roman" w:eastAsia="Calibri" w:hAnsi="Times New Roman"/>
          <w:sz w:val="28"/>
          <w:szCs w:val="28"/>
          <w:lang w:eastAsia="en-US"/>
        </w:rPr>
      </w:pPr>
      <w:r w:rsidRPr="00EC018B">
        <w:rPr>
          <w:rFonts w:ascii="Times New Roman" w:eastAsia="Calibri" w:hAnsi="Times New Roman"/>
          <w:noProof/>
          <w:sz w:val="28"/>
          <w:szCs w:val="28"/>
        </w:rPr>
        <mc:AlternateContent>
          <mc:Choice Requires="wpg">
            <w:drawing>
              <wp:inline distT="0" distB="0" distL="0" distR="0">
                <wp:extent cx="1857375" cy="361950"/>
                <wp:effectExtent l="0" t="0" r="9525"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pic:cNvPicPr>
                      </pic:nvPicPr>
                      <pic:blipFill>
                        <a:blip r:embed="rId12"/>
                        <a:stretch/>
                      </pic:blipFill>
                      <pic:spPr bwMode="auto">
                        <a:xfrm>
                          <a:off x="0" y="0"/>
                          <a:ext cx="1857375" cy="36195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46.25pt;height:28.50pt;mso-wrap-distance-left:0.00pt;mso-wrap-distance-top:0.00pt;mso-wrap-distance-right:0.00pt;mso-wrap-distance-bottom:0.00pt;" stroked="f">
                <v:path textboxrect="0,0,0,0"/>
                <v:imagedata r:id="rId14" o:title=""/>
              </v:shape>
            </w:pict>
          </mc:Fallback>
        </mc:AlternateContent>
      </w:r>
      <w:r w:rsidRPr="00EC018B">
        <w:rPr>
          <w:rFonts w:ascii="Times New Roman" w:eastAsia="Calibri" w:hAnsi="Times New Roman"/>
          <w:sz w:val="28"/>
          <w:szCs w:val="28"/>
          <w:lang w:eastAsia="en-US"/>
        </w:rPr>
        <w:t>, где</w:t>
      </w:r>
    </w:p>
    <w:p w:rsidR="00CC4917" w:rsidRPr="00EC018B" w:rsidRDefault="00CC4917">
      <w:pPr>
        <w:ind w:firstLine="709"/>
        <w:jc w:val="both"/>
        <w:rPr>
          <w:rFonts w:ascii="Times New Roman" w:eastAsia="Calibri" w:hAnsi="Times New Roman"/>
          <w:sz w:val="28"/>
          <w:szCs w:val="28"/>
          <w:lang w:eastAsia="en-US"/>
        </w:rPr>
      </w:pPr>
    </w:p>
    <w:p w:rsidR="00CC4917" w:rsidRPr="00EC018B" w:rsidRDefault="00E87955">
      <w:pPr>
        <w:ind w:firstLine="709"/>
        <w:jc w:val="both"/>
        <w:rPr>
          <w:rFonts w:ascii="Times New Roman" w:eastAsia="Calibri" w:hAnsi="Times New Roman"/>
          <w:sz w:val="28"/>
          <w:szCs w:val="28"/>
          <w:lang w:eastAsia="en-US"/>
        </w:rPr>
      </w:pPr>
      <w:r w:rsidRPr="00EC018B">
        <w:rPr>
          <w:rFonts w:ascii="Times New Roman" w:eastAsia="Calibri" w:hAnsi="Times New Roman"/>
          <w:noProof/>
          <w:sz w:val="28"/>
          <w:szCs w:val="28"/>
        </w:rPr>
        <mc:AlternateContent>
          <mc:Choice Requires="wpg">
            <w:drawing>
              <wp:inline distT="0" distB="0" distL="0" distR="0">
                <wp:extent cx="266700" cy="333375"/>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pic:cNvPicPr>
                      </pic:nvPicPr>
                      <pic:blipFill>
                        <a:blip r:embed="rId15"/>
                        <a:stretch/>
                      </pic:blipFill>
                      <pic:spPr bwMode="auto">
                        <a:xfrm>
                          <a:off x="0" y="0"/>
                          <a:ext cx="266700" cy="33337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1.00pt;height:26.25pt;mso-wrap-distance-left:0.00pt;mso-wrap-distance-top:0.00pt;mso-wrap-distance-right:0.00pt;mso-wrap-distance-bottom:0.00pt;" stroked="f">
                <v:path textboxrect="0,0,0,0"/>
                <v:imagedata r:id="rId16" o:title=""/>
              </v:shape>
            </w:pict>
          </mc:Fallback>
        </mc:AlternateContent>
      </w:r>
      <w:r w:rsidRPr="00EC018B">
        <w:rPr>
          <w:rFonts w:ascii="Times New Roman" w:eastAsia="Calibri" w:hAnsi="Times New Roman"/>
          <w:sz w:val="28"/>
          <w:szCs w:val="28"/>
          <w:lang w:eastAsia="en-US"/>
        </w:rPr>
        <w:t xml:space="preserve"> – размер субсидии, предоставляемой j-ому получателю субсидии;</w:t>
      </w:r>
    </w:p>
    <w:p w:rsidR="00CC4917" w:rsidRPr="00EC018B" w:rsidRDefault="00E87955">
      <w:pPr>
        <w:ind w:firstLine="709"/>
        <w:jc w:val="both"/>
        <w:rPr>
          <w:rFonts w:ascii="Times New Roman" w:eastAsia="Calibri" w:hAnsi="Times New Roman"/>
          <w:sz w:val="28"/>
          <w:szCs w:val="28"/>
          <w:lang w:eastAsia="en-US"/>
        </w:rPr>
      </w:pPr>
      <w:r w:rsidRPr="00EC018B">
        <w:rPr>
          <w:rFonts w:ascii="Times New Roman" w:eastAsia="Calibri" w:hAnsi="Times New Roman"/>
          <w:noProof/>
          <w:sz w:val="28"/>
          <w:szCs w:val="28"/>
        </w:rPr>
        <mc:AlternateContent>
          <mc:Choice Requires="wpg">
            <w:drawing>
              <wp:inline distT="0" distB="0" distL="0" distR="0">
                <wp:extent cx="276225" cy="323850"/>
                <wp:effectExtent l="0" t="0" r="9525"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pic:cNvPicPr>
                      </pic:nvPicPr>
                      <pic:blipFill>
                        <a:blip r:embed="rId17"/>
                        <a:stretch/>
                      </pic:blipFill>
                      <pic:spPr bwMode="auto">
                        <a:xfrm>
                          <a:off x="0" y="0"/>
                          <a:ext cx="276225" cy="32385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21.75pt;height:25.50pt;mso-wrap-distance-left:0.00pt;mso-wrap-distance-top:0.00pt;mso-wrap-distance-right:0.00pt;mso-wrap-distance-bottom:0.00pt;" stroked="f">
                <v:path textboxrect="0,0,0,0"/>
                <v:imagedata r:id="rId18" o:title=""/>
              </v:shape>
            </w:pict>
          </mc:Fallback>
        </mc:AlternateContent>
      </w:r>
      <w:r w:rsidRPr="00EC018B">
        <w:rPr>
          <w:rFonts w:ascii="Times New Roman" w:eastAsia="Calibri" w:hAnsi="Times New Roman"/>
          <w:sz w:val="28"/>
          <w:szCs w:val="28"/>
          <w:lang w:eastAsia="en-US"/>
        </w:rPr>
        <w:t xml:space="preserve"> – </w:t>
      </w:r>
      <w:r w:rsidRPr="00EC018B">
        <w:rPr>
          <w:rFonts w:ascii="Times New Roman" w:eastAsia="Calibri" w:hAnsi="Times New Roman"/>
          <w:color w:val="auto"/>
          <w:sz w:val="28"/>
          <w:szCs w:val="28"/>
          <w:lang w:eastAsia="en-US"/>
        </w:rPr>
        <w:t>общий размер средств, предусмотренных Программой</w:t>
      </w:r>
      <w:r w:rsidRPr="00EC018B">
        <w:rPr>
          <w:rFonts w:ascii="Times New Roman" w:eastAsia="Calibri" w:hAnsi="Times New Roman"/>
          <w:sz w:val="28"/>
          <w:szCs w:val="28"/>
          <w:lang w:eastAsia="en-US"/>
        </w:rPr>
        <w:t>, доведенных до Министерства на реализацию мероприятий, указанных в части 1 настоящего Порядка;</w:t>
      </w:r>
    </w:p>
    <w:p w:rsidR="00CC4917" w:rsidRPr="00EC018B" w:rsidRDefault="00E87955">
      <w:pPr>
        <w:ind w:firstLine="709"/>
        <w:jc w:val="both"/>
        <w:rPr>
          <w:rFonts w:ascii="Times New Roman" w:eastAsia="Calibri" w:hAnsi="Times New Roman"/>
          <w:sz w:val="28"/>
          <w:szCs w:val="28"/>
          <w:lang w:eastAsia="en-US"/>
        </w:rPr>
      </w:pPr>
      <w:r w:rsidRPr="00EC018B">
        <w:rPr>
          <w:rFonts w:ascii="Times New Roman" w:eastAsia="Calibri" w:hAnsi="Times New Roman"/>
          <w:noProof/>
          <w:sz w:val="28"/>
          <w:szCs w:val="28"/>
        </w:rPr>
        <mc:AlternateContent>
          <mc:Choice Requires="wpg">
            <w:drawing>
              <wp:inline distT="0" distB="0" distL="0" distR="0">
                <wp:extent cx="276225" cy="333375"/>
                <wp:effectExtent l="0" t="0" r="9525"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pic:cNvPicPr>
                      </pic:nvPicPr>
                      <pic:blipFill>
                        <a:blip r:embed="rId19"/>
                        <a:stretch/>
                      </pic:blipFill>
                      <pic:spPr bwMode="auto">
                        <a:xfrm>
                          <a:off x="0" y="0"/>
                          <a:ext cx="276225" cy="33337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21.75pt;height:26.25pt;mso-wrap-distance-left:0.00pt;mso-wrap-distance-top:0.00pt;mso-wrap-distance-right:0.00pt;mso-wrap-distance-bottom:0.00pt;" stroked="f">
                <v:path textboxrect="0,0,0,0"/>
                <v:imagedata r:id="rId20" o:title=""/>
              </v:shape>
            </w:pict>
          </mc:Fallback>
        </mc:AlternateContent>
      </w:r>
      <w:r w:rsidRPr="00EC018B">
        <w:rPr>
          <w:rFonts w:ascii="Times New Roman" w:eastAsia="Calibri" w:hAnsi="Times New Roman"/>
          <w:sz w:val="28"/>
          <w:szCs w:val="28"/>
          <w:lang w:eastAsia="en-US"/>
        </w:rPr>
        <w:t xml:space="preserve"> – потребность j-ого получателя субсидии, определяемая на основании представленных документов в соответствии </w:t>
      </w:r>
      <w:r w:rsidR="008F024A" w:rsidRPr="00EC018B">
        <w:rPr>
          <w:rFonts w:ascii="Times New Roman" w:eastAsia="Calibri" w:hAnsi="Times New Roman"/>
          <w:sz w:val="28"/>
          <w:szCs w:val="28"/>
          <w:lang w:eastAsia="en-US"/>
        </w:rPr>
        <w:t>с частью 9</w:t>
      </w:r>
      <w:r w:rsidRPr="00EC018B">
        <w:rPr>
          <w:rFonts w:ascii="Times New Roman" w:eastAsia="Calibri" w:hAnsi="Times New Roman"/>
          <w:sz w:val="28"/>
          <w:szCs w:val="28"/>
          <w:lang w:eastAsia="en-US"/>
        </w:rPr>
        <w:t xml:space="preserve"> настоящего Порядка</w:t>
      </w:r>
      <w:r w:rsidR="00EB46F3" w:rsidRPr="00EC018B">
        <w:rPr>
          <w:rFonts w:ascii="Times New Roman" w:eastAsia="Calibri" w:hAnsi="Times New Roman"/>
          <w:sz w:val="28"/>
          <w:szCs w:val="28"/>
          <w:lang w:eastAsia="en-US"/>
        </w:rPr>
        <w:t>, при этом, сумма расходов по проезду одного представителя получателя субсидии к месту проведения мероприятий и обратно и расходов, связанных с проживанием в месте проведения мероприятий, не должна превышать 50 тысяч рублей;</w:t>
      </w:r>
    </w:p>
    <w:p w:rsidR="00CC4917" w:rsidRPr="00EC018B" w:rsidRDefault="00E87955">
      <w:pPr>
        <w:ind w:firstLine="709"/>
        <w:jc w:val="both"/>
        <w:rPr>
          <w:rFonts w:ascii="Times New Roman" w:eastAsia="Calibri" w:hAnsi="Times New Roman"/>
          <w:sz w:val="28"/>
          <w:szCs w:val="28"/>
          <w:lang w:eastAsia="en-US"/>
        </w:rPr>
      </w:pPr>
      <w:r w:rsidRPr="00EC018B">
        <w:rPr>
          <w:rFonts w:ascii="Calibri" w:eastAsia="Calibri" w:hAnsi="Calibri"/>
          <w:noProof/>
          <w:color w:val="auto"/>
          <w:szCs w:val="22"/>
        </w:rPr>
        <mc:AlternateContent>
          <mc:Choice Requires="wpg">
            <w:drawing>
              <wp:inline distT="0" distB="0" distL="0" distR="0">
                <wp:extent cx="142875" cy="142875"/>
                <wp:effectExtent l="0" t="0" r="9525" b="9525"/>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pic:cNvPicPr>
                      </pic:nvPicPr>
                      <pic:blipFill>
                        <a:blip r:embed="rId21"/>
                        <a:stretch/>
                      </pic:blipFill>
                      <pic:spPr bwMode="auto">
                        <a:xfrm>
                          <a:off x="0" y="0"/>
                          <a:ext cx="142875" cy="14287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1.25pt;height:11.25pt;mso-wrap-distance-left:0.00pt;mso-wrap-distance-top:0.00pt;mso-wrap-distance-right:0.00pt;mso-wrap-distance-bottom:0.00pt;" stroked="f">
                <v:path textboxrect="0,0,0,0"/>
                <v:imagedata r:id="rId22" o:title=""/>
              </v:shape>
            </w:pict>
          </mc:Fallback>
        </mc:AlternateContent>
      </w:r>
      <w:r w:rsidRPr="00EC018B">
        <w:rPr>
          <w:rFonts w:ascii="Times New Roman" w:eastAsia="Calibri" w:hAnsi="Times New Roman"/>
          <w:sz w:val="28"/>
          <w:szCs w:val="28"/>
          <w:lang w:eastAsia="en-US"/>
        </w:rPr>
        <w:t xml:space="preserve"> – количество получателей субсидии, между которыми планируется распределение субсидии.</w:t>
      </w:r>
    </w:p>
    <w:p w:rsidR="00CC4917" w:rsidRPr="00EC018B" w:rsidRDefault="00E87955">
      <w:pPr>
        <w:ind w:firstLine="709"/>
        <w:jc w:val="both"/>
        <w:rPr>
          <w:rFonts w:ascii="Times New Roman" w:eastAsia="Calibri" w:hAnsi="Times New Roman"/>
          <w:color w:val="auto"/>
          <w:sz w:val="28"/>
          <w:szCs w:val="28"/>
          <w:lang w:eastAsia="en-US"/>
        </w:rPr>
      </w:pPr>
      <w:r w:rsidRPr="00EC018B">
        <w:rPr>
          <w:rFonts w:ascii="Times New Roman" w:eastAsia="Calibri" w:hAnsi="Times New Roman"/>
          <w:color w:val="auto"/>
          <w:sz w:val="28"/>
          <w:szCs w:val="28"/>
          <w:lang w:eastAsia="en-US"/>
        </w:rPr>
        <w:t>Субсидия предоставляется в размере, определенном в соответствии с формулой, указанной в настоящей части, но не может превышать размер заявленной получателем субсидии потребности в субсидии.</w:t>
      </w:r>
    </w:p>
    <w:p w:rsidR="008F5DCE" w:rsidRPr="00EC018B" w:rsidRDefault="005D7F9E" w:rsidP="008F5DCE">
      <w:pPr>
        <w:ind w:firstLine="709"/>
        <w:jc w:val="both"/>
        <w:rPr>
          <w:rFonts w:ascii="Times New Roman" w:eastAsia="Calibri" w:hAnsi="Times New Roman"/>
          <w:color w:val="auto"/>
          <w:sz w:val="28"/>
          <w:szCs w:val="28"/>
          <w:lang w:eastAsia="en-US"/>
        </w:rPr>
      </w:pPr>
      <w:r w:rsidRPr="00EC018B">
        <w:rPr>
          <w:rFonts w:ascii="Times New Roman" w:eastAsia="Calibri" w:hAnsi="Times New Roman"/>
          <w:color w:val="auto"/>
          <w:sz w:val="28"/>
          <w:szCs w:val="28"/>
          <w:lang w:eastAsia="en-US"/>
        </w:rPr>
        <w:t>31</w:t>
      </w:r>
      <w:r w:rsidR="006D5E64" w:rsidRPr="00EC018B">
        <w:rPr>
          <w:rFonts w:ascii="Times New Roman" w:eastAsia="Calibri" w:hAnsi="Times New Roman"/>
          <w:color w:val="auto"/>
          <w:sz w:val="28"/>
          <w:szCs w:val="28"/>
          <w:lang w:eastAsia="en-US"/>
        </w:rPr>
        <w:t xml:space="preserve">. </w:t>
      </w:r>
      <w:r w:rsidR="008F5DCE" w:rsidRPr="00EC018B">
        <w:rPr>
          <w:rFonts w:ascii="Times New Roman" w:eastAsia="Calibri" w:hAnsi="Times New Roman"/>
          <w:color w:val="auto"/>
          <w:sz w:val="28"/>
          <w:szCs w:val="28"/>
          <w:lang w:eastAsia="en-US"/>
        </w:rPr>
        <w:t>Организация предоставляет в Министерство ежеквартально в срок до 15 числа месяца, следующего за отчетным кварталом, отчеты по формам, определенным типовыми формами, установленными Министерством финансов Камчатского края: отчет о достижении значений результатов предоставления субсидии; отчет о расходах, источником финансового обеспечения которых является субсидия, с приложением заверенных надлежащим образом первичных документов, подтверждающих фактически произведенные расходы.</w:t>
      </w:r>
    </w:p>
    <w:p w:rsidR="006D5E64" w:rsidRPr="00EC018B" w:rsidRDefault="008F5DCE" w:rsidP="008F5DCE">
      <w:pPr>
        <w:ind w:firstLine="709"/>
        <w:jc w:val="both"/>
        <w:rPr>
          <w:rFonts w:ascii="Times New Roman" w:eastAsia="Calibri" w:hAnsi="Times New Roman"/>
          <w:color w:val="auto"/>
          <w:sz w:val="28"/>
          <w:szCs w:val="28"/>
          <w:lang w:eastAsia="en-US"/>
        </w:rPr>
      </w:pPr>
      <w:r w:rsidRPr="00EC018B">
        <w:rPr>
          <w:rFonts w:ascii="Times New Roman" w:eastAsia="Calibri" w:hAnsi="Times New Roman"/>
          <w:color w:val="auto"/>
          <w:sz w:val="28"/>
          <w:szCs w:val="28"/>
          <w:lang w:eastAsia="en-US"/>
        </w:rPr>
        <w:t>Все представленные получателем субсидии в Министерство отчеты подлежат регистрации в день их поступления.</w:t>
      </w:r>
    </w:p>
    <w:p w:rsidR="00CC4917" w:rsidRPr="00EC018B" w:rsidRDefault="005D7F9E">
      <w:pPr>
        <w:ind w:firstLine="709"/>
        <w:jc w:val="both"/>
        <w:rPr>
          <w:rFonts w:ascii="Times New Roman" w:hAnsi="Times New Roman"/>
          <w:color w:val="auto"/>
          <w:sz w:val="28"/>
          <w:szCs w:val="28"/>
        </w:rPr>
      </w:pPr>
      <w:r w:rsidRPr="00EC018B">
        <w:rPr>
          <w:rFonts w:ascii="Times New Roman" w:hAnsi="Times New Roman"/>
          <w:color w:val="auto"/>
          <w:sz w:val="28"/>
          <w:szCs w:val="28"/>
        </w:rPr>
        <w:t>32</w:t>
      </w:r>
      <w:r w:rsidR="00E87955" w:rsidRPr="00EC018B">
        <w:rPr>
          <w:rFonts w:ascii="Times New Roman" w:hAnsi="Times New Roman"/>
          <w:color w:val="auto"/>
          <w:sz w:val="28"/>
          <w:szCs w:val="28"/>
        </w:rPr>
        <w:t xml:space="preserve">. Отчеты и сведения, предусмотренные частью </w:t>
      </w:r>
      <w:r w:rsidR="007021E6" w:rsidRPr="00EC018B">
        <w:rPr>
          <w:rFonts w:ascii="Times New Roman" w:hAnsi="Times New Roman"/>
          <w:color w:val="auto"/>
          <w:sz w:val="28"/>
          <w:szCs w:val="28"/>
        </w:rPr>
        <w:t>31</w:t>
      </w:r>
      <w:r w:rsidR="00E87955" w:rsidRPr="00EC018B">
        <w:rPr>
          <w:rFonts w:ascii="Times New Roman" w:hAnsi="Times New Roman"/>
          <w:color w:val="auto"/>
          <w:sz w:val="28"/>
          <w:szCs w:val="28"/>
        </w:rPr>
        <w:t xml:space="preserve"> настоящего Порядка, предоставляются в Министерство посредством почтового отправления или нарочно.</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Все представленные получателем субсидии в Министерство отчеты подлежат регистрации в день их поступления.</w:t>
      </w:r>
    </w:p>
    <w:p w:rsidR="00CC4917" w:rsidRPr="00EC018B" w:rsidRDefault="005D7F9E">
      <w:pPr>
        <w:ind w:firstLine="709"/>
        <w:jc w:val="both"/>
        <w:rPr>
          <w:rFonts w:ascii="Times New Roman" w:hAnsi="Times New Roman"/>
          <w:color w:val="auto"/>
          <w:sz w:val="28"/>
          <w:szCs w:val="28"/>
        </w:rPr>
      </w:pPr>
      <w:r w:rsidRPr="00EC018B">
        <w:rPr>
          <w:rFonts w:ascii="Times New Roman" w:hAnsi="Times New Roman"/>
          <w:color w:val="auto"/>
          <w:sz w:val="28"/>
          <w:szCs w:val="28"/>
        </w:rPr>
        <w:t>33</w:t>
      </w:r>
      <w:r w:rsidR="00E87955" w:rsidRPr="00EC018B">
        <w:rPr>
          <w:rFonts w:ascii="Times New Roman" w:hAnsi="Times New Roman"/>
          <w:color w:val="auto"/>
          <w:sz w:val="28"/>
          <w:szCs w:val="28"/>
        </w:rPr>
        <w:t>. Министерство осуществляет проверку отчетности, устанавливает полноту и достоверность сведений, содержащихся в отчете и в прилагаемых к отчетам документах (при наличии) в течение 20 рабочих дней с момента окончания срока ее предоставления получателем субсидии.</w:t>
      </w:r>
    </w:p>
    <w:p w:rsidR="00CC4917" w:rsidRPr="00EC018B" w:rsidRDefault="005D7F9E">
      <w:pPr>
        <w:ind w:firstLine="709"/>
        <w:jc w:val="both"/>
        <w:rPr>
          <w:rFonts w:ascii="Times New Roman" w:hAnsi="Times New Roman"/>
          <w:color w:val="auto"/>
          <w:sz w:val="28"/>
          <w:szCs w:val="28"/>
        </w:rPr>
      </w:pPr>
      <w:r w:rsidRPr="00EC018B">
        <w:rPr>
          <w:rFonts w:ascii="Times New Roman" w:hAnsi="Times New Roman"/>
          <w:color w:val="auto"/>
          <w:sz w:val="28"/>
          <w:szCs w:val="28"/>
        </w:rPr>
        <w:t>34</w:t>
      </w:r>
      <w:r w:rsidR="00E87955" w:rsidRPr="00EC018B">
        <w:rPr>
          <w:rFonts w:ascii="Times New Roman" w:hAnsi="Times New Roman"/>
          <w:color w:val="auto"/>
          <w:sz w:val="28"/>
          <w:szCs w:val="28"/>
        </w:rPr>
        <w:t xml:space="preserve">. </w:t>
      </w:r>
      <w:r w:rsidR="00CA1F93" w:rsidRPr="00EC018B">
        <w:rPr>
          <w:rFonts w:ascii="Times New Roman" w:hAnsi="Times New Roman"/>
          <w:color w:val="auto"/>
          <w:sz w:val="28"/>
          <w:szCs w:val="28"/>
        </w:rPr>
        <w:t>Отчеты, указанные в части 31</w:t>
      </w:r>
      <w:r w:rsidR="00E87955" w:rsidRPr="00EC018B">
        <w:rPr>
          <w:rFonts w:ascii="Times New Roman" w:hAnsi="Times New Roman"/>
          <w:color w:val="auto"/>
          <w:sz w:val="28"/>
          <w:szCs w:val="28"/>
        </w:rPr>
        <w:t xml:space="preserve"> настоящего Порядка, считаются принятыми после </w:t>
      </w:r>
      <w:r w:rsidR="00991374" w:rsidRPr="00EC018B">
        <w:rPr>
          <w:rFonts w:ascii="Times New Roman" w:hAnsi="Times New Roman"/>
          <w:color w:val="auto"/>
          <w:sz w:val="28"/>
          <w:szCs w:val="28"/>
        </w:rPr>
        <w:t xml:space="preserve">их </w:t>
      </w:r>
      <w:r w:rsidR="00E87955" w:rsidRPr="00EC018B">
        <w:rPr>
          <w:rFonts w:ascii="Times New Roman" w:hAnsi="Times New Roman"/>
          <w:color w:val="auto"/>
          <w:sz w:val="28"/>
          <w:szCs w:val="28"/>
        </w:rPr>
        <w:t xml:space="preserve">подписания </w:t>
      </w:r>
      <w:r w:rsidR="00991374" w:rsidRPr="00EC018B">
        <w:rPr>
          <w:rFonts w:ascii="Times New Roman" w:hAnsi="Times New Roman"/>
          <w:color w:val="auto"/>
          <w:sz w:val="28"/>
          <w:szCs w:val="28"/>
        </w:rPr>
        <w:t>Министром</w:t>
      </w:r>
      <w:r w:rsidR="00E87955" w:rsidRPr="00EC018B">
        <w:rPr>
          <w:rFonts w:ascii="Times New Roman" w:hAnsi="Times New Roman"/>
          <w:color w:val="auto"/>
          <w:sz w:val="28"/>
          <w:szCs w:val="28"/>
        </w:rPr>
        <w:t xml:space="preserve"> развития гражданского общества и молодежи Камчатского края (далее – Министр) (уполномоченного им лица).</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lastRenderedPageBreak/>
        <w:t>Отчеты, указанные в настоящей части, считаются не принятыми по следующим основаниям:</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1) непредставление (представление не в полном объеме);</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2) некорректное заполнение (не заполнение) получателем субсидии всех обязательных для заполнения граф, предусмотренных в отчете;</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3) предоставление отчетов с нарушением сроков, указанных в настоящей части;</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4) недостоверность информации, содержащейся в отчете.</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Министерство в течение 3 рабочих дней со дня принятия отчетов, указанных в настоящей части, направляет получателю субсидии сведения о принятии отчетов по форме и в порядке, определенным Соглашением.</w:t>
      </w:r>
    </w:p>
    <w:p w:rsidR="00DF6383" w:rsidRPr="00EC018B" w:rsidRDefault="005D7F9E" w:rsidP="00DF6383">
      <w:pPr>
        <w:ind w:firstLine="709"/>
        <w:jc w:val="both"/>
        <w:rPr>
          <w:rFonts w:ascii="Times New Roman" w:hAnsi="Times New Roman"/>
          <w:color w:val="auto"/>
          <w:sz w:val="28"/>
          <w:szCs w:val="28"/>
        </w:rPr>
      </w:pPr>
      <w:r w:rsidRPr="00BE6449">
        <w:rPr>
          <w:rFonts w:ascii="Times New Roman" w:hAnsi="Times New Roman"/>
          <w:color w:val="auto"/>
          <w:sz w:val="28"/>
          <w:szCs w:val="28"/>
        </w:rPr>
        <w:t>35</w:t>
      </w:r>
      <w:r w:rsidR="00E87955" w:rsidRPr="00BE6449">
        <w:rPr>
          <w:rFonts w:ascii="Times New Roman" w:hAnsi="Times New Roman"/>
          <w:color w:val="auto"/>
          <w:sz w:val="28"/>
          <w:szCs w:val="28"/>
        </w:rPr>
        <w:t xml:space="preserve">. </w:t>
      </w:r>
      <w:r w:rsidR="00DF6383" w:rsidRPr="00BE6449">
        <w:rPr>
          <w:rFonts w:ascii="Times New Roman" w:hAnsi="Times New Roman"/>
          <w:color w:val="auto"/>
          <w:sz w:val="28"/>
          <w:szCs w:val="28"/>
        </w:rPr>
        <w:t xml:space="preserve">Результатом предоставления субсидии является укрепление ресурсной устойчивости социально ориентированных некоммерческих организаций, в том числе социально ориентированных некоммерческих организаций </w:t>
      </w:r>
      <w:r w:rsidR="003D68AF">
        <w:rPr>
          <w:rFonts w:ascii="Times New Roman" w:hAnsi="Times New Roman"/>
          <w:color w:val="auto"/>
          <w:sz w:val="28"/>
          <w:szCs w:val="28"/>
        </w:rPr>
        <w:t>–</w:t>
      </w:r>
      <w:r w:rsidR="00DF6383" w:rsidRPr="00BE6449">
        <w:rPr>
          <w:rFonts w:ascii="Times New Roman" w:hAnsi="Times New Roman"/>
          <w:color w:val="auto"/>
          <w:sz w:val="28"/>
          <w:szCs w:val="28"/>
        </w:rPr>
        <w:t xml:space="preserve"> исполнителей общественно полезных услуг.</w:t>
      </w:r>
    </w:p>
    <w:p w:rsidR="00DF6383" w:rsidRPr="00EC018B" w:rsidRDefault="00DF6383" w:rsidP="00DF6383">
      <w:pPr>
        <w:ind w:firstLine="709"/>
        <w:jc w:val="both"/>
        <w:rPr>
          <w:rFonts w:ascii="Times New Roman" w:hAnsi="Times New Roman"/>
          <w:color w:val="auto"/>
          <w:sz w:val="28"/>
          <w:szCs w:val="28"/>
        </w:rPr>
      </w:pPr>
      <w:r w:rsidRPr="00EC018B">
        <w:rPr>
          <w:rFonts w:ascii="Times New Roman" w:hAnsi="Times New Roman"/>
          <w:color w:val="auto"/>
          <w:sz w:val="28"/>
          <w:szCs w:val="28"/>
        </w:rPr>
        <w:t>Показателями, необходимыми для достижения результата предоставления субсидии по состоянию на 31 декабря отчетного финансового года, являются:</w:t>
      </w:r>
    </w:p>
    <w:p w:rsidR="00DF6383" w:rsidRPr="00EC018B" w:rsidRDefault="00DF6383" w:rsidP="00DF6383">
      <w:pPr>
        <w:ind w:firstLine="709"/>
        <w:jc w:val="both"/>
        <w:rPr>
          <w:rFonts w:ascii="Times New Roman" w:hAnsi="Times New Roman"/>
          <w:color w:val="auto"/>
          <w:sz w:val="28"/>
          <w:szCs w:val="28"/>
        </w:rPr>
      </w:pPr>
      <w:r w:rsidRPr="00EC018B">
        <w:rPr>
          <w:rFonts w:ascii="Times New Roman" w:hAnsi="Times New Roman"/>
          <w:color w:val="auto"/>
          <w:sz w:val="28"/>
          <w:szCs w:val="28"/>
        </w:rPr>
        <w:t>1) количество мероприятий в рамках программ и проектов социально ориентированных некоммерческих организаций, проведенных при финансовой поддержке за счет средств краевого бюджета;</w:t>
      </w:r>
    </w:p>
    <w:p w:rsidR="00DF6383" w:rsidRPr="00EC018B" w:rsidRDefault="00DF6383" w:rsidP="00DF6383">
      <w:pPr>
        <w:ind w:firstLine="709"/>
        <w:jc w:val="both"/>
        <w:rPr>
          <w:rFonts w:ascii="Times New Roman" w:hAnsi="Times New Roman"/>
          <w:color w:val="auto"/>
          <w:sz w:val="28"/>
          <w:szCs w:val="28"/>
        </w:rPr>
      </w:pPr>
      <w:r w:rsidRPr="00EC018B">
        <w:rPr>
          <w:rFonts w:ascii="Times New Roman" w:hAnsi="Times New Roman"/>
          <w:color w:val="auto"/>
          <w:sz w:val="28"/>
          <w:szCs w:val="28"/>
        </w:rPr>
        <w:t>2) число граждан, принявших участие в мероприятиях в рамках программ и проектов социально ориентированных некоммерческих организаций при финансовой поддержке из краевого бюджета;</w:t>
      </w:r>
    </w:p>
    <w:p w:rsidR="00DF6383" w:rsidRPr="00EC018B" w:rsidRDefault="00DF6383" w:rsidP="00DF6383">
      <w:pPr>
        <w:ind w:firstLine="709"/>
        <w:jc w:val="both"/>
        <w:rPr>
          <w:rFonts w:ascii="Times New Roman" w:hAnsi="Times New Roman"/>
          <w:color w:val="auto"/>
          <w:sz w:val="28"/>
          <w:szCs w:val="28"/>
        </w:rPr>
      </w:pPr>
      <w:r w:rsidRPr="00EC018B">
        <w:rPr>
          <w:rFonts w:ascii="Times New Roman" w:hAnsi="Times New Roman"/>
          <w:color w:val="auto"/>
          <w:sz w:val="28"/>
          <w:szCs w:val="28"/>
        </w:rPr>
        <w:t>3) количество публикаций в региональных средствах массовой информации, в том числе в информационно-телекоммуникационной сити "Интернет", посвященных реализации программы (проекта) социально ориентированных некоммерческих организаций.</w:t>
      </w:r>
    </w:p>
    <w:p w:rsidR="00CC4917" w:rsidRPr="00EC018B" w:rsidRDefault="005D7F9E" w:rsidP="00DF6383">
      <w:pPr>
        <w:ind w:firstLine="709"/>
        <w:jc w:val="both"/>
        <w:rPr>
          <w:rFonts w:ascii="Times New Roman" w:hAnsi="Times New Roman"/>
          <w:color w:val="auto"/>
          <w:sz w:val="28"/>
          <w:szCs w:val="28"/>
        </w:rPr>
      </w:pPr>
      <w:r w:rsidRPr="00EC018B">
        <w:rPr>
          <w:rFonts w:ascii="Times New Roman" w:hAnsi="Times New Roman"/>
          <w:color w:val="auto"/>
          <w:sz w:val="28"/>
          <w:szCs w:val="28"/>
        </w:rPr>
        <w:t>36</w:t>
      </w:r>
      <w:r w:rsidR="00E87955" w:rsidRPr="00EC018B">
        <w:rPr>
          <w:rFonts w:ascii="Times New Roman" w:hAnsi="Times New Roman"/>
          <w:color w:val="auto"/>
          <w:sz w:val="28"/>
          <w:szCs w:val="28"/>
        </w:rPr>
        <w:t xml:space="preserve">. Значение результата предоставления субсидии устанавливаются Соглашением. </w:t>
      </w:r>
    </w:p>
    <w:p w:rsidR="00CC4917" w:rsidRPr="00EC018B" w:rsidRDefault="005D7F9E">
      <w:pPr>
        <w:ind w:firstLine="709"/>
        <w:jc w:val="both"/>
        <w:rPr>
          <w:rFonts w:ascii="Times New Roman" w:hAnsi="Times New Roman"/>
          <w:color w:val="auto"/>
          <w:sz w:val="28"/>
          <w:szCs w:val="28"/>
        </w:rPr>
      </w:pPr>
      <w:r w:rsidRPr="00EC018B">
        <w:rPr>
          <w:rFonts w:ascii="Times New Roman" w:hAnsi="Times New Roman"/>
          <w:color w:val="auto"/>
          <w:sz w:val="28"/>
          <w:szCs w:val="28"/>
        </w:rPr>
        <w:t>37</w:t>
      </w:r>
      <w:r w:rsidR="00E87955" w:rsidRPr="00EC018B">
        <w:rPr>
          <w:rFonts w:ascii="Times New Roman" w:hAnsi="Times New Roman"/>
          <w:color w:val="auto"/>
          <w:sz w:val="28"/>
          <w:szCs w:val="28"/>
        </w:rPr>
        <w:t>.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получении результата предоставления субсидии (контрольная точка), в порядке и по формам, установленным Министерством финансов Российской Федерации.</w:t>
      </w:r>
    </w:p>
    <w:p w:rsidR="00CC4917" w:rsidRPr="00EC018B" w:rsidRDefault="005D7F9E">
      <w:pPr>
        <w:ind w:firstLine="709"/>
        <w:jc w:val="both"/>
        <w:rPr>
          <w:rFonts w:ascii="Times New Roman" w:hAnsi="Times New Roman"/>
          <w:color w:val="auto"/>
          <w:sz w:val="28"/>
          <w:szCs w:val="28"/>
        </w:rPr>
      </w:pPr>
      <w:bookmarkStart w:id="4" w:name="Par0"/>
      <w:bookmarkEnd w:id="4"/>
      <w:r w:rsidRPr="00EC018B">
        <w:rPr>
          <w:rFonts w:ascii="Times New Roman" w:hAnsi="Times New Roman"/>
          <w:color w:val="auto"/>
          <w:sz w:val="28"/>
          <w:szCs w:val="28"/>
        </w:rPr>
        <w:t>38</w:t>
      </w:r>
      <w:r w:rsidR="00E87955" w:rsidRPr="00EC018B">
        <w:rPr>
          <w:rFonts w:ascii="Times New Roman" w:hAnsi="Times New Roman"/>
          <w:color w:val="auto"/>
          <w:sz w:val="28"/>
          <w:szCs w:val="28"/>
        </w:rPr>
        <w:t>. Остатки неиспользованной в отчетном финансовом году субсидии (за исключением субсидии, предоставленной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подлежат возврату в доход краевого бюджета не позднее 15 февраля очередного финансового года.</w:t>
      </w:r>
    </w:p>
    <w:p w:rsidR="00CC4917" w:rsidRPr="00EC018B" w:rsidRDefault="005D7F9E">
      <w:pPr>
        <w:ind w:firstLine="709"/>
        <w:jc w:val="both"/>
        <w:rPr>
          <w:rFonts w:ascii="Times New Roman" w:hAnsi="Times New Roman"/>
          <w:color w:val="auto"/>
          <w:sz w:val="28"/>
          <w:szCs w:val="28"/>
        </w:rPr>
      </w:pPr>
      <w:r w:rsidRPr="00EC018B">
        <w:rPr>
          <w:rFonts w:ascii="Times New Roman" w:hAnsi="Times New Roman"/>
          <w:color w:val="auto"/>
          <w:sz w:val="28"/>
          <w:szCs w:val="28"/>
        </w:rPr>
        <w:t>39</w:t>
      </w:r>
      <w:r w:rsidR="00E87955" w:rsidRPr="00EC018B">
        <w:rPr>
          <w:rFonts w:ascii="Times New Roman" w:hAnsi="Times New Roman"/>
          <w:color w:val="auto"/>
          <w:sz w:val="28"/>
          <w:szCs w:val="28"/>
        </w:rPr>
        <w:t xml:space="preserve">. Министерство осуществляет проверки соблюдения получателем субсидии, а также лицами, являющимися поставщиками (подрядчиками, исполнителями) по договорам (соглашениям), заключенным в целях исполнения обязательств по Соглашению, порядка и условий предоставления субсидии, в том числе в части достижения результата предоставления субсидии, а органы государственного </w:t>
      </w:r>
      <w:r w:rsidR="00E87955" w:rsidRPr="00EC018B">
        <w:rPr>
          <w:rFonts w:ascii="Times New Roman" w:hAnsi="Times New Roman"/>
          <w:color w:val="auto"/>
          <w:sz w:val="28"/>
          <w:szCs w:val="28"/>
        </w:rPr>
        <w:lastRenderedPageBreak/>
        <w:t xml:space="preserve">финансового контроля осуществляют проверки в соответствии со </w:t>
      </w:r>
      <w:hyperlink r:id="rId23" w:tooltip="https://login.consultant.ru/link/?req=doc&amp;base=LAW&amp;n=465808&amp;dst=3704" w:history="1">
        <w:r w:rsidR="00E87955" w:rsidRPr="00EC018B">
          <w:rPr>
            <w:rFonts w:ascii="Times New Roman" w:hAnsi="Times New Roman"/>
            <w:color w:val="auto"/>
            <w:sz w:val="28"/>
            <w:szCs w:val="28"/>
          </w:rPr>
          <w:t>статьями 268</w:t>
        </w:r>
        <w:r w:rsidR="00E87955" w:rsidRPr="00EC018B">
          <w:rPr>
            <w:rFonts w:ascii="Times New Roman" w:hAnsi="Times New Roman"/>
            <w:color w:val="auto"/>
            <w:sz w:val="28"/>
            <w:szCs w:val="28"/>
            <w:vertAlign w:val="superscript"/>
          </w:rPr>
          <w:t>1</w:t>
        </w:r>
      </w:hyperlink>
      <w:r w:rsidR="00E87955" w:rsidRPr="00EC018B">
        <w:rPr>
          <w:rFonts w:ascii="Times New Roman" w:hAnsi="Times New Roman"/>
          <w:color w:val="auto"/>
          <w:sz w:val="28"/>
          <w:szCs w:val="28"/>
        </w:rPr>
        <w:t xml:space="preserve"> и </w:t>
      </w:r>
      <w:hyperlink r:id="rId24" w:tooltip="https://login.consultant.ru/link/?req=doc&amp;base=LAW&amp;n=465808&amp;dst=3722" w:history="1">
        <w:r w:rsidR="00E87955" w:rsidRPr="00EC018B">
          <w:rPr>
            <w:rFonts w:ascii="Times New Roman" w:hAnsi="Times New Roman"/>
            <w:color w:val="auto"/>
            <w:sz w:val="28"/>
            <w:szCs w:val="28"/>
          </w:rPr>
          <w:t>269</w:t>
        </w:r>
        <w:r w:rsidR="00E87955" w:rsidRPr="00EC018B">
          <w:rPr>
            <w:rFonts w:ascii="Times New Roman" w:hAnsi="Times New Roman"/>
            <w:color w:val="auto"/>
            <w:sz w:val="28"/>
            <w:szCs w:val="28"/>
            <w:vertAlign w:val="superscript"/>
          </w:rPr>
          <w:t>2</w:t>
        </w:r>
      </w:hyperlink>
      <w:r w:rsidR="00E87955" w:rsidRPr="00EC018B">
        <w:rPr>
          <w:rFonts w:ascii="Times New Roman" w:hAnsi="Times New Roman"/>
          <w:color w:val="auto"/>
          <w:sz w:val="28"/>
          <w:szCs w:val="28"/>
        </w:rPr>
        <w:t xml:space="preserve"> Бюджетного кодекса Российской Федерации.</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Министерство оформляет результаты проверок в порядке, установленном разделом IV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CC4917" w:rsidRPr="00EC018B" w:rsidRDefault="005D7F9E">
      <w:pPr>
        <w:ind w:firstLine="709"/>
        <w:jc w:val="both"/>
        <w:rPr>
          <w:rFonts w:ascii="Times New Roman" w:hAnsi="Times New Roman"/>
          <w:color w:val="auto"/>
          <w:sz w:val="28"/>
          <w:szCs w:val="28"/>
        </w:rPr>
      </w:pPr>
      <w:r w:rsidRPr="00EC018B">
        <w:rPr>
          <w:rFonts w:ascii="Times New Roman" w:hAnsi="Times New Roman"/>
          <w:color w:val="auto"/>
          <w:sz w:val="28"/>
          <w:szCs w:val="28"/>
        </w:rPr>
        <w:t>40</w:t>
      </w:r>
      <w:r w:rsidR="00E87955" w:rsidRPr="00EC018B">
        <w:rPr>
          <w:rFonts w:ascii="Times New Roman" w:hAnsi="Times New Roman"/>
          <w:color w:val="auto"/>
          <w:sz w:val="28"/>
          <w:szCs w:val="28"/>
        </w:rPr>
        <w:t xml:space="preserve">.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органам государственного финансового контроля, а также в случае </w:t>
      </w:r>
      <w:proofErr w:type="spellStart"/>
      <w:r w:rsidR="00E87955" w:rsidRPr="00EC018B">
        <w:rPr>
          <w:rFonts w:ascii="Times New Roman" w:hAnsi="Times New Roman"/>
          <w:color w:val="auto"/>
          <w:sz w:val="28"/>
          <w:szCs w:val="28"/>
        </w:rPr>
        <w:t>недостижения</w:t>
      </w:r>
      <w:proofErr w:type="spellEnd"/>
      <w:r w:rsidR="00E87955" w:rsidRPr="00EC018B">
        <w:rPr>
          <w:rFonts w:ascii="Times New Roman" w:hAnsi="Times New Roman"/>
          <w:color w:val="auto"/>
          <w:sz w:val="28"/>
          <w:szCs w:val="28"/>
        </w:rPr>
        <w:t xml:space="preserve"> значений результатов предоставления субсидии, субсидия подлежит возврату в краевой бюджет. Получатель субсидии обязан возвратить средства субсидии в краевой бюджет в следующем порядке и сроки:</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2) в случае выявления нарушения Министерством – в течение 20 рабочих дней со дня получения требования Министерства;</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shd w:val="clear" w:color="auto" w:fill="FFFFFF"/>
        </w:rPr>
        <w:t>3) в иных случаях – в течение 20 рабочих дней со дня нарушения.</w:t>
      </w:r>
    </w:p>
    <w:p w:rsidR="00CC4917" w:rsidRPr="00EC018B" w:rsidRDefault="005D7F9E">
      <w:pPr>
        <w:ind w:firstLine="709"/>
        <w:jc w:val="both"/>
        <w:rPr>
          <w:rFonts w:ascii="Times New Roman" w:hAnsi="Times New Roman"/>
          <w:color w:val="auto"/>
          <w:sz w:val="28"/>
          <w:szCs w:val="28"/>
        </w:rPr>
      </w:pPr>
      <w:r w:rsidRPr="00EC018B">
        <w:rPr>
          <w:rFonts w:ascii="Times New Roman" w:hAnsi="Times New Roman"/>
          <w:color w:val="auto"/>
          <w:sz w:val="28"/>
          <w:szCs w:val="28"/>
        </w:rPr>
        <w:t>41</w:t>
      </w:r>
      <w:r w:rsidR="00E87955" w:rsidRPr="00EC018B">
        <w:rPr>
          <w:rFonts w:ascii="Times New Roman" w:hAnsi="Times New Roman"/>
          <w:color w:val="auto"/>
          <w:sz w:val="28"/>
          <w:szCs w:val="28"/>
        </w:rPr>
        <w:t xml:space="preserve">. Письменное требование о возврате субсидии направляется Министерством получателю субсидии в течение 15 рабочих дней со дня выявления нарушений, указанных </w:t>
      </w:r>
      <w:r w:rsidR="00CA1F93" w:rsidRPr="00EC018B">
        <w:rPr>
          <w:rFonts w:ascii="Times New Roman" w:hAnsi="Times New Roman"/>
          <w:color w:val="auto"/>
          <w:sz w:val="28"/>
          <w:szCs w:val="28"/>
        </w:rPr>
        <w:t>в части 40</w:t>
      </w:r>
      <w:r w:rsidR="00E87955" w:rsidRPr="00EC018B">
        <w:rPr>
          <w:rFonts w:ascii="Times New Roman" w:hAnsi="Times New Roman"/>
          <w:color w:val="auto"/>
          <w:sz w:val="28"/>
          <w:szCs w:val="28"/>
        </w:rPr>
        <w:t xml:space="preserve"> настоящего Порядка, посредством почтового отправления или на адрес электронной почты, или иным способом, обеспечивающим подтверждение получения указанного требования.</w:t>
      </w:r>
    </w:p>
    <w:p w:rsidR="00CC4917" w:rsidRPr="00EC018B" w:rsidRDefault="005D7F9E">
      <w:pPr>
        <w:ind w:firstLine="709"/>
        <w:jc w:val="both"/>
        <w:rPr>
          <w:rFonts w:ascii="Times New Roman" w:hAnsi="Times New Roman"/>
          <w:color w:val="auto"/>
          <w:sz w:val="28"/>
          <w:szCs w:val="28"/>
        </w:rPr>
      </w:pPr>
      <w:r w:rsidRPr="00EC018B">
        <w:rPr>
          <w:rFonts w:ascii="Times New Roman" w:hAnsi="Times New Roman"/>
          <w:color w:val="auto"/>
          <w:sz w:val="28"/>
          <w:szCs w:val="28"/>
        </w:rPr>
        <w:t>42</w:t>
      </w:r>
      <w:r w:rsidR="00E87955" w:rsidRPr="00EC018B">
        <w:rPr>
          <w:rFonts w:ascii="Times New Roman" w:hAnsi="Times New Roman"/>
          <w:color w:val="auto"/>
          <w:sz w:val="28"/>
          <w:szCs w:val="28"/>
        </w:rPr>
        <w:t>. Получатель субсидии обязан возвратить средства субсидии в следующих размерах:</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1) в случае нарушения целей предоставления субсидии – в размере нецелевого использования средств субсидии;</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 xml:space="preserve">2) в случае </w:t>
      </w:r>
      <w:proofErr w:type="spellStart"/>
      <w:r w:rsidRPr="00EC018B">
        <w:rPr>
          <w:rFonts w:ascii="Times New Roman" w:hAnsi="Times New Roman"/>
          <w:color w:val="auto"/>
          <w:sz w:val="28"/>
          <w:szCs w:val="28"/>
        </w:rPr>
        <w:t>недостижения</w:t>
      </w:r>
      <w:proofErr w:type="spellEnd"/>
      <w:r w:rsidRPr="00EC018B">
        <w:rPr>
          <w:rFonts w:ascii="Times New Roman" w:hAnsi="Times New Roman"/>
          <w:color w:val="auto"/>
          <w:sz w:val="28"/>
          <w:szCs w:val="28"/>
        </w:rPr>
        <w:t xml:space="preserve"> </w:t>
      </w:r>
      <w:r w:rsidR="00DF6383" w:rsidRPr="00EC018B">
        <w:rPr>
          <w:rFonts w:ascii="Times New Roman" w:hAnsi="Times New Roman"/>
          <w:color w:val="auto"/>
          <w:sz w:val="28"/>
          <w:szCs w:val="28"/>
        </w:rPr>
        <w:t>значений результатов предоставления субсидии,</w:t>
      </w:r>
      <w:r w:rsidRPr="00EC018B">
        <w:rPr>
          <w:rFonts w:ascii="Times New Roman" w:hAnsi="Times New Roman"/>
          <w:color w:val="auto"/>
          <w:sz w:val="28"/>
          <w:szCs w:val="28"/>
        </w:rPr>
        <w:t xml:space="preserve"> </w:t>
      </w:r>
      <w:r w:rsidR="00F24285" w:rsidRPr="00EC018B">
        <w:rPr>
          <w:rFonts w:ascii="Times New Roman" w:hAnsi="Times New Roman"/>
          <w:color w:val="auto"/>
          <w:sz w:val="28"/>
          <w:szCs w:val="28"/>
        </w:rPr>
        <w:t xml:space="preserve">установленных в Соглашении </w:t>
      </w:r>
      <w:r w:rsidR="003D68AF">
        <w:rPr>
          <w:rFonts w:ascii="Times New Roman" w:hAnsi="Times New Roman"/>
          <w:color w:val="auto"/>
          <w:sz w:val="28"/>
          <w:szCs w:val="28"/>
        </w:rPr>
        <w:t>–</w:t>
      </w:r>
      <w:r w:rsidR="00F24285" w:rsidRPr="00EC018B">
        <w:rPr>
          <w:rFonts w:ascii="Times New Roman" w:hAnsi="Times New Roman"/>
          <w:color w:val="auto"/>
          <w:sz w:val="28"/>
          <w:szCs w:val="28"/>
        </w:rPr>
        <w:t xml:space="preserve"> в размере, определенном по формуле:</w:t>
      </w:r>
    </w:p>
    <w:p w:rsidR="00F24285" w:rsidRPr="00EC018B" w:rsidRDefault="00F24285">
      <w:pPr>
        <w:ind w:firstLine="709"/>
        <w:jc w:val="both"/>
        <w:rPr>
          <w:rFonts w:ascii="Times New Roman" w:hAnsi="Times New Roman"/>
          <w:color w:val="auto"/>
          <w:sz w:val="28"/>
          <w:szCs w:val="28"/>
        </w:rPr>
      </w:pPr>
    </w:p>
    <w:p w:rsidR="00CC4917" w:rsidRPr="00EC018B" w:rsidRDefault="00E87955">
      <w:pPr>
        <w:jc w:val="center"/>
        <w:rPr>
          <w:rFonts w:ascii="TimesNewRomanPSMT" w:hAnsi="TimesNewRomanPSMT" w:cs="TimesNewRomanPSMT"/>
          <w:color w:val="auto"/>
          <w:sz w:val="28"/>
          <w:szCs w:val="28"/>
        </w:rPr>
      </w:pPr>
      <w:proofErr w:type="spellStart"/>
      <w:r w:rsidRPr="00EC018B">
        <w:rPr>
          <w:rFonts w:ascii="TimesNewRomanPSMT" w:hAnsi="TimesNewRomanPSMT" w:cs="TimesNewRomanPSMT"/>
          <w:color w:val="auto"/>
          <w:sz w:val="28"/>
          <w:szCs w:val="28"/>
        </w:rPr>
        <w:t>V</w:t>
      </w:r>
      <w:r w:rsidRPr="00EC018B">
        <w:rPr>
          <w:rFonts w:ascii="TimesNewRomanPSMT" w:hAnsi="TimesNewRomanPSMT" w:cs="TimesNewRomanPSMT"/>
          <w:color w:val="auto"/>
          <w:sz w:val="18"/>
          <w:szCs w:val="18"/>
        </w:rPr>
        <w:t>возврата</w:t>
      </w:r>
      <w:proofErr w:type="spellEnd"/>
      <w:r w:rsidRPr="00EC018B">
        <w:rPr>
          <w:rFonts w:ascii="TimesNewRomanPSMT" w:hAnsi="TimesNewRomanPSMT" w:cs="TimesNewRomanPSMT"/>
          <w:color w:val="auto"/>
          <w:sz w:val="18"/>
          <w:szCs w:val="18"/>
        </w:rPr>
        <w:t xml:space="preserve"> </w:t>
      </w:r>
      <w:r w:rsidRPr="00EC018B">
        <w:rPr>
          <w:rFonts w:ascii="TimesNewRomanPSMT" w:hAnsi="TimesNewRomanPSMT" w:cs="TimesNewRomanPSMT"/>
          <w:color w:val="auto"/>
          <w:sz w:val="28"/>
          <w:szCs w:val="28"/>
        </w:rPr>
        <w:t xml:space="preserve">= </w:t>
      </w:r>
      <w:proofErr w:type="spellStart"/>
      <w:r w:rsidRPr="00EC018B">
        <w:rPr>
          <w:rFonts w:ascii="TimesNewRomanPSMT" w:hAnsi="TimesNewRomanPSMT" w:cs="TimesNewRomanPSMT"/>
          <w:color w:val="auto"/>
          <w:sz w:val="28"/>
          <w:szCs w:val="28"/>
        </w:rPr>
        <w:t>V</w:t>
      </w:r>
      <w:r w:rsidRPr="00EC018B">
        <w:rPr>
          <w:rFonts w:ascii="TimesNewRomanPSMT" w:hAnsi="TimesNewRomanPSMT" w:cs="TimesNewRomanPSMT"/>
          <w:color w:val="auto"/>
          <w:sz w:val="18"/>
          <w:szCs w:val="18"/>
        </w:rPr>
        <w:t>субсидии</w:t>
      </w:r>
      <w:proofErr w:type="spellEnd"/>
      <w:r w:rsidRPr="00EC018B">
        <w:rPr>
          <w:rFonts w:ascii="TimesNewRomanPSMT" w:hAnsi="TimesNewRomanPSMT" w:cs="TimesNewRomanPSMT"/>
          <w:color w:val="auto"/>
          <w:sz w:val="18"/>
          <w:szCs w:val="18"/>
        </w:rPr>
        <w:t xml:space="preserve"> </w:t>
      </w:r>
      <w:r w:rsidRPr="00EC018B">
        <w:rPr>
          <w:rFonts w:ascii="TimesNewRomanPSMT" w:hAnsi="TimesNewRomanPSMT" w:cs="TimesNewRomanPSMT"/>
          <w:color w:val="auto"/>
          <w:sz w:val="28"/>
          <w:szCs w:val="28"/>
        </w:rPr>
        <w:t>x (1 – (T</w:t>
      </w:r>
      <w:proofErr w:type="spellStart"/>
      <w:r w:rsidR="00F24285" w:rsidRPr="00EC018B">
        <w:rPr>
          <w:rFonts w:ascii="TimesNewRomanPSMT" w:hAnsi="TimesNewRomanPSMT" w:cs="TimesNewRomanPSMT"/>
          <w:color w:val="auto"/>
          <w:sz w:val="28"/>
          <w:szCs w:val="28"/>
          <w:lang w:val="en-US"/>
        </w:rPr>
        <w:t>i</w:t>
      </w:r>
      <w:proofErr w:type="spellEnd"/>
      <w:r w:rsidRPr="00EC018B">
        <w:rPr>
          <w:rFonts w:ascii="TimesNewRomanPSMT" w:hAnsi="TimesNewRomanPSMT" w:cs="TimesNewRomanPSMT"/>
          <w:color w:val="auto"/>
          <w:sz w:val="28"/>
          <w:szCs w:val="28"/>
        </w:rPr>
        <w:t>/S</w:t>
      </w:r>
      <w:proofErr w:type="spellStart"/>
      <w:r w:rsidR="00F24285" w:rsidRPr="00EC018B">
        <w:rPr>
          <w:rFonts w:ascii="TimesNewRomanPSMT" w:hAnsi="TimesNewRomanPSMT" w:cs="TimesNewRomanPSMT"/>
          <w:color w:val="auto"/>
          <w:sz w:val="28"/>
          <w:szCs w:val="28"/>
          <w:lang w:val="en-US"/>
        </w:rPr>
        <w:t>i</w:t>
      </w:r>
      <w:proofErr w:type="spellEnd"/>
      <w:r w:rsidRPr="00EC018B">
        <w:rPr>
          <w:rFonts w:ascii="TimesNewRomanPSMT" w:hAnsi="TimesNewRomanPSMT" w:cs="TimesNewRomanPSMT"/>
          <w:color w:val="auto"/>
          <w:sz w:val="28"/>
          <w:szCs w:val="28"/>
        </w:rPr>
        <w:t>))</w:t>
      </w:r>
      <w:r w:rsidR="00F24285" w:rsidRPr="00EC018B">
        <w:rPr>
          <w:rFonts w:ascii="TimesNewRomanPSMT" w:hAnsi="TimesNewRomanPSMT" w:cs="TimesNewRomanPSMT"/>
          <w:color w:val="auto"/>
          <w:sz w:val="28"/>
          <w:szCs w:val="28"/>
        </w:rPr>
        <w:t>/n</w:t>
      </w:r>
      <w:r w:rsidRPr="00EC018B">
        <w:rPr>
          <w:rFonts w:ascii="TimesNewRomanPSMT" w:hAnsi="TimesNewRomanPSMT" w:cs="TimesNewRomanPSMT"/>
          <w:color w:val="auto"/>
          <w:sz w:val="28"/>
          <w:szCs w:val="28"/>
        </w:rPr>
        <w:t>, где:</w:t>
      </w:r>
    </w:p>
    <w:p w:rsidR="00CC4917" w:rsidRPr="00EC018B" w:rsidRDefault="00CC4917">
      <w:pPr>
        <w:jc w:val="both"/>
        <w:rPr>
          <w:rFonts w:ascii="Times New Roman" w:hAnsi="Times New Roman"/>
          <w:color w:val="auto"/>
          <w:sz w:val="28"/>
          <w:szCs w:val="28"/>
        </w:rPr>
      </w:pPr>
    </w:p>
    <w:p w:rsidR="00CC4917" w:rsidRPr="00EC018B" w:rsidRDefault="00E87955">
      <w:pPr>
        <w:ind w:firstLine="708"/>
        <w:jc w:val="both"/>
        <w:rPr>
          <w:rFonts w:ascii="Times New Roman" w:hAnsi="Times New Roman"/>
          <w:color w:val="auto"/>
          <w:sz w:val="28"/>
          <w:szCs w:val="28"/>
        </w:rPr>
      </w:pPr>
      <w:r w:rsidRPr="00EC018B">
        <w:rPr>
          <w:rFonts w:ascii="Times New Roman" w:hAnsi="Times New Roman"/>
          <w:color w:val="auto"/>
          <w:sz w:val="28"/>
          <w:szCs w:val="28"/>
          <w:lang w:val="en-US"/>
        </w:rPr>
        <w:t>V</w:t>
      </w:r>
      <w:r w:rsidRPr="00EC018B">
        <w:rPr>
          <w:rFonts w:ascii="Times New Roman" w:hAnsi="Times New Roman"/>
          <w:color w:val="auto"/>
          <w:sz w:val="28"/>
          <w:szCs w:val="28"/>
          <w:vertAlign w:val="subscript"/>
        </w:rPr>
        <w:t>возврата</w:t>
      </w:r>
      <w:r w:rsidRPr="00EC018B">
        <w:rPr>
          <w:rFonts w:ascii="Times New Roman" w:hAnsi="Times New Roman"/>
          <w:color w:val="auto"/>
          <w:sz w:val="28"/>
          <w:szCs w:val="28"/>
        </w:rPr>
        <w:t xml:space="preserve"> – размер субсидии, подлежащий возврату;</w:t>
      </w:r>
    </w:p>
    <w:p w:rsidR="00CC4917" w:rsidRPr="00EC018B" w:rsidRDefault="00E87955">
      <w:pPr>
        <w:ind w:firstLine="708"/>
        <w:jc w:val="both"/>
        <w:rPr>
          <w:rFonts w:ascii="Times New Roman" w:hAnsi="Times New Roman"/>
          <w:color w:val="auto"/>
          <w:sz w:val="28"/>
          <w:szCs w:val="28"/>
        </w:rPr>
      </w:pPr>
      <w:r w:rsidRPr="00EC018B">
        <w:rPr>
          <w:rFonts w:ascii="Times New Roman" w:hAnsi="Times New Roman"/>
          <w:color w:val="auto"/>
          <w:sz w:val="28"/>
          <w:szCs w:val="28"/>
          <w:lang w:val="en-US"/>
        </w:rPr>
        <w:t>V</w:t>
      </w:r>
      <w:r w:rsidRPr="00EC018B">
        <w:rPr>
          <w:rFonts w:ascii="Times New Roman" w:hAnsi="Times New Roman"/>
          <w:color w:val="auto"/>
          <w:sz w:val="28"/>
          <w:szCs w:val="28"/>
          <w:vertAlign w:val="subscript"/>
        </w:rPr>
        <w:t>субсидии</w:t>
      </w:r>
      <w:r w:rsidRPr="00EC018B">
        <w:rPr>
          <w:rFonts w:ascii="Times New Roman" w:hAnsi="Times New Roman"/>
          <w:color w:val="auto"/>
          <w:sz w:val="28"/>
          <w:szCs w:val="28"/>
        </w:rPr>
        <w:t xml:space="preserve"> – размер субсидии, представленной получателю субсидии;</w:t>
      </w:r>
    </w:p>
    <w:p w:rsidR="00F24285" w:rsidRPr="00EC018B" w:rsidRDefault="00F24285" w:rsidP="00F24285">
      <w:pPr>
        <w:ind w:firstLine="709"/>
        <w:jc w:val="both"/>
        <w:rPr>
          <w:rFonts w:ascii="Times New Roman" w:hAnsi="Times New Roman"/>
          <w:color w:val="auto"/>
          <w:sz w:val="28"/>
          <w:szCs w:val="28"/>
        </w:rPr>
      </w:pPr>
      <w:proofErr w:type="spellStart"/>
      <w:r w:rsidRPr="00EC018B">
        <w:rPr>
          <w:rFonts w:ascii="Times New Roman" w:hAnsi="Times New Roman"/>
          <w:color w:val="auto"/>
          <w:sz w:val="28"/>
          <w:szCs w:val="28"/>
          <w:lang w:val="en-US"/>
        </w:rPr>
        <w:t>Ti</w:t>
      </w:r>
      <w:proofErr w:type="spellEnd"/>
      <w:r w:rsidRPr="00EC018B">
        <w:rPr>
          <w:rFonts w:ascii="Times New Roman" w:hAnsi="Times New Roman"/>
          <w:color w:val="auto"/>
          <w:sz w:val="28"/>
          <w:szCs w:val="28"/>
        </w:rPr>
        <w:t xml:space="preserve"> - фактически достигнутое значение </w:t>
      </w:r>
      <w:proofErr w:type="spellStart"/>
      <w:r w:rsidRPr="00EC018B">
        <w:rPr>
          <w:rFonts w:ascii="Times New Roman" w:hAnsi="Times New Roman"/>
          <w:color w:val="auto"/>
          <w:sz w:val="28"/>
          <w:szCs w:val="28"/>
          <w:lang w:val="en-US"/>
        </w:rPr>
        <w:t>i</w:t>
      </w:r>
      <w:proofErr w:type="spellEnd"/>
      <w:r w:rsidRPr="00EC018B">
        <w:rPr>
          <w:rFonts w:ascii="Times New Roman" w:hAnsi="Times New Roman"/>
          <w:color w:val="auto"/>
          <w:sz w:val="28"/>
          <w:szCs w:val="28"/>
        </w:rPr>
        <w:t>-го результата предоставления субсидии на отчетную дату;</w:t>
      </w:r>
    </w:p>
    <w:p w:rsidR="00F24285" w:rsidRPr="00EC018B" w:rsidRDefault="00F24285" w:rsidP="00F24285">
      <w:pPr>
        <w:ind w:firstLine="709"/>
        <w:jc w:val="both"/>
        <w:rPr>
          <w:rFonts w:ascii="Times New Roman" w:hAnsi="Times New Roman"/>
          <w:color w:val="auto"/>
          <w:sz w:val="28"/>
          <w:szCs w:val="28"/>
        </w:rPr>
      </w:pPr>
      <w:r w:rsidRPr="00EC018B">
        <w:rPr>
          <w:rFonts w:ascii="Times New Roman" w:hAnsi="Times New Roman"/>
          <w:color w:val="auto"/>
          <w:sz w:val="28"/>
          <w:szCs w:val="28"/>
          <w:lang w:val="en-US"/>
        </w:rPr>
        <w:t>Si</w:t>
      </w:r>
      <w:r w:rsidRPr="00EC018B">
        <w:rPr>
          <w:rFonts w:ascii="Times New Roman" w:hAnsi="Times New Roman"/>
          <w:color w:val="auto"/>
          <w:sz w:val="28"/>
          <w:szCs w:val="28"/>
        </w:rPr>
        <w:t xml:space="preserve"> - плановое значение </w:t>
      </w:r>
      <w:proofErr w:type="spellStart"/>
      <w:r w:rsidRPr="00EC018B">
        <w:rPr>
          <w:rFonts w:ascii="Times New Roman" w:hAnsi="Times New Roman"/>
          <w:color w:val="auto"/>
          <w:sz w:val="28"/>
          <w:szCs w:val="28"/>
          <w:lang w:val="en-US"/>
        </w:rPr>
        <w:t>i</w:t>
      </w:r>
      <w:proofErr w:type="spellEnd"/>
      <w:r w:rsidRPr="00EC018B">
        <w:rPr>
          <w:rFonts w:ascii="Times New Roman" w:hAnsi="Times New Roman"/>
          <w:color w:val="auto"/>
          <w:sz w:val="28"/>
          <w:szCs w:val="28"/>
        </w:rPr>
        <w:t>-го результата предоставления субсидии, установленное Соглашением;</w:t>
      </w:r>
    </w:p>
    <w:p w:rsidR="00F24285" w:rsidRPr="00EC018B" w:rsidRDefault="00F24285" w:rsidP="00F24285">
      <w:pPr>
        <w:ind w:firstLine="709"/>
        <w:jc w:val="both"/>
        <w:rPr>
          <w:rFonts w:ascii="Times New Roman" w:hAnsi="Times New Roman"/>
          <w:color w:val="auto"/>
          <w:sz w:val="28"/>
          <w:szCs w:val="28"/>
        </w:rPr>
      </w:pPr>
      <w:r w:rsidRPr="00EC018B">
        <w:rPr>
          <w:rFonts w:ascii="Times New Roman" w:hAnsi="Times New Roman"/>
          <w:color w:val="auto"/>
          <w:sz w:val="28"/>
          <w:szCs w:val="28"/>
          <w:lang w:val="en-US"/>
        </w:rPr>
        <w:t>n</w:t>
      </w:r>
      <w:r w:rsidRPr="00EC018B">
        <w:rPr>
          <w:rFonts w:ascii="Times New Roman" w:hAnsi="Times New Roman"/>
          <w:color w:val="auto"/>
          <w:sz w:val="28"/>
          <w:szCs w:val="28"/>
        </w:rPr>
        <w:t xml:space="preserve"> - </w:t>
      </w:r>
      <w:proofErr w:type="gramStart"/>
      <w:r w:rsidRPr="00EC018B">
        <w:rPr>
          <w:rFonts w:ascii="Times New Roman" w:hAnsi="Times New Roman"/>
          <w:color w:val="auto"/>
          <w:sz w:val="28"/>
          <w:szCs w:val="28"/>
        </w:rPr>
        <w:t>общее</w:t>
      </w:r>
      <w:proofErr w:type="gramEnd"/>
      <w:r w:rsidRPr="00EC018B">
        <w:rPr>
          <w:rFonts w:ascii="Times New Roman" w:hAnsi="Times New Roman"/>
          <w:color w:val="auto"/>
          <w:sz w:val="28"/>
          <w:szCs w:val="28"/>
        </w:rPr>
        <w:t xml:space="preserve"> количество результатов предоставления субсидии, установленных Соглашением;</w:t>
      </w:r>
    </w:p>
    <w:p w:rsidR="00CC4917" w:rsidRPr="00EC018B" w:rsidRDefault="00E87955" w:rsidP="00F24285">
      <w:pPr>
        <w:ind w:firstLine="709"/>
        <w:jc w:val="both"/>
        <w:rPr>
          <w:rFonts w:ascii="Times New Roman" w:hAnsi="Times New Roman"/>
          <w:color w:val="auto"/>
          <w:sz w:val="28"/>
          <w:szCs w:val="28"/>
        </w:rPr>
      </w:pPr>
      <w:r w:rsidRPr="00EC018B">
        <w:rPr>
          <w:rFonts w:ascii="Times New Roman" w:hAnsi="Times New Roman"/>
          <w:color w:val="auto"/>
          <w:sz w:val="28"/>
          <w:szCs w:val="28"/>
        </w:rPr>
        <w:t>3) в случае нарушения условий и порядка, установленных при предоставлении субсидии – в полном объеме.</w:t>
      </w:r>
    </w:p>
    <w:p w:rsidR="00CC4917" w:rsidRPr="00EC018B" w:rsidRDefault="005D7F9E">
      <w:pPr>
        <w:ind w:firstLine="709"/>
        <w:jc w:val="both"/>
        <w:rPr>
          <w:rFonts w:ascii="Times New Roman" w:hAnsi="Times New Roman"/>
          <w:color w:val="auto"/>
          <w:sz w:val="28"/>
          <w:szCs w:val="28"/>
        </w:rPr>
      </w:pPr>
      <w:r w:rsidRPr="00EC018B">
        <w:rPr>
          <w:rFonts w:ascii="Times New Roman" w:hAnsi="Times New Roman"/>
          <w:color w:val="auto"/>
          <w:sz w:val="28"/>
          <w:szCs w:val="28"/>
        </w:rPr>
        <w:lastRenderedPageBreak/>
        <w:t>43</w:t>
      </w:r>
      <w:r w:rsidR="00E87955" w:rsidRPr="00EC018B">
        <w:rPr>
          <w:rFonts w:ascii="Times New Roman" w:hAnsi="Times New Roman"/>
          <w:color w:val="auto"/>
          <w:sz w:val="28"/>
          <w:szCs w:val="28"/>
        </w:rPr>
        <w:t xml:space="preserve">. При невозврате средств субсидии в сроки, установленные частью </w:t>
      </w:r>
      <w:r w:rsidR="00CA1F93" w:rsidRPr="00EC018B">
        <w:rPr>
          <w:rFonts w:ascii="Times New Roman" w:hAnsi="Times New Roman"/>
          <w:color w:val="auto"/>
          <w:sz w:val="28"/>
          <w:szCs w:val="28"/>
        </w:rPr>
        <w:t>40</w:t>
      </w:r>
      <w:r w:rsidR="00E87955" w:rsidRPr="00EC018B">
        <w:rPr>
          <w:rFonts w:ascii="Times New Roman" w:hAnsi="Times New Roman"/>
          <w:color w:val="auto"/>
          <w:sz w:val="28"/>
          <w:szCs w:val="28"/>
        </w:rPr>
        <w:t xml:space="preserve">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средства субсидии в краевой бюджет.</w:t>
      </w:r>
    </w:p>
    <w:p w:rsidR="00CC4917" w:rsidRPr="00EC018B" w:rsidRDefault="005D7F9E">
      <w:pPr>
        <w:ind w:firstLine="709"/>
        <w:jc w:val="both"/>
        <w:rPr>
          <w:rFonts w:ascii="Times New Roman" w:hAnsi="Times New Roman"/>
          <w:color w:val="auto"/>
          <w:sz w:val="28"/>
          <w:szCs w:val="28"/>
        </w:rPr>
      </w:pPr>
      <w:bookmarkStart w:id="5" w:name="Par13"/>
      <w:bookmarkEnd w:id="5"/>
      <w:r w:rsidRPr="00EC018B">
        <w:rPr>
          <w:rFonts w:ascii="Times New Roman" w:hAnsi="Times New Roman"/>
          <w:color w:val="auto"/>
          <w:sz w:val="28"/>
          <w:szCs w:val="28"/>
        </w:rPr>
        <w:t>44</w:t>
      </w:r>
      <w:r w:rsidR="00E87955" w:rsidRPr="00EC018B">
        <w:rPr>
          <w:rFonts w:ascii="Times New Roman" w:hAnsi="Times New Roman"/>
          <w:color w:val="auto"/>
          <w:sz w:val="28"/>
          <w:szCs w:val="28"/>
        </w:rPr>
        <w:t xml:space="preserve">. В случае выявления нарушений, в том числе по фактам проверок, указанных в части </w:t>
      </w:r>
      <w:r w:rsidR="00CA1F93" w:rsidRPr="00EC018B">
        <w:rPr>
          <w:rFonts w:ascii="Times New Roman" w:hAnsi="Times New Roman"/>
          <w:color w:val="auto"/>
          <w:sz w:val="28"/>
          <w:szCs w:val="28"/>
        </w:rPr>
        <w:t>39</w:t>
      </w:r>
      <w:r w:rsidR="00E87955" w:rsidRPr="00EC018B">
        <w:rPr>
          <w:rFonts w:ascii="Times New Roman" w:hAnsi="Times New Roman"/>
          <w:color w:val="auto"/>
          <w:sz w:val="28"/>
          <w:szCs w:val="28"/>
        </w:rPr>
        <w:t xml:space="preserve"> настоящего Порядка, лица, получившие средства на основании договоров, заключенных с получателем субсидии, обязаны возвратить в сроки, не превышающие сроки, указанные в части </w:t>
      </w:r>
      <w:r w:rsidR="00CA1F93" w:rsidRPr="00EC018B">
        <w:rPr>
          <w:rFonts w:ascii="Times New Roman" w:hAnsi="Times New Roman"/>
          <w:color w:val="auto"/>
          <w:sz w:val="28"/>
          <w:szCs w:val="28"/>
        </w:rPr>
        <w:t>40</w:t>
      </w:r>
      <w:r w:rsidR="00E87955" w:rsidRPr="00EC018B">
        <w:rPr>
          <w:rFonts w:ascii="Times New Roman" w:hAnsi="Times New Roman"/>
          <w:color w:val="auto"/>
          <w:sz w:val="28"/>
          <w:szCs w:val="28"/>
        </w:rPr>
        <w:t xml:space="preserve"> настоящего Порядка, средства, полученные за счет средств субсидии,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счет получателя субсидии.</w:t>
      </w:r>
    </w:p>
    <w:p w:rsidR="00CC4917" w:rsidRPr="00EC018B" w:rsidRDefault="005D7F9E">
      <w:pPr>
        <w:ind w:firstLine="709"/>
        <w:jc w:val="both"/>
        <w:rPr>
          <w:rFonts w:ascii="Times New Roman" w:hAnsi="Times New Roman"/>
          <w:color w:val="auto"/>
          <w:sz w:val="28"/>
          <w:szCs w:val="28"/>
        </w:rPr>
      </w:pPr>
      <w:r w:rsidRPr="00EC018B">
        <w:rPr>
          <w:rFonts w:ascii="Times New Roman" w:hAnsi="Times New Roman"/>
          <w:color w:val="auto"/>
          <w:sz w:val="28"/>
          <w:szCs w:val="28"/>
        </w:rPr>
        <w:t>45</w:t>
      </w:r>
      <w:r w:rsidR="00E87955" w:rsidRPr="00EC018B">
        <w:rPr>
          <w:rFonts w:ascii="Times New Roman" w:hAnsi="Times New Roman"/>
          <w:color w:val="auto"/>
          <w:sz w:val="28"/>
          <w:szCs w:val="28"/>
        </w:rPr>
        <w:t>. Письменное требование о возврате средств, полученных за счет средств субсидии, направляется получателем субсидии лицам, получившим средства на основании договоров, заключенных с получателем субсидии, и нарушившим порядок и условия предоставления субсидии, в течение 15 рабочих дней со дня выявления нарушений по фактам проверок, проведенных Министерством.</w:t>
      </w:r>
    </w:p>
    <w:p w:rsidR="00CC4917" w:rsidRPr="00EC018B" w:rsidRDefault="005D7F9E">
      <w:pPr>
        <w:ind w:firstLine="709"/>
        <w:jc w:val="both"/>
        <w:rPr>
          <w:rFonts w:ascii="Times New Roman" w:hAnsi="Times New Roman"/>
          <w:color w:val="auto"/>
          <w:sz w:val="28"/>
          <w:szCs w:val="28"/>
        </w:rPr>
      </w:pPr>
      <w:r w:rsidRPr="00EC018B">
        <w:rPr>
          <w:rFonts w:ascii="Times New Roman" w:hAnsi="Times New Roman"/>
          <w:color w:val="auto"/>
          <w:sz w:val="28"/>
          <w:szCs w:val="28"/>
        </w:rPr>
        <w:t>46</w:t>
      </w:r>
      <w:r w:rsidR="00E87955" w:rsidRPr="00EC018B">
        <w:rPr>
          <w:rFonts w:ascii="Times New Roman" w:hAnsi="Times New Roman"/>
          <w:color w:val="auto"/>
          <w:sz w:val="28"/>
          <w:szCs w:val="28"/>
        </w:rPr>
        <w:t xml:space="preserve">. В случае невозврата лицами, указанными в части </w:t>
      </w:r>
      <w:r w:rsidR="00CA1F93" w:rsidRPr="00EC018B">
        <w:rPr>
          <w:rFonts w:ascii="Times New Roman" w:hAnsi="Times New Roman"/>
          <w:color w:val="auto"/>
          <w:sz w:val="28"/>
          <w:szCs w:val="28"/>
        </w:rPr>
        <w:t>44</w:t>
      </w:r>
      <w:r w:rsidR="00E87955" w:rsidRPr="00EC018B">
        <w:rPr>
          <w:rFonts w:ascii="Times New Roman" w:hAnsi="Times New Roman"/>
          <w:color w:val="auto"/>
          <w:sz w:val="28"/>
          <w:szCs w:val="28"/>
        </w:rPr>
        <w:t xml:space="preserve"> настоящего Порядка, средств, полученных за счет средств субсидии на счет получателя субсидии в сроки, указанные в требовании о возврате средств, полученных за счет средств субсидии,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лицами, указанными в части </w:t>
      </w:r>
      <w:r w:rsidR="00CA1F93" w:rsidRPr="00EC018B">
        <w:rPr>
          <w:rFonts w:ascii="Times New Roman" w:hAnsi="Times New Roman"/>
          <w:color w:val="auto"/>
          <w:sz w:val="28"/>
          <w:szCs w:val="28"/>
        </w:rPr>
        <w:t>44</w:t>
      </w:r>
      <w:r w:rsidR="00E87955" w:rsidRPr="00EC018B">
        <w:rPr>
          <w:rFonts w:ascii="Times New Roman" w:hAnsi="Times New Roman"/>
          <w:color w:val="auto"/>
          <w:sz w:val="28"/>
          <w:szCs w:val="28"/>
        </w:rPr>
        <w:t xml:space="preserve"> настоящего Порядка, обязанности возвратить средства, полученные за счет средств субсидии, на счет получателя субсидии.</w:t>
      </w:r>
    </w:p>
    <w:p w:rsidR="00CC4917" w:rsidRPr="00EC018B" w:rsidRDefault="00CC4917">
      <w:pPr>
        <w:pStyle w:val="Default"/>
        <w:ind w:firstLine="709"/>
        <w:jc w:val="both"/>
        <w:rPr>
          <w:color w:val="auto"/>
          <w:sz w:val="28"/>
          <w:szCs w:val="28"/>
        </w:rPr>
      </w:pPr>
    </w:p>
    <w:p w:rsidR="00CC4917" w:rsidRPr="00EC018B" w:rsidRDefault="00E87955">
      <w:pPr>
        <w:pStyle w:val="aff9"/>
        <w:numPr>
          <w:ilvl w:val="0"/>
          <w:numId w:val="3"/>
        </w:numPr>
        <w:ind w:left="0" w:firstLine="0"/>
        <w:jc w:val="center"/>
        <w:rPr>
          <w:color w:val="auto"/>
          <w:szCs w:val="28"/>
        </w:rPr>
      </w:pPr>
      <w:r w:rsidRPr="00EC018B">
        <w:rPr>
          <w:color w:val="auto"/>
          <w:szCs w:val="28"/>
        </w:rPr>
        <w:t>Отбор получателей субсидии</w:t>
      </w:r>
    </w:p>
    <w:p w:rsidR="00CC4917" w:rsidRPr="00EC018B" w:rsidRDefault="00CC4917">
      <w:pPr>
        <w:pStyle w:val="aff9"/>
        <w:ind w:left="1211"/>
        <w:rPr>
          <w:color w:val="auto"/>
          <w:szCs w:val="28"/>
        </w:rPr>
      </w:pP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47</w:t>
      </w:r>
      <w:r w:rsidR="00200896" w:rsidRPr="00EC018B">
        <w:rPr>
          <w:rFonts w:ascii="Times New Roman" w:hAnsi="Times New Roman"/>
          <w:color w:val="auto"/>
          <w:sz w:val="28"/>
          <w:szCs w:val="28"/>
        </w:rPr>
        <w:t xml:space="preserve">. Для проведения отбора получателей субсидии (далее </w:t>
      </w:r>
      <w:r w:rsidR="00172505">
        <w:rPr>
          <w:rFonts w:ascii="Times New Roman" w:hAnsi="Times New Roman"/>
          <w:color w:val="auto"/>
          <w:sz w:val="28"/>
          <w:szCs w:val="28"/>
        </w:rPr>
        <w:t>–</w:t>
      </w:r>
      <w:r w:rsidR="00200896" w:rsidRPr="00EC018B">
        <w:rPr>
          <w:rFonts w:ascii="Times New Roman" w:hAnsi="Times New Roman"/>
          <w:color w:val="auto"/>
          <w:sz w:val="28"/>
          <w:szCs w:val="28"/>
        </w:rPr>
        <w:t xml:space="preserve"> отбор) применяется способ отбора в виде запроса предложений, который указывается при определении получателя субсидии Министерством, проводящим отбор на основании заявок, направленных участниками отбора на участие в отборе исходя из соответствия участника отбора категории и очередности поступления заявок.</w:t>
      </w:r>
    </w:p>
    <w:p w:rsidR="00CC4917"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48</w:t>
      </w:r>
      <w:r w:rsidR="00200896" w:rsidRPr="00EC018B">
        <w:rPr>
          <w:rFonts w:ascii="Times New Roman" w:hAnsi="Times New Roman"/>
          <w:color w:val="auto"/>
          <w:sz w:val="28"/>
          <w:szCs w:val="28"/>
        </w:rPr>
        <w:t xml:space="preserve">. </w:t>
      </w:r>
      <w:r w:rsidR="00476581" w:rsidRPr="00EC018B">
        <w:rPr>
          <w:rFonts w:ascii="Times New Roman" w:hAnsi="Times New Roman"/>
          <w:color w:val="auto"/>
          <w:sz w:val="28"/>
          <w:szCs w:val="28"/>
        </w:rPr>
        <w:t>К категории получателя субсидии относятся социально ориентированные некоммерческие организации (за исключением государственных (муниципальных) учреждений), зарегистрированные на территории Камчатского края в порядке, установленном законодательством Российской Федерации.</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49</w:t>
      </w:r>
      <w:r w:rsidR="00200896" w:rsidRPr="00EC018B">
        <w:rPr>
          <w:rFonts w:ascii="Times New Roman" w:hAnsi="Times New Roman"/>
          <w:color w:val="auto"/>
          <w:sz w:val="28"/>
          <w:szCs w:val="28"/>
        </w:rPr>
        <w:t xml:space="preserve">. Министерство в целях подтверждения соответствия участника отбора требованиям, указанным в части 7 настоящего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w:t>
      </w:r>
      <w:r w:rsidR="00200896" w:rsidRPr="00EC018B">
        <w:rPr>
          <w:rFonts w:ascii="Times New Roman" w:hAnsi="Times New Roman"/>
          <w:color w:val="auto"/>
          <w:sz w:val="28"/>
          <w:szCs w:val="28"/>
        </w:rPr>
        <w:lastRenderedPageBreak/>
        <w:t>представить указанные документы и информацию Министерству по собственной инициативе.</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50</w:t>
      </w:r>
      <w:r w:rsidR="00200896" w:rsidRPr="00EC018B">
        <w:rPr>
          <w:rFonts w:ascii="Times New Roman" w:hAnsi="Times New Roman"/>
          <w:color w:val="auto"/>
          <w:sz w:val="28"/>
          <w:szCs w:val="28"/>
        </w:rPr>
        <w:t xml:space="preserve">. Министерство в течение текущего финансового года, но не позднее чем за 3 календарных дня до начала подачи (приема) заявок, размещает на едином портале и официальном сайте исполнительных органов Камчатского края на странице Министерства в сети «Интернет» https:// https://www.kamgov.ru/agpublic в разделе «Текущая деятельность» (далее – официальный сайт Министерства) объявление о проведении отбора (далее </w:t>
      </w:r>
      <w:r w:rsidR="003D68AF">
        <w:rPr>
          <w:rFonts w:ascii="Times New Roman" w:hAnsi="Times New Roman"/>
          <w:color w:val="auto"/>
          <w:sz w:val="28"/>
          <w:szCs w:val="28"/>
        </w:rPr>
        <w:t>–</w:t>
      </w:r>
      <w:r w:rsidR="00200896" w:rsidRPr="00EC018B">
        <w:rPr>
          <w:rFonts w:ascii="Times New Roman" w:hAnsi="Times New Roman"/>
          <w:color w:val="auto"/>
          <w:sz w:val="28"/>
          <w:szCs w:val="28"/>
        </w:rPr>
        <w:t xml:space="preserve"> объявление).</w:t>
      </w:r>
    </w:p>
    <w:p w:rsidR="00CC4917" w:rsidRPr="00EC018B" w:rsidRDefault="005D7F9E">
      <w:pPr>
        <w:ind w:firstLine="709"/>
        <w:jc w:val="both"/>
        <w:rPr>
          <w:rFonts w:ascii="Times New Roman" w:hAnsi="Times New Roman"/>
          <w:color w:val="auto"/>
          <w:sz w:val="28"/>
          <w:szCs w:val="28"/>
        </w:rPr>
      </w:pPr>
      <w:r w:rsidRPr="00EC018B">
        <w:rPr>
          <w:rFonts w:ascii="Times New Roman" w:hAnsi="Times New Roman"/>
          <w:color w:val="auto"/>
          <w:sz w:val="28"/>
          <w:szCs w:val="28"/>
        </w:rPr>
        <w:t>51</w:t>
      </w:r>
      <w:r w:rsidR="00601A5B" w:rsidRPr="00EC018B">
        <w:rPr>
          <w:rFonts w:ascii="Times New Roman" w:hAnsi="Times New Roman"/>
          <w:color w:val="auto"/>
          <w:sz w:val="28"/>
          <w:szCs w:val="28"/>
        </w:rPr>
        <w:t>. В объявлении указываются</w:t>
      </w:r>
      <w:r w:rsidR="00E87955" w:rsidRPr="00EC018B">
        <w:rPr>
          <w:rFonts w:ascii="Times New Roman" w:hAnsi="Times New Roman"/>
          <w:color w:val="auto"/>
          <w:sz w:val="28"/>
          <w:szCs w:val="28"/>
        </w:rPr>
        <w:t>:</w:t>
      </w:r>
    </w:p>
    <w:p w:rsidR="00601A5B" w:rsidRPr="00EC018B" w:rsidRDefault="00601A5B" w:rsidP="00601A5B">
      <w:pPr>
        <w:ind w:firstLine="709"/>
        <w:jc w:val="both"/>
        <w:rPr>
          <w:rFonts w:ascii="Times New Roman" w:hAnsi="Times New Roman"/>
          <w:color w:val="auto"/>
          <w:sz w:val="28"/>
          <w:szCs w:val="28"/>
        </w:rPr>
      </w:pPr>
      <w:r w:rsidRPr="00EC018B">
        <w:rPr>
          <w:rFonts w:ascii="Times New Roman" w:hAnsi="Times New Roman"/>
          <w:color w:val="auto"/>
          <w:sz w:val="28"/>
          <w:szCs w:val="28"/>
        </w:rPr>
        <w:t>1) сроки проведения отбора;</w:t>
      </w:r>
    </w:p>
    <w:p w:rsidR="00601A5B" w:rsidRPr="00EC018B" w:rsidRDefault="00601A5B" w:rsidP="00601A5B">
      <w:pPr>
        <w:ind w:firstLine="709"/>
        <w:jc w:val="both"/>
        <w:rPr>
          <w:rFonts w:ascii="Times New Roman" w:hAnsi="Times New Roman"/>
          <w:color w:val="auto"/>
          <w:sz w:val="28"/>
          <w:szCs w:val="28"/>
        </w:rPr>
      </w:pPr>
      <w:r w:rsidRPr="00EC018B">
        <w:rPr>
          <w:rFonts w:ascii="Times New Roman" w:hAnsi="Times New Roman"/>
          <w:color w:val="auto"/>
          <w:sz w:val="28"/>
          <w:szCs w:val="28"/>
        </w:rPr>
        <w:t>2) дата начала подачи и окончания приема заявок участников отбора;</w:t>
      </w:r>
    </w:p>
    <w:p w:rsidR="00601A5B" w:rsidRPr="00EC018B" w:rsidRDefault="00601A5B" w:rsidP="00601A5B">
      <w:pPr>
        <w:ind w:firstLine="709"/>
        <w:jc w:val="both"/>
        <w:rPr>
          <w:rFonts w:ascii="Times New Roman" w:hAnsi="Times New Roman"/>
          <w:color w:val="auto"/>
          <w:sz w:val="28"/>
          <w:szCs w:val="28"/>
        </w:rPr>
      </w:pPr>
      <w:r w:rsidRPr="00EC018B">
        <w:rPr>
          <w:rFonts w:ascii="Times New Roman" w:hAnsi="Times New Roman"/>
          <w:color w:val="auto"/>
          <w:sz w:val="28"/>
          <w:szCs w:val="28"/>
        </w:rPr>
        <w:t>3) наименование, место нахождения, почтовый адрес, адрес электронной почты Министерства;</w:t>
      </w:r>
    </w:p>
    <w:p w:rsidR="00601A5B" w:rsidRPr="00EC018B" w:rsidRDefault="00601A5B" w:rsidP="00601A5B">
      <w:pPr>
        <w:ind w:firstLine="709"/>
        <w:jc w:val="both"/>
        <w:rPr>
          <w:rFonts w:ascii="Times New Roman" w:hAnsi="Times New Roman"/>
          <w:color w:val="auto"/>
          <w:sz w:val="28"/>
          <w:szCs w:val="28"/>
        </w:rPr>
      </w:pPr>
      <w:r w:rsidRPr="00EC018B">
        <w:rPr>
          <w:rFonts w:ascii="Times New Roman" w:hAnsi="Times New Roman"/>
          <w:color w:val="auto"/>
          <w:sz w:val="28"/>
          <w:szCs w:val="28"/>
        </w:rPr>
        <w:t>4) результат (результаты) предоставления субсидии, а также характеристика (характеристики) результата (при ее установлении);</w:t>
      </w:r>
    </w:p>
    <w:p w:rsidR="00601A5B" w:rsidRPr="00EC018B" w:rsidRDefault="00601A5B" w:rsidP="00601A5B">
      <w:pPr>
        <w:ind w:firstLine="709"/>
        <w:jc w:val="both"/>
        <w:rPr>
          <w:rFonts w:ascii="Times New Roman" w:hAnsi="Times New Roman"/>
          <w:color w:val="auto"/>
          <w:sz w:val="28"/>
          <w:szCs w:val="28"/>
        </w:rPr>
      </w:pPr>
      <w:r w:rsidRPr="00EC018B">
        <w:rPr>
          <w:rFonts w:ascii="Times New Roman" w:hAnsi="Times New Roman"/>
          <w:color w:val="auto"/>
          <w:sz w:val="28"/>
          <w:szCs w:val="28"/>
        </w:rPr>
        <w:t>5) доменное имя и (или) указатели страниц официального сайта</w:t>
      </w:r>
      <w:r w:rsidR="00172505">
        <w:rPr>
          <w:rFonts w:ascii="Times New Roman" w:hAnsi="Times New Roman"/>
          <w:color w:val="auto"/>
          <w:sz w:val="28"/>
          <w:szCs w:val="28"/>
        </w:rPr>
        <w:t xml:space="preserve"> Министерства</w:t>
      </w:r>
      <w:r w:rsidRPr="00EC018B">
        <w:rPr>
          <w:rFonts w:ascii="Times New Roman" w:hAnsi="Times New Roman"/>
          <w:color w:val="auto"/>
          <w:sz w:val="28"/>
          <w:szCs w:val="28"/>
        </w:rPr>
        <w:t>;</w:t>
      </w:r>
    </w:p>
    <w:p w:rsidR="00601A5B" w:rsidRPr="00EC018B" w:rsidRDefault="00601A5B" w:rsidP="00601A5B">
      <w:pPr>
        <w:ind w:firstLine="709"/>
        <w:jc w:val="both"/>
        <w:rPr>
          <w:rFonts w:ascii="Times New Roman" w:hAnsi="Times New Roman"/>
          <w:color w:val="auto"/>
          <w:sz w:val="28"/>
          <w:szCs w:val="28"/>
        </w:rPr>
      </w:pPr>
      <w:r w:rsidRPr="00EC018B">
        <w:rPr>
          <w:rFonts w:ascii="Times New Roman" w:hAnsi="Times New Roman"/>
          <w:color w:val="auto"/>
          <w:sz w:val="28"/>
          <w:szCs w:val="28"/>
        </w:rPr>
        <w:t>6) требования к участникам отбора, определенные в соответствии с частью 7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w:t>
      </w:r>
    </w:p>
    <w:p w:rsidR="00601A5B" w:rsidRPr="00EC018B" w:rsidRDefault="00601A5B" w:rsidP="00601A5B">
      <w:pPr>
        <w:ind w:firstLine="709"/>
        <w:jc w:val="both"/>
        <w:rPr>
          <w:rFonts w:ascii="Times New Roman" w:hAnsi="Times New Roman"/>
          <w:color w:val="auto"/>
          <w:sz w:val="28"/>
          <w:szCs w:val="28"/>
        </w:rPr>
      </w:pPr>
      <w:r w:rsidRPr="00EC018B">
        <w:rPr>
          <w:rFonts w:ascii="Times New Roman" w:hAnsi="Times New Roman"/>
          <w:color w:val="auto"/>
          <w:sz w:val="28"/>
          <w:szCs w:val="28"/>
        </w:rPr>
        <w:t>7) категории и (или) критерии отбора;</w:t>
      </w:r>
    </w:p>
    <w:p w:rsidR="00601A5B" w:rsidRPr="00EC018B" w:rsidRDefault="00601A5B" w:rsidP="00601A5B">
      <w:pPr>
        <w:ind w:firstLine="709"/>
        <w:jc w:val="both"/>
        <w:rPr>
          <w:rFonts w:ascii="Times New Roman" w:hAnsi="Times New Roman"/>
          <w:color w:val="auto"/>
          <w:sz w:val="28"/>
          <w:szCs w:val="28"/>
        </w:rPr>
      </w:pPr>
      <w:r w:rsidRPr="00EC018B">
        <w:rPr>
          <w:rFonts w:ascii="Times New Roman" w:hAnsi="Times New Roman"/>
          <w:color w:val="auto"/>
          <w:sz w:val="28"/>
          <w:szCs w:val="28"/>
        </w:rPr>
        <w:t>8) порядок подачи участниками отбора заявок и требования, предъявляемые к форме и содержанию заявок;</w:t>
      </w:r>
    </w:p>
    <w:p w:rsidR="00601A5B" w:rsidRPr="00EC018B" w:rsidRDefault="00601A5B" w:rsidP="00601A5B">
      <w:pPr>
        <w:ind w:firstLine="709"/>
        <w:jc w:val="both"/>
        <w:rPr>
          <w:rFonts w:ascii="Times New Roman" w:hAnsi="Times New Roman"/>
          <w:color w:val="auto"/>
          <w:sz w:val="28"/>
          <w:szCs w:val="28"/>
        </w:rPr>
      </w:pPr>
      <w:r w:rsidRPr="00EC018B">
        <w:rPr>
          <w:rFonts w:ascii="Times New Roman" w:hAnsi="Times New Roman"/>
          <w:color w:val="auto"/>
          <w:sz w:val="28"/>
          <w:szCs w:val="28"/>
        </w:rPr>
        <w:t>9) порядок отзыва заявок, порядок их возврата, определяющий в том числе основания для возврата заявок, порядок внесения изменений в заявки;</w:t>
      </w:r>
    </w:p>
    <w:p w:rsidR="00601A5B" w:rsidRPr="00EC018B" w:rsidRDefault="00601A5B" w:rsidP="00601A5B">
      <w:pPr>
        <w:ind w:firstLine="709"/>
        <w:jc w:val="both"/>
        <w:rPr>
          <w:rFonts w:ascii="Times New Roman" w:hAnsi="Times New Roman"/>
          <w:color w:val="auto"/>
          <w:sz w:val="28"/>
          <w:szCs w:val="28"/>
        </w:rPr>
      </w:pPr>
      <w:r w:rsidRPr="00EC018B">
        <w:rPr>
          <w:rFonts w:ascii="Times New Roman" w:hAnsi="Times New Roman"/>
          <w:color w:val="auto"/>
          <w:sz w:val="28"/>
          <w:szCs w:val="28"/>
        </w:rPr>
        <w:t>10) правила рассмотрения и оценки заявок;</w:t>
      </w:r>
    </w:p>
    <w:p w:rsidR="00601A5B" w:rsidRPr="00EC018B" w:rsidRDefault="00601A5B" w:rsidP="00601A5B">
      <w:pPr>
        <w:ind w:firstLine="709"/>
        <w:jc w:val="both"/>
        <w:rPr>
          <w:rFonts w:ascii="Times New Roman" w:hAnsi="Times New Roman"/>
          <w:color w:val="auto"/>
          <w:sz w:val="28"/>
          <w:szCs w:val="28"/>
        </w:rPr>
      </w:pPr>
      <w:r w:rsidRPr="00EC018B">
        <w:rPr>
          <w:rFonts w:ascii="Times New Roman" w:hAnsi="Times New Roman"/>
          <w:color w:val="auto"/>
          <w:sz w:val="28"/>
          <w:szCs w:val="28"/>
        </w:rPr>
        <w:t>11) порядок возврата заявок на доработку;</w:t>
      </w:r>
    </w:p>
    <w:p w:rsidR="00601A5B" w:rsidRPr="00EC018B" w:rsidRDefault="00601A5B" w:rsidP="00601A5B">
      <w:pPr>
        <w:ind w:firstLine="709"/>
        <w:jc w:val="both"/>
        <w:rPr>
          <w:rFonts w:ascii="Times New Roman" w:hAnsi="Times New Roman"/>
          <w:color w:val="auto"/>
          <w:sz w:val="28"/>
          <w:szCs w:val="28"/>
        </w:rPr>
      </w:pPr>
      <w:r w:rsidRPr="00EC018B">
        <w:rPr>
          <w:rFonts w:ascii="Times New Roman" w:hAnsi="Times New Roman"/>
          <w:color w:val="auto"/>
          <w:sz w:val="28"/>
          <w:szCs w:val="28"/>
        </w:rPr>
        <w:t>12) порядок отклонения заявок, а также информация об основаниях их отклонения;</w:t>
      </w:r>
    </w:p>
    <w:p w:rsidR="00601A5B" w:rsidRPr="00EC018B" w:rsidRDefault="00601A5B" w:rsidP="00601A5B">
      <w:pPr>
        <w:ind w:firstLine="709"/>
        <w:jc w:val="both"/>
        <w:rPr>
          <w:rFonts w:ascii="Times New Roman" w:hAnsi="Times New Roman"/>
          <w:color w:val="auto"/>
          <w:sz w:val="28"/>
          <w:szCs w:val="28"/>
        </w:rPr>
      </w:pPr>
      <w:r w:rsidRPr="00EC018B">
        <w:rPr>
          <w:rFonts w:ascii="Times New Roman" w:hAnsi="Times New Roman"/>
          <w:color w:val="auto"/>
          <w:sz w:val="28"/>
          <w:szCs w:val="28"/>
        </w:rPr>
        <w:t>13)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601A5B" w:rsidRPr="00EC018B" w:rsidRDefault="00601A5B" w:rsidP="00601A5B">
      <w:pPr>
        <w:ind w:firstLine="709"/>
        <w:jc w:val="both"/>
        <w:rPr>
          <w:rFonts w:ascii="Times New Roman" w:hAnsi="Times New Roman"/>
          <w:color w:val="auto"/>
          <w:sz w:val="28"/>
          <w:szCs w:val="28"/>
        </w:rPr>
      </w:pPr>
      <w:r w:rsidRPr="00EC018B">
        <w:rPr>
          <w:rFonts w:ascii="Times New Roman" w:hAnsi="Times New Roman"/>
          <w:color w:val="auto"/>
          <w:sz w:val="28"/>
          <w:szCs w:val="28"/>
        </w:rPr>
        <w:t>14) порядок предоставления участникам отбора разъяснений положений объявления, даты начала и окончания срока такого предоставления;</w:t>
      </w:r>
    </w:p>
    <w:p w:rsidR="00601A5B" w:rsidRPr="00EC018B" w:rsidRDefault="00601A5B" w:rsidP="00601A5B">
      <w:pPr>
        <w:ind w:firstLine="709"/>
        <w:jc w:val="both"/>
        <w:rPr>
          <w:rFonts w:ascii="Times New Roman" w:hAnsi="Times New Roman"/>
          <w:color w:val="auto"/>
          <w:sz w:val="28"/>
          <w:szCs w:val="28"/>
        </w:rPr>
      </w:pPr>
      <w:r w:rsidRPr="00EC018B">
        <w:rPr>
          <w:rFonts w:ascii="Times New Roman" w:hAnsi="Times New Roman"/>
          <w:color w:val="auto"/>
          <w:sz w:val="28"/>
          <w:szCs w:val="28"/>
        </w:rPr>
        <w:t>15) срок, в течение которого победитель (победители) отбора должен подписать соглашение;</w:t>
      </w:r>
    </w:p>
    <w:p w:rsidR="00601A5B" w:rsidRPr="00EC018B" w:rsidRDefault="00601A5B" w:rsidP="00601A5B">
      <w:pPr>
        <w:ind w:firstLine="709"/>
        <w:jc w:val="both"/>
        <w:rPr>
          <w:rFonts w:ascii="Times New Roman" w:hAnsi="Times New Roman"/>
          <w:color w:val="auto"/>
          <w:sz w:val="28"/>
          <w:szCs w:val="28"/>
        </w:rPr>
      </w:pPr>
      <w:r w:rsidRPr="00EC018B">
        <w:rPr>
          <w:rFonts w:ascii="Times New Roman" w:hAnsi="Times New Roman"/>
          <w:color w:val="auto"/>
          <w:sz w:val="28"/>
          <w:szCs w:val="28"/>
        </w:rPr>
        <w:t>16) условия признания победителя (победителей) отбора уклонившимся от заключения соглашения;</w:t>
      </w:r>
    </w:p>
    <w:p w:rsidR="00601A5B" w:rsidRPr="00EC018B" w:rsidRDefault="00601A5B" w:rsidP="00601A5B">
      <w:pPr>
        <w:ind w:firstLine="709"/>
        <w:jc w:val="both"/>
        <w:rPr>
          <w:rFonts w:ascii="Times New Roman" w:hAnsi="Times New Roman"/>
          <w:color w:val="auto"/>
          <w:sz w:val="28"/>
          <w:szCs w:val="28"/>
        </w:rPr>
      </w:pPr>
      <w:r w:rsidRPr="00EC018B">
        <w:rPr>
          <w:rFonts w:ascii="Times New Roman" w:hAnsi="Times New Roman"/>
          <w:color w:val="auto"/>
          <w:sz w:val="28"/>
          <w:szCs w:val="28"/>
        </w:rPr>
        <w:t>17) сроки размещения протокола подведения итогов отбора на едином портале или на официальном сайте;</w:t>
      </w:r>
    </w:p>
    <w:p w:rsidR="00601A5B" w:rsidRPr="00EC018B" w:rsidRDefault="00601A5B" w:rsidP="00601A5B">
      <w:pPr>
        <w:ind w:firstLine="709"/>
        <w:jc w:val="both"/>
        <w:rPr>
          <w:rFonts w:ascii="Times New Roman" w:hAnsi="Times New Roman"/>
          <w:color w:val="auto"/>
          <w:sz w:val="28"/>
          <w:szCs w:val="28"/>
        </w:rPr>
      </w:pPr>
      <w:r w:rsidRPr="00EC018B">
        <w:rPr>
          <w:rFonts w:ascii="Times New Roman" w:hAnsi="Times New Roman"/>
          <w:color w:val="auto"/>
          <w:sz w:val="28"/>
          <w:szCs w:val="28"/>
        </w:rPr>
        <w:t>18) способ проведения отбора;</w:t>
      </w:r>
    </w:p>
    <w:p w:rsidR="00601A5B" w:rsidRPr="00EC018B" w:rsidRDefault="00601A5B" w:rsidP="00601A5B">
      <w:pPr>
        <w:ind w:firstLine="709"/>
        <w:jc w:val="both"/>
        <w:rPr>
          <w:rFonts w:ascii="Times New Roman" w:hAnsi="Times New Roman"/>
          <w:color w:val="auto"/>
          <w:sz w:val="28"/>
          <w:szCs w:val="28"/>
        </w:rPr>
      </w:pPr>
      <w:r w:rsidRPr="00EC018B">
        <w:rPr>
          <w:rFonts w:ascii="Times New Roman" w:hAnsi="Times New Roman"/>
          <w:color w:val="auto"/>
          <w:sz w:val="28"/>
          <w:szCs w:val="28"/>
        </w:rPr>
        <w:t>19) порядок внесения участниками отбора изменений в заявки;</w:t>
      </w:r>
    </w:p>
    <w:p w:rsidR="00601A5B" w:rsidRPr="00EC018B" w:rsidRDefault="00601A5B" w:rsidP="00601A5B">
      <w:pPr>
        <w:ind w:firstLine="709"/>
        <w:jc w:val="both"/>
        <w:rPr>
          <w:rFonts w:ascii="Times New Roman" w:hAnsi="Times New Roman"/>
          <w:color w:val="auto"/>
          <w:sz w:val="28"/>
          <w:szCs w:val="28"/>
        </w:rPr>
      </w:pPr>
      <w:r w:rsidRPr="00EC018B">
        <w:rPr>
          <w:rFonts w:ascii="Times New Roman" w:hAnsi="Times New Roman"/>
          <w:color w:val="auto"/>
          <w:sz w:val="28"/>
          <w:szCs w:val="28"/>
        </w:rPr>
        <w:t xml:space="preserve">20) период, за который предоставляется субсидия. </w:t>
      </w:r>
    </w:p>
    <w:p w:rsidR="00200896" w:rsidRPr="00EC018B" w:rsidRDefault="005D7F9E">
      <w:pPr>
        <w:ind w:firstLine="709"/>
        <w:jc w:val="both"/>
        <w:rPr>
          <w:rFonts w:ascii="Times New Roman" w:hAnsi="Times New Roman"/>
          <w:color w:val="auto"/>
          <w:sz w:val="28"/>
          <w:szCs w:val="28"/>
        </w:rPr>
      </w:pPr>
      <w:r w:rsidRPr="00EC018B">
        <w:rPr>
          <w:rFonts w:ascii="Times New Roman" w:hAnsi="Times New Roman"/>
          <w:color w:val="auto"/>
          <w:sz w:val="28"/>
          <w:szCs w:val="28"/>
        </w:rPr>
        <w:lastRenderedPageBreak/>
        <w:t>52</w:t>
      </w:r>
      <w:r w:rsidR="00200896" w:rsidRPr="00EC018B">
        <w:rPr>
          <w:rFonts w:ascii="Times New Roman" w:hAnsi="Times New Roman"/>
          <w:color w:val="auto"/>
          <w:sz w:val="28"/>
          <w:szCs w:val="28"/>
        </w:rPr>
        <w:t xml:space="preserve">. Участником отбора подается заявка на участие в отборе (далее </w:t>
      </w:r>
      <w:r w:rsidR="003D68AF">
        <w:rPr>
          <w:rFonts w:ascii="Times New Roman" w:hAnsi="Times New Roman"/>
          <w:color w:val="auto"/>
          <w:sz w:val="28"/>
          <w:szCs w:val="28"/>
        </w:rPr>
        <w:t>–</w:t>
      </w:r>
      <w:r w:rsidR="00200896" w:rsidRPr="00EC018B">
        <w:rPr>
          <w:rFonts w:ascii="Times New Roman" w:hAnsi="Times New Roman"/>
          <w:color w:val="auto"/>
          <w:sz w:val="28"/>
          <w:szCs w:val="28"/>
        </w:rPr>
        <w:t xml:space="preserve"> заявка) по форме согласно </w:t>
      </w:r>
      <w:proofErr w:type="gramStart"/>
      <w:r w:rsidR="00200896" w:rsidRPr="00EC018B">
        <w:rPr>
          <w:rFonts w:ascii="Times New Roman" w:hAnsi="Times New Roman"/>
          <w:color w:val="auto"/>
          <w:sz w:val="28"/>
          <w:szCs w:val="28"/>
        </w:rPr>
        <w:t>приложению</w:t>
      </w:r>
      <w:proofErr w:type="gramEnd"/>
      <w:r w:rsidR="00200896" w:rsidRPr="00EC018B">
        <w:rPr>
          <w:rFonts w:ascii="Times New Roman" w:hAnsi="Times New Roman"/>
          <w:color w:val="auto"/>
          <w:sz w:val="28"/>
          <w:szCs w:val="28"/>
        </w:rPr>
        <w:t xml:space="preserve"> к настоящему Порядку (в случае если заявку подписывает лицо, не имеющее право действовать без доверенности от имени участника отбора, к заявке прилагается заверенная копия документа, подтверждающего полномочия лица, подписавшего заявку), а также в соответствии с требованиями и в сроки, указанные в объявлении.</w:t>
      </w:r>
    </w:p>
    <w:p w:rsidR="00CC4917" w:rsidRPr="00EC018B" w:rsidRDefault="005D7F9E">
      <w:pPr>
        <w:ind w:firstLine="709"/>
        <w:jc w:val="both"/>
        <w:rPr>
          <w:rFonts w:ascii="Times New Roman" w:hAnsi="Times New Roman"/>
          <w:strike/>
          <w:color w:val="auto"/>
          <w:sz w:val="28"/>
          <w:szCs w:val="28"/>
        </w:rPr>
      </w:pPr>
      <w:r w:rsidRPr="00EC018B">
        <w:rPr>
          <w:rFonts w:ascii="Times New Roman" w:hAnsi="Times New Roman"/>
          <w:color w:val="auto"/>
          <w:sz w:val="28"/>
          <w:szCs w:val="28"/>
        </w:rPr>
        <w:t>53</w:t>
      </w:r>
      <w:r w:rsidR="00E87955" w:rsidRPr="00EC018B">
        <w:rPr>
          <w:rFonts w:ascii="Times New Roman" w:hAnsi="Times New Roman"/>
          <w:color w:val="auto"/>
          <w:sz w:val="28"/>
          <w:szCs w:val="28"/>
        </w:rPr>
        <w:t xml:space="preserve">. </w:t>
      </w:r>
      <w:r w:rsidR="00E87955" w:rsidRPr="00EC018B">
        <w:rPr>
          <w:rFonts w:ascii="Times New Roman" w:hAnsi="Times New Roman"/>
          <w:color w:val="auto"/>
          <w:sz w:val="28"/>
        </w:rPr>
        <w:t>Заявка содержит:</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1) следующие сведения и документы об участнике отбора, подавшем заявку:</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а) полное наименование, сведения об организационно-правовой форме, о месте нахождения, об адресе места нахождения,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отбора;</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б) документ, подтверждающий полномочия лица на осуществление действий от имени участника отбора (в случае если заявление подписано лицом, не имеющим права действовать без доверенности от имени участника отбора);</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в) согласие на размещение информации на едином портале и официальном сайте Министерства об участнике отбора, о подаваемой участником отбора заявке, о размере предоставляемого участнику отбора субсидии по результатам отбора, иной информации об участнике отбора, связанной с соответствующим отбором;</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 xml:space="preserve">г) расчет потребности средств субсидии по направлению расходов, предусмотренных </w:t>
      </w:r>
      <w:r w:rsidR="00601A5B" w:rsidRPr="00EC018B">
        <w:rPr>
          <w:rFonts w:ascii="Times New Roman" w:hAnsi="Times New Roman"/>
          <w:color w:val="auto"/>
          <w:sz w:val="28"/>
          <w:szCs w:val="28"/>
        </w:rPr>
        <w:t>частью 5</w:t>
      </w:r>
      <w:r w:rsidRPr="00EC018B">
        <w:rPr>
          <w:rFonts w:ascii="Times New Roman" w:hAnsi="Times New Roman"/>
          <w:color w:val="auto"/>
          <w:sz w:val="28"/>
          <w:szCs w:val="28"/>
        </w:rPr>
        <w:t xml:space="preserve"> настоящего Порядка;</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 xml:space="preserve">2) справку, подписанную руководителем участника отбора, подтверждающую, что участник отбора соответствует требованиям, установленным </w:t>
      </w:r>
      <w:r w:rsidR="00601A5B" w:rsidRPr="00EC018B">
        <w:rPr>
          <w:rFonts w:ascii="Times New Roman" w:hAnsi="Times New Roman"/>
          <w:color w:val="auto"/>
          <w:sz w:val="28"/>
          <w:szCs w:val="28"/>
        </w:rPr>
        <w:t>частью 7</w:t>
      </w:r>
      <w:r w:rsidRPr="00EC018B">
        <w:rPr>
          <w:rFonts w:ascii="Times New Roman" w:hAnsi="Times New Roman"/>
          <w:color w:val="auto"/>
          <w:sz w:val="28"/>
          <w:szCs w:val="28"/>
        </w:rPr>
        <w:t xml:space="preserve"> настоящего Порядка, категории, установленной </w:t>
      </w:r>
      <w:r w:rsidR="00601A5B" w:rsidRPr="00EC018B">
        <w:rPr>
          <w:rFonts w:ascii="Times New Roman" w:hAnsi="Times New Roman"/>
          <w:color w:val="auto"/>
          <w:sz w:val="28"/>
          <w:szCs w:val="28"/>
        </w:rPr>
        <w:t>частью 51</w:t>
      </w:r>
      <w:r w:rsidRPr="00EC018B">
        <w:rPr>
          <w:rFonts w:ascii="Times New Roman" w:hAnsi="Times New Roman"/>
          <w:color w:val="auto"/>
          <w:sz w:val="28"/>
          <w:szCs w:val="28"/>
        </w:rPr>
        <w:t xml:space="preserve"> настоящего Порядка;</w:t>
      </w:r>
    </w:p>
    <w:p w:rsidR="00CC4917" w:rsidRPr="00EC018B" w:rsidRDefault="00E87955">
      <w:pPr>
        <w:ind w:firstLine="709"/>
        <w:jc w:val="both"/>
        <w:rPr>
          <w:rFonts w:ascii="Times New Roman" w:hAnsi="Times New Roman"/>
          <w:color w:val="auto"/>
          <w:sz w:val="28"/>
          <w:szCs w:val="28"/>
        </w:rPr>
      </w:pPr>
      <w:r w:rsidRPr="00EC018B">
        <w:rPr>
          <w:rFonts w:ascii="Times New Roman" w:hAnsi="Times New Roman"/>
          <w:color w:val="auto"/>
          <w:sz w:val="28"/>
          <w:szCs w:val="28"/>
        </w:rPr>
        <w:t>3) согласие органа, осуществляющего функции и полномочия учредителя в отношении участника отбора, на участие в отборе, оформленное на бланке указанного органа.</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54</w:t>
      </w:r>
      <w:r w:rsidR="00200896" w:rsidRPr="00EC018B">
        <w:rPr>
          <w:rFonts w:ascii="Times New Roman" w:hAnsi="Times New Roman"/>
          <w:color w:val="auto"/>
          <w:sz w:val="28"/>
          <w:szCs w:val="28"/>
        </w:rPr>
        <w:t xml:space="preserve">. Все копии документов, указанных </w:t>
      </w:r>
      <w:r w:rsidR="00DF01D4" w:rsidRPr="00EC018B">
        <w:rPr>
          <w:rFonts w:ascii="Times New Roman" w:hAnsi="Times New Roman"/>
          <w:color w:val="auto"/>
          <w:sz w:val="28"/>
          <w:szCs w:val="28"/>
        </w:rPr>
        <w:t>в части 53</w:t>
      </w:r>
      <w:r w:rsidR="00200896" w:rsidRPr="00EC018B">
        <w:rPr>
          <w:rFonts w:ascii="Times New Roman" w:hAnsi="Times New Roman"/>
          <w:color w:val="auto"/>
          <w:sz w:val="28"/>
          <w:szCs w:val="28"/>
        </w:rPr>
        <w:t xml:space="preserve"> настоящего Порядка, должны быть заверены подписью руководителя участника отбора или уполномоченного им сотрудника и печатью (при наличии). Участник отбора несет ответственность за полноту и качество подготовки представляемых в Министерство документов, за достоверность указанных в них сведений, а также за своевременность их представления.</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Документы, выполненные рукописным способом, заполняются на русском языке разборчивым почерком или печатными буквами чернилами синего либо черного цвета (помарки, подчистки и исправления не допускаются). Наименования юридических лиц указываются без сокращений с указанием их юридического адреса и фактического места нахождения.</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Не подлежат приему документы, не соответствующие требованиям настоящей части, а также документы с повреждениями (бумаги), которые не позволяют прочитать текст и определить его полное или частичное смысловое содержание (отсутствие части слов, цифр или предложений).</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lastRenderedPageBreak/>
        <w:t>55</w:t>
      </w:r>
      <w:r w:rsidR="00200896" w:rsidRPr="00EC018B">
        <w:rPr>
          <w:rFonts w:ascii="Times New Roman" w:hAnsi="Times New Roman"/>
          <w:color w:val="auto"/>
          <w:sz w:val="28"/>
          <w:szCs w:val="28"/>
        </w:rPr>
        <w:t xml:space="preserve">.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w:t>
      </w:r>
      <w:r w:rsidR="00DF01D4" w:rsidRPr="00EC018B">
        <w:rPr>
          <w:rFonts w:ascii="Times New Roman" w:hAnsi="Times New Roman"/>
          <w:color w:val="auto"/>
          <w:sz w:val="28"/>
          <w:szCs w:val="28"/>
        </w:rPr>
        <w:t>в части 52</w:t>
      </w:r>
      <w:r w:rsidR="00200896" w:rsidRPr="00EC018B">
        <w:rPr>
          <w:rFonts w:ascii="Times New Roman" w:hAnsi="Times New Roman"/>
          <w:color w:val="auto"/>
          <w:sz w:val="28"/>
          <w:szCs w:val="28"/>
        </w:rPr>
        <w:t xml:space="preserve"> настоящего Порядка.</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Внесение изменений в заявку осуществляется путем направления необходимых сведений в Министерство в пределах срока подачи заявок и (или) на этапе рассмотрения заявки по решению Министерства о возврате заявки на доработку.</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Участник отбора, подавший заявку, вправе отозвать заявку с соблюдением требований, установленных настоящим Порядком.</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Заявка может быть отозвана в срок не позднее 2 рабочих дней до окончания срока приема заявок. Возврат заявки осуществляется путем направления в Министерство уведомления об отзыве заявки участником отбора.</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Министерство в течение 10 рабочих дней с даты поступления и регистрации в установленном порядке уведомления об отзыве заявки возвращает участнику отбора посредством почтового отправления или нарочно документы, поступившие для участия в отборе</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56</w:t>
      </w:r>
      <w:r w:rsidR="00200896" w:rsidRPr="00EC018B">
        <w:rPr>
          <w:rFonts w:ascii="Times New Roman" w:hAnsi="Times New Roman"/>
          <w:color w:val="auto"/>
          <w:sz w:val="28"/>
          <w:szCs w:val="28"/>
        </w:rPr>
        <w:t>. Документы, представленные участником отбора, подлежат регистрации в день поступления в Министерство.</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57</w:t>
      </w:r>
      <w:r w:rsidR="00200896" w:rsidRPr="00EC018B">
        <w:rPr>
          <w:rFonts w:ascii="Times New Roman" w:hAnsi="Times New Roman"/>
          <w:color w:val="auto"/>
          <w:sz w:val="28"/>
          <w:szCs w:val="28"/>
        </w:rPr>
        <w:t>. Датой представления участником отбора заявки считается дата регистрации в день поступления в Министерство, в течение срока, указанного в объявлении. Дата окончания приема заявок участников отбора не может быть ранее:</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а) 10-го календарного дня, следующего за днем размещения объявления, в случае если получатель субсидии определяется по результатам запроса предложений и отсутствует информация о количестве участников отбора, соответствующих категории отбора;</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б) 5-го календарного дня, следующего за днем размещения объявления, в случае если получатель субсидии определяется по результатам запроса предложений и имеется информация о количестве участников отбора, соответствующих категории отбора.</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58</w:t>
      </w:r>
      <w:r w:rsidR="00200896" w:rsidRPr="00EC018B">
        <w:rPr>
          <w:rFonts w:ascii="Times New Roman" w:hAnsi="Times New Roman"/>
          <w:color w:val="auto"/>
          <w:sz w:val="28"/>
          <w:szCs w:val="28"/>
        </w:rPr>
        <w:t>. В случае если объявлением предусмотрена возможность возврата заявок участникам отбора на доработку, решения Министерства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направлением в их адрес посредством электронной связи, почтовым отправлением, нарочным способом или иным способом, обеспечивающим подтверждение получения уведомления, в течение одного рабочего дня со дня их принятия с указанием оснований для возврата заявки, а также положений заявки, нуждающихся в доработке.</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59</w:t>
      </w:r>
      <w:r w:rsidR="00200896" w:rsidRPr="00EC018B">
        <w:rPr>
          <w:rFonts w:ascii="Times New Roman" w:hAnsi="Times New Roman"/>
          <w:color w:val="auto"/>
          <w:sz w:val="28"/>
          <w:szCs w:val="28"/>
        </w:rPr>
        <w:t>. Любой участник отбора со дня размещения объявления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(далее - запрос) с указанием адреса электронной почты для направления ответа.</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Запросы, поступившие позднее чем за 3 рабочих дня до даты окончания срока приема заявок, не подлежат рассмотрению Министерством, о чем Министерство уведомляет лицо, направившее запрос.</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lastRenderedPageBreak/>
        <w:t>60</w:t>
      </w:r>
      <w:r w:rsidR="00200896" w:rsidRPr="00EC018B">
        <w:rPr>
          <w:rFonts w:ascii="Times New Roman" w:hAnsi="Times New Roman"/>
          <w:color w:val="auto"/>
          <w:sz w:val="28"/>
          <w:szCs w:val="28"/>
        </w:rPr>
        <w:t xml:space="preserve">. Министерство в ответ на запрос, указанный в </w:t>
      </w:r>
      <w:r w:rsidR="00DF01D4" w:rsidRPr="00EC018B">
        <w:rPr>
          <w:rFonts w:ascii="Times New Roman" w:hAnsi="Times New Roman"/>
          <w:color w:val="auto"/>
          <w:sz w:val="28"/>
          <w:szCs w:val="28"/>
        </w:rPr>
        <w:t>части 59</w:t>
      </w:r>
      <w:r w:rsidR="00200896" w:rsidRPr="00EC018B">
        <w:rPr>
          <w:rFonts w:ascii="Times New Roman" w:hAnsi="Times New Roman"/>
          <w:color w:val="auto"/>
          <w:sz w:val="28"/>
          <w:szCs w:val="28"/>
        </w:rPr>
        <w:t xml:space="preserve"> настоящего Порядка, направляет разъяснение положений объявления в срок, установленный указанным объявлением, но не позднее одного рабочего дня до дня завершения подачи заявок, путем направления на адрес электронной почты, указанный в запросе. Представленное Министерством разъяснение положений объявления не должно изменять суть информации, содержащейся в указанном объявлении.</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61</w:t>
      </w:r>
      <w:r w:rsidR="00200896" w:rsidRPr="00EC018B">
        <w:rPr>
          <w:rFonts w:ascii="Times New Roman" w:hAnsi="Times New Roman"/>
          <w:color w:val="auto"/>
          <w:sz w:val="28"/>
          <w:szCs w:val="28"/>
        </w:rPr>
        <w:t>. Министерство в течение 15 рабочих дней с даты приема заявки устанавливает полноту и достоверность сведений, содержащихся в прилагаемых к заявке документах, а также запрашивает в отношении участника отбора:</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1) в соответствии с пунктом 1 части 7 настоящего Порядка сведения из Единого государственного реестра юридических лиц на официальном сайте Федеральной налоговой службы путем использования сервиса "Предоставление сведений из ЕГРЮЛ/ЕГРИП в электронном виде";</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 xml:space="preserve">2) в соответствии с пунктом 2 части 7 настоящего Порядка сведения на официальном сайте </w:t>
      </w:r>
      <w:proofErr w:type="spellStart"/>
      <w:r w:rsidRPr="00EC018B">
        <w:rPr>
          <w:rFonts w:ascii="Times New Roman" w:hAnsi="Times New Roman"/>
          <w:color w:val="auto"/>
          <w:sz w:val="28"/>
          <w:szCs w:val="28"/>
        </w:rPr>
        <w:t>Росфинмониторинга</w:t>
      </w:r>
      <w:proofErr w:type="spellEnd"/>
      <w:r w:rsidRPr="00EC018B">
        <w:rPr>
          <w:rFonts w:ascii="Times New Roman" w:hAnsi="Times New Roman"/>
          <w:color w:val="auto"/>
          <w:sz w:val="28"/>
          <w:szCs w:val="28"/>
        </w:rPr>
        <w:t xml:space="preserve">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 xml:space="preserve">3) в соответствии с пунктом 3 части 7 настоящего Порядка сведения на официальном сайте </w:t>
      </w:r>
      <w:proofErr w:type="spellStart"/>
      <w:r w:rsidRPr="00EC018B">
        <w:rPr>
          <w:rFonts w:ascii="Times New Roman" w:hAnsi="Times New Roman"/>
          <w:color w:val="auto"/>
          <w:sz w:val="28"/>
          <w:szCs w:val="28"/>
        </w:rPr>
        <w:t>Росфинмониторинга</w:t>
      </w:r>
      <w:proofErr w:type="spellEnd"/>
      <w:r w:rsidRPr="00EC018B">
        <w:rPr>
          <w:rFonts w:ascii="Times New Roman" w:hAnsi="Times New Roman"/>
          <w:color w:val="auto"/>
          <w:sz w:val="28"/>
          <w:szCs w:val="28"/>
        </w:rPr>
        <w:t xml:space="preserve"> на странице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4) в соответствии с пунктом 4 части 7 настоящего Порядка на основании нормативных правовых актов Камчатского края данные, полученные от главных распорядителей бюджетных средств, предоставляющих из краевого бюджета субсидии получателю субсидии, а также органов местного самоуправления муниципальных образований в Камчатском крае;</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5) в соответствии с пунктом 5 части 7 настоящего Порядка сведения на официальном сайте Министерства юстиции Российской Федерации на стран</w:t>
      </w:r>
      <w:r w:rsidR="00172505">
        <w:rPr>
          <w:rFonts w:ascii="Times New Roman" w:hAnsi="Times New Roman"/>
          <w:color w:val="auto"/>
          <w:sz w:val="28"/>
          <w:szCs w:val="28"/>
        </w:rPr>
        <w:t>ице «Реестр иностранных агентов»</w:t>
      </w:r>
      <w:r w:rsidRPr="00EC018B">
        <w:rPr>
          <w:rFonts w:ascii="Times New Roman" w:hAnsi="Times New Roman"/>
          <w:color w:val="auto"/>
          <w:sz w:val="28"/>
          <w:szCs w:val="28"/>
        </w:rPr>
        <w:t>;</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6) в соответствии с пунктом 6 части 7 настоящего Порядка данные, полученные от главных распорядителей бюджетных средств, предоставляющих из краевого бюджета субсидии получателю субсидии.</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62</w:t>
      </w:r>
      <w:r w:rsidR="00200896" w:rsidRPr="00EC018B">
        <w:rPr>
          <w:rFonts w:ascii="Times New Roman" w:hAnsi="Times New Roman"/>
          <w:color w:val="auto"/>
          <w:sz w:val="28"/>
          <w:szCs w:val="28"/>
        </w:rPr>
        <w:t>. Заявка признается надлежащей, если она соответствует требованиям, указанным в объявлении, и при отсутствии оснований для отклонения заявки.</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Решения о соответствии заявки требованиям, указанным в объявлении, принимаются Министерством на даты получения результатов проверки, представленных участником отбора информации и документов,</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поданных в составе заявки.</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63</w:t>
      </w:r>
      <w:r w:rsidR="00200896" w:rsidRPr="00EC018B">
        <w:rPr>
          <w:rFonts w:ascii="Times New Roman" w:hAnsi="Times New Roman"/>
          <w:color w:val="auto"/>
          <w:sz w:val="28"/>
          <w:szCs w:val="28"/>
        </w:rPr>
        <w:t xml:space="preserve">. Заявка отклоняется в случае наличия оснований для отклонения заявки, предусмотренных </w:t>
      </w:r>
      <w:r w:rsidR="00CF5CA9" w:rsidRPr="00EC018B">
        <w:rPr>
          <w:rFonts w:ascii="Times New Roman" w:hAnsi="Times New Roman"/>
          <w:color w:val="auto"/>
          <w:sz w:val="28"/>
          <w:szCs w:val="28"/>
        </w:rPr>
        <w:t>частью 64</w:t>
      </w:r>
      <w:r w:rsidR="00200896" w:rsidRPr="00EC018B">
        <w:rPr>
          <w:rFonts w:ascii="Times New Roman" w:hAnsi="Times New Roman"/>
          <w:color w:val="auto"/>
          <w:sz w:val="28"/>
          <w:szCs w:val="28"/>
        </w:rPr>
        <w:t xml:space="preserve"> настоящего Порядка.</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64</w:t>
      </w:r>
      <w:r w:rsidR="00200896" w:rsidRPr="00EC018B">
        <w:rPr>
          <w:rFonts w:ascii="Times New Roman" w:hAnsi="Times New Roman"/>
          <w:color w:val="auto"/>
          <w:sz w:val="28"/>
          <w:szCs w:val="28"/>
        </w:rPr>
        <w:t>. Основаниями для отклонения заявки являются:</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1) несоответствие участника отбора требованиям, указанным в объявлении;</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2) непредставление (представление не в полном объеме) документов, указанных в объявлении;</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lastRenderedPageBreak/>
        <w:t>3) несоответствие представленных документов и (или) заявки требованиям, установленным в объявлении;</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4) недостоверность информации, содержащейся в документах,</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представленных в составе заявки;</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5) подача участником отбора заявки после даты и (или) времени, определенных для подачи заявок;</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 xml:space="preserve">6) подача участником отбора копий первичных документов, подтверждающих произведенные затраты по направлениям, указанным </w:t>
      </w:r>
      <w:r w:rsidR="00257FDE" w:rsidRPr="00EC018B">
        <w:rPr>
          <w:rFonts w:ascii="Times New Roman" w:hAnsi="Times New Roman"/>
          <w:color w:val="auto"/>
          <w:sz w:val="28"/>
          <w:szCs w:val="28"/>
        </w:rPr>
        <w:t>в части 5</w:t>
      </w:r>
      <w:r w:rsidRPr="00EC018B">
        <w:rPr>
          <w:rFonts w:ascii="Times New Roman" w:hAnsi="Times New Roman"/>
          <w:color w:val="auto"/>
          <w:sz w:val="28"/>
          <w:szCs w:val="28"/>
        </w:rPr>
        <w:t xml:space="preserve"> настоящего Порядка, принятые раннее к учету в полном объеме при предоставлении субсидии.</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65</w:t>
      </w:r>
      <w:r w:rsidR="00200896" w:rsidRPr="00EC018B">
        <w:rPr>
          <w:rFonts w:ascii="Times New Roman" w:hAnsi="Times New Roman"/>
          <w:color w:val="auto"/>
          <w:sz w:val="28"/>
          <w:szCs w:val="28"/>
        </w:rPr>
        <w:t>.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посредством почтового отправления и (или) нарочно, направляемый при необходимости в равной мере всем участникам отбора</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66</w:t>
      </w:r>
      <w:r w:rsidR="00200896" w:rsidRPr="00EC018B">
        <w:rPr>
          <w:rFonts w:ascii="Times New Roman" w:hAnsi="Times New Roman"/>
          <w:color w:val="auto"/>
          <w:sz w:val="28"/>
          <w:szCs w:val="28"/>
        </w:rPr>
        <w:t xml:space="preserve">. В запросе, указанном в </w:t>
      </w:r>
      <w:r w:rsidR="005F03CC" w:rsidRPr="00EC018B">
        <w:rPr>
          <w:rFonts w:ascii="Times New Roman" w:hAnsi="Times New Roman"/>
          <w:color w:val="auto"/>
          <w:sz w:val="28"/>
          <w:szCs w:val="28"/>
        </w:rPr>
        <w:t>части 65</w:t>
      </w:r>
      <w:r w:rsidR="00200896" w:rsidRPr="00EC018B">
        <w:rPr>
          <w:rFonts w:ascii="Times New Roman" w:hAnsi="Times New Roman"/>
          <w:color w:val="auto"/>
          <w:sz w:val="28"/>
          <w:szCs w:val="28"/>
        </w:rPr>
        <w:t xml:space="preserve"> настоящего Порядка,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направления соответствующего запроса.</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67</w:t>
      </w:r>
      <w:r w:rsidR="00200896" w:rsidRPr="00EC018B">
        <w:rPr>
          <w:rFonts w:ascii="Times New Roman" w:hAnsi="Times New Roman"/>
          <w:color w:val="auto"/>
          <w:sz w:val="28"/>
          <w:szCs w:val="28"/>
        </w:rPr>
        <w:t xml:space="preserve">. Участник отбора представляет в адрес Министерства нарочно информацию и документы, запрашиваемые в соответствии с </w:t>
      </w:r>
      <w:r w:rsidR="005F03CC" w:rsidRPr="00EC018B">
        <w:rPr>
          <w:rFonts w:ascii="Times New Roman" w:hAnsi="Times New Roman"/>
          <w:color w:val="auto"/>
          <w:sz w:val="28"/>
          <w:szCs w:val="28"/>
        </w:rPr>
        <w:t>частью 65</w:t>
      </w:r>
      <w:r w:rsidR="00200896" w:rsidRPr="00EC018B">
        <w:rPr>
          <w:rFonts w:ascii="Times New Roman" w:hAnsi="Times New Roman"/>
          <w:color w:val="auto"/>
          <w:sz w:val="28"/>
          <w:szCs w:val="28"/>
        </w:rPr>
        <w:t xml:space="preserve"> настоящего Порядка, в сроки, установленные соответствующим запросом с учетом положений </w:t>
      </w:r>
      <w:r w:rsidR="005F03CC" w:rsidRPr="00EC018B">
        <w:rPr>
          <w:rFonts w:ascii="Times New Roman" w:hAnsi="Times New Roman"/>
          <w:color w:val="auto"/>
          <w:sz w:val="28"/>
          <w:szCs w:val="28"/>
        </w:rPr>
        <w:t>части 66</w:t>
      </w:r>
      <w:r w:rsidR="00200896" w:rsidRPr="00EC018B">
        <w:rPr>
          <w:rFonts w:ascii="Times New Roman" w:hAnsi="Times New Roman"/>
          <w:color w:val="auto"/>
          <w:sz w:val="28"/>
          <w:szCs w:val="28"/>
        </w:rPr>
        <w:t xml:space="preserve"> настоящего Порядка.</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68</w:t>
      </w:r>
      <w:r w:rsidR="00200896" w:rsidRPr="00EC018B">
        <w:rPr>
          <w:rFonts w:ascii="Times New Roman" w:hAnsi="Times New Roman"/>
          <w:color w:val="auto"/>
          <w:sz w:val="28"/>
          <w:szCs w:val="28"/>
        </w:rPr>
        <w:t xml:space="preserve">. В случае если участник отбора в ответ на запрос, указанный в </w:t>
      </w:r>
      <w:r w:rsidR="005F03CC" w:rsidRPr="00EC018B">
        <w:rPr>
          <w:rFonts w:ascii="Times New Roman" w:hAnsi="Times New Roman"/>
          <w:color w:val="auto"/>
          <w:sz w:val="28"/>
          <w:szCs w:val="28"/>
        </w:rPr>
        <w:t>части 65</w:t>
      </w:r>
      <w:r w:rsidR="00200896" w:rsidRPr="00EC018B">
        <w:rPr>
          <w:rFonts w:ascii="Times New Roman" w:hAnsi="Times New Roman"/>
          <w:color w:val="auto"/>
          <w:sz w:val="28"/>
          <w:szCs w:val="28"/>
        </w:rPr>
        <w:t xml:space="preserve"> настоящего Порядка, не представил запрашиваемые документы и информацию в срок, установленный соответствующим запросом с учетом положений </w:t>
      </w:r>
      <w:r w:rsidR="005F03CC" w:rsidRPr="00EC018B">
        <w:rPr>
          <w:rFonts w:ascii="Times New Roman" w:hAnsi="Times New Roman"/>
          <w:color w:val="auto"/>
          <w:sz w:val="28"/>
          <w:szCs w:val="28"/>
        </w:rPr>
        <w:t>части 66</w:t>
      </w:r>
      <w:r w:rsidR="00200896" w:rsidRPr="00EC018B">
        <w:rPr>
          <w:rFonts w:ascii="Times New Roman" w:hAnsi="Times New Roman"/>
          <w:color w:val="auto"/>
          <w:sz w:val="28"/>
          <w:szCs w:val="28"/>
        </w:rPr>
        <w:t xml:space="preserve"> настоящего Порядка, информация об этом включается в протокол подведения итогов отбора, предусмотренный </w:t>
      </w:r>
      <w:r w:rsidR="005F03CC" w:rsidRPr="00EC018B">
        <w:rPr>
          <w:rFonts w:ascii="Times New Roman" w:hAnsi="Times New Roman"/>
          <w:color w:val="auto"/>
          <w:sz w:val="28"/>
          <w:szCs w:val="28"/>
        </w:rPr>
        <w:t>частью 77</w:t>
      </w:r>
      <w:r w:rsidR="00200896" w:rsidRPr="00EC018B">
        <w:rPr>
          <w:rFonts w:ascii="Times New Roman" w:hAnsi="Times New Roman"/>
          <w:color w:val="auto"/>
          <w:sz w:val="28"/>
          <w:szCs w:val="28"/>
        </w:rPr>
        <w:t xml:space="preserve"> настоящего Порядка.</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69</w:t>
      </w:r>
      <w:r w:rsidR="00200896" w:rsidRPr="00EC018B">
        <w:rPr>
          <w:rFonts w:ascii="Times New Roman" w:hAnsi="Times New Roman"/>
          <w:color w:val="auto"/>
          <w:sz w:val="28"/>
          <w:szCs w:val="28"/>
        </w:rPr>
        <w:t>. Отбор считается отмененным со дня размещения объявления о его отмене на официальном сайте (с размещением указателя страницы сайта на едином портале).</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70</w:t>
      </w:r>
      <w:r w:rsidR="00200896" w:rsidRPr="00EC018B">
        <w:rPr>
          <w:rFonts w:ascii="Times New Roman" w:hAnsi="Times New Roman"/>
          <w:color w:val="auto"/>
          <w:sz w:val="28"/>
          <w:szCs w:val="28"/>
        </w:rPr>
        <w:t>. Размещение Министерством объявления об отмене проведения отбора на официальном сайте (с размещением указателя страницы сайта на едином портале) допускается не позднее чем за один рабочий день до даты окончания срока подачи заявок участниками отбора.</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71</w:t>
      </w:r>
      <w:r w:rsidR="00200896" w:rsidRPr="00EC018B">
        <w:rPr>
          <w:rFonts w:ascii="Times New Roman" w:hAnsi="Times New Roman"/>
          <w:color w:val="auto"/>
          <w:sz w:val="28"/>
          <w:szCs w:val="28"/>
        </w:rPr>
        <w:t>. Объявление об отмене отбора размещается на официальном сайте (с размещением указателя страницы сайта на едином портале) и содержит информацию о причинах отмены отбора.</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72</w:t>
      </w:r>
      <w:r w:rsidR="00200896" w:rsidRPr="00EC018B">
        <w:rPr>
          <w:rFonts w:ascii="Times New Roman" w:hAnsi="Times New Roman"/>
          <w:color w:val="auto"/>
          <w:sz w:val="28"/>
          <w:szCs w:val="28"/>
        </w:rPr>
        <w:t>. Участники отбора, подавшие заявки, информируются об отмене проведения отбора направлением в их адрес уведомления об отмене проведения отбора посредством электронной связи, почтовым отправлением, нарочным способом или иным способом, обеспечивающим подтверждение получения уведомления.</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73</w:t>
      </w:r>
      <w:r w:rsidR="00200896" w:rsidRPr="00EC018B">
        <w:rPr>
          <w:rFonts w:ascii="Times New Roman" w:hAnsi="Times New Roman"/>
          <w:color w:val="auto"/>
          <w:sz w:val="28"/>
          <w:szCs w:val="28"/>
        </w:rPr>
        <w:t xml:space="preserve">. После окончания срока отмены проведения отбора в соответствии с </w:t>
      </w:r>
      <w:r w:rsidR="005F03CC" w:rsidRPr="00EC018B">
        <w:rPr>
          <w:rFonts w:ascii="Times New Roman" w:hAnsi="Times New Roman"/>
          <w:color w:val="auto"/>
          <w:sz w:val="28"/>
          <w:szCs w:val="28"/>
        </w:rPr>
        <w:t>частью 69</w:t>
      </w:r>
      <w:r w:rsidR="00200896" w:rsidRPr="00EC018B">
        <w:rPr>
          <w:rFonts w:ascii="Times New Roman" w:hAnsi="Times New Roman"/>
          <w:color w:val="auto"/>
          <w:sz w:val="28"/>
          <w:szCs w:val="28"/>
        </w:rPr>
        <w:t xml:space="preserve"> настоящего Порядка и до заключения соглашения с победителем (победителями) отбора Министерство может отменить отбор только в случае возникновения </w:t>
      </w:r>
      <w:r w:rsidR="00200896" w:rsidRPr="00EC018B">
        <w:rPr>
          <w:rFonts w:ascii="Times New Roman" w:hAnsi="Times New Roman"/>
          <w:color w:val="auto"/>
          <w:sz w:val="28"/>
          <w:szCs w:val="28"/>
        </w:rPr>
        <w:lastRenderedPageBreak/>
        <w:t>обстоятельств непреодолимой силы в соответствии с пунктом 3 статьи 401 Гражданского кодекса Российской Федерации.</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74</w:t>
      </w:r>
      <w:r w:rsidR="00200896" w:rsidRPr="00EC018B">
        <w:rPr>
          <w:rFonts w:ascii="Times New Roman" w:hAnsi="Times New Roman"/>
          <w:color w:val="auto"/>
          <w:sz w:val="28"/>
          <w:szCs w:val="28"/>
        </w:rPr>
        <w:t>. Отбор признается несостоявшимся в следующих случаях:</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1) по окончании срока подачи заявок не подано ни одной заявки;</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2) по результатам рассмотрения заявок отклонены все заявки.</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75</w:t>
      </w:r>
      <w:r w:rsidR="00200896" w:rsidRPr="00EC018B">
        <w:rPr>
          <w:rFonts w:ascii="Times New Roman" w:hAnsi="Times New Roman"/>
          <w:color w:val="auto"/>
          <w:sz w:val="28"/>
          <w:szCs w:val="28"/>
        </w:rPr>
        <w:t xml:space="preserve">. Порядок распределения субсидии между победителями отбора определяется путем расчета размера субсидии по формуле, установленной </w:t>
      </w:r>
      <w:r w:rsidR="00597720" w:rsidRPr="00EC018B">
        <w:rPr>
          <w:rFonts w:ascii="Times New Roman" w:hAnsi="Times New Roman"/>
          <w:color w:val="auto"/>
          <w:sz w:val="28"/>
          <w:szCs w:val="28"/>
        </w:rPr>
        <w:t>частью 30</w:t>
      </w:r>
      <w:r w:rsidR="00200896" w:rsidRPr="00EC018B">
        <w:rPr>
          <w:rFonts w:ascii="Times New Roman" w:hAnsi="Times New Roman"/>
          <w:color w:val="auto"/>
          <w:sz w:val="28"/>
          <w:szCs w:val="28"/>
        </w:rPr>
        <w:t xml:space="preserve"> настоящего Порядка.</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76</w:t>
      </w:r>
      <w:r w:rsidR="00200896" w:rsidRPr="00EC018B">
        <w:rPr>
          <w:rFonts w:ascii="Times New Roman" w:hAnsi="Times New Roman"/>
          <w:color w:val="auto"/>
          <w:sz w:val="28"/>
          <w:szCs w:val="28"/>
        </w:rPr>
        <w:t>. Победителями отбора признаются участники отбора, включенные в рейтинг, сформированный Министерством по результатам ранжирования поступивших заявок до достижения предельного количества победителей отбора, указанного в объявлении (в случае его установления), и в пределах объема распределяемой субсидии, указанного в объявлении.</w:t>
      </w:r>
    </w:p>
    <w:p w:rsidR="00200896" w:rsidRPr="00EC018B"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77</w:t>
      </w:r>
      <w:r w:rsidR="00200896" w:rsidRPr="00EC018B">
        <w:rPr>
          <w:rFonts w:ascii="Times New Roman" w:hAnsi="Times New Roman"/>
          <w:color w:val="auto"/>
          <w:sz w:val="28"/>
          <w:szCs w:val="28"/>
        </w:rPr>
        <w:t xml:space="preserve">. Протокол подведения итогов отбора размещается не позднее 14-го календарного дня со дня принятия решения, указанного в </w:t>
      </w:r>
      <w:r w:rsidR="00597720" w:rsidRPr="00EC018B">
        <w:rPr>
          <w:rFonts w:ascii="Times New Roman" w:hAnsi="Times New Roman"/>
          <w:color w:val="auto"/>
          <w:sz w:val="28"/>
          <w:szCs w:val="28"/>
        </w:rPr>
        <w:t>части 62</w:t>
      </w:r>
      <w:r w:rsidR="00200896" w:rsidRPr="00EC018B">
        <w:rPr>
          <w:rFonts w:ascii="Times New Roman" w:hAnsi="Times New Roman"/>
          <w:color w:val="auto"/>
          <w:sz w:val="28"/>
          <w:szCs w:val="28"/>
        </w:rPr>
        <w:t xml:space="preserve"> настоящего Порядка, на едином портале и на официальном сайте и включает следующие сведения:</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1) дата, время и место проведения рассмотрения заявок;</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2) информация об участниках отбора, заявки которых были рассмотрены;</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rsidR="00200896" w:rsidRPr="00EC018B" w:rsidRDefault="00200896"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4) наименование получателя(ей) субсидии, с которым заключается соглашение и размер предоставляемой ему субсидии.</w:t>
      </w:r>
    </w:p>
    <w:p w:rsidR="00200896" w:rsidRDefault="005D7F9E" w:rsidP="00200896">
      <w:pPr>
        <w:ind w:firstLine="709"/>
        <w:jc w:val="both"/>
        <w:rPr>
          <w:rFonts w:ascii="Times New Roman" w:hAnsi="Times New Roman"/>
          <w:color w:val="auto"/>
          <w:sz w:val="28"/>
          <w:szCs w:val="28"/>
        </w:rPr>
      </w:pPr>
      <w:r w:rsidRPr="00EC018B">
        <w:rPr>
          <w:rFonts w:ascii="Times New Roman" w:hAnsi="Times New Roman"/>
          <w:color w:val="auto"/>
          <w:sz w:val="28"/>
          <w:szCs w:val="28"/>
        </w:rPr>
        <w:t>78</w:t>
      </w:r>
      <w:r w:rsidR="00200896" w:rsidRPr="00EC018B">
        <w:rPr>
          <w:rFonts w:ascii="Times New Roman" w:hAnsi="Times New Roman"/>
          <w:color w:val="auto"/>
          <w:sz w:val="28"/>
          <w:szCs w:val="28"/>
        </w:rPr>
        <w:t xml:space="preserve">. Победитель отбора признается уклонившимся от заключения соглашения в случае нарушения порядка и сроков заключения соглашения, </w:t>
      </w:r>
      <w:r w:rsidR="009563CB" w:rsidRPr="00EC018B">
        <w:rPr>
          <w:rFonts w:ascii="Times New Roman" w:hAnsi="Times New Roman"/>
          <w:color w:val="auto"/>
          <w:sz w:val="28"/>
          <w:szCs w:val="28"/>
        </w:rPr>
        <w:t>установленных частями 24 и 26</w:t>
      </w:r>
      <w:r w:rsidR="00200896" w:rsidRPr="00EC018B">
        <w:rPr>
          <w:rFonts w:ascii="Times New Roman" w:hAnsi="Times New Roman"/>
          <w:color w:val="auto"/>
          <w:sz w:val="28"/>
          <w:szCs w:val="28"/>
        </w:rPr>
        <w:t xml:space="preserve"> настоящего Порядка.</w:t>
      </w:r>
    </w:p>
    <w:p w:rsidR="000049F8" w:rsidRDefault="000049F8">
      <w:pPr>
        <w:rPr>
          <w:rFonts w:ascii="Times New Roman" w:hAnsi="Times New Roman"/>
          <w:color w:val="auto"/>
          <w:sz w:val="28"/>
          <w:szCs w:val="28"/>
        </w:rPr>
      </w:pPr>
      <w:r>
        <w:rPr>
          <w:color w:val="auto"/>
          <w:sz w:val="28"/>
          <w:szCs w:val="28"/>
        </w:rPr>
        <w:br w:type="page"/>
      </w:r>
    </w:p>
    <w:tbl>
      <w:tblPr>
        <w:tblStyle w:val="11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67"/>
      </w:tblGrid>
      <w:tr w:rsidR="000049F8" w:rsidRPr="000049F8" w:rsidTr="009F578D">
        <w:trPr>
          <w:trHeight w:val="1203"/>
        </w:trPr>
        <w:tc>
          <w:tcPr>
            <w:tcW w:w="4814" w:type="dxa"/>
          </w:tcPr>
          <w:p w:rsidR="000049F8" w:rsidRPr="000049F8" w:rsidRDefault="000049F8" w:rsidP="000049F8">
            <w:pPr>
              <w:rPr>
                <w:rFonts w:ascii="Times New Roman" w:hAnsi="Times New Roman"/>
                <w:sz w:val="28"/>
                <w:szCs w:val="28"/>
              </w:rPr>
            </w:pPr>
          </w:p>
        </w:tc>
        <w:tc>
          <w:tcPr>
            <w:tcW w:w="4967" w:type="dxa"/>
          </w:tcPr>
          <w:p w:rsidR="00EC018B" w:rsidRPr="00EC018B" w:rsidRDefault="00EC018B" w:rsidP="00EC018B">
            <w:pPr>
              <w:jc w:val="right"/>
              <w:rPr>
                <w:rFonts w:ascii="Times New Roman" w:hAnsi="Times New Roman"/>
                <w:sz w:val="28"/>
                <w:szCs w:val="28"/>
              </w:rPr>
            </w:pPr>
            <w:r w:rsidRPr="00EC018B">
              <w:rPr>
                <w:rFonts w:ascii="Times New Roman" w:hAnsi="Times New Roman"/>
                <w:sz w:val="28"/>
                <w:szCs w:val="28"/>
              </w:rPr>
              <w:t>Приложение</w:t>
            </w:r>
          </w:p>
          <w:p w:rsidR="00EC018B" w:rsidRPr="00EC018B" w:rsidRDefault="000049F8" w:rsidP="00EC018B">
            <w:pPr>
              <w:jc w:val="right"/>
              <w:rPr>
                <w:rFonts w:ascii="Times New Roman" w:hAnsi="Times New Roman"/>
                <w:bCs/>
                <w:sz w:val="28"/>
                <w:szCs w:val="28"/>
              </w:rPr>
            </w:pPr>
            <w:r w:rsidRPr="00EC018B">
              <w:rPr>
                <w:rFonts w:ascii="Times New Roman" w:hAnsi="Times New Roman"/>
                <w:sz w:val="28"/>
                <w:szCs w:val="28"/>
              </w:rPr>
              <w:t>к</w:t>
            </w:r>
            <w:r w:rsidR="00EC018B" w:rsidRPr="00EC018B">
              <w:rPr>
                <w:rFonts w:ascii="Times New Roman" w:hAnsi="Times New Roman"/>
                <w:sz w:val="28"/>
                <w:szCs w:val="28"/>
              </w:rPr>
              <w:t xml:space="preserve"> Порядку </w:t>
            </w:r>
            <w:r w:rsidR="00EC018B" w:rsidRPr="00EC018B">
              <w:rPr>
                <w:rFonts w:ascii="Times New Roman" w:hAnsi="Times New Roman"/>
                <w:bCs/>
                <w:sz w:val="28"/>
                <w:szCs w:val="28"/>
              </w:rPr>
              <w:t xml:space="preserve">предоставления из краевого бюджета субсидий социально ориентированным некоммерческим организациям в Камчатском крае в целях возмещения затрат, </w:t>
            </w:r>
          </w:p>
          <w:p w:rsidR="00EC018B" w:rsidRPr="00EC018B" w:rsidRDefault="00EC018B" w:rsidP="00EC018B">
            <w:pPr>
              <w:jc w:val="right"/>
              <w:rPr>
                <w:rFonts w:ascii="Times New Roman" w:hAnsi="Times New Roman"/>
                <w:bCs/>
                <w:sz w:val="28"/>
                <w:szCs w:val="28"/>
              </w:rPr>
            </w:pPr>
            <w:r w:rsidRPr="00EC018B">
              <w:rPr>
                <w:rFonts w:ascii="Times New Roman" w:hAnsi="Times New Roman"/>
                <w:bCs/>
                <w:sz w:val="28"/>
                <w:szCs w:val="28"/>
              </w:rPr>
              <w:t>связанных с осуществлением ими представительства на всероссийских и межрегиональных мероприятиях и порядка проведения отбора получателей субсидии</w:t>
            </w:r>
          </w:p>
          <w:p w:rsidR="00EC018B" w:rsidRPr="00EC018B" w:rsidRDefault="00EC018B" w:rsidP="00EC018B">
            <w:pPr>
              <w:jc w:val="right"/>
              <w:rPr>
                <w:rFonts w:ascii="Times New Roman" w:hAnsi="Times New Roman"/>
                <w:bCs/>
                <w:sz w:val="28"/>
                <w:szCs w:val="28"/>
              </w:rPr>
            </w:pPr>
          </w:p>
          <w:p w:rsidR="00EC018B" w:rsidRPr="00EC018B" w:rsidRDefault="00EC018B" w:rsidP="00EC018B">
            <w:pPr>
              <w:jc w:val="right"/>
              <w:rPr>
                <w:rFonts w:ascii="Times New Roman" w:hAnsi="Times New Roman"/>
                <w:bCs/>
                <w:sz w:val="28"/>
                <w:szCs w:val="28"/>
              </w:rPr>
            </w:pPr>
            <w:r w:rsidRPr="00EC018B">
              <w:rPr>
                <w:rFonts w:ascii="Times New Roman" w:hAnsi="Times New Roman"/>
                <w:bCs/>
                <w:sz w:val="28"/>
                <w:szCs w:val="28"/>
              </w:rPr>
              <w:t>ФОРМА</w:t>
            </w:r>
          </w:p>
          <w:p w:rsidR="000049F8" w:rsidRPr="000049F8" w:rsidRDefault="000049F8" w:rsidP="000049F8">
            <w:pPr>
              <w:jc w:val="both"/>
              <w:rPr>
                <w:rFonts w:ascii="Times New Roman" w:hAnsi="Times New Roman"/>
                <w:sz w:val="28"/>
                <w:szCs w:val="28"/>
              </w:rPr>
            </w:pPr>
          </w:p>
        </w:tc>
      </w:tr>
    </w:tbl>
    <w:tbl>
      <w:tblPr>
        <w:tblStyle w:val="120"/>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67"/>
      </w:tblGrid>
      <w:tr w:rsidR="000049F8" w:rsidRPr="000049F8" w:rsidTr="009F578D">
        <w:tc>
          <w:tcPr>
            <w:tcW w:w="4814" w:type="dxa"/>
          </w:tcPr>
          <w:p w:rsidR="000049F8" w:rsidRPr="000049F8" w:rsidRDefault="000049F8" w:rsidP="000049F8">
            <w:pPr>
              <w:rPr>
                <w:rFonts w:ascii="Times New Roman" w:hAnsi="Times New Roman"/>
                <w:sz w:val="28"/>
                <w:szCs w:val="28"/>
              </w:rPr>
            </w:pPr>
            <w:r w:rsidRPr="000049F8">
              <w:rPr>
                <w:rFonts w:ascii="Times New Roman" w:hAnsi="Times New Roman"/>
                <w:sz w:val="28"/>
                <w:szCs w:val="28"/>
              </w:rPr>
              <w:t>Дата:</w:t>
            </w:r>
          </w:p>
          <w:p w:rsidR="000049F8" w:rsidRPr="000049F8" w:rsidRDefault="000049F8" w:rsidP="000049F8">
            <w:pPr>
              <w:rPr>
                <w:rFonts w:ascii="Times New Roman" w:hAnsi="Times New Roman"/>
                <w:sz w:val="28"/>
                <w:szCs w:val="28"/>
              </w:rPr>
            </w:pPr>
            <w:r w:rsidRPr="000049F8">
              <w:rPr>
                <w:rFonts w:ascii="Times New Roman" w:hAnsi="Times New Roman"/>
                <w:sz w:val="28"/>
                <w:szCs w:val="28"/>
              </w:rPr>
              <w:t>Исх.:</w:t>
            </w:r>
          </w:p>
          <w:p w:rsidR="000049F8" w:rsidRPr="000049F8" w:rsidRDefault="000049F8" w:rsidP="000049F8">
            <w:pPr>
              <w:rPr>
                <w:rFonts w:ascii="Times New Roman" w:hAnsi="Times New Roman"/>
                <w:sz w:val="28"/>
                <w:szCs w:val="28"/>
              </w:rPr>
            </w:pPr>
          </w:p>
        </w:tc>
        <w:tc>
          <w:tcPr>
            <w:tcW w:w="4967" w:type="dxa"/>
            <w:hideMark/>
          </w:tcPr>
          <w:p w:rsidR="000049F8" w:rsidRPr="000049F8" w:rsidRDefault="000049F8" w:rsidP="00EC018B">
            <w:pPr>
              <w:ind w:left="-100"/>
              <w:jc w:val="both"/>
              <w:rPr>
                <w:rFonts w:ascii="Times New Roman" w:hAnsi="Times New Roman"/>
                <w:sz w:val="28"/>
                <w:szCs w:val="28"/>
              </w:rPr>
            </w:pPr>
            <w:r w:rsidRPr="000049F8">
              <w:rPr>
                <w:rFonts w:ascii="Times New Roman" w:hAnsi="Times New Roman"/>
                <w:sz w:val="28"/>
                <w:szCs w:val="28"/>
              </w:rPr>
              <w:t>В Министерство</w:t>
            </w:r>
            <w:r w:rsidR="00EC018B">
              <w:rPr>
                <w:rFonts w:ascii="Times New Roman" w:hAnsi="Times New Roman"/>
                <w:sz w:val="28"/>
                <w:szCs w:val="28"/>
              </w:rPr>
              <w:t xml:space="preserve"> развития гражданского общества </w:t>
            </w:r>
            <w:r w:rsidRPr="000049F8">
              <w:rPr>
                <w:rFonts w:ascii="Times New Roman" w:hAnsi="Times New Roman"/>
                <w:sz w:val="28"/>
                <w:szCs w:val="28"/>
              </w:rPr>
              <w:t>Камчатского края</w:t>
            </w:r>
          </w:p>
        </w:tc>
      </w:tr>
    </w:tbl>
    <w:p w:rsidR="000049F8" w:rsidRPr="000049F8" w:rsidRDefault="000049F8" w:rsidP="000049F8">
      <w:pPr>
        <w:spacing w:line="256" w:lineRule="auto"/>
        <w:rPr>
          <w:rFonts w:ascii="Times New Roman" w:hAnsi="Times New Roman"/>
          <w:color w:val="auto"/>
          <w:sz w:val="28"/>
          <w:szCs w:val="28"/>
        </w:rPr>
      </w:pPr>
    </w:p>
    <w:p w:rsidR="000049F8" w:rsidRPr="000049F8" w:rsidRDefault="000049F8" w:rsidP="000049F8">
      <w:pPr>
        <w:spacing w:line="256" w:lineRule="auto"/>
        <w:jc w:val="center"/>
        <w:rPr>
          <w:rFonts w:ascii="Times New Roman" w:hAnsi="Times New Roman"/>
          <w:b/>
          <w:color w:val="auto"/>
          <w:sz w:val="28"/>
          <w:szCs w:val="28"/>
        </w:rPr>
      </w:pPr>
    </w:p>
    <w:p w:rsidR="000049F8" w:rsidRPr="000049F8" w:rsidRDefault="000049F8" w:rsidP="000049F8">
      <w:pPr>
        <w:spacing w:line="256" w:lineRule="auto"/>
        <w:jc w:val="center"/>
        <w:rPr>
          <w:rFonts w:ascii="Times New Roman" w:hAnsi="Times New Roman"/>
          <w:b/>
          <w:color w:val="auto"/>
          <w:sz w:val="28"/>
          <w:szCs w:val="28"/>
        </w:rPr>
      </w:pPr>
      <w:r w:rsidRPr="000049F8">
        <w:rPr>
          <w:rFonts w:ascii="Times New Roman" w:hAnsi="Times New Roman"/>
          <w:b/>
          <w:color w:val="auto"/>
          <w:sz w:val="28"/>
          <w:szCs w:val="28"/>
        </w:rPr>
        <w:t>ЗАЯВКА</w:t>
      </w:r>
    </w:p>
    <w:p w:rsidR="000049F8" w:rsidRPr="000049F8" w:rsidRDefault="000049F8" w:rsidP="000049F8">
      <w:pPr>
        <w:spacing w:line="256" w:lineRule="auto"/>
        <w:jc w:val="center"/>
        <w:rPr>
          <w:rFonts w:ascii="Times New Roman" w:hAnsi="Times New Roman"/>
          <w:b/>
          <w:bCs/>
          <w:color w:val="auto"/>
          <w:sz w:val="28"/>
          <w:szCs w:val="28"/>
        </w:rPr>
      </w:pPr>
      <w:r w:rsidRPr="000049F8">
        <w:rPr>
          <w:rFonts w:ascii="Times New Roman" w:hAnsi="Times New Roman"/>
          <w:b/>
          <w:color w:val="auto"/>
          <w:sz w:val="28"/>
          <w:szCs w:val="28"/>
        </w:rPr>
        <w:t xml:space="preserve">на предоставление субсидии </w:t>
      </w:r>
    </w:p>
    <w:p w:rsidR="000049F8" w:rsidRPr="000049F8" w:rsidRDefault="000049F8" w:rsidP="000049F8">
      <w:pPr>
        <w:spacing w:line="256" w:lineRule="auto"/>
        <w:jc w:val="center"/>
        <w:rPr>
          <w:rFonts w:ascii="Times New Roman" w:hAnsi="Times New Roman"/>
          <w:b/>
          <w:bCs/>
          <w:color w:val="auto"/>
          <w:sz w:val="28"/>
          <w:szCs w:val="28"/>
        </w:rPr>
      </w:pPr>
      <w:r w:rsidRPr="000049F8">
        <w:rPr>
          <w:rFonts w:ascii="Times New Roman" w:hAnsi="Times New Roman"/>
          <w:b/>
          <w:bCs/>
          <w:color w:val="auto"/>
          <w:sz w:val="28"/>
          <w:szCs w:val="28"/>
        </w:rPr>
        <w:t>___________________________________________________________________</w:t>
      </w:r>
    </w:p>
    <w:p w:rsidR="000049F8" w:rsidRPr="000049F8" w:rsidRDefault="000049F8" w:rsidP="000049F8">
      <w:pPr>
        <w:spacing w:line="256" w:lineRule="auto"/>
        <w:jc w:val="center"/>
        <w:rPr>
          <w:rFonts w:ascii="Times New Roman" w:hAnsi="Times New Roman"/>
          <w:bCs/>
          <w:color w:val="auto"/>
          <w:sz w:val="28"/>
          <w:szCs w:val="28"/>
        </w:rPr>
      </w:pPr>
      <w:r w:rsidRPr="000049F8">
        <w:rPr>
          <w:rFonts w:ascii="Times New Roman" w:hAnsi="Times New Roman"/>
          <w:bCs/>
          <w:color w:val="auto"/>
          <w:sz w:val="28"/>
          <w:szCs w:val="28"/>
        </w:rPr>
        <w:t xml:space="preserve">(наименование </w:t>
      </w:r>
      <w:r w:rsidRPr="000049F8">
        <w:rPr>
          <w:rFonts w:ascii="Times New Roman" w:eastAsia="Calibri" w:hAnsi="Times New Roman"/>
          <w:bCs/>
          <w:color w:val="auto"/>
          <w:sz w:val="28"/>
          <w:szCs w:val="22"/>
          <w:lang w:eastAsia="en-US"/>
        </w:rPr>
        <w:t>некоммерческой организации</w:t>
      </w:r>
      <w:r w:rsidRPr="000049F8">
        <w:rPr>
          <w:rFonts w:ascii="Times New Roman" w:hAnsi="Times New Roman"/>
          <w:bCs/>
          <w:color w:val="auto"/>
          <w:sz w:val="28"/>
          <w:szCs w:val="28"/>
        </w:rPr>
        <w:t>)</w:t>
      </w:r>
    </w:p>
    <w:p w:rsidR="000049F8" w:rsidRPr="000049F8" w:rsidRDefault="000049F8" w:rsidP="000049F8">
      <w:pPr>
        <w:spacing w:line="256" w:lineRule="auto"/>
        <w:jc w:val="center"/>
        <w:rPr>
          <w:rFonts w:ascii="Times New Roman" w:hAnsi="Times New Roman"/>
          <w:b/>
          <w:bCs/>
          <w:color w:val="auto"/>
          <w:sz w:val="28"/>
          <w:szCs w:val="28"/>
        </w:rPr>
      </w:pPr>
    </w:p>
    <w:p w:rsidR="000049F8" w:rsidRPr="000049F8" w:rsidRDefault="000049F8" w:rsidP="000049F8">
      <w:pPr>
        <w:numPr>
          <w:ilvl w:val="0"/>
          <w:numId w:val="10"/>
        </w:numPr>
        <w:spacing w:after="160" w:line="256" w:lineRule="auto"/>
        <w:ind w:firstLine="709"/>
        <w:contextualSpacing/>
        <w:jc w:val="both"/>
        <w:rPr>
          <w:rFonts w:ascii="Times New Roman" w:hAnsi="Times New Roman"/>
          <w:color w:val="auto"/>
          <w:sz w:val="28"/>
          <w:szCs w:val="28"/>
        </w:rPr>
      </w:pPr>
      <w:r w:rsidRPr="000049F8">
        <w:rPr>
          <w:rFonts w:ascii="Times New Roman" w:hAnsi="Times New Roman"/>
          <w:color w:val="auto"/>
          <w:sz w:val="28"/>
          <w:szCs w:val="28"/>
        </w:rPr>
        <w:t xml:space="preserve">Сведения о </w:t>
      </w:r>
      <w:r w:rsidRPr="000049F8">
        <w:rPr>
          <w:rFonts w:ascii="Times New Roman" w:eastAsia="Calibri" w:hAnsi="Times New Roman"/>
          <w:bCs/>
          <w:color w:val="auto"/>
          <w:sz w:val="28"/>
          <w:szCs w:val="22"/>
          <w:lang w:eastAsia="en-US"/>
        </w:rPr>
        <w:t>некоммерческой организации</w:t>
      </w:r>
      <w:r w:rsidRPr="000049F8">
        <w:rPr>
          <w:rFonts w:ascii="Times New Roman" w:hAnsi="Times New Roman"/>
          <w:color w:val="auto"/>
          <w:sz w:val="28"/>
          <w:szCs w:val="28"/>
        </w:rPr>
        <w:t>:</w:t>
      </w:r>
    </w:p>
    <w:p w:rsidR="000049F8" w:rsidRPr="000049F8" w:rsidRDefault="000049F8" w:rsidP="000049F8">
      <w:pPr>
        <w:spacing w:line="256" w:lineRule="auto"/>
        <w:jc w:val="both"/>
        <w:rPr>
          <w:rFonts w:ascii="Times New Roman" w:hAnsi="Times New Roman"/>
          <w:color w:val="auto"/>
          <w:sz w:val="28"/>
          <w:szCs w:val="28"/>
        </w:rPr>
      </w:pPr>
      <w:r w:rsidRPr="000049F8">
        <w:rPr>
          <w:rFonts w:ascii="Times New Roman" w:hAnsi="Times New Roman"/>
          <w:color w:val="auto"/>
          <w:sz w:val="28"/>
          <w:szCs w:val="28"/>
        </w:rPr>
        <w:t>ОГРН: ________________________________________________________________</w:t>
      </w:r>
    </w:p>
    <w:p w:rsidR="000049F8" w:rsidRPr="000049F8" w:rsidRDefault="000049F8" w:rsidP="000049F8">
      <w:pPr>
        <w:spacing w:line="256" w:lineRule="auto"/>
        <w:jc w:val="both"/>
        <w:rPr>
          <w:rFonts w:ascii="Times New Roman" w:hAnsi="Times New Roman"/>
          <w:color w:val="auto"/>
          <w:sz w:val="28"/>
          <w:szCs w:val="28"/>
        </w:rPr>
      </w:pPr>
      <w:r w:rsidRPr="000049F8">
        <w:rPr>
          <w:rFonts w:ascii="Times New Roman" w:hAnsi="Times New Roman"/>
          <w:color w:val="auto"/>
          <w:sz w:val="28"/>
          <w:szCs w:val="28"/>
        </w:rPr>
        <w:t>ИНН/КПП: ____________________________________________________________</w:t>
      </w:r>
    </w:p>
    <w:p w:rsidR="000049F8" w:rsidRPr="000049F8" w:rsidRDefault="000049F8" w:rsidP="000049F8">
      <w:pPr>
        <w:spacing w:line="256" w:lineRule="auto"/>
        <w:jc w:val="both"/>
        <w:rPr>
          <w:rFonts w:ascii="Times New Roman" w:hAnsi="Times New Roman"/>
          <w:color w:val="auto"/>
          <w:sz w:val="28"/>
          <w:szCs w:val="28"/>
        </w:rPr>
      </w:pPr>
      <w:r w:rsidRPr="000049F8">
        <w:rPr>
          <w:rFonts w:ascii="Times New Roman" w:hAnsi="Times New Roman"/>
          <w:color w:val="auto"/>
          <w:sz w:val="28"/>
          <w:szCs w:val="28"/>
        </w:rPr>
        <w:t>ФИО руководителя: _____________________________________________________</w:t>
      </w:r>
    </w:p>
    <w:p w:rsidR="000049F8" w:rsidRPr="000049F8" w:rsidRDefault="000049F8" w:rsidP="000049F8">
      <w:pPr>
        <w:spacing w:line="256" w:lineRule="auto"/>
        <w:jc w:val="both"/>
        <w:rPr>
          <w:rFonts w:ascii="Times New Roman" w:hAnsi="Times New Roman"/>
          <w:color w:val="auto"/>
          <w:sz w:val="28"/>
          <w:szCs w:val="28"/>
        </w:rPr>
      </w:pPr>
      <w:r w:rsidRPr="000049F8">
        <w:rPr>
          <w:rFonts w:ascii="Times New Roman" w:hAnsi="Times New Roman"/>
          <w:color w:val="auto"/>
          <w:sz w:val="28"/>
          <w:szCs w:val="28"/>
        </w:rPr>
        <w:t>Контактные телефоны: _________________</w:t>
      </w:r>
      <w:r w:rsidRPr="000049F8">
        <w:rPr>
          <w:rFonts w:ascii="Times New Roman" w:hAnsi="Times New Roman"/>
          <w:color w:val="auto"/>
          <w:sz w:val="28"/>
          <w:szCs w:val="28"/>
          <w:lang w:val="en-US"/>
        </w:rPr>
        <w:t>E</w:t>
      </w:r>
      <w:r w:rsidRPr="000049F8">
        <w:rPr>
          <w:rFonts w:ascii="Times New Roman" w:hAnsi="Times New Roman"/>
          <w:color w:val="auto"/>
          <w:sz w:val="28"/>
          <w:szCs w:val="28"/>
        </w:rPr>
        <w:t>-</w:t>
      </w:r>
      <w:r w:rsidRPr="000049F8">
        <w:rPr>
          <w:rFonts w:ascii="Times New Roman" w:hAnsi="Times New Roman"/>
          <w:color w:val="auto"/>
          <w:sz w:val="28"/>
          <w:szCs w:val="28"/>
          <w:lang w:val="en-US"/>
        </w:rPr>
        <w:t>mail</w:t>
      </w:r>
      <w:r w:rsidRPr="000049F8">
        <w:rPr>
          <w:rFonts w:ascii="Times New Roman" w:hAnsi="Times New Roman"/>
          <w:color w:val="auto"/>
          <w:sz w:val="28"/>
          <w:szCs w:val="28"/>
        </w:rPr>
        <w:t>: ___________________________</w:t>
      </w:r>
    </w:p>
    <w:p w:rsidR="000049F8" w:rsidRPr="000049F8" w:rsidRDefault="000049F8" w:rsidP="000049F8">
      <w:pPr>
        <w:spacing w:line="256" w:lineRule="auto"/>
        <w:jc w:val="both"/>
        <w:rPr>
          <w:rFonts w:ascii="Times New Roman" w:hAnsi="Times New Roman"/>
          <w:color w:val="auto"/>
          <w:sz w:val="28"/>
          <w:szCs w:val="28"/>
        </w:rPr>
      </w:pPr>
      <w:r w:rsidRPr="000049F8">
        <w:rPr>
          <w:rFonts w:ascii="Times New Roman" w:hAnsi="Times New Roman"/>
          <w:color w:val="auto"/>
          <w:sz w:val="28"/>
          <w:szCs w:val="28"/>
        </w:rPr>
        <w:t>Юридический адрес (адрес местонахождения): ______________________________</w:t>
      </w:r>
    </w:p>
    <w:p w:rsidR="000049F8" w:rsidRPr="000049F8" w:rsidRDefault="000049F8" w:rsidP="000049F8">
      <w:pPr>
        <w:spacing w:line="256" w:lineRule="auto"/>
        <w:jc w:val="both"/>
        <w:rPr>
          <w:rFonts w:ascii="Times New Roman" w:hAnsi="Times New Roman"/>
          <w:color w:val="auto"/>
          <w:sz w:val="28"/>
          <w:szCs w:val="28"/>
        </w:rPr>
      </w:pPr>
      <w:r w:rsidRPr="000049F8">
        <w:rPr>
          <w:rFonts w:ascii="Times New Roman" w:hAnsi="Times New Roman"/>
          <w:color w:val="auto"/>
          <w:sz w:val="28"/>
          <w:szCs w:val="28"/>
        </w:rPr>
        <w:t>Фактический адрес: _____________________________________________________</w:t>
      </w:r>
    </w:p>
    <w:p w:rsidR="000049F8" w:rsidRPr="000049F8" w:rsidRDefault="000049F8" w:rsidP="000049F8">
      <w:pPr>
        <w:spacing w:line="256" w:lineRule="auto"/>
        <w:jc w:val="both"/>
        <w:rPr>
          <w:rFonts w:ascii="Times New Roman" w:hAnsi="Times New Roman"/>
          <w:color w:val="auto"/>
          <w:sz w:val="28"/>
          <w:szCs w:val="28"/>
        </w:rPr>
      </w:pPr>
      <w:proofErr w:type="gramStart"/>
      <w:r w:rsidRPr="000049F8">
        <w:rPr>
          <w:rFonts w:ascii="Times New Roman" w:hAnsi="Times New Roman"/>
          <w:color w:val="auto"/>
          <w:sz w:val="28"/>
          <w:szCs w:val="28"/>
        </w:rPr>
        <w:t>Банковские  реквизиты</w:t>
      </w:r>
      <w:proofErr w:type="gramEnd"/>
      <w:r w:rsidRPr="000049F8">
        <w:rPr>
          <w:rFonts w:ascii="Times New Roman" w:hAnsi="Times New Roman"/>
          <w:color w:val="auto"/>
          <w:sz w:val="28"/>
          <w:szCs w:val="28"/>
        </w:rPr>
        <w:t xml:space="preserve">:   </w:t>
      </w:r>
      <w:r w:rsidRPr="000049F8">
        <w:rPr>
          <w:rFonts w:ascii="Times New Roman" w:hAnsi="Times New Roman"/>
          <w:color w:val="auto"/>
          <w:sz w:val="28"/>
          <w:szCs w:val="28"/>
        </w:rPr>
        <w:softHyphen/>
      </w:r>
      <w:r w:rsidRPr="000049F8">
        <w:rPr>
          <w:rFonts w:ascii="Times New Roman" w:hAnsi="Times New Roman"/>
          <w:color w:val="auto"/>
          <w:sz w:val="28"/>
          <w:szCs w:val="28"/>
        </w:rPr>
        <w:softHyphen/>
      </w:r>
      <w:r w:rsidRPr="000049F8">
        <w:rPr>
          <w:rFonts w:ascii="Times New Roman" w:hAnsi="Times New Roman"/>
          <w:color w:val="auto"/>
          <w:sz w:val="28"/>
          <w:szCs w:val="28"/>
        </w:rPr>
        <w:softHyphen/>
      </w:r>
      <w:r w:rsidRPr="000049F8">
        <w:rPr>
          <w:rFonts w:ascii="Times New Roman" w:hAnsi="Times New Roman"/>
          <w:color w:val="auto"/>
          <w:sz w:val="28"/>
          <w:szCs w:val="28"/>
        </w:rPr>
        <w:softHyphen/>
      </w:r>
      <w:r w:rsidRPr="000049F8">
        <w:rPr>
          <w:rFonts w:ascii="Times New Roman" w:hAnsi="Times New Roman"/>
          <w:color w:val="auto"/>
          <w:sz w:val="28"/>
          <w:szCs w:val="28"/>
        </w:rPr>
        <w:softHyphen/>
      </w:r>
      <w:r w:rsidRPr="000049F8">
        <w:rPr>
          <w:rFonts w:ascii="Times New Roman" w:hAnsi="Times New Roman"/>
          <w:color w:val="auto"/>
          <w:sz w:val="28"/>
          <w:szCs w:val="28"/>
        </w:rPr>
        <w:softHyphen/>
      </w:r>
      <w:r w:rsidRPr="000049F8">
        <w:rPr>
          <w:rFonts w:ascii="Times New Roman" w:hAnsi="Times New Roman"/>
          <w:color w:val="auto"/>
          <w:sz w:val="28"/>
          <w:szCs w:val="28"/>
        </w:rPr>
        <w:softHyphen/>
      </w:r>
      <w:r w:rsidRPr="000049F8">
        <w:rPr>
          <w:rFonts w:ascii="Times New Roman" w:hAnsi="Times New Roman"/>
          <w:color w:val="auto"/>
          <w:sz w:val="28"/>
          <w:szCs w:val="28"/>
        </w:rPr>
        <w:softHyphen/>
      </w:r>
      <w:r w:rsidRPr="000049F8">
        <w:rPr>
          <w:rFonts w:ascii="Times New Roman" w:hAnsi="Times New Roman"/>
          <w:color w:val="auto"/>
          <w:sz w:val="28"/>
          <w:szCs w:val="28"/>
        </w:rPr>
        <w:softHyphen/>
      </w:r>
      <w:r w:rsidRPr="000049F8">
        <w:rPr>
          <w:rFonts w:ascii="Times New Roman" w:hAnsi="Times New Roman"/>
          <w:color w:val="auto"/>
          <w:sz w:val="28"/>
          <w:szCs w:val="28"/>
        </w:rPr>
        <w:softHyphen/>
      </w:r>
      <w:r w:rsidRPr="000049F8">
        <w:rPr>
          <w:rFonts w:ascii="Times New Roman" w:hAnsi="Times New Roman"/>
          <w:color w:val="auto"/>
          <w:sz w:val="28"/>
          <w:szCs w:val="28"/>
        </w:rPr>
        <w:softHyphen/>
      </w:r>
      <w:r w:rsidRPr="000049F8">
        <w:rPr>
          <w:rFonts w:ascii="Times New Roman" w:hAnsi="Times New Roman"/>
          <w:color w:val="auto"/>
          <w:sz w:val="28"/>
          <w:szCs w:val="28"/>
        </w:rPr>
        <w:softHyphen/>
      </w:r>
      <w:r w:rsidRPr="000049F8">
        <w:rPr>
          <w:rFonts w:ascii="Times New Roman" w:hAnsi="Times New Roman"/>
          <w:color w:val="auto"/>
          <w:sz w:val="28"/>
          <w:szCs w:val="28"/>
        </w:rPr>
        <w:softHyphen/>
      </w:r>
      <w:r w:rsidRPr="000049F8">
        <w:rPr>
          <w:rFonts w:ascii="Times New Roman" w:hAnsi="Times New Roman"/>
          <w:color w:val="auto"/>
          <w:sz w:val="28"/>
          <w:szCs w:val="28"/>
        </w:rPr>
        <w:softHyphen/>
      </w:r>
      <w:r w:rsidRPr="000049F8">
        <w:rPr>
          <w:rFonts w:ascii="Times New Roman" w:hAnsi="Times New Roman"/>
          <w:color w:val="auto"/>
          <w:sz w:val="28"/>
          <w:szCs w:val="28"/>
        </w:rPr>
        <w:softHyphen/>
      </w:r>
      <w:r w:rsidRPr="000049F8">
        <w:rPr>
          <w:rFonts w:ascii="Times New Roman" w:hAnsi="Times New Roman"/>
          <w:color w:val="auto"/>
          <w:sz w:val="28"/>
          <w:szCs w:val="28"/>
        </w:rPr>
        <w:softHyphen/>
      </w:r>
      <w:r w:rsidRPr="000049F8">
        <w:rPr>
          <w:rFonts w:ascii="Times New Roman" w:hAnsi="Times New Roman"/>
          <w:color w:val="auto"/>
          <w:sz w:val="28"/>
          <w:szCs w:val="28"/>
        </w:rPr>
        <w:softHyphen/>
      </w:r>
      <w:r w:rsidRPr="000049F8">
        <w:rPr>
          <w:rFonts w:ascii="Times New Roman" w:hAnsi="Times New Roman"/>
          <w:color w:val="auto"/>
          <w:sz w:val="28"/>
          <w:szCs w:val="28"/>
        </w:rPr>
        <w:softHyphen/>
        <w:t>____________________________</w:t>
      </w:r>
    </w:p>
    <w:p w:rsidR="000049F8" w:rsidRPr="000049F8" w:rsidRDefault="000049F8" w:rsidP="000049F8">
      <w:pPr>
        <w:autoSpaceDE w:val="0"/>
        <w:autoSpaceDN w:val="0"/>
        <w:adjustRightInd w:val="0"/>
        <w:jc w:val="both"/>
        <w:rPr>
          <w:rFonts w:ascii="Times New Roman" w:hAnsi="Times New Roman"/>
          <w:color w:val="auto"/>
          <w:sz w:val="28"/>
          <w:szCs w:val="28"/>
        </w:rPr>
      </w:pPr>
    </w:p>
    <w:p w:rsidR="000049F8" w:rsidRPr="000049F8" w:rsidRDefault="000049F8" w:rsidP="000049F8">
      <w:pPr>
        <w:numPr>
          <w:ilvl w:val="0"/>
          <w:numId w:val="10"/>
        </w:numPr>
        <w:autoSpaceDE w:val="0"/>
        <w:autoSpaceDN w:val="0"/>
        <w:adjustRightInd w:val="0"/>
        <w:spacing w:after="160" w:line="256" w:lineRule="auto"/>
        <w:ind w:firstLine="709"/>
        <w:contextualSpacing/>
        <w:jc w:val="both"/>
        <w:rPr>
          <w:rFonts w:ascii="Times New Roman" w:hAnsi="Times New Roman"/>
          <w:color w:val="auto"/>
          <w:sz w:val="28"/>
          <w:szCs w:val="28"/>
        </w:rPr>
      </w:pPr>
      <w:r w:rsidRPr="000049F8">
        <w:rPr>
          <w:rFonts w:ascii="Times New Roman" w:hAnsi="Times New Roman"/>
          <w:color w:val="auto"/>
          <w:sz w:val="28"/>
          <w:szCs w:val="28"/>
        </w:rPr>
        <w:t xml:space="preserve">Информация о расчете потребности средств субсидии по направлению расходов, осуществлением представительства на всероссийских и межрегиональных мероприятиях, в размере фактических расходов:  </w:t>
      </w:r>
    </w:p>
    <w:tbl>
      <w:tblPr>
        <w:tblStyle w:val="44"/>
        <w:tblW w:w="10206" w:type="dxa"/>
        <w:tblInd w:w="-5" w:type="dxa"/>
        <w:tblLook w:val="04A0" w:firstRow="1" w:lastRow="0" w:firstColumn="1" w:lastColumn="0" w:noHBand="0" w:noVBand="1"/>
      </w:tblPr>
      <w:tblGrid>
        <w:gridCol w:w="707"/>
        <w:gridCol w:w="5389"/>
        <w:gridCol w:w="2126"/>
        <w:gridCol w:w="1984"/>
      </w:tblGrid>
      <w:tr w:rsidR="000049F8" w:rsidRPr="000049F8" w:rsidTr="009F578D">
        <w:tc>
          <w:tcPr>
            <w:tcW w:w="707" w:type="dxa"/>
            <w:tcBorders>
              <w:top w:val="single" w:sz="4" w:space="0" w:color="000000"/>
              <w:left w:val="single" w:sz="4" w:space="0" w:color="000000"/>
              <w:bottom w:val="single" w:sz="4" w:space="0" w:color="000000"/>
              <w:right w:val="single" w:sz="4" w:space="0" w:color="000000"/>
            </w:tcBorders>
            <w:hideMark/>
          </w:tcPr>
          <w:p w:rsidR="000049F8" w:rsidRPr="000049F8" w:rsidRDefault="000049F8" w:rsidP="000049F8">
            <w:pPr>
              <w:autoSpaceDE w:val="0"/>
              <w:autoSpaceDN w:val="0"/>
              <w:adjustRightInd w:val="0"/>
              <w:spacing w:after="160" w:line="256" w:lineRule="auto"/>
              <w:contextualSpacing/>
              <w:jc w:val="center"/>
              <w:rPr>
                <w:rFonts w:ascii="Times New Roman" w:hAnsi="Times New Roman"/>
                <w:sz w:val="28"/>
                <w:szCs w:val="28"/>
              </w:rPr>
            </w:pPr>
            <w:r w:rsidRPr="000049F8">
              <w:rPr>
                <w:rFonts w:ascii="Times New Roman" w:hAnsi="Times New Roman"/>
                <w:sz w:val="28"/>
                <w:szCs w:val="28"/>
              </w:rPr>
              <w:t>№</w:t>
            </w:r>
          </w:p>
          <w:p w:rsidR="000049F8" w:rsidRPr="000049F8" w:rsidRDefault="000049F8" w:rsidP="000049F8">
            <w:pPr>
              <w:autoSpaceDE w:val="0"/>
              <w:autoSpaceDN w:val="0"/>
              <w:adjustRightInd w:val="0"/>
              <w:spacing w:after="160" w:line="256" w:lineRule="auto"/>
              <w:contextualSpacing/>
              <w:jc w:val="center"/>
              <w:rPr>
                <w:rFonts w:ascii="Times New Roman" w:hAnsi="Times New Roman"/>
                <w:sz w:val="28"/>
                <w:szCs w:val="28"/>
              </w:rPr>
            </w:pPr>
            <w:r w:rsidRPr="000049F8">
              <w:rPr>
                <w:rFonts w:ascii="Times New Roman" w:hAnsi="Times New Roman"/>
                <w:sz w:val="28"/>
                <w:szCs w:val="28"/>
              </w:rPr>
              <w:t>п/п</w:t>
            </w:r>
          </w:p>
        </w:tc>
        <w:tc>
          <w:tcPr>
            <w:tcW w:w="5389" w:type="dxa"/>
            <w:tcBorders>
              <w:top w:val="single" w:sz="4" w:space="0" w:color="000000"/>
              <w:left w:val="single" w:sz="4" w:space="0" w:color="000000"/>
              <w:bottom w:val="single" w:sz="4" w:space="0" w:color="000000"/>
              <w:right w:val="single" w:sz="4" w:space="0" w:color="000000"/>
            </w:tcBorders>
            <w:hideMark/>
          </w:tcPr>
          <w:p w:rsidR="000049F8" w:rsidRPr="000049F8" w:rsidRDefault="000049F8" w:rsidP="000049F8">
            <w:pPr>
              <w:autoSpaceDE w:val="0"/>
              <w:autoSpaceDN w:val="0"/>
              <w:adjustRightInd w:val="0"/>
              <w:spacing w:after="160" w:line="256" w:lineRule="auto"/>
              <w:contextualSpacing/>
              <w:jc w:val="center"/>
              <w:rPr>
                <w:rFonts w:ascii="Times New Roman" w:hAnsi="Times New Roman"/>
                <w:sz w:val="28"/>
                <w:szCs w:val="28"/>
              </w:rPr>
            </w:pPr>
            <w:r w:rsidRPr="000049F8">
              <w:rPr>
                <w:rFonts w:ascii="Times New Roman" w:hAnsi="Times New Roman"/>
                <w:sz w:val="28"/>
                <w:szCs w:val="28"/>
              </w:rPr>
              <w:t>Направление затрат</w:t>
            </w:r>
          </w:p>
        </w:tc>
        <w:tc>
          <w:tcPr>
            <w:tcW w:w="2126" w:type="dxa"/>
            <w:tcBorders>
              <w:top w:val="single" w:sz="4" w:space="0" w:color="000000"/>
              <w:left w:val="single" w:sz="4" w:space="0" w:color="000000"/>
              <w:bottom w:val="single" w:sz="4" w:space="0" w:color="000000"/>
              <w:right w:val="single" w:sz="4" w:space="0" w:color="000000"/>
            </w:tcBorders>
            <w:hideMark/>
          </w:tcPr>
          <w:p w:rsidR="000049F8" w:rsidRPr="000049F8" w:rsidRDefault="000049F8" w:rsidP="000049F8">
            <w:pPr>
              <w:autoSpaceDE w:val="0"/>
              <w:autoSpaceDN w:val="0"/>
              <w:adjustRightInd w:val="0"/>
              <w:spacing w:after="160" w:line="256" w:lineRule="auto"/>
              <w:contextualSpacing/>
              <w:jc w:val="center"/>
              <w:rPr>
                <w:rFonts w:ascii="Times New Roman" w:hAnsi="Times New Roman"/>
                <w:sz w:val="28"/>
                <w:szCs w:val="28"/>
              </w:rPr>
            </w:pPr>
            <w:r w:rsidRPr="000049F8">
              <w:rPr>
                <w:rFonts w:ascii="Times New Roman" w:hAnsi="Times New Roman"/>
                <w:sz w:val="28"/>
                <w:szCs w:val="28"/>
              </w:rPr>
              <w:t>Осуществлено расходов за счет средств СОНКО, руб.</w:t>
            </w:r>
          </w:p>
        </w:tc>
        <w:tc>
          <w:tcPr>
            <w:tcW w:w="1984" w:type="dxa"/>
            <w:tcBorders>
              <w:top w:val="single" w:sz="4" w:space="0" w:color="000000"/>
              <w:left w:val="single" w:sz="4" w:space="0" w:color="000000"/>
              <w:bottom w:val="single" w:sz="4" w:space="0" w:color="000000"/>
              <w:right w:val="single" w:sz="4" w:space="0" w:color="000000"/>
            </w:tcBorders>
            <w:hideMark/>
          </w:tcPr>
          <w:p w:rsidR="000049F8" w:rsidRPr="000049F8" w:rsidRDefault="000049F8" w:rsidP="000049F8">
            <w:pPr>
              <w:autoSpaceDE w:val="0"/>
              <w:autoSpaceDN w:val="0"/>
              <w:adjustRightInd w:val="0"/>
              <w:spacing w:after="160" w:line="256" w:lineRule="auto"/>
              <w:contextualSpacing/>
              <w:jc w:val="center"/>
              <w:rPr>
                <w:rFonts w:ascii="Times New Roman" w:hAnsi="Times New Roman"/>
                <w:sz w:val="28"/>
                <w:szCs w:val="28"/>
              </w:rPr>
            </w:pPr>
            <w:r w:rsidRPr="000049F8">
              <w:rPr>
                <w:rFonts w:ascii="Times New Roman" w:hAnsi="Times New Roman"/>
                <w:sz w:val="28"/>
                <w:szCs w:val="28"/>
              </w:rPr>
              <w:t>Потребность в средствах субсидии, руб.</w:t>
            </w:r>
          </w:p>
        </w:tc>
      </w:tr>
      <w:tr w:rsidR="000049F8" w:rsidRPr="000049F8" w:rsidTr="009F578D">
        <w:tc>
          <w:tcPr>
            <w:tcW w:w="707" w:type="dxa"/>
            <w:tcBorders>
              <w:top w:val="single" w:sz="4" w:space="0" w:color="000000"/>
              <w:left w:val="single" w:sz="4" w:space="0" w:color="000000"/>
              <w:bottom w:val="single" w:sz="4" w:space="0" w:color="000000"/>
              <w:right w:val="single" w:sz="4" w:space="0" w:color="000000"/>
            </w:tcBorders>
            <w:hideMark/>
          </w:tcPr>
          <w:p w:rsidR="000049F8" w:rsidRPr="000049F8" w:rsidRDefault="000049F8" w:rsidP="000049F8">
            <w:pPr>
              <w:autoSpaceDE w:val="0"/>
              <w:autoSpaceDN w:val="0"/>
              <w:adjustRightInd w:val="0"/>
              <w:spacing w:after="160" w:line="256" w:lineRule="auto"/>
              <w:contextualSpacing/>
              <w:rPr>
                <w:rFonts w:ascii="Times New Roman" w:hAnsi="Times New Roman"/>
                <w:sz w:val="28"/>
                <w:szCs w:val="28"/>
              </w:rPr>
            </w:pPr>
            <w:r w:rsidRPr="000049F8">
              <w:rPr>
                <w:rFonts w:ascii="Times New Roman" w:hAnsi="Times New Roman"/>
                <w:sz w:val="28"/>
                <w:szCs w:val="28"/>
              </w:rPr>
              <w:t>1.</w:t>
            </w:r>
          </w:p>
        </w:tc>
        <w:tc>
          <w:tcPr>
            <w:tcW w:w="5389" w:type="dxa"/>
            <w:tcBorders>
              <w:top w:val="single" w:sz="4" w:space="0" w:color="000000"/>
              <w:left w:val="single" w:sz="4" w:space="0" w:color="000000"/>
              <w:bottom w:val="single" w:sz="4" w:space="0" w:color="000000"/>
              <w:right w:val="single" w:sz="4" w:space="0" w:color="000000"/>
            </w:tcBorders>
            <w:hideMark/>
          </w:tcPr>
          <w:p w:rsidR="000049F8" w:rsidRPr="000049F8" w:rsidRDefault="000049F8" w:rsidP="000049F8">
            <w:pPr>
              <w:autoSpaceDE w:val="0"/>
              <w:autoSpaceDN w:val="0"/>
              <w:adjustRightInd w:val="0"/>
              <w:spacing w:after="160" w:line="256" w:lineRule="auto"/>
              <w:contextualSpacing/>
              <w:jc w:val="both"/>
              <w:rPr>
                <w:rFonts w:ascii="Times New Roman" w:hAnsi="Times New Roman"/>
                <w:sz w:val="28"/>
                <w:szCs w:val="28"/>
              </w:rPr>
            </w:pPr>
            <w:r w:rsidRPr="000049F8">
              <w:rPr>
                <w:rFonts w:ascii="Times New Roman" w:hAnsi="Times New Roman"/>
                <w:sz w:val="28"/>
                <w:szCs w:val="28"/>
              </w:rPr>
              <w:t xml:space="preserve">Оплата расходов по проезду к месту проведения мероприятий и обратно </w:t>
            </w:r>
            <w:r w:rsidRPr="000049F8">
              <w:rPr>
                <w:rFonts w:ascii="Times New Roman" w:hAnsi="Times New Roman"/>
                <w:sz w:val="28"/>
                <w:szCs w:val="28"/>
              </w:rPr>
              <w:lastRenderedPageBreak/>
              <w:t>(включая оплату услуг по оформлению проездных документов), в том числе:</w:t>
            </w:r>
          </w:p>
        </w:tc>
        <w:tc>
          <w:tcPr>
            <w:tcW w:w="2126" w:type="dxa"/>
            <w:tcBorders>
              <w:top w:val="single" w:sz="4" w:space="0" w:color="000000"/>
              <w:left w:val="single" w:sz="4" w:space="0" w:color="000000"/>
              <w:bottom w:val="single" w:sz="4" w:space="0" w:color="000000"/>
              <w:right w:val="single" w:sz="4" w:space="0" w:color="000000"/>
            </w:tcBorders>
          </w:tcPr>
          <w:p w:rsidR="000049F8" w:rsidRPr="000049F8" w:rsidRDefault="000049F8" w:rsidP="000049F8">
            <w:pPr>
              <w:autoSpaceDE w:val="0"/>
              <w:autoSpaceDN w:val="0"/>
              <w:adjustRightInd w:val="0"/>
              <w:spacing w:after="160" w:line="256" w:lineRule="auto"/>
              <w:contextualSpacing/>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0049F8" w:rsidRPr="000049F8" w:rsidRDefault="000049F8" w:rsidP="000049F8">
            <w:pPr>
              <w:autoSpaceDE w:val="0"/>
              <w:autoSpaceDN w:val="0"/>
              <w:adjustRightInd w:val="0"/>
              <w:spacing w:after="160" w:line="256" w:lineRule="auto"/>
              <w:contextualSpacing/>
              <w:jc w:val="both"/>
              <w:rPr>
                <w:rFonts w:ascii="Times New Roman" w:hAnsi="Times New Roman"/>
                <w:sz w:val="28"/>
                <w:szCs w:val="28"/>
              </w:rPr>
            </w:pPr>
          </w:p>
        </w:tc>
      </w:tr>
      <w:tr w:rsidR="000049F8" w:rsidRPr="000049F8" w:rsidTr="009F578D">
        <w:tc>
          <w:tcPr>
            <w:tcW w:w="707" w:type="dxa"/>
            <w:tcBorders>
              <w:top w:val="single" w:sz="4" w:space="0" w:color="000000"/>
              <w:left w:val="single" w:sz="4" w:space="0" w:color="000000"/>
              <w:bottom w:val="single" w:sz="4" w:space="0" w:color="000000"/>
              <w:right w:val="single" w:sz="4" w:space="0" w:color="000000"/>
            </w:tcBorders>
            <w:hideMark/>
          </w:tcPr>
          <w:p w:rsidR="000049F8" w:rsidRPr="000049F8" w:rsidRDefault="000049F8" w:rsidP="000049F8">
            <w:pPr>
              <w:autoSpaceDE w:val="0"/>
              <w:autoSpaceDN w:val="0"/>
              <w:adjustRightInd w:val="0"/>
              <w:spacing w:after="160" w:line="256" w:lineRule="auto"/>
              <w:contextualSpacing/>
              <w:rPr>
                <w:rFonts w:ascii="Times New Roman" w:hAnsi="Times New Roman"/>
                <w:sz w:val="28"/>
                <w:szCs w:val="28"/>
              </w:rPr>
            </w:pPr>
            <w:r w:rsidRPr="000049F8">
              <w:rPr>
                <w:rFonts w:ascii="Times New Roman" w:hAnsi="Times New Roman"/>
                <w:sz w:val="28"/>
                <w:szCs w:val="28"/>
              </w:rPr>
              <w:t>1.1.</w:t>
            </w:r>
          </w:p>
        </w:tc>
        <w:tc>
          <w:tcPr>
            <w:tcW w:w="5389" w:type="dxa"/>
            <w:tcBorders>
              <w:top w:val="single" w:sz="4" w:space="0" w:color="000000"/>
              <w:left w:val="single" w:sz="4" w:space="0" w:color="000000"/>
              <w:bottom w:val="single" w:sz="4" w:space="0" w:color="000000"/>
              <w:right w:val="single" w:sz="4" w:space="0" w:color="000000"/>
            </w:tcBorders>
            <w:hideMark/>
          </w:tcPr>
          <w:p w:rsidR="000049F8" w:rsidRPr="000049F8" w:rsidRDefault="000049F8" w:rsidP="000049F8">
            <w:pPr>
              <w:autoSpaceDE w:val="0"/>
              <w:autoSpaceDN w:val="0"/>
              <w:adjustRightInd w:val="0"/>
              <w:spacing w:after="160" w:line="256" w:lineRule="auto"/>
              <w:contextualSpacing/>
              <w:jc w:val="both"/>
              <w:rPr>
                <w:rFonts w:ascii="Times New Roman" w:hAnsi="Times New Roman"/>
                <w:sz w:val="28"/>
                <w:szCs w:val="28"/>
              </w:rPr>
            </w:pPr>
            <w:r w:rsidRPr="000049F8">
              <w:rPr>
                <w:rFonts w:ascii="Times New Roman" w:hAnsi="Times New Roman"/>
                <w:sz w:val="28"/>
                <w:szCs w:val="28"/>
              </w:rPr>
              <w:t>железнодорожным транспортом</w:t>
            </w:r>
          </w:p>
        </w:tc>
        <w:tc>
          <w:tcPr>
            <w:tcW w:w="2126" w:type="dxa"/>
            <w:tcBorders>
              <w:top w:val="single" w:sz="4" w:space="0" w:color="000000"/>
              <w:left w:val="single" w:sz="4" w:space="0" w:color="000000"/>
              <w:bottom w:val="single" w:sz="4" w:space="0" w:color="000000"/>
              <w:right w:val="single" w:sz="4" w:space="0" w:color="000000"/>
            </w:tcBorders>
          </w:tcPr>
          <w:p w:rsidR="000049F8" w:rsidRPr="000049F8" w:rsidRDefault="000049F8" w:rsidP="000049F8">
            <w:pPr>
              <w:autoSpaceDE w:val="0"/>
              <w:autoSpaceDN w:val="0"/>
              <w:adjustRightInd w:val="0"/>
              <w:spacing w:after="160" w:line="256" w:lineRule="auto"/>
              <w:contextualSpacing/>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0049F8" w:rsidRPr="000049F8" w:rsidRDefault="000049F8" w:rsidP="000049F8">
            <w:pPr>
              <w:autoSpaceDE w:val="0"/>
              <w:autoSpaceDN w:val="0"/>
              <w:adjustRightInd w:val="0"/>
              <w:spacing w:after="160" w:line="256" w:lineRule="auto"/>
              <w:contextualSpacing/>
              <w:jc w:val="both"/>
              <w:rPr>
                <w:rFonts w:ascii="Times New Roman" w:hAnsi="Times New Roman"/>
                <w:sz w:val="28"/>
                <w:szCs w:val="28"/>
              </w:rPr>
            </w:pPr>
          </w:p>
        </w:tc>
      </w:tr>
      <w:tr w:rsidR="000049F8" w:rsidRPr="000049F8" w:rsidTr="009F578D">
        <w:tc>
          <w:tcPr>
            <w:tcW w:w="707" w:type="dxa"/>
            <w:tcBorders>
              <w:top w:val="single" w:sz="4" w:space="0" w:color="000000"/>
              <w:left w:val="single" w:sz="4" w:space="0" w:color="000000"/>
              <w:bottom w:val="single" w:sz="4" w:space="0" w:color="000000"/>
              <w:right w:val="single" w:sz="4" w:space="0" w:color="000000"/>
            </w:tcBorders>
            <w:hideMark/>
          </w:tcPr>
          <w:p w:rsidR="000049F8" w:rsidRPr="000049F8" w:rsidRDefault="000049F8" w:rsidP="000049F8">
            <w:pPr>
              <w:autoSpaceDE w:val="0"/>
              <w:autoSpaceDN w:val="0"/>
              <w:adjustRightInd w:val="0"/>
              <w:spacing w:after="160" w:line="256" w:lineRule="auto"/>
              <w:contextualSpacing/>
              <w:rPr>
                <w:rFonts w:ascii="Times New Roman" w:hAnsi="Times New Roman"/>
                <w:sz w:val="28"/>
                <w:szCs w:val="28"/>
              </w:rPr>
            </w:pPr>
            <w:r w:rsidRPr="000049F8">
              <w:rPr>
                <w:rFonts w:ascii="Times New Roman" w:hAnsi="Times New Roman"/>
                <w:sz w:val="28"/>
                <w:szCs w:val="28"/>
              </w:rPr>
              <w:t>1.2.</w:t>
            </w:r>
          </w:p>
        </w:tc>
        <w:tc>
          <w:tcPr>
            <w:tcW w:w="5389" w:type="dxa"/>
            <w:tcBorders>
              <w:top w:val="single" w:sz="4" w:space="0" w:color="000000"/>
              <w:left w:val="single" w:sz="4" w:space="0" w:color="000000"/>
              <w:bottom w:val="single" w:sz="4" w:space="0" w:color="000000"/>
              <w:right w:val="single" w:sz="4" w:space="0" w:color="000000"/>
            </w:tcBorders>
            <w:hideMark/>
          </w:tcPr>
          <w:p w:rsidR="000049F8" w:rsidRPr="000049F8" w:rsidRDefault="000049F8" w:rsidP="000049F8">
            <w:pPr>
              <w:autoSpaceDE w:val="0"/>
              <w:autoSpaceDN w:val="0"/>
              <w:adjustRightInd w:val="0"/>
              <w:spacing w:after="160" w:line="256" w:lineRule="auto"/>
              <w:contextualSpacing/>
              <w:jc w:val="both"/>
              <w:rPr>
                <w:rFonts w:ascii="Times New Roman" w:hAnsi="Times New Roman"/>
                <w:sz w:val="28"/>
                <w:szCs w:val="28"/>
              </w:rPr>
            </w:pPr>
            <w:r w:rsidRPr="000049F8">
              <w:rPr>
                <w:rFonts w:ascii="Times New Roman" w:hAnsi="Times New Roman"/>
                <w:sz w:val="28"/>
                <w:szCs w:val="28"/>
              </w:rPr>
              <w:t>воздушным транспортом</w:t>
            </w:r>
          </w:p>
        </w:tc>
        <w:tc>
          <w:tcPr>
            <w:tcW w:w="2126" w:type="dxa"/>
            <w:tcBorders>
              <w:top w:val="single" w:sz="4" w:space="0" w:color="000000"/>
              <w:left w:val="single" w:sz="4" w:space="0" w:color="000000"/>
              <w:bottom w:val="single" w:sz="4" w:space="0" w:color="000000"/>
              <w:right w:val="single" w:sz="4" w:space="0" w:color="000000"/>
            </w:tcBorders>
          </w:tcPr>
          <w:p w:rsidR="000049F8" w:rsidRPr="000049F8" w:rsidRDefault="000049F8" w:rsidP="000049F8">
            <w:pPr>
              <w:autoSpaceDE w:val="0"/>
              <w:autoSpaceDN w:val="0"/>
              <w:adjustRightInd w:val="0"/>
              <w:spacing w:after="160" w:line="256" w:lineRule="auto"/>
              <w:contextualSpacing/>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0049F8" w:rsidRPr="000049F8" w:rsidRDefault="000049F8" w:rsidP="000049F8">
            <w:pPr>
              <w:autoSpaceDE w:val="0"/>
              <w:autoSpaceDN w:val="0"/>
              <w:adjustRightInd w:val="0"/>
              <w:spacing w:after="160" w:line="256" w:lineRule="auto"/>
              <w:contextualSpacing/>
              <w:jc w:val="both"/>
              <w:rPr>
                <w:rFonts w:ascii="Times New Roman" w:hAnsi="Times New Roman"/>
                <w:sz w:val="28"/>
                <w:szCs w:val="28"/>
              </w:rPr>
            </w:pPr>
          </w:p>
        </w:tc>
      </w:tr>
      <w:tr w:rsidR="000049F8" w:rsidRPr="000049F8" w:rsidTr="009F578D">
        <w:tc>
          <w:tcPr>
            <w:tcW w:w="707" w:type="dxa"/>
            <w:tcBorders>
              <w:top w:val="single" w:sz="4" w:space="0" w:color="000000"/>
              <w:left w:val="single" w:sz="4" w:space="0" w:color="000000"/>
              <w:bottom w:val="single" w:sz="4" w:space="0" w:color="000000"/>
              <w:right w:val="single" w:sz="4" w:space="0" w:color="000000"/>
            </w:tcBorders>
            <w:hideMark/>
          </w:tcPr>
          <w:p w:rsidR="000049F8" w:rsidRPr="000049F8" w:rsidRDefault="000049F8" w:rsidP="000049F8">
            <w:pPr>
              <w:autoSpaceDE w:val="0"/>
              <w:autoSpaceDN w:val="0"/>
              <w:adjustRightInd w:val="0"/>
              <w:spacing w:after="160" w:line="256" w:lineRule="auto"/>
              <w:contextualSpacing/>
              <w:rPr>
                <w:rFonts w:ascii="Times New Roman" w:hAnsi="Times New Roman"/>
                <w:sz w:val="28"/>
                <w:szCs w:val="28"/>
              </w:rPr>
            </w:pPr>
            <w:r w:rsidRPr="000049F8">
              <w:rPr>
                <w:rFonts w:ascii="Times New Roman" w:hAnsi="Times New Roman"/>
                <w:sz w:val="28"/>
                <w:szCs w:val="28"/>
              </w:rPr>
              <w:t>2.</w:t>
            </w:r>
          </w:p>
        </w:tc>
        <w:tc>
          <w:tcPr>
            <w:tcW w:w="5389" w:type="dxa"/>
            <w:tcBorders>
              <w:top w:val="single" w:sz="4" w:space="0" w:color="000000"/>
              <w:left w:val="single" w:sz="4" w:space="0" w:color="000000"/>
              <w:bottom w:val="single" w:sz="4" w:space="0" w:color="000000"/>
              <w:right w:val="single" w:sz="4" w:space="0" w:color="000000"/>
            </w:tcBorders>
            <w:hideMark/>
          </w:tcPr>
          <w:p w:rsidR="000049F8" w:rsidRPr="000049F8" w:rsidRDefault="000049F8" w:rsidP="000049F8">
            <w:pPr>
              <w:autoSpaceDE w:val="0"/>
              <w:autoSpaceDN w:val="0"/>
              <w:adjustRightInd w:val="0"/>
              <w:spacing w:after="160" w:line="256" w:lineRule="auto"/>
              <w:contextualSpacing/>
              <w:jc w:val="both"/>
              <w:rPr>
                <w:rFonts w:ascii="Times New Roman" w:hAnsi="Times New Roman"/>
                <w:sz w:val="28"/>
                <w:szCs w:val="28"/>
              </w:rPr>
            </w:pPr>
            <w:r w:rsidRPr="000049F8">
              <w:rPr>
                <w:rFonts w:ascii="Times New Roman" w:hAnsi="Times New Roman"/>
                <w:sz w:val="28"/>
                <w:szCs w:val="28"/>
              </w:rPr>
              <w:t>Оплату расходов, связанных с проживанием представителей социально ориентированных некоммерческих организаций в месте проведения мероприятия</w:t>
            </w:r>
          </w:p>
        </w:tc>
        <w:tc>
          <w:tcPr>
            <w:tcW w:w="2126" w:type="dxa"/>
            <w:tcBorders>
              <w:top w:val="single" w:sz="4" w:space="0" w:color="000000"/>
              <w:left w:val="single" w:sz="4" w:space="0" w:color="000000"/>
              <w:bottom w:val="single" w:sz="4" w:space="0" w:color="000000"/>
              <w:right w:val="single" w:sz="4" w:space="0" w:color="000000"/>
            </w:tcBorders>
          </w:tcPr>
          <w:p w:rsidR="000049F8" w:rsidRPr="000049F8" w:rsidRDefault="000049F8" w:rsidP="000049F8">
            <w:pPr>
              <w:autoSpaceDE w:val="0"/>
              <w:autoSpaceDN w:val="0"/>
              <w:adjustRightInd w:val="0"/>
              <w:spacing w:after="160" w:line="256" w:lineRule="auto"/>
              <w:contextualSpacing/>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0049F8" w:rsidRPr="000049F8" w:rsidRDefault="000049F8" w:rsidP="000049F8">
            <w:pPr>
              <w:autoSpaceDE w:val="0"/>
              <w:autoSpaceDN w:val="0"/>
              <w:adjustRightInd w:val="0"/>
              <w:spacing w:after="160" w:line="256" w:lineRule="auto"/>
              <w:contextualSpacing/>
              <w:jc w:val="both"/>
              <w:rPr>
                <w:rFonts w:ascii="Times New Roman" w:hAnsi="Times New Roman"/>
                <w:sz w:val="28"/>
                <w:szCs w:val="28"/>
              </w:rPr>
            </w:pPr>
          </w:p>
        </w:tc>
      </w:tr>
    </w:tbl>
    <w:p w:rsidR="000049F8" w:rsidRPr="000049F8" w:rsidRDefault="000049F8" w:rsidP="000049F8">
      <w:pPr>
        <w:autoSpaceDE w:val="0"/>
        <w:autoSpaceDN w:val="0"/>
        <w:adjustRightInd w:val="0"/>
        <w:spacing w:after="160" w:line="256" w:lineRule="auto"/>
        <w:ind w:left="709"/>
        <w:contextualSpacing/>
        <w:jc w:val="both"/>
        <w:rPr>
          <w:rFonts w:ascii="Times New Roman" w:hAnsi="Times New Roman"/>
          <w:color w:val="auto"/>
          <w:sz w:val="28"/>
          <w:szCs w:val="28"/>
        </w:rPr>
      </w:pPr>
    </w:p>
    <w:p w:rsidR="000049F8" w:rsidRPr="000049F8" w:rsidRDefault="000049F8" w:rsidP="000049F8">
      <w:pPr>
        <w:autoSpaceDE w:val="0"/>
        <w:autoSpaceDN w:val="0"/>
        <w:adjustRightInd w:val="0"/>
        <w:ind w:firstLine="709"/>
        <w:jc w:val="both"/>
        <w:rPr>
          <w:rFonts w:ascii="Times New Roman" w:hAnsi="Times New Roman"/>
          <w:color w:val="auto"/>
          <w:sz w:val="28"/>
          <w:szCs w:val="28"/>
        </w:rPr>
      </w:pPr>
    </w:p>
    <w:p w:rsidR="000049F8" w:rsidRPr="000049F8" w:rsidRDefault="000049F8" w:rsidP="000049F8">
      <w:pPr>
        <w:numPr>
          <w:ilvl w:val="0"/>
          <w:numId w:val="10"/>
        </w:numPr>
        <w:autoSpaceDE w:val="0"/>
        <w:autoSpaceDN w:val="0"/>
        <w:adjustRightInd w:val="0"/>
        <w:spacing w:after="160" w:line="256" w:lineRule="auto"/>
        <w:ind w:firstLine="709"/>
        <w:contextualSpacing/>
        <w:jc w:val="both"/>
        <w:rPr>
          <w:rFonts w:ascii="Times New Roman" w:hAnsi="Times New Roman"/>
          <w:color w:val="auto"/>
          <w:sz w:val="28"/>
          <w:szCs w:val="28"/>
        </w:rPr>
      </w:pPr>
      <w:r w:rsidRPr="000049F8">
        <w:rPr>
          <w:rFonts w:ascii="Times New Roman" w:hAnsi="Times New Roman"/>
          <w:color w:val="auto"/>
          <w:sz w:val="28"/>
          <w:szCs w:val="28"/>
        </w:rPr>
        <w:t>Планируемые результаты получения средств субсидии:</w:t>
      </w:r>
    </w:p>
    <w:tbl>
      <w:tblPr>
        <w:tblStyle w:val="44"/>
        <w:tblW w:w="10206" w:type="dxa"/>
        <w:tblInd w:w="-5" w:type="dxa"/>
        <w:tblLook w:val="04A0" w:firstRow="1" w:lastRow="0" w:firstColumn="1" w:lastColumn="0" w:noHBand="0" w:noVBand="1"/>
      </w:tblPr>
      <w:tblGrid>
        <w:gridCol w:w="707"/>
        <w:gridCol w:w="5389"/>
        <w:gridCol w:w="2126"/>
        <w:gridCol w:w="1984"/>
      </w:tblGrid>
      <w:tr w:rsidR="000049F8" w:rsidRPr="000049F8" w:rsidTr="009F578D">
        <w:tc>
          <w:tcPr>
            <w:tcW w:w="707" w:type="dxa"/>
            <w:tcBorders>
              <w:top w:val="single" w:sz="4" w:space="0" w:color="000000"/>
              <w:left w:val="single" w:sz="4" w:space="0" w:color="000000"/>
              <w:bottom w:val="single" w:sz="4" w:space="0" w:color="000000"/>
              <w:right w:val="single" w:sz="4" w:space="0" w:color="000000"/>
            </w:tcBorders>
            <w:hideMark/>
          </w:tcPr>
          <w:p w:rsidR="000049F8" w:rsidRPr="000049F8" w:rsidRDefault="000049F8" w:rsidP="000049F8">
            <w:pPr>
              <w:autoSpaceDE w:val="0"/>
              <w:autoSpaceDN w:val="0"/>
              <w:adjustRightInd w:val="0"/>
              <w:spacing w:after="160" w:line="256" w:lineRule="auto"/>
              <w:contextualSpacing/>
              <w:jc w:val="center"/>
              <w:rPr>
                <w:rFonts w:ascii="Times New Roman" w:hAnsi="Times New Roman"/>
                <w:sz w:val="28"/>
                <w:szCs w:val="28"/>
              </w:rPr>
            </w:pPr>
            <w:r w:rsidRPr="000049F8">
              <w:rPr>
                <w:rFonts w:ascii="Times New Roman" w:hAnsi="Times New Roman"/>
                <w:sz w:val="28"/>
                <w:szCs w:val="28"/>
              </w:rPr>
              <w:t>№</w:t>
            </w:r>
          </w:p>
          <w:p w:rsidR="000049F8" w:rsidRPr="000049F8" w:rsidRDefault="000049F8" w:rsidP="000049F8">
            <w:pPr>
              <w:autoSpaceDE w:val="0"/>
              <w:autoSpaceDN w:val="0"/>
              <w:adjustRightInd w:val="0"/>
              <w:spacing w:after="160" w:line="256" w:lineRule="auto"/>
              <w:contextualSpacing/>
              <w:jc w:val="center"/>
              <w:rPr>
                <w:rFonts w:ascii="Times New Roman" w:hAnsi="Times New Roman"/>
                <w:sz w:val="28"/>
                <w:szCs w:val="28"/>
              </w:rPr>
            </w:pPr>
            <w:r w:rsidRPr="000049F8">
              <w:rPr>
                <w:rFonts w:ascii="Times New Roman" w:hAnsi="Times New Roman"/>
                <w:sz w:val="28"/>
                <w:szCs w:val="28"/>
              </w:rPr>
              <w:t>п/п</w:t>
            </w:r>
          </w:p>
        </w:tc>
        <w:tc>
          <w:tcPr>
            <w:tcW w:w="5389" w:type="dxa"/>
            <w:tcBorders>
              <w:top w:val="single" w:sz="4" w:space="0" w:color="000000"/>
              <w:left w:val="single" w:sz="4" w:space="0" w:color="000000"/>
              <w:bottom w:val="single" w:sz="4" w:space="0" w:color="000000"/>
              <w:right w:val="single" w:sz="4" w:space="0" w:color="000000"/>
            </w:tcBorders>
            <w:hideMark/>
          </w:tcPr>
          <w:p w:rsidR="000049F8" w:rsidRPr="000049F8" w:rsidRDefault="000049F8" w:rsidP="000049F8">
            <w:pPr>
              <w:autoSpaceDE w:val="0"/>
              <w:autoSpaceDN w:val="0"/>
              <w:adjustRightInd w:val="0"/>
              <w:spacing w:after="160" w:line="256" w:lineRule="auto"/>
              <w:contextualSpacing/>
              <w:jc w:val="center"/>
              <w:rPr>
                <w:rFonts w:ascii="Times New Roman" w:hAnsi="Times New Roman"/>
                <w:sz w:val="28"/>
                <w:szCs w:val="28"/>
              </w:rPr>
            </w:pPr>
            <w:r w:rsidRPr="000049F8">
              <w:rPr>
                <w:rFonts w:ascii="Times New Roman" w:hAnsi="Times New Roman"/>
                <w:sz w:val="28"/>
                <w:szCs w:val="28"/>
              </w:rPr>
              <w:t>Показатели</w:t>
            </w:r>
          </w:p>
        </w:tc>
        <w:tc>
          <w:tcPr>
            <w:tcW w:w="2126" w:type="dxa"/>
            <w:tcBorders>
              <w:top w:val="single" w:sz="4" w:space="0" w:color="000000"/>
              <w:left w:val="single" w:sz="4" w:space="0" w:color="000000"/>
              <w:bottom w:val="single" w:sz="4" w:space="0" w:color="000000"/>
              <w:right w:val="single" w:sz="4" w:space="0" w:color="000000"/>
            </w:tcBorders>
            <w:hideMark/>
          </w:tcPr>
          <w:p w:rsidR="000049F8" w:rsidRPr="000049F8" w:rsidRDefault="000049F8" w:rsidP="000049F8">
            <w:pPr>
              <w:autoSpaceDE w:val="0"/>
              <w:autoSpaceDN w:val="0"/>
              <w:adjustRightInd w:val="0"/>
              <w:spacing w:after="160" w:line="256" w:lineRule="auto"/>
              <w:contextualSpacing/>
              <w:jc w:val="center"/>
              <w:rPr>
                <w:rFonts w:ascii="Times New Roman" w:hAnsi="Times New Roman"/>
                <w:sz w:val="28"/>
                <w:szCs w:val="28"/>
              </w:rPr>
            </w:pPr>
            <w:r w:rsidRPr="000049F8">
              <w:rPr>
                <w:rFonts w:ascii="Times New Roman" w:hAnsi="Times New Roman"/>
                <w:sz w:val="28"/>
                <w:szCs w:val="28"/>
              </w:rPr>
              <w:t>Планируемое значение, шт.</w:t>
            </w:r>
          </w:p>
        </w:tc>
        <w:tc>
          <w:tcPr>
            <w:tcW w:w="1984" w:type="dxa"/>
            <w:tcBorders>
              <w:top w:val="single" w:sz="4" w:space="0" w:color="000000"/>
              <w:left w:val="single" w:sz="4" w:space="0" w:color="000000"/>
              <w:bottom w:val="single" w:sz="4" w:space="0" w:color="000000"/>
              <w:right w:val="single" w:sz="4" w:space="0" w:color="000000"/>
            </w:tcBorders>
            <w:hideMark/>
          </w:tcPr>
          <w:p w:rsidR="000049F8" w:rsidRPr="000049F8" w:rsidRDefault="000049F8" w:rsidP="000049F8">
            <w:pPr>
              <w:autoSpaceDE w:val="0"/>
              <w:autoSpaceDN w:val="0"/>
              <w:adjustRightInd w:val="0"/>
              <w:spacing w:after="160" w:line="256" w:lineRule="auto"/>
              <w:contextualSpacing/>
              <w:jc w:val="center"/>
              <w:rPr>
                <w:rFonts w:ascii="Times New Roman" w:hAnsi="Times New Roman"/>
                <w:sz w:val="28"/>
                <w:szCs w:val="28"/>
              </w:rPr>
            </w:pPr>
            <w:r w:rsidRPr="000049F8">
              <w:rPr>
                <w:rFonts w:ascii="Times New Roman" w:hAnsi="Times New Roman"/>
                <w:sz w:val="28"/>
                <w:szCs w:val="28"/>
              </w:rPr>
              <w:t>Фактическое значение, шт.</w:t>
            </w:r>
          </w:p>
        </w:tc>
      </w:tr>
      <w:tr w:rsidR="000049F8" w:rsidRPr="000049F8" w:rsidTr="009F578D">
        <w:tc>
          <w:tcPr>
            <w:tcW w:w="707" w:type="dxa"/>
            <w:tcBorders>
              <w:top w:val="single" w:sz="4" w:space="0" w:color="000000"/>
              <w:left w:val="single" w:sz="4" w:space="0" w:color="000000"/>
              <w:bottom w:val="single" w:sz="4" w:space="0" w:color="000000"/>
              <w:right w:val="single" w:sz="4" w:space="0" w:color="000000"/>
            </w:tcBorders>
            <w:hideMark/>
          </w:tcPr>
          <w:p w:rsidR="000049F8" w:rsidRPr="000049F8" w:rsidRDefault="000049F8" w:rsidP="000049F8">
            <w:pPr>
              <w:autoSpaceDE w:val="0"/>
              <w:autoSpaceDN w:val="0"/>
              <w:adjustRightInd w:val="0"/>
              <w:spacing w:after="160" w:line="256" w:lineRule="auto"/>
              <w:contextualSpacing/>
              <w:rPr>
                <w:rFonts w:ascii="Times New Roman" w:hAnsi="Times New Roman"/>
                <w:sz w:val="28"/>
                <w:szCs w:val="28"/>
              </w:rPr>
            </w:pPr>
            <w:r w:rsidRPr="000049F8">
              <w:rPr>
                <w:rFonts w:ascii="Times New Roman" w:hAnsi="Times New Roman"/>
                <w:sz w:val="28"/>
                <w:szCs w:val="28"/>
              </w:rPr>
              <w:t>1.</w:t>
            </w:r>
          </w:p>
        </w:tc>
        <w:tc>
          <w:tcPr>
            <w:tcW w:w="5389" w:type="dxa"/>
            <w:tcBorders>
              <w:top w:val="single" w:sz="4" w:space="0" w:color="000000"/>
              <w:left w:val="single" w:sz="4" w:space="0" w:color="000000"/>
              <w:bottom w:val="single" w:sz="4" w:space="0" w:color="000000"/>
              <w:right w:val="single" w:sz="4" w:space="0" w:color="000000"/>
            </w:tcBorders>
            <w:hideMark/>
          </w:tcPr>
          <w:p w:rsidR="000049F8" w:rsidRPr="000049F8" w:rsidRDefault="000049F8" w:rsidP="000049F8">
            <w:pPr>
              <w:autoSpaceDE w:val="0"/>
              <w:autoSpaceDN w:val="0"/>
              <w:adjustRightInd w:val="0"/>
              <w:spacing w:after="160" w:line="256" w:lineRule="auto"/>
              <w:contextualSpacing/>
              <w:jc w:val="both"/>
              <w:rPr>
                <w:rFonts w:ascii="Times New Roman" w:hAnsi="Times New Roman"/>
                <w:sz w:val="28"/>
                <w:szCs w:val="28"/>
              </w:rPr>
            </w:pPr>
            <w:r w:rsidRPr="000049F8">
              <w:rPr>
                <w:rFonts w:ascii="Times New Roman" w:hAnsi="Times New Roman"/>
                <w:sz w:val="28"/>
                <w:szCs w:val="28"/>
              </w:rPr>
              <w:t>Количество мероприятий в рамках программ и проектов социально ориентированных некоммерческих организаций, проведенных при финансовой поддержке за счет средств краевого бюджета</w:t>
            </w:r>
          </w:p>
        </w:tc>
        <w:tc>
          <w:tcPr>
            <w:tcW w:w="2126" w:type="dxa"/>
            <w:tcBorders>
              <w:top w:val="single" w:sz="4" w:space="0" w:color="000000"/>
              <w:left w:val="single" w:sz="4" w:space="0" w:color="000000"/>
              <w:bottom w:val="single" w:sz="4" w:space="0" w:color="000000"/>
              <w:right w:val="single" w:sz="4" w:space="0" w:color="000000"/>
            </w:tcBorders>
          </w:tcPr>
          <w:p w:rsidR="000049F8" w:rsidRPr="000049F8" w:rsidRDefault="000049F8" w:rsidP="000049F8">
            <w:pPr>
              <w:autoSpaceDE w:val="0"/>
              <w:autoSpaceDN w:val="0"/>
              <w:adjustRightInd w:val="0"/>
              <w:spacing w:after="160" w:line="256" w:lineRule="auto"/>
              <w:contextualSpacing/>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0049F8" w:rsidRPr="000049F8" w:rsidRDefault="000049F8" w:rsidP="000049F8">
            <w:pPr>
              <w:autoSpaceDE w:val="0"/>
              <w:autoSpaceDN w:val="0"/>
              <w:adjustRightInd w:val="0"/>
              <w:spacing w:after="160" w:line="256" w:lineRule="auto"/>
              <w:contextualSpacing/>
              <w:jc w:val="both"/>
              <w:rPr>
                <w:rFonts w:ascii="Times New Roman" w:hAnsi="Times New Roman"/>
                <w:sz w:val="28"/>
                <w:szCs w:val="28"/>
              </w:rPr>
            </w:pPr>
          </w:p>
        </w:tc>
      </w:tr>
      <w:tr w:rsidR="000049F8" w:rsidRPr="000049F8" w:rsidTr="009F578D">
        <w:tc>
          <w:tcPr>
            <w:tcW w:w="707" w:type="dxa"/>
            <w:tcBorders>
              <w:top w:val="single" w:sz="4" w:space="0" w:color="000000"/>
              <w:left w:val="single" w:sz="4" w:space="0" w:color="000000"/>
              <w:bottom w:val="single" w:sz="4" w:space="0" w:color="000000"/>
              <w:right w:val="single" w:sz="4" w:space="0" w:color="000000"/>
            </w:tcBorders>
            <w:hideMark/>
          </w:tcPr>
          <w:p w:rsidR="000049F8" w:rsidRPr="000049F8" w:rsidRDefault="000049F8" w:rsidP="000049F8">
            <w:pPr>
              <w:autoSpaceDE w:val="0"/>
              <w:autoSpaceDN w:val="0"/>
              <w:adjustRightInd w:val="0"/>
              <w:spacing w:after="160" w:line="256" w:lineRule="auto"/>
              <w:contextualSpacing/>
              <w:rPr>
                <w:rFonts w:ascii="Times New Roman" w:hAnsi="Times New Roman"/>
                <w:sz w:val="28"/>
                <w:szCs w:val="28"/>
              </w:rPr>
            </w:pPr>
            <w:r w:rsidRPr="000049F8">
              <w:rPr>
                <w:rFonts w:ascii="Times New Roman" w:hAnsi="Times New Roman"/>
                <w:sz w:val="28"/>
                <w:szCs w:val="28"/>
              </w:rPr>
              <w:t>2.</w:t>
            </w:r>
          </w:p>
        </w:tc>
        <w:tc>
          <w:tcPr>
            <w:tcW w:w="5389" w:type="dxa"/>
            <w:tcBorders>
              <w:top w:val="single" w:sz="4" w:space="0" w:color="000000"/>
              <w:left w:val="single" w:sz="4" w:space="0" w:color="000000"/>
              <w:bottom w:val="single" w:sz="4" w:space="0" w:color="000000"/>
              <w:right w:val="single" w:sz="4" w:space="0" w:color="000000"/>
            </w:tcBorders>
            <w:hideMark/>
          </w:tcPr>
          <w:p w:rsidR="000049F8" w:rsidRPr="000049F8" w:rsidRDefault="000049F8" w:rsidP="000049F8">
            <w:pPr>
              <w:autoSpaceDE w:val="0"/>
              <w:autoSpaceDN w:val="0"/>
              <w:adjustRightInd w:val="0"/>
              <w:spacing w:after="160" w:line="256" w:lineRule="auto"/>
              <w:contextualSpacing/>
              <w:jc w:val="both"/>
              <w:rPr>
                <w:rFonts w:ascii="Times New Roman" w:hAnsi="Times New Roman"/>
                <w:sz w:val="28"/>
                <w:szCs w:val="28"/>
              </w:rPr>
            </w:pPr>
            <w:r w:rsidRPr="000049F8">
              <w:rPr>
                <w:rFonts w:ascii="Times New Roman" w:hAnsi="Times New Roman"/>
                <w:sz w:val="28"/>
                <w:szCs w:val="28"/>
              </w:rPr>
              <w:t>Число граждан, принявших участие в мероприятиях в рамках программ и проектов социально ориентированных некоммерческих организаций при финансовой поддержке из краевого бюджета</w:t>
            </w:r>
          </w:p>
        </w:tc>
        <w:tc>
          <w:tcPr>
            <w:tcW w:w="2126" w:type="dxa"/>
            <w:tcBorders>
              <w:top w:val="single" w:sz="4" w:space="0" w:color="000000"/>
              <w:left w:val="single" w:sz="4" w:space="0" w:color="000000"/>
              <w:bottom w:val="single" w:sz="4" w:space="0" w:color="000000"/>
              <w:right w:val="single" w:sz="4" w:space="0" w:color="000000"/>
            </w:tcBorders>
          </w:tcPr>
          <w:p w:rsidR="000049F8" w:rsidRPr="000049F8" w:rsidRDefault="000049F8" w:rsidP="000049F8">
            <w:pPr>
              <w:autoSpaceDE w:val="0"/>
              <w:autoSpaceDN w:val="0"/>
              <w:adjustRightInd w:val="0"/>
              <w:spacing w:after="160" w:line="256" w:lineRule="auto"/>
              <w:contextualSpacing/>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0049F8" w:rsidRPr="000049F8" w:rsidRDefault="000049F8" w:rsidP="000049F8">
            <w:pPr>
              <w:autoSpaceDE w:val="0"/>
              <w:autoSpaceDN w:val="0"/>
              <w:adjustRightInd w:val="0"/>
              <w:spacing w:after="160" w:line="256" w:lineRule="auto"/>
              <w:contextualSpacing/>
              <w:jc w:val="both"/>
              <w:rPr>
                <w:rFonts w:ascii="Times New Roman" w:hAnsi="Times New Roman"/>
                <w:sz w:val="28"/>
                <w:szCs w:val="28"/>
              </w:rPr>
            </w:pPr>
          </w:p>
        </w:tc>
      </w:tr>
      <w:tr w:rsidR="000049F8" w:rsidRPr="000049F8" w:rsidTr="009F578D">
        <w:tc>
          <w:tcPr>
            <w:tcW w:w="707" w:type="dxa"/>
            <w:tcBorders>
              <w:top w:val="single" w:sz="4" w:space="0" w:color="000000"/>
              <w:left w:val="single" w:sz="4" w:space="0" w:color="000000"/>
              <w:bottom w:val="single" w:sz="4" w:space="0" w:color="000000"/>
              <w:right w:val="single" w:sz="4" w:space="0" w:color="000000"/>
            </w:tcBorders>
            <w:hideMark/>
          </w:tcPr>
          <w:p w:rsidR="000049F8" w:rsidRPr="000049F8" w:rsidRDefault="000049F8" w:rsidP="000049F8">
            <w:pPr>
              <w:autoSpaceDE w:val="0"/>
              <w:autoSpaceDN w:val="0"/>
              <w:adjustRightInd w:val="0"/>
              <w:spacing w:after="160" w:line="256" w:lineRule="auto"/>
              <w:contextualSpacing/>
              <w:rPr>
                <w:rFonts w:ascii="Times New Roman" w:hAnsi="Times New Roman"/>
                <w:sz w:val="28"/>
                <w:szCs w:val="28"/>
              </w:rPr>
            </w:pPr>
            <w:r w:rsidRPr="000049F8">
              <w:rPr>
                <w:rFonts w:ascii="Times New Roman" w:hAnsi="Times New Roman"/>
                <w:sz w:val="28"/>
                <w:szCs w:val="28"/>
              </w:rPr>
              <w:t>3.</w:t>
            </w:r>
          </w:p>
        </w:tc>
        <w:tc>
          <w:tcPr>
            <w:tcW w:w="5389" w:type="dxa"/>
            <w:tcBorders>
              <w:top w:val="single" w:sz="4" w:space="0" w:color="000000"/>
              <w:left w:val="single" w:sz="4" w:space="0" w:color="000000"/>
              <w:bottom w:val="single" w:sz="4" w:space="0" w:color="000000"/>
              <w:right w:val="single" w:sz="4" w:space="0" w:color="000000"/>
            </w:tcBorders>
            <w:hideMark/>
          </w:tcPr>
          <w:p w:rsidR="000049F8" w:rsidRPr="000049F8" w:rsidRDefault="000049F8" w:rsidP="000049F8">
            <w:pPr>
              <w:autoSpaceDE w:val="0"/>
              <w:autoSpaceDN w:val="0"/>
              <w:adjustRightInd w:val="0"/>
              <w:spacing w:after="160" w:line="256" w:lineRule="auto"/>
              <w:contextualSpacing/>
              <w:jc w:val="both"/>
              <w:rPr>
                <w:rFonts w:ascii="Times New Roman" w:hAnsi="Times New Roman"/>
                <w:sz w:val="28"/>
                <w:szCs w:val="28"/>
              </w:rPr>
            </w:pPr>
            <w:r w:rsidRPr="000049F8">
              <w:rPr>
                <w:rFonts w:ascii="Times New Roman" w:hAnsi="Times New Roman"/>
                <w:sz w:val="28"/>
                <w:szCs w:val="28"/>
              </w:rPr>
              <w:t>Количество публикаций в региональных средствах массовой информации, в том числе в информационно-телекоммуникационной сити "Интернет", посвященных реализации программы (проекта) социально ориентированных некоммерческих организаций</w:t>
            </w:r>
          </w:p>
        </w:tc>
        <w:tc>
          <w:tcPr>
            <w:tcW w:w="2126" w:type="dxa"/>
            <w:tcBorders>
              <w:top w:val="single" w:sz="4" w:space="0" w:color="000000"/>
              <w:left w:val="single" w:sz="4" w:space="0" w:color="000000"/>
              <w:bottom w:val="single" w:sz="4" w:space="0" w:color="000000"/>
              <w:right w:val="single" w:sz="4" w:space="0" w:color="000000"/>
            </w:tcBorders>
          </w:tcPr>
          <w:p w:rsidR="000049F8" w:rsidRPr="000049F8" w:rsidRDefault="000049F8" w:rsidP="000049F8">
            <w:pPr>
              <w:autoSpaceDE w:val="0"/>
              <w:autoSpaceDN w:val="0"/>
              <w:adjustRightInd w:val="0"/>
              <w:spacing w:after="160" w:line="256" w:lineRule="auto"/>
              <w:contextualSpacing/>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0049F8" w:rsidRPr="000049F8" w:rsidRDefault="000049F8" w:rsidP="000049F8">
            <w:pPr>
              <w:autoSpaceDE w:val="0"/>
              <w:autoSpaceDN w:val="0"/>
              <w:adjustRightInd w:val="0"/>
              <w:spacing w:after="160" w:line="256" w:lineRule="auto"/>
              <w:contextualSpacing/>
              <w:jc w:val="both"/>
              <w:rPr>
                <w:rFonts w:ascii="Times New Roman" w:hAnsi="Times New Roman"/>
                <w:sz w:val="28"/>
                <w:szCs w:val="28"/>
              </w:rPr>
            </w:pPr>
          </w:p>
        </w:tc>
      </w:tr>
    </w:tbl>
    <w:p w:rsidR="000049F8" w:rsidRPr="000049F8" w:rsidRDefault="000049F8" w:rsidP="000049F8">
      <w:pPr>
        <w:autoSpaceDE w:val="0"/>
        <w:autoSpaceDN w:val="0"/>
        <w:adjustRightInd w:val="0"/>
        <w:spacing w:after="160" w:line="256" w:lineRule="auto"/>
        <w:contextualSpacing/>
        <w:jc w:val="both"/>
        <w:rPr>
          <w:rFonts w:ascii="Times New Roman" w:hAnsi="Times New Roman"/>
          <w:color w:val="auto"/>
          <w:sz w:val="28"/>
          <w:szCs w:val="28"/>
        </w:rPr>
      </w:pPr>
    </w:p>
    <w:p w:rsidR="000049F8" w:rsidRPr="000049F8" w:rsidRDefault="000049F8" w:rsidP="000049F8">
      <w:pPr>
        <w:autoSpaceDE w:val="0"/>
        <w:autoSpaceDN w:val="0"/>
        <w:adjustRightInd w:val="0"/>
        <w:ind w:firstLine="709"/>
        <w:jc w:val="both"/>
        <w:rPr>
          <w:rFonts w:ascii="Times New Roman" w:hAnsi="Times New Roman"/>
          <w:color w:val="auto"/>
          <w:sz w:val="28"/>
          <w:szCs w:val="28"/>
        </w:rPr>
      </w:pPr>
      <w:r w:rsidRPr="000049F8">
        <w:rPr>
          <w:rFonts w:ascii="Times New Roman" w:hAnsi="Times New Roman"/>
          <w:color w:val="auto"/>
          <w:sz w:val="28"/>
          <w:szCs w:val="28"/>
        </w:rPr>
        <w:t>К заявке прилагаются следующие документы:</w:t>
      </w:r>
    </w:p>
    <w:p w:rsidR="000049F8" w:rsidRPr="000049F8" w:rsidRDefault="000049F8" w:rsidP="000049F8">
      <w:pPr>
        <w:autoSpaceDE w:val="0"/>
        <w:autoSpaceDN w:val="0"/>
        <w:adjustRightInd w:val="0"/>
        <w:ind w:firstLine="709"/>
        <w:jc w:val="both"/>
        <w:rPr>
          <w:rFonts w:ascii="Times New Roman" w:hAnsi="Times New Roman"/>
          <w:color w:val="auto"/>
          <w:sz w:val="28"/>
          <w:szCs w:val="28"/>
        </w:rPr>
      </w:pPr>
      <w:r w:rsidRPr="000049F8">
        <w:rPr>
          <w:rFonts w:ascii="Times New Roman" w:hAnsi="Times New Roman"/>
          <w:color w:val="auto"/>
          <w:sz w:val="28"/>
          <w:szCs w:val="28"/>
        </w:rPr>
        <w:t>1) заверенная копия устава;</w:t>
      </w:r>
    </w:p>
    <w:p w:rsidR="000049F8" w:rsidRPr="000049F8" w:rsidRDefault="000049F8" w:rsidP="000049F8">
      <w:pPr>
        <w:autoSpaceDE w:val="0"/>
        <w:autoSpaceDN w:val="0"/>
        <w:adjustRightInd w:val="0"/>
        <w:ind w:firstLine="709"/>
        <w:jc w:val="both"/>
        <w:rPr>
          <w:rFonts w:ascii="Times New Roman" w:hAnsi="Times New Roman"/>
          <w:color w:val="auto"/>
          <w:sz w:val="28"/>
          <w:szCs w:val="28"/>
        </w:rPr>
      </w:pPr>
      <w:r w:rsidRPr="000049F8">
        <w:rPr>
          <w:rFonts w:ascii="Times New Roman" w:hAnsi="Times New Roman"/>
          <w:color w:val="auto"/>
          <w:sz w:val="28"/>
          <w:szCs w:val="28"/>
        </w:rPr>
        <w:t xml:space="preserve">2) справка, подписанная руководителем, подтверждающая соответствие участника отбора требованиям, указанным в части 5 и в пунктах 1-4 части 9 Порядка </w:t>
      </w:r>
      <w:r w:rsidRPr="000049F8">
        <w:rPr>
          <w:rFonts w:ascii="Times New Roman" w:hAnsi="Times New Roman"/>
          <w:sz w:val="28"/>
        </w:rPr>
        <w:t xml:space="preserve">определения объема и предоставления из краевого бюджета субсидии некоммерческим организациям в Камчатском крае в целях финансового обеспечения затрат, связанных с осуществлением деятельности по консультированию, оказанию образовательной, просветительской, информационной, методической поддержки на </w:t>
      </w:r>
      <w:r w:rsidRPr="000049F8">
        <w:rPr>
          <w:rFonts w:ascii="Times New Roman" w:hAnsi="Times New Roman"/>
          <w:sz w:val="28"/>
        </w:rPr>
        <w:lastRenderedPageBreak/>
        <w:t>безвозмездной основе социально ориентированным некоммерческим организациям (далее – Порядок), утвержденного постановлением Правительства Камчатского края от 01.04.2019 № 152-П</w:t>
      </w:r>
      <w:r w:rsidRPr="000049F8">
        <w:rPr>
          <w:rFonts w:ascii="Times New Roman" w:hAnsi="Times New Roman"/>
          <w:color w:val="auto"/>
          <w:sz w:val="28"/>
          <w:szCs w:val="28"/>
        </w:rPr>
        <w:t>;</w:t>
      </w:r>
    </w:p>
    <w:p w:rsidR="000049F8" w:rsidRPr="000049F8" w:rsidRDefault="000049F8" w:rsidP="000049F8">
      <w:pPr>
        <w:autoSpaceDE w:val="0"/>
        <w:autoSpaceDN w:val="0"/>
        <w:adjustRightInd w:val="0"/>
        <w:ind w:firstLine="709"/>
        <w:jc w:val="both"/>
        <w:rPr>
          <w:rFonts w:ascii="Times New Roman" w:hAnsi="Times New Roman"/>
          <w:color w:val="auto"/>
          <w:sz w:val="28"/>
          <w:szCs w:val="28"/>
        </w:rPr>
      </w:pPr>
      <w:r w:rsidRPr="000049F8">
        <w:rPr>
          <w:rFonts w:ascii="Times New Roman" w:hAnsi="Times New Roman"/>
          <w:color w:val="auto"/>
          <w:sz w:val="28"/>
          <w:szCs w:val="28"/>
        </w:rPr>
        <w:t>3) справка налогового органа, подтверждающая отсутствие у участника отбора на первое число месяца, в котором подается заявка о предоставлении субсидии, задолженности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w:t>
      </w:r>
    </w:p>
    <w:p w:rsidR="000049F8" w:rsidRPr="000049F8" w:rsidRDefault="000049F8" w:rsidP="000049F8">
      <w:pPr>
        <w:autoSpaceDE w:val="0"/>
        <w:autoSpaceDN w:val="0"/>
        <w:adjustRightInd w:val="0"/>
        <w:ind w:firstLine="709"/>
        <w:jc w:val="both"/>
        <w:rPr>
          <w:rFonts w:ascii="Times New Roman" w:hAnsi="Times New Roman"/>
          <w:color w:val="auto"/>
          <w:sz w:val="28"/>
          <w:szCs w:val="28"/>
        </w:rPr>
      </w:pPr>
      <w:r w:rsidRPr="000049F8">
        <w:rPr>
          <w:rFonts w:ascii="Times New Roman" w:hAnsi="Times New Roman"/>
          <w:color w:val="auto"/>
          <w:sz w:val="28"/>
          <w:szCs w:val="28"/>
        </w:rPr>
        <w:t xml:space="preserve">4) расчет потребности средств субсидии по направлению расходов, предусмотренных частью 3 Порядка; </w:t>
      </w:r>
    </w:p>
    <w:p w:rsidR="000049F8" w:rsidRPr="000049F8" w:rsidRDefault="000049F8" w:rsidP="000049F8">
      <w:pPr>
        <w:autoSpaceDE w:val="0"/>
        <w:autoSpaceDN w:val="0"/>
        <w:adjustRightInd w:val="0"/>
        <w:ind w:firstLine="709"/>
        <w:jc w:val="both"/>
        <w:rPr>
          <w:rFonts w:ascii="Times New Roman" w:hAnsi="Times New Roman"/>
          <w:sz w:val="28"/>
          <w:szCs w:val="28"/>
        </w:rPr>
      </w:pPr>
      <w:r w:rsidRPr="000049F8">
        <w:rPr>
          <w:rFonts w:ascii="Times New Roman" w:hAnsi="Times New Roman"/>
          <w:sz w:val="28"/>
          <w:szCs w:val="28"/>
        </w:rPr>
        <w:t xml:space="preserve">5)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w:t>
      </w:r>
    </w:p>
    <w:p w:rsidR="000049F8" w:rsidRPr="000049F8" w:rsidRDefault="000049F8" w:rsidP="000049F8">
      <w:pPr>
        <w:autoSpaceDE w:val="0"/>
        <w:autoSpaceDN w:val="0"/>
        <w:adjustRightInd w:val="0"/>
        <w:ind w:firstLine="709"/>
        <w:jc w:val="both"/>
        <w:rPr>
          <w:rFonts w:ascii="Times New Roman" w:hAnsi="Times New Roman"/>
          <w:sz w:val="28"/>
          <w:szCs w:val="28"/>
        </w:rPr>
      </w:pPr>
      <w:r w:rsidRPr="000049F8">
        <w:rPr>
          <w:rFonts w:ascii="Times New Roman" w:hAnsi="Times New Roman"/>
          <w:sz w:val="28"/>
          <w:szCs w:val="28"/>
        </w:rPr>
        <w:t>6) согласие на обработку персональных данных руководителей участников отбора (получателей субсидии) и их главных бухгалтеров.</w:t>
      </w:r>
    </w:p>
    <w:p w:rsidR="000049F8" w:rsidRPr="000049F8" w:rsidRDefault="000049F8" w:rsidP="000049F8">
      <w:pPr>
        <w:autoSpaceDE w:val="0"/>
        <w:autoSpaceDN w:val="0"/>
        <w:adjustRightInd w:val="0"/>
        <w:spacing w:line="256" w:lineRule="auto"/>
        <w:ind w:firstLine="709"/>
        <w:jc w:val="both"/>
        <w:rPr>
          <w:rFonts w:ascii="Times New Roman" w:hAnsi="Times New Roman"/>
          <w:color w:val="auto"/>
          <w:sz w:val="28"/>
          <w:szCs w:val="28"/>
        </w:rPr>
      </w:pPr>
    </w:p>
    <w:p w:rsidR="000049F8" w:rsidRPr="000049F8" w:rsidRDefault="000049F8" w:rsidP="000049F8">
      <w:pPr>
        <w:autoSpaceDE w:val="0"/>
        <w:autoSpaceDN w:val="0"/>
        <w:adjustRightInd w:val="0"/>
        <w:spacing w:line="256" w:lineRule="auto"/>
        <w:ind w:firstLine="709"/>
        <w:jc w:val="both"/>
        <w:rPr>
          <w:rFonts w:ascii="Times New Roman" w:hAnsi="Times New Roman"/>
          <w:color w:val="auto"/>
          <w:sz w:val="28"/>
          <w:szCs w:val="28"/>
        </w:rPr>
      </w:pPr>
    </w:p>
    <w:p w:rsidR="000049F8" w:rsidRPr="000049F8" w:rsidRDefault="000049F8" w:rsidP="000049F8">
      <w:pPr>
        <w:autoSpaceDE w:val="0"/>
        <w:autoSpaceDN w:val="0"/>
        <w:adjustRightInd w:val="0"/>
        <w:spacing w:line="256" w:lineRule="auto"/>
        <w:jc w:val="both"/>
        <w:rPr>
          <w:rFonts w:ascii="Times New Roman" w:hAnsi="Times New Roman"/>
          <w:color w:val="auto"/>
          <w:sz w:val="28"/>
          <w:szCs w:val="28"/>
        </w:rPr>
      </w:pPr>
    </w:p>
    <w:p w:rsidR="000049F8" w:rsidRPr="000049F8" w:rsidRDefault="000049F8" w:rsidP="000049F8">
      <w:pPr>
        <w:autoSpaceDE w:val="0"/>
        <w:autoSpaceDN w:val="0"/>
        <w:adjustRightInd w:val="0"/>
        <w:jc w:val="both"/>
        <w:rPr>
          <w:rFonts w:ascii="Times New Roman" w:hAnsi="Times New Roman"/>
          <w:color w:val="auto"/>
          <w:sz w:val="24"/>
          <w:szCs w:val="24"/>
        </w:rPr>
      </w:pPr>
      <w:r w:rsidRPr="000049F8">
        <w:rPr>
          <w:rFonts w:ascii="Times New Roman" w:hAnsi="Times New Roman"/>
          <w:color w:val="auto"/>
          <w:sz w:val="24"/>
          <w:szCs w:val="24"/>
        </w:rPr>
        <w:t xml:space="preserve">Должность (наименование </w:t>
      </w:r>
      <w:proofErr w:type="gramStart"/>
      <w:r w:rsidRPr="000049F8">
        <w:rPr>
          <w:rFonts w:ascii="Times New Roman" w:hAnsi="Times New Roman"/>
          <w:color w:val="auto"/>
          <w:sz w:val="24"/>
          <w:szCs w:val="24"/>
        </w:rPr>
        <w:t xml:space="preserve">организации)   </w:t>
      </w:r>
      <w:proofErr w:type="gramEnd"/>
      <w:r w:rsidRPr="000049F8">
        <w:rPr>
          <w:rFonts w:ascii="Times New Roman" w:hAnsi="Times New Roman"/>
          <w:color w:val="auto"/>
          <w:sz w:val="24"/>
          <w:szCs w:val="24"/>
        </w:rPr>
        <w:t xml:space="preserve"> </w:t>
      </w:r>
      <w:r w:rsidRPr="000049F8">
        <w:rPr>
          <w:rFonts w:ascii="Times New Roman" w:hAnsi="Times New Roman"/>
          <w:color w:val="auto"/>
          <w:sz w:val="24"/>
          <w:szCs w:val="24"/>
        </w:rPr>
        <w:tab/>
        <w:t>______________     ______________</w:t>
      </w:r>
    </w:p>
    <w:p w:rsidR="000049F8" w:rsidRPr="000049F8" w:rsidRDefault="000049F8" w:rsidP="000049F8">
      <w:pPr>
        <w:autoSpaceDE w:val="0"/>
        <w:autoSpaceDN w:val="0"/>
        <w:adjustRightInd w:val="0"/>
        <w:jc w:val="both"/>
        <w:rPr>
          <w:rFonts w:ascii="Times New Roman" w:hAnsi="Times New Roman"/>
          <w:color w:val="auto"/>
          <w:sz w:val="24"/>
          <w:szCs w:val="24"/>
        </w:rPr>
      </w:pPr>
      <w:r w:rsidRPr="000049F8">
        <w:rPr>
          <w:rFonts w:ascii="Times New Roman" w:hAnsi="Times New Roman"/>
          <w:color w:val="auto"/>
          <w:sz w:val="24"/>
          <w:szCs w:val="24"/>
        </w:rPr>
        <w:t xml:space="preserve">                      </w:t>
      </w:r>
      <w:r w:rsidRPr="000049F8">
        <w:rPr>
          <w:rFonts w:ascii="Times New Roman" w:hAnsi="Times New Roman"/>
          <w:color w:val="auto"/>
          <w:sz w:val="24"/>
          <w:szCs w:val="24"/>
        </w:rPr>
        <w:tab/>
      </w:r>
      <w:r w:rsidRPr="000049F8">
        <w:rPr>
          <w:rFonts w:ascii="Times New Roman" w:hAnsi="Times New Roman"/>
          <w:color w:val="auto"/>
          <w:sz w:val="24"/>
          <w:szCs w:val="24"/>
        </w:rPr>
        <w:tab/>
      </w:r>
      <w:r w:rsidRPr="000049F8">
        <w:rPr>
          <w:rFonts w:ascii="Times New Roman" w:hAnsi="Times New Roman"/>
          <w:color w:val="auto"/>
          <w:sz w:val="24"/>
          <w:szCs w:val="24"/>
        </w:rPr>
        <w:tab/>
      </w:r>
      <w:r w:rsidRPr="000049F8">
        <w:rPr>
          <w:rFonts w:ascii="Times New Roman" w:hAnsi="Times New Roman"/>
          <w:color w:val="auto"/>
          <w:sz w:val="24"/>
          <w:szCs w:val="24"/>
        </w:rPr>
        <w:tab/>
      </w:r>
      <w:r w:rsidRPr="000049F8">
        <w:rPr>
          <w:rFonts w:ascii="Times New Roman" w:hAnsi="Times New Roman"/>
          <w:color w:val="auto"/>
          <w:sz w:val="24"/>
          <w:szCs w:val="24"/>
        </w:rPr>
        <w:tab/>
      </w:r>
      <w:r w:rsidRPr="000049F8">
        <w:rPr>
          <w:rFonts w:ascii="Times New Roman" w:hAnsi="Times New Roman"/>
          <w:color w:val="auto"/>
          <w:sz w:val="24"/>
          <w:szCs w:val="24"/>
        </w:rPr>
        <w:tab/>
        <w:t xml:space="preserve">       подпись                        ФИО</w:t>
      </w:r>
    </w:p>
    <w:p w:rsidR="000049F8" w:rsidRPr="000049F8" w:rsidRDefault="000049F8" w:rsidP="000049F8">
      <w:pPr>
        <w:autoSpaceDE w:val="0"/>
        <w:autoSpaceDN w:val="0"/>
        <w:adjustRightInd w:val="0"/>
        <w:jc w:val="both"/>
        <w:rPr>
          <w:rFonts w:ascii="Times New Roman" w:hAnsi="Times New Roman"/>
          <w:color w:val="auto"/>
          <w:sz w:val="24"/>
          <w:szCs w:val="24"/>
        </w:rPr>
      </w:pPr>
      <w:r w:rsidRPr="000049F8">
        <w:rPr>
          <w:rFonts w:ascii="Times New Roman" w:hAnsi="Times New Roman"/>
          <w:color w:val="auto"/>
          <w:sz w:val="24"/>
          <w:szCs w:val="24"/>
        </w:rPr>
        <w:t xml:space="preserve">М.П. </w:t>
      </w:r>
    </w:p>
    <w:p w:rsidR="000049F8" w:rsidRPr="000049F8" w:rsidRDefault="000049F8" w:rsidP="000049F8">
      <w:pPr>
        <w:autoSpaceDE w:val="0"/>
        <w:autoSpaceDN w:val="0"/>
        <w:adjustRightInd w:val="0"/>
        <w:jc w:val="both"/>
        <w:rPr>
          <w:rFonts w:ascii="Times New Roman" w:hAnsi="Times New Roman"/>
          <w:color w:val="auto"/>
          <w:sz w:val="24"/>
          <w:szCs w:val="24"/>
        </w:rPr>
      </w:pPr>
    </w:p>
    <w:p w:rsidR="000049F8" w:rsidRPr="000049F8" w:rsidRDefault="000049F8" w:rsidP="000049F8">
      <w:pPr>
        <w:autoSpaceDE w:val="0"/>
        <w:autoSpaceDN w:val="0"/>
        <w:adjustRightInd w:val="0"/>
        <w:jc w:val="both"/>
        <w:rPr>
          <w:rFonts w:ascii="Times New Roman" w:hAnsi="Times New Roman"/>
          <w:color w:val="auto"/>
          <w:sz w:val="24"/>
          <w:szCs w:val="24"/>
        </w:rPr>
      </w:pPr>
      <w:r w:rsidRPr="000049F8">
        <w:rPr>
          <w:rFonts w:ascii="Times New Roman" w:hAnsi="Times New Roman"/>
          <w:color w:val="auto"/>
          <w:sz w:val="24"/>
          <w:szCs w:val="24"/>
        </w:rPr>
        <w:t>"_____"</w:t>
      </w:r>
      <w:r w:rsidR="00EC018B">
        <w:rPr>
          <w:rFonts w:ascii="Times New Roman" w:hAnsi="Times New Roman"/>
          <w:color w:val="auto"/>
          <w:sz w:val="24"/>
          <w:szCs w:val="24"/>
        </w:rPr>
        <w:t xml:space="preserve"> ____________________ 20____ г.» </w:t>
      </w:r>
      <w:r w:rsidRPr="000049F8">
        <w:rPr>
          <w:rFonts w:ascii="Times New Roman" w:hAnsi="Times New Roman"/>
          <w:color w:val="auto"/>
          <w:sz w:val="24"/>
          <w:szCs w:val="24"/>
        </w:rPr>
        <w:t xml:space="preserve">    </w:t>
      </w:r>
    </w:p>
    <w:p w:rsidR="000049F8" w:rsidRPr="000049F8" w:rsidRDefault="000049F8" w:rsidP="000049F8">
      <w:pPr>
        <w:spacing w:after="160" w:line="259" w:lineRule="auto"/>
        <w:rPr>
          <w:rFonts w:ascii="Times New Roman" w:eastAsia="Calibri" w:hAnsi="Times New Roman"/>
          <w:color w:val="auto"/>
          <w:sz w:val="28"/>
          <w:szCs w:val="28"/>
          <w:lang w:eastAsia="en-US"/>
        </w:rPr>
      </w:pPr>
    </w:p>
    <w:p w:rsidR="00CC4917" w:rsidRDefault="00CC4917" w:rsidP="000049F8">
      <w:pPr>
        <w:pStyle w:val="Default"/>
        <w:jc w:val="both"/>
        <w:rPr>
          <w:color w:val="auto"/>
          <w:sz w:val="28"/>
          <w:szCs w:val="28"/>
        </w:rPr>
      </w:pPr>
    </w:p>
    <w:sectPr w:rsidR="00CC4917">
      <w:headerReference w:type="default" r:id="rId25"/>
      <w:pgSz w:w="11906" w:h="16838"/>
      <w:pgMar w:top="1134" w:right="567"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58C" w:rsidRDefault="00E9358C">
      <w:r>
        <w:separator/>
      </w:r>
    </w:p>
  </w:endnote>
  <w:endnote w:type="continuationSeparator" w:id="0">
    <w:p w:rsidR="00E9358C" w:rsidRDefault="00E9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58C" w:rsidRDefault="00E9358C">
      <w:r>
        <w:separator/>
      </w:r>
    </w:p>
  </w:footnote>
  <w:footnote w:type="continuationSeparator" w:id="0">
    <w:p w:rsidR="00E9358C" w:rsidRDefault="00E93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17" w:rsidRDefault="00E87955">
    <w:pPr>
      <w:framePr w:wrap="around" w:vAnchor="text" w:hAnchor="margin" w:xAlign="center" w:y="1"/>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sidR="003D68AF">
      <w:rPr>
        <w:rFonts w:ascii="Times New Roman" w:hAnsi="Times New Roman"/>
        <w:noProof/>
        <w:sz w:val="28"/>
      </w:rPr>
      <w:t>7</w:t>
    </w:r>
    <w:r>
      <w:rPr>
        <w:rFonts w:ascii="Times New Roman" w:hAnsi="Times New Roman"/>
        <w:sz w:val="28"/>
      </w:rPr>
      <w:fldChar w:fldCharType="end"/>
    </w:r>
  </w:p>
  <w:p w:rsidR="00CC4917" w:rsidRDefault="00CC4917">
    <w:pPr>
      <w:pStyle w:val="afc"/>
      <w:jc w:val="center"/>
      <w:rPr>
        <w:rFonts w:ascii="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483"/>
    <w:multiLevelType w:val="hybridMultilevel"/>
    <w:tmpl w:val="0DD60948"/>
    <w:lvl w:ilvl="0" w:tplc="6EF2D2CA">
      <w:start w:val="1"/>
      <w:numFmt w:val="decimal"/>
      <w:lvlText w:val="%1."/>
      <w:lvlJc w:val="left"/>
      <w:pPr>
        <w:ind w:left="2062" w:hanging="360"/>
      </w:pPr>
      <w:rPr>
        <w:rFonts w:hint="default"/>
      </w:rPr>
    </w:lvl>
    <w:lvl w:ilvl="1" w:tplc="157238AA">
      <w:start w:val="1"/>
      <w:numFmt w:val="lowerLetter"/>
      <w:lvlText w:val="%2."/>
      <w:lvlJc w:val="left"/>
      <w:pPr>
        <w:ind w:left="2782" w:hanging="360"/>
      </w:pPr>
    </w:lvl>
    <w:lvl w:ilvl="2" w:tplc="3E8A98C0">
      <w:start w:val="1"/>
      <w:numFmt w:val="lowerRoman"/>
      <w:lvlText w:val="%3."/>
      <w:lvlJc w:val="right"/>
      <w:pPr>
        <w:ind w:left="3502" w:hanging="180"/>
      </w:pPr>
    </w:lvl>
    <w:lvl w:ilvl="3" w:tplc="A31A8EB2">
      <w:start w:val="1"/>
      <w:numFmt w:val="decimal"/>
      <w:lvlText w:val="%4."/>
      <w:lvlJc w:val="left"/>
      <w:pPr>
        <w:ind w:left="4222" w:hanging="360"/>
      </w:pPr>
    </w:lvl>
    <w:lvl w:ilvl="4" w:tplc="C284EC56">
      <w:start w:val="1"/>
      <w:numFmt w:val="lowerLetter"/>
      <w:lvlText w:val="%5."/>
      <w:lvlJc w:val="left"/>
      <w:pPr>
        <w:ind w:left="4942" w:hanging="360"/>
      </w:pPr>
    </w:lvl>
    <w:lvl w:ilvl="5" w:tplc="336AC872">
      <w:start w:val="1"/>
      <w:numFmt w:val="lowerRoman"/>
      <w:lvlText w:val="%6."/>
      <w:lvlJc w:val="right"/>
      <w:pPr>
        <w:ind w:left="5662" w:hanging="180"/>
      </w:pPr>
    </w:lvl>
    <w:lvl w:ilvl="6" w:tplc="5BD0BC8A">
      <w:start w:val="1"/>
      <w:numFmt w:val="decimal"/>
      <w:lvlText w:val="%7."/>
      <w:lvlJc w:val="left"/>
      <w:pPr>
        <w:ind w:left="6382" w:hanging="360"/>
      </w:pPr>
    </w:lvl>
    <w:lvl w:ilvl="7" w:tplc="7C72B9DA">
      <w:start w:val="1"/>
      <w:numFmt w:val="lowerLetter"/>
      <w:lvlText w:val="%8."/>
      <w:lvlJc w:val="left"/>
      <w:pPr>
        <w:ind w:left="7102" w:hanging="360"/>
      </w:pPr>
    </w:lvl>
    <w:lvl w:ilvl="8" w:tplc="71B21292">
      <w:start w:val="1"/>
      <w:numFmt w:val="lowerRoman"/>
      <w:lvlText w:val="%9."/>
      <w:lvlJc w:val="right"/>
      <w:pPr>
        <w:ind w:left="7822" w:hanging="180"/>
      </w:pPr>
    </w:lvl>
  </w:abstractNum>
  <w:abstractNum w:abstractNumId="1" w15:restartNumberingAfterBreak="0">
    <w:nsid w:val="042D6381"/>
    <w:multiLevelType w:val="hybridMultilevel"/>
    <w:tmpl w:val="164CD700"/>
    <w:lvl w:ilvl="0" w:tplc="D5EEA81A">
      <w:start w:val="1"/>
      <w:numFmt w:val="decimal"/>
      <w:lvlText w:val="%1)"/>
      <w:lvlJc w:val="left"/>
      <w:pPr>
        <w:ind w:left="1069" w:hanging="360"/>
      </w:pPr>
      <w:rPr>
        <w:rFonts w:hint="default"/>
      </w:rPr>
    </w:lvl>
    <w:lvl w:ilvl="1" w:tplc="9B2C555C">
      <w:start w:val="1"/>
      <w:numFmt w:val="lowerLetter"/>
      <w:lvlText w:val="%2."/>
      <w:lvlJc w:val="left"/>
      <w:pPr>
        <w:ind w:left="1789" w:hanging="360"/>
      </w:pPr>
    </w:lvl>
    <w:lvl w:ilvl="2" w:tplc="26141C9A">
      <w:start w:val="1"/>
      <w:numFmt w:val="lowerRoman"/>
      <w:lvlText w:val="%3."/>
      <w:lvlJc w:val="right"/>
      <w:pPr>
        <w:ind w:left="2509" w:hanging="180"/>
      </w:pPr>
    </w:lvl>
    <w:lvl w:ilvl="3" w:tplc="89E8EB94">
      <w:start w:val="1"/>
      <w:numFmt w:val="decimal"/>
      <w:lvlText w:val="%4."/>
      <w:lvlJc w:val="left"/>
      <w:pPr>
        <w:ind w:left="3229" w:hanging="360"/>
      </w:pPr>
    </w:lvl>
    <w:lvl w:ilvl="4" w:tplc="409053A8">
      <w:start w:val="1"/>
      <w:numFmt w:val="lowerLetter"/>
      <w:lvlText w:val="%5."/>
      <w:lvlJc w:val="left"/>
      <w:pPr>
        <w:ind w:left="3949" w:hanging="360"/>
      </w:pPr>
    </w:lvl>
    <w:lvl w:ilvl="5" w:tplc="BE0EA108">
      <w:start w:val="1"/>
      <w:numFmt w:val="lowerRoman"/>
      <w:lvlText w:val="%6."/>
      <w:lvlJc w:val="right"/>
      <w:pPr>
        <w:ind w:left="4669" w:hanging="180"/>
      </w:pPr>
    </w:lvl>
    <w:lvl w:ilvl="6" w:tplc="4B069EA0">
      <w:start w:val="1"/>
      <w:numFmt w:val="decimal"/>
      <w:lvlText w:val="%7."/>
      <w:lvlJc w:val="left"/>
      <w:pPr>
        <w:ind w:left="5389" w:hanging="360"/>
      </w:pPr>
    </w:lvl>
    <w:lvl w:ilvl="7" w:tplc="EADE0CE8">
      <w:start w:val="1"/>
      <w:numFmt w:val="lowerLetter"/>
      <w:lvlText w:val="%8."/>
      <w:lvlJc w:val="left"/>
      <w:pPr>
        <w:ind w:left="6109" w:hanging="360"/>
      </w:pPr>
    </w:lvl>
    <w:lvl w:ilvl="8" w:tplc="94A63262">
      <w:start w:val="1"/>
      <w:numFmt w:val="lowerRoman"/>
      <w:lvlText w:val="%9."/>
      <w:lvlJc w:val="right"/>
      <w:pPr>
        <w:ind w:left="6829" w:hanging="180"/>
      </w:pPr>
    </w:lvl>
  </w:abstractNum>
  <w:abstractNum w:abstractNumId="2" w15:restartNumberingAfterBreak="0">
    <w:nsid w:val="09F40097"/>
    <w:multiLevelType w:val="hybridMultilevel"/>
    <w:tmpl w:val="83FCC382"/>
    <w:lvl w:ilvl="0" w:tplc="0474336E">
      <w:start w:val="1"/>
      <w:numFmt w:val="decimal"/>
      <w:lvlText w:val="%1)"/>
      <w:lvlJc w:val="left"/>
      <w:pPr>
        <w:ind w:left="786" w:hanging="360"/>
      </w:pPr>
      <w:rPr>
        <w:rFonts w:hint="default"/>
      </w:rPr>
    </w:lvl>
    <w:lvl w:ilvl="1" w:tplc="85360302">
      <w:start w:val="1"/>
      <w:numFmt w:val="lowerLetter"/>
      <w:lvlText w:val="%2."/>
      <w:lvlJc w:val="left"/>
      <w:pPr>
        <w:ind w:left="1506" w:hanging="360"/>
      </w:pPr>
    </w:lvl>
    <w:lvl w:ilvl="2" w:tplc="D6D65398">
      <w:start w:val="1"/>
      <w:numFmt w:val="lowerRoman"/>
      <w:lvlText w:val="%3."/>
      <w:lvlJc w:val="right"/>
      <w:pPr>
        <w:ind w:left="2226" w:hanging="180"/>
      </w:pPr>
    </w:lvl>
    <w:lvl w:ilvl="3" w:tplc="76201FF6">
      <w:start w:val="1"/>
      <w:numFmt w:val="decimal"/>
      <w:lvlText w:val="%4."/>
      <w:lvlJc w:val="left"/>
      <w:pPr>
        <w:ind w:left="2946" w:hanging="360"/>
      </w:pPr>
    </w:lvl>
    <w:lvl w:ilvl="4" w:tplc="6B40DD34">
      <w:start w:val="1"/>
      <w:numFmt w:val="lowerLetter"/>
      <w:lvlText w:val="%5."/>
      <w:lvlJc w:val="left"/>
      <w:pPr>
        <w:ind w:left="3666" w:hanging="360"/>
      </w:pPr>
    </w:lvl>
    <w:lvl w:ilvl="5" w:tplc="9FA05F9A">
      <w:start w:val="1"/>
      <w:numFmt w:val="lowerRoman"/>
      <w:lvlText w:val="%6."/>
      <w:lvlJc w:val="right"/>
      <w:pPr>
        <w:ind w:left="4386" w:hanging="180"/>
      </w:pPr>
    </w:lvl>
    <w:lvl w:ilvl="6" w:tplc="1CDEE4E6">
      <w:start w:val="1"/>
      <w:numFmt w:val="decimal"/>
      <w:lvlText w:val="%7."/>
      <w:lvlJc w:val="left"/>
      <w:pPr>
        <w:ind w:left="5106" w:hanging="360"/>
      </w:pPr>
    </w:lvl>
    <w:lvl w:ilvl="7" w:tplc="E8E09594">
      <w:start w:val="1"/>
      <w:numFmt w:val="lowerLetter"/>
      <w:lvlText w:val="%8."/>
      <w:lvlJc w:val="left"/>
      <w:pPr>
        <w:ind w:left="5826" w:hanging="360"/>
      </w:pPr>
    </w:lvl>
    <w:lvl w:ilvl="8" w:tplc="DADCD0B8">
      <w:start w:val="1"/>
      <w:numFmt w:val="lowerRoman"/>
      <w:lvlText w:val="%9."/>
      <w:lvlJc w:val="right"/>
      <w:pPr>
        <w:ind w:left="6546" w:hanging="180"/>
      </w:pPr>
    </w:lvl>
  </w:abstractNum>
  <w:abstractNum w:abstractNumId="3" w15:restartNumberingAfterBreak="0">
    <w:nsid w:val="277C024A"/>
    <w:multiLevelType w:val="hybridMultilevel"/>
    <w:tmpl w:val="ECF4E0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BEB0D64"/>
    <w:multiLevelType w:val="hybridMultilevel"/>
    <w:tmpl w:val="11788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D96FED"/>
    <w:multiLevelType w:val="hybridMultilevel"/>
    <w:tmpl w:val="2772C60A"/>
    <w:lvl w:ilvl="0" w:tplc="185264AE">
      <w:start w:val="1"/>
      <w:numFmt w:val="decimal"/>
      <w:suff w:val="space"/>
      <w:lvlText w:val="%1."/>
      <w:lvlJc w:val="left"/>
      <w:pPr>
        <w:ind w:left="1211" w:hanging="360"/>
      </w:pPr>
      <w:rPr>
        <w:rFonts w:hint="default"/>
        <w:sz w:val="28"/>
        <w:szCs w:val="28"/>
      </w:rPr>
    </w:lvl>
    <w:lvl w:ilvl="1" w:tplc="D32CE9B0">
      <w:start w:val="1"/>
      <w:numFmt w:val="lowerLetter"/>
      <w:lvlText w:val="%2."/>
      <w:lvlJc w:val="left"/>
      <w:pPr>
        <w:ind w:left="1785" w:hanging="360"/>
      </w:pPr>
    </w:lvl>
    <w:lvl w:ilvl="2" w:tplc="C93200FC">
      <w:start w:val="1"/>
      <w:numFmt w:val="lowerRoman"/>
      <w:lvlText w:val="%3."/>
      <w:lvlJc w:val="right"/>
      <w:pPr>
        <w:ind w:left="2505" w:hanging="180"/>
      </w:pPr>
    </w:lvl>
    <w:lvl w:ilvl="3" w:tplc="196E0170">
      <w:start w:val="1"/>
      <w:numFmt w:val="decimal"/>
      <w:lvlText w:val="%4."/>
      <w:lvlJc w:val="left"/>
      <w:pPr>
        <w:ind w:left="3225" w:hanging="360"/>
      </w:pPr>
    </w:lvl>
    <w:lvl w:ilvl="4" w:tplc="619891C8">
      <w:start w:val="1"/>
      <w:numFmt w:val="lowerLetter"/>
      <w:lvlText w:val="%5."/>
      <w:lvlJc w:val="left"/>
      <w:pPr>
        <w:ind w:left="3945" w:hanging="360"/>
      </w:pPr>
    </w:lvl>
    <w:lvl w:ilvl="5" w:tplc="48902C56">
      <w:start w:val="1"/>
      <w:numFmt w:val="lowerRoman"/>
      <w:lvlText w:val="%6."/>
      <w:lvlJc w:val="right"/>
      <w:pPr>
        <w:ind w:left="4665" w:hanging="180"/>
      </w:pPr>
    </w:lvl>
    <w:lvl w:ilvl="6" w:tplc="6B806B86">
      <w:start w:val="1"/>
      <w:numFmt w:val="decimal"/>
      <w:lvlText w:val="%7."/>
      <w:lvlJc w:val="left"/>
      <w:pPr>
        <w:ind w:left="5385" w:hanging="360"/>
      </w:pPr>
    </w:lvl>
    <w:lvl w:ilvl="7" w:tplc="71C404B0">
      <w:start w:val="1"/>
      <w:numFmt w:val="lowerLetter"/>
      <w:lvlText w:val="%8."/>
      <w:lvlJc w:val="left"/>
      <w:pPr>
        <w:ind w:left="6105" w:hanging="360"/>
      </w:pPr>
    </w:lvl>
    <w:lvl w:ilvl="8" w:tplc="23444132">
      <w:start w:val="1"/>
      <w:numFmt w:val="lowerRoman"/>
      <w:lvlText w:val="%9."/>
      <w:lvlJc w:val="right"/>
      <w:pPr>
        <w:ind w:left="6825" w:hanging="180"/>
      </w:pPr>
    </w:lvl>
  </w:abstractNum>
  <w:abstractNum w:abstractNumId="6" w15:restartNumberingAfterBreak="0">
    <w:nsid w:val="3B5E576C"/>
    <w:multiLevelType w:val="hybridMultilevel"/>
    <w:tmpl w:val="06344BCE"/>
    <w:lvl w:ilvl="0" w:tplc="7F76745E">
      <w:start w:val="1"/>
      <w:numFmt w:val="decimal"/>
      <w:lvlText w:val="%1)"/>
      <w:lvlJc w:val="left"/>
      <w:pPr>
        <w:ind w:left="1069" w:hanging="360"/>
      </w:pPr>
      <w:rPr>
        <w:rFonts w:hint="default"/>
      </w:rPr>
    </w:lvl>
    <w:lvl w:ilvl="1" w:tplc="9FC25712">
      <w:start w:val="1"/>
      <w:numFmt w:val="lowerLetter"/>
      <w:lvlText w:val="%2."/>
      <w:lvlJc w:val="left"/>
      <w:pPr>
        <w:ind w:left="1789" w:hanging="360"/>
      </w:pPr>
    </w:lvl>
    <w:lvl w:ilvl="2" w:tplc="C7B03A5C">
      <w:start w:val="1"/>
      <w:numFmt w:val="lowerRoman"/>
      <w:lvlText w:val="%3."/>
      <w:lvlJc w:val="right"/>
      <w:pPr>
        <w:ind w:left="2509" w:hanging="180"/>
      </w:pPr>
    </w:lvl>
    <w:lvl w:ilvl="3" w:tplc="46049DA4">
      <w:start w:val="1"/>
      <w:numFmt w:val="decimal"/>
      <w:lvlText w:val="%4."/>
      <w:lvlJc w:val="left"/>
      <w:pPr>
        <w:ind w:left="3229" w:hanging="360"/>
      </w:pPr>
    </w:lvl>
    <w:lvl w:ilvl="4" w:tplc="0B5C0D98">
      <w:start w:val="1"/>
      <w:numFmt w:val="lowerLetter"/>
      <w:lvlText w:val="%5."/>
      <w:lvlJc w:val="left"/>
      <w:pPr>
        <w:ind w:left="3949" w:hanging="360"/>
      </w:pPr>
    </w:lvl>
    <w:lvl w:ilvl="5" w:tplc="C3F40FC0">
      <w:start w:val="1"/>
      <w:numFmt w:val="lowerRoman"/>
      <w:lvlText w:val="%6."/>
      <w:lvlJc w:val="right"/>
      <w:pPr>
        <w:ind w:left="4669" w:hanging="180"/>
      </w:pPr>
    </w:lvl>
    <w:lvl w:ilvl="6" w:tplc="B6AEAE12">
      <w:start w:val="1"/>
      <w:numFmt w:val="decimal"/>
      <w:lvlText w:val="%7."/>
      <w:lvlJc w:val="left"/>
      <w:pPr>
        <w:ind w:left="5389" w:hanging="360"/>
      </w:pPr>
    </w:lvl>
    <w:lvl w:ilvl="7" w:tplc="55E24DDA">
      <w:start w:val="1"/>
      <w:numFmt w:val="lowerLetter"/>
      <w:lvlText w:val="%8."/>
      <w:lvlJc w:val="left"/>
      <w:pPr>
        <w:ind w:left="6109" w:hanging="360"/>
      </w:pPr>
    </w:lvl>
    <w:lvl w:ilvl="8" w:tplc="F596FEB0">
      <w:start w:val="1"/>
      <w:numFmt w:val="lowerRoman"/>
      <w:lvlText w:val="%9."/>
      <w:lvlJc w:val="right"/>
      <w:pPr>
        <w:ind w:left="6829" w:hanging="180"/>
      </w:pPr>
    </w:lvl>
  </w:abstractNum>
  <w:abstractNum w:abstractNumId="7" w15:restartNumberingAfterBreak="0">
    <w:nsid w:val="54A45705"/>
    <w:multiLevelType w:val="hybridMultilevel"/>
    <w:tmpl w:val="3D7E6940"/>
    <w:lvl w:ilvl="0" w:tplc="1214FF0E">
      <w:start w:val="1"/>
      <w:numFmt w:val="decimal"/>
      <w:lvlText w:val="%1)"/>
      <w:lvlJc w:val="left"/>
      <w:pPr>
        <w:ind w:left="4754" w:hanging="360"/>
      </w:pPr>
      <w:rPr>
        <w:rFonts w:hint="default"/>
      </w:rPr>
    </w:lvl>
    <w:lvl w:ilvl="1" w:tplc="84F4EA7C">
      <w:start w:val="1"/>
      <w:numFmt w:val="lowerLetter"/>
      <w:lvlText w:val="%2."/>
      <w:lvlJc w:val="left"/>
      <w:pPr>
        <w:ind w:left="5474" w:hanging="360"/>
      </w:pPr>
    </w:lvl>
    <w:lvl w:ilvl="2" w:tplc="52B6AA02">
      <w:start w:val="1"/>
      <w:numFmt w:val="lowerRoman"/>
      <w:lvlText w:val="%3."/>
      <w:lvlJc w:val="right"/>
      <w:pPr>
        <w:ind w:left="6194" w:hanging="180"/>
      </w:pPr>
    </w:lvl>
    <w:lvl w:ilvl="3" w:tplc="C1A4668E">
      <w:start w:val="1"/>
      <w:numFmt w:val="decimal"/>
      <w:lvlText w:val="%4."/>
      <w:lvlJc w:val="left"/>
      <w:pPr>
        <w:ind w:left="6914" w:hanging="360"/>
      </w:pPr>
    </w:lvl>
    <w:lvl w:ilvl="4" w:tplc="CDA86542">
      <w:start w:val="1"/>
      <w:numFmt w:val="lowerLetter"/>
      <w:lvlText w:val="%5."/>
      <w:lvlJc w:val="left"/>
      <w:pPr>
        <w:ind w:left="7634" w:hanging="360"/>
      </w:pPr>
    </w:lvl>
    <w:lvl w:ilvl="5" w:tplc="F9001744">
      <w:start w:val="1"/>
      <w:numFmt w:val="lowerRoman"/>
      <w:lvlText w:val="%6."/>
      <w:lvlJc w:val="right"/>
      <w:pPr>
        <w:ind w:left="8354" w:hanging="180"/>
      </w:pPr>
    </w:lvl>
    <w:lvl w:ilvl="6" w:tplc="072A513A">
      <w:start w:val="1"/>
      <w:numFmt w:val="decimal"/>
      <w:lvlText w:val="%7."/>
      <w:lvlJc w:val="left"/>
      <w:pPr>
        <w:ind w:left="9074" w:hanging="360"/>
      </w:pPr>
    </w:lvl>
    <w:lvl w:ilvl="7" w:tplc="74F2CC2E">
      <w:start w:val="1"/>
      <w:numFmt w:val="lowerLetter"/>
      <w:lvlText w:val="%8."/>
      <w:lvlJc w:val="left"/>
      <w:pPr>
        <w:ind w:left="9794" w:hanging="360"/>
      </w:pPr>
    </w:lvl>
    <w:lvl w:ilvl="8" w:tplc="ABB84420">
      <w:start w:val="1"/>
      <w:numFmt w:val="lowerRoman"/>
      <w:lvlText w:val="%9."/>
      <w:lvlJc w:val="right"/>
      <w:pPr>
        <w:ind w:left="10514" w:hanging="180"/>
      </w:pPr>
    </w:lvl>
  </w:abstractNum>
  <w:abstractNum w:abstractNumId="8" w15:restartNumberingAfterBreak="0">
    <w:nsid w:val="77C47452"/>
    <w:multiLevelType w:val="hybridMultilevel"/>
    <w:tmpl w:val="6570FF26"/>
    <w:lvl w:ilvl="0" w:tplc="F8C4F890">
      <w:start w:val="1"/>
      <w:numFmt w:val="bullet"/>
      <w:lvlText w:val=""/>
      <w:lvlJc w:val="left"/>
      <w:pPr>
        <w:ind w:left="1067" w:hanging="360"/>
      </w:pPr>
      <w:rPr>
        <w:rFonts w:ascii="Symbol" w:hAnsi="Symbol"/>
      </w:rPr>
    </w:lvl>
    <w:lvl w:ilvl="1" w:tplc="36BEA96C">
      <w:start w:val="1"/>
      <w:numFmt w:val="bullet"/>
      <w:lvlText w:val="o"/>
      <w:lvlJc w:val="left"/>
      <w:pPr>
        <w:ind w:left="1787" w:hanging="360"/>
      </w:pPr>
      <w:rPr>
        <w:rFonts w:ascii="Courier New" w:hAnsi="Courier New"/>
      </w:rPr>
    </w:lvl>
    <w:lvl w:ilvl="2" w:tplc="4868367C">
      <w:start w:val="1"/>
      <w:numFmt w:val="bullet"/>
      <w:lvlText w:val=""/>
      <w:lvlJc w:val="left"/>
      <w:pPr>
        <w:ind w:left="2507" w:hanging="360"/>
      </w:pPr>
      <w:rPr>
        <w:rFonts w:ascii="Wingdings" w:hAnsi="Wingdings"/>
      </w:rPr>
    </w:lvl>
    <w:lvl w:ilvl="3" w:tplc="843EA5F8">
      <w:start w:val="1"/>
      <w:numFmt w:val="bullet"/>
      <w:lvlText w:val=""/>
      <w:lvlJc w:val="left"/>
      <w:pPr>
        <w:ind w:left="3227" w:hanging="360"/>
      </w:pPr>
      <w:rPr>
        <w:rFonts w:ascii="Symbol" w:hAnsi="Symbol"/>
      </w:rPr>
    </w:lvl>
    <w:lvl w:ilvl="4" w:tplc="A7944AF2">
      <w:start w:val="1"/>
      <w:numFmt w:val="bullet"/>
      <w:lvlText w:val="o"/>
      <w:lvlJc w:val="left"/>
      <w:pPr>
        <w:ind w:left="3947" w:hanging="360"/>
      </w:pPr>
      <w:rPr>
        <w:rFonts w:ascii="Courier New" w:hAnsi="Courier New"/>
      </w:rPr>
    </w:lvl>
    <w:lvl w:ilvl="5" w:tplc="AD08992E">
      <w:start w:val="1"/>
      <w:numFmt w:val="bullet"/>
      <w:lvlText w:val=""/>
      <w:lvlJc w:val="left"/>
      <w:pPr>
        <w:ind w:left="4667" w:hanging="360"/>
      </w:pPr>
      <w:rPr>
        <w:rFonts w:ascii="Wingdings" w:hAnsi="Wingdings"/>
      </w:rPr>
    </w:lvl>
    <w:lvl w:ilvl="6" w:tplc="F91AF4EA">
      <w:start w:val="1"/>
      <w:numFmt w:val="bullet"/>
      <w:lvlText w:val=""/>
      <w:lvlJc w:val="left"/>
      <w:pPr>
        <w:ind w:left="5387" w:hanging="360"/>
      </w:pPr>
      <w:rPr>
        <w:rFonts w:ascii="Symbol" w:hAnsi="Symbol"/>
      </w:rPr>
    </w:lvl>
    <w:lvl w:ilvl="7" w:tplc="57E20018">
      <w:start w:val="1"/>
      <w:numFmt w:val="bullet"/>
      <w:lvlText w:val="o"/>
      <w:lvlJc w:val="left"/>
      <w:pPr>
        <w:ind w:left="6107" w:hanging="360"/>
      </w:pPr>
      <w:rPr>
        <w:rFonts w:ascii="Courier New" w:hAnsi="Courier New"/>
      </w:rPr>
    </w:lvl>
    <w:lvl w:ilvl="8" w:tplc="CFA21A82">
      <w:start w:val="1"/>
      <w:numFmt w:val="bullet"/>
      <w:lvlText w:val=""/>
      <w:lvlJc w:val="left"/>
      <w:pPr>
        <w:ind w:left="6827" w:hanging="360"/>
      </w:pPr>
      <w:rPr>
        <w:rFonts w:ascii="Wingdings" w:hAnsi="Wingdings"/>
      </w:rPr>
    </w:lvl>
  </w:abstractNum>
  <w:abstractNum w:abstractNumId="9" w15:restartNumberingAfterBreak="0">
    <w:nsid w:val="784B20E0"/>
    <w:multiLevelType w:val="hybridMultilevel"/>
    <w:tmpl w:val="F18408EE"/>
    <w:lvl w:ilvl="0" w:tplc="EBE0831C">
      <w:start w:val="1"/>
      <w:numFmt w:val="decimal"/>
      <w:lvlText w:val="%1."/>
      <w:lvlJc w:val="left"/>
      <w:pPr>
        <w:ind w:left="1069" w:hanging="360"/>
      </w:pPr>
      <w:rPr>
        <w:rFonts w:hint="default"/>
      </w:rPr>
    </w:lvl>
    <w:lvl w:ilvl="1" w:tplc="27F2DA7C">
      <w:start w:val="1"/>
      <w:numFmt w:val="lowerLetter"/>
      <w:lvlText w:val="%2."/>
      <w:lvlJc w:val="left"/>
      <w:pPr>
        <w:ind w:left="1789" w:hanging="360"/>
      </w:pPr>
    </w:lvl>
    <w:lvl w:ilvl="2" w:tplc="408824FE">
      <w:start w:val="1"/>
      <w:numFmt w:val="lowerRoman"/>
      <w:lvlText w:val="%3."/>
      <w:lvlJc w:val="right"/>
      <w:pPr>
        <w:ind w:left="2509" w:hanging="180"/>
      </w:pPr>
    </w:lvl>
    <w:lvl w:ilvl="3" w:tplc="A038FD30">
      <w:start w:val="1"/>
      <w:numFmt w:val="decimal"/>
      <w:lvlText w:val="%4."/>
      <w:lvlJc w:val="left"/>
      <w:pPr>
        <w:ind w:left="3229" w:hanging="360"/>
      </w:pPr>
    </w:lvl>
    <w:lvl w:ilvl="4" w:tplc="CA607CEE">
      <w:start w:val="1"/>
      <w:numFmt w:val="lowerLetter"/>
      <w:lvlText w:val="%5."/>
      <w:lvlJc w:val="left"/>
      <w:pPr>
        <w:ind w:left="3949" w:hanging="360"/>
      </w:pPr>
    </w:lvl>
    <w:lvl w:ilvl="5" w:tplc="595A2B0C">
      <w:start w:val="1"/>
      <w:numFmt w:val="lowerRoman"/>
      <w:lvlText w:val="%6."/>
      <w:lvlJc w:val="right"/>
      <w:pPr>
        <w:ind w:left="4669" w:hanging="180"/>
      </w:pPr>
    </w:lvl>
    <w:lvl w:ilvl="6" w:tplc="C4C09992">
      <w:start w:val="1"/>
      <w:numFmt w:val="decimal"/>
      <w:lvlText w:val="%7."/>
      <w:lvlJc w:val="left"/>
      <w:pPr>
        <w:ind w:left="5389" w:hanging="360"/>
      </w:pPr>
    </w:lvl>
    <w:lvl w:ilvl="7" w:tplc="E8A6B17C">
      <w:start w:val="1"/>
      <w:numFmt w:val="lowerLetter"/>
      <w:lvlText w:val="%8."/>
      <w:lvlJc w:val="left"/>
      <w:pPr>
        <w:ind w:left="6109" w:hanging="360"/>
      </w:pPr>
    </w:lvl>
    <w:lvl w:ilvl="8" w:tplc="8DEAF19E">
      <w:start w:val="1"/>
      <w:numFmt w:val="lowerRoman"/>
      <w:lvlText w:val="%9."/>
      <w:lvlJc w:val="right"/>
      <w:pPr>
        <w:ind w:left="6829" w:hanging="180"/>
      </w:pPr>
    </w:lvl>
  </w:abstractNum>
  <w:num w:numId="1">
    <w:abstractNumId w:val="9"/>
  </w:num>
  <w:num w:numId="2">
    <w:abstractNumId w:val="7"/>
  </w:num>
  <w:num w:numId="3">
    <w:abstractNumId w:val="5"/>
  </w:num>
  <w:num w:numId="4">
    <w:abstractNumId w:val="0"/>
  </w:num>
  <w:num w:numId="5">
    <w:abstractNumId w:val="2"/>
  </w:num>
  <w:num w:numId="6">
    <w:abstractNumId w:val="8"/>
  </w:num>
  <w:num w:numId="7">
    <w:abstractNumId w:val="6"/>
  </w:num>
  <w:num w:numId="8">
    <w:abstractNumId w:val="3"/>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17"/>
    <w:rsid w:val="000049F8"/>
    <w:rsid w:val="00023BA4"/>
    <w:rsid w:val="00026AFE"/>
    <w:rsid w:val="00065657"/>
    <w:rsid w:val="000D4BBD"/>
    <w:rsid w:val="000E4CAE"/>
    <w:rsid w:val="00127744"/>
    <w:rsid w:val="001311F8"/>
    <w:rsid w:val="001378D6"/>
    <w:rsid w:val="00151A03"/>
    <w:rsid w:val="00172505"/>
    <w:rsid w:val="001C058C"/>
    <w:rsid w:val="001F5441"/>
    <w:rsid w:val="001F5A5B"/>
    <w:rsid w:val="00200896"/>
    <w:rsid w:val="00202E17"/>
    <w:rsid w:val="00215FBA"/>
    <w:rsid w:val="00257FDE"/>
    <w:rsid w:val="00283526"/>
    <w:rsid w:val="002B552B"/>
    <w:rsid w:val="00315FB4"/>
    <w:rsid w:val="00383D07"/>
    <w:rsid w:val="00394138"/>
    <w:rsid w:val="003D68AF"/>
    <w:rsid w:val="003E2164"/>
    <w:rsid w:val="00401177"/>
    <w:rsid w:val="00476581"/>
    <w:rsid w:val="004F3B18"/>
    <w:rsid w:val="004F5845"/>
    <w:rsid w:val="0051788D"/>
    <w:rsid w:val="00525FFB"/>
    <w:rsid w:val="00533820"/>
    <w:rsid w:val="00597720"/>
    <w:rsid w:val="005D7F9E"/>
    <w:rsid w:val="005F03CC"/>
    <w:rsid w:val="00601A5B"/>
    <w:rsid w:val="006102EE"/>
    <w:rsid w:val="006D5E64"/>
    <w:rsid w:val="007021E6"/>
    <w:rsid w:val="0075419E"/>
    <w:rsid w:val="0080248E"/>
    <w:rsid w:val="00827CFD"/>
    <w:rsid w:val="00833D85"/>
    <w:rsid w:val="008F024A"/>
    <w:rsid w:val="008F5DCE"/>
    <w:rsid w:val="00940D7E"/>
    <w:rsid w:val="00955C52"/>
    <w:rsid w:val="009563CB"/>
    <w:rsid w:val="00991374"/>
    <w:rsid w:val="00A33134"/>
    <w:rsid w:val="00A5715D"/>
    <w:rsid w:val="00A722BC"/>
    <w:rsid w:val="00AC2799"/>
    <w:rsid w:val="00B024B6"/>
    <w:rsid w:val="00B17C34"/>
    <w:rsid w:val="00BD3811"/>
    <w:rsid w:val="00BE0D85"/>
    <w:rsid w:val="00BE6449"/>
    <w:rsid w:val="00C339BF"/>
    <w:rsid w:val="00C4275C"/>
    <w:rsid w:val="00C7012F"/>
    <w:rsid w:val="00CA1F93"/>
    <w:rsid w:val="00CC4917"/>
    <w:rsid w:val="00CE2F2D"/>
    <w:rsid w:val="00CF5CA9"/>
    <w:rsid w:val="00D31C56"/>
    <w:rsid w:val="00DA31C2"/>
    <w:rsid w:val="00DF01D4"/>
    <w:rsid w:val="00DF6383"/>
    <w:rsid w:val="00E0577D"/>
    <w:rsid w:val="00E5748F"/>
    <w:rsid w:val="00E87955"/>
    <w:rsid w:val="00E9358C"/>
    <w:rsid w:val="00EB46F3"/>
    <w:rsid w:val="00EC018B"/>
    <w:rsid w:val="00EC1890"/>
    <w:rsid w:val="00F24285"/>
    <w:rsid w:val="00FA3503"/>
    <w:rsid w:val="00FA5C07"/>
    <w:rsid w:val="00FE1A40"/>
    <w:rsid w:val="00FE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EAD8"/>
  <w15:docId w15:val="{780DB34D-7205-401C-92FC-FE05EE5D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pPr>
      <w:spacing w:before="120" w:after="120" w:line="264" w:lineRule="auto"/>
      <w:jc w:val="both"/>
      <w:outlineLvl w:val="0"/>
    </w:pPr>
    <w:rPr>
      <w:rFonts w:ascii="XO Thames" w:hAnsi="XO Thames"/>
      <w:b/>
      <w:sz w:val="32"/>
    </w:rPr>
  </w:style>
  <w:style w:type="paragraph" w:styleId="2">
    <w:name w:val="heading 2"/>
    <w:next w:val="a"/>
    <w:link w:val="20"/>
    <w:uiPriority w:val="9"/>
    <w:qFormat/>
    <w:pPr>
      <w:spacing w:before="120" w:after="120" w:line="264" w:lineRule="auto"/>
      <w:jc w:val="both"/>
      <w:outlineLvl w:val="1"/>
    </w:pPr>
    <w:rPr>
      <w:rFonts w:ascii="XO Thames" w:hAnsi="XO Thames"/>
      <w:b/>
      <w:sz w:val="28"/>
    </w:rPr>
  </w:style>
  <w:style w:type="paragraph" w:styleId="3">
    <w:name w:val="heading 3"/>
    <w:next w:val="a"/>
    <w:link w:val="30"/>
    <w:uiPriority w:val="9"/>
    <w:qFormat/>
    <w:pPr>
      <w:spacing w:before="120" w:after="120" w:line="264" w:lineRule="auto"/>
      <w:jc w:val="both"/>
      <w:outlineLvl w:val="2"/>
    </w:pPr>
    <w:rPr>
      <w:rFonts w:ascii="XO Thames" w:hAnsi="XO Thames"/>
      <w:b/>
      <w:sz w:val="26"/>
    </w:rPr>
  </w:style>
  <w:style w:type="paragraph" w:styleId="4">
    <w:name w:val="heading 4"/>
    <w:next w:val="a"/>
    <w:link w:val="40"/>
    <w:uiPriority w:val="9"/>
    <w:qFormat/>
    <w:pPr>
      <w:spacing w:before="120" w:after="120" w:line="264" w:lineRule="auto"/>
      <w:jc w:val="both"/>
      <w:outlineLvl w:val="3"/>
    </w:pPr>
    <w:rPr>
      <w:rFonts w:ascii="XO Thames" w:hAnsi="XO Thames"/>
      <w:b/>
      <w:sz w:val="24"/>
    </w:rPr>
  </w:style>
  <w:style w:type="paragraph" w:styleId="5">
    <w:name w:val="heading 5"/>
    <w:next w:val="a"/>
    <w:link w:val="50"/>
    <w:uiPriority w:val="9"/>
    <w:qFormat/>
    <w:pPr>
      <w:spacing w:before="120" w:after="120" w:line="264" w:lineRule="auto"/>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6">
    <w:name w:val="footnote text"/>
    <w:basedOn w:val="a"/>
    <w:link w:val="a7"/>
    <w:uiPriority w:val="99"/>
    <w:semiHidden/>
    <w:unhideWhenUsed/>
    <w:pPr>
      <w:spacing w:after="40"/>
    </w:pPr>
    <w:rPr>
      <w:sz w:val="18"/>
    </w:rPr>
  </w:style>
  <w:style w:type="character" w:customStyle="1" w:styleId="a7">
    <w:name w:val="Текст сноски Знак"/>
    <w:link w:val="a6"/>
    <w:uiPriority w:val="99"/>
    <w:rPr>
      <w:sz w:val="18"/>
    </w:rPr>
  </w:style>
  <w:style w:type="character" w:styleId="a8">
    <w:name w:val="footnote reference"/>
    <w:basedOn w:val="a0"/>
    <w:uiPriority w:val="99"/>
    <w:unhideWhenUsed/>
    <w:rPr>
      <w:vertAlign w:val="superscript"/>
    </w:rPr>
  </w:style>
  <w:style w:type="paragraph" w:styleId="a9">
    <w:name w:val="endnote text"/>
    <w:basedOn w:val="a"/>
    <w:link w:val="aa"/>
    <w:uiPriority w:val="99"/>
    <w:semiHidden/>
    <w:unhideWhenUsed/>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ac">
    <w:name w:val="TOC Heading"/>
    <w:uiPriority w:val="39"/>
    <w:unhideWhenUsed/>
  </w:style>
  <w:style w:type="paragraph" w:styleId="ad">
    <w:name w:val="table of figures"/>
    <w:basedOn w:val="a"/>
    <w:next w:val="a"/>
    <w:uiPriority w:val="99"/>
    <w:unhideWhenUsed/>
  </w:style>
  <w:style w:type="character" w:customStyle="1" w:styleId="12">
    <w:name w:val="Обычный1"/>
  </w:style>
  <w:style w:type="paragraph" w:customStyle="1" w:styleId="xl289">
    <w:name w:val="xl289"/>
    <w:basedOn w:val="a"/>
    <w:link w:val="xl2890"/>
    <w:pPr>
      <w:spacing w:beforeAutospacing="1" w:afterAutospacing="1"/>
      <w:jc w:val="center"/>
    </w:pPr>
    <w:rPr>
      <w:rFonts w:ascii="Times New Roman" w:hAnsi="Times New Roman"/>
      <w:sz w:val="20"/>
    </w:rPr>
  </w:style>
  <w:style w:type="character" w:customStyle="1" w:styleId="xl2890">
    <w:name w:val="xl289"/>
    <w:basedOn w:val="12"/>
    <w:link w:val="xl289"/>
    <w:rPr>
      <w:rFonts w:ascii="Times New Roman" w:hAnsi="Times New Roman"/>
      <w:sz w:val="20"/>
    </w:rPr>
  </w:style>
  <w:style w:type="paragraph" w:customStyle="1" w:styleId="xl214">
    <w:name w:val="xl214"/>
    <w:basedOn w:val="a"/>
    <w:link w:val="xl2140"/>
    <w:pPr>
      <w:spacing w:beforeAutospacing="1" w:afterAutospacing="1"/>
    </w:pPr>
    <w:rPr>
      <w:rFonts w:ascii="Times New Roman" w:hAnsi="Times New Roman"/>
      <w:sz w:val="20"/>
    </w:rPr>
  </w:style>
  <w:style w:type="character" w:customStyle="1" w:styleId="xl2140">
    <w:name w:val="xl214"/>
    <w:basedOn w:val="12"/>
    <w:link w:val="xl214"/>
    <w:rPr>
      <w:rFonts w:ascii="Times New Roman" w:hAnsi="Times New Roman"/>
      <w:sz w:val="20"/>
    </w:rPr>
  </w:style>
  <w:style w:type="paragraph" w:customStyle="1" w:styleId="xl181">
    <w:name w:val="xl181"/>
    <w:basedOn w:val="a"/>
    <w:link w:val="xl1810"/>
    <w:pPr>
      <w:spacing w:beforeAutospacing="1" w:afterAutospacing="1"/>
    </w:pPr>
    <w:rPr>
      <w:rFonts w:ascii="Times New Roman" w:hAnsi="Times New Roman"/>
      <w:sz w:val="20"/>
    </w:rPr>
  </w:style>
  <w:style w:type="character" w:customStyle="1" w:styleId="xl1810">
    <w:name w:val="xl181"/>
    <w:basedOn w:val="12"/>
    <w:link w:val="xl181"/>
    <w:rPr>
      <w:rFonts w:ascii="Times New Roman" w:hAnsi="Times New Roman"/>
      <w:sz w:val="20"/>
    </w:rPr>
  </w:style>
  <w:style w:type="paragraph" w:customStyle="1" w:styleId="xl170">
    <w:name w:val="xl170"/>
    <w:basedOn w:val="a"/>
    <w:link w:val="xl1700"/>
    <w:pPr>
      <w:spacing w:beforeAutospacing="1" w:afterAutospacing="1"/>
      <w:jc w:val="right"/>
    </w:pPr>
    <w:rPr>
      <w:rFonts w:ascii="Times New Roman" w:hAnsi="Times New Roman"/>
      <w:sz w:val="20"/>
    </w:rPr>
  </w:style>
  <w:style w:type="character" w:customStyle="1" w:styleId="xl1700">
    <w:name w:val="xl170"/>
    <w:basedOn w:val="12"/>
    <w:link w:val="xl170"/>
    <w:rPr>
      <w:rFonts w:ascii="Times New Roman" w:hAnsi="Times New Roman"/>
      <w:sz w:val="20"/>
    </w:rPr>
  </w:style>
  <w:style w:type="paragraph" w:customStyle="1" w:styleId="ae">
    <w:name w:val="Заголовок таблицы"/>
    <w:basedOn w:val="af"/>
    <w:link w:val="af0"/>
    <w:pPr>
      <w:jc w:val="center"/>
    </w:pPr>
    <w:rPr>
      <w:b/>
    </w:rPr>
  </w:style>
  <w:style w:type="character" w:customStyle="1" w:styleId="af0">
    <w:name w:val="Заголовок таблицы"/>
    <w:basedOn w:val="af1"/>
    <w:link w:val="ae"/>
    <w:rPr>
      <w:b/>
    </w:rPr>
  </w:style>
  <w:style w:type="paragraph" w:styleId="24">
    <w:name w:val="toc 2"/>
    <w:next w:val="a"/>
    <w:link w:val="25"/>
    <w:uiPriority w:val="39"/>
    <w:pPr>
      <w:spacing w:after="160" w:line="264" w:lineRule="auto"/>
      <w:ind w:left="200"/>
    </w:pPr>
    <w:rPr>
      <w:rFonts w:ascii="XO Thames" w:hAnsi="XO Thames"/>
      <w:sz w:val="28"/>
    </w:rPr>
  </w:style>
  <w:style w:type="character" w:customStyle="1" w:styleId="25">
    <w:name w:val="Оглавление 2 Знак"/>
    <w:link w:val="24"/>
    <w:rPr>
      <w:rFonts w:ascii="XO Thames" w:hAnsi="XO Thames"/>
      <w:sz w:val="28"/>
    </w:rPr>
  </w:style>
  <w:style w:type="paragraph" w:customStyle="1" w:styleId="xl77">
    <w:name w:val="xl77"/>
    <w:basedOn w:val="a"/>
    <w:link w:val="xl770"/>
    <w:pPr>
      <w:spacing w:beforeAutospacing="1" w:afterAutospacing="1"/>
    </w:pPr>
    <w:rPr>
      <w:rFonts w:ascii="Times New Roman" w:hAnsi="Times New Roman"/>
      <w:sz w:val="20"/>
    </w:rPr>
  </w:style>
  <w:style w:type="character" w:customStyle="1" w:styleId="xl770">
    <w:name w:val="xl77"/>
    <w:basedOn w:val="12"/>
    <w:link w:val="xl77"/>
    <w:rPr>
      <w:rFonts w:ascii="Times New Roman" w:hAnsi="Times New Roman"/>
      <w:sz w:val="20"/>
    </w:rPr>
  </w:style>
  <w:style w:type="paragraph" w:customStyle="1" w:styleId="xl261">
    <w:name w:val="xl261"/>
    <w:basedOn w:val="a"/>
    <w:link w:val="xl2610"/>
    <w:pPr>
      <w:spacing w:beforeAutospacing="1" w:afterAutospacing="1"/>
      <w:jc w:val="center"/>
    </w:pPr>
    <w:rPr>
      <w:rFonts w:ascii="Times New Roman" w:hAnsi="Times New Roman"/>
      <w:sz w:val="20"/>
    </w:rPr>
  </w:style>
  <w:style w:type="character" w:customStyle="1" w:styleId="xl2610">
    <w:name w:val="xl261"/>
    <w:basedOn w:val="12"/>
    <w:link w:val="xl261"/>
    <w:rPr>
      <w:rFonts w:ascii="Times New Roman" w:hAnsi="Times New Roman"/>
      <w:sz w:val="20"/>
    </w:rPr>
  </w:style>
  <w:style w:type="paragraph" w:customStyle="1" w:styleId="13">
    <w:name w:val="Обычный1"/>
    <w:link w:val="14"/>
  </w:style>
  <w:style w:type="character" w:customStyle="1" w:styleId="14">
    <w:name w:val="Обычный1"/>
    <w:link w:val="13"/>
  </w:style>
  <w:style w:type="paragraph" w:styleId="42">
    <w:name w:val="toc 4"/>
    <w:next w:val="a"/>
    <w:link w:val="43"/>
    <w:uiPriority w:val="39"/>
    <w:pPr>
      <w:spacing w:after="160" w:line="264" w:lineRule="auto"/>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customStyle="1" w:styleId="xl257">
    <w:name w:val="xl257"/>
    <w:basedOn w:val="a"/>
    <w:link w:val="xl2570"/>
    <w:pPr>
      <w:spacing w:beforeAutospacing="1" w:afterAutospacing="1"/>
      <w:jc w:val="center"/>
    </w:pPr>
    <w:rPr>
      <w:rFonts w:ascii="Times New Roman" w:hAnsi="Times New Roman"/>
      <w:sz w:val="20"/>
    </w:rPr>
  </w:style>
  <w:style w:type="character" w:customStyle="1" w:styleId="xl2570">
    <w:name w:val="xl257"/>
    <w:basedOn w:val="12"/>
    <w:link w:val="xl257"/>
    <w:rPr>
      <w:rFonts w:ascii="Times New Roman" w:hAnsi="Times New Roman"/>
      <w:sz w:val="20"/>
    </w:rPr>
  </w:style>
  <w:style w:type="paragraph" w:customStyle="1" w:styleId="xl158">
    <w:name w:val="xl158"/>
    <w:basedOn w:val="a"/>
    <w:link w:val="xl1580"/>
    <w:pPr>
      <w:spacing w:beforeAutospacing="1" w:afterAutospacing="1"/>
    </w:pPr>
    <w:rPr>
      <w:rFonts w:ascii="Times New Roman" w:hAnsi="Times New Roman"/>
      <w:sz w:val="20"/>
    </w:rPr>
  </w:style>
  <w:style w:type="character" w:customStyle="1" w:styleId="xl1580">
    <w:name w:val="xl158"/>
    <w:basedOn w:val="12"/>
    <w:link w:val="xl158"/>
    <w:rPr>
      <w:rFonts w:ascii="Times New Roman" w:hAnsi="Times New Roman"/>
      <w:sz w:val="20"/>
    </w:rPr>
  </w:style>
  <w:style w:type="paragraph" w:customStyle="1" w:styleId="xl149">
    <w:name w:val="xl149"/>
    <w:basedOn w:val="a"/>
    <w:link w:val="xl1490"/>
    <w:pPr>
      <w:spacing w:beforeAutospacing="1" w:afterAutospacing="1"/>
      <w:jc w:val="center"/>
    </w:pPr>
    <w:rPr>
      <w:rFonts w:ascii="Times New Roman" w:hAnsi="Times New Roman"/>
      <w:sz w:val="20"/>
    </w:rPr>
  </w:style>
  <w:style w:type="character" w:customStyle="1" w:styleId="xl1490">
    <w:name w:val="xl149"/>
    <w:basedOn w:val="12"/>
    <w:link w:val="xl149"/>
    <w:rPr>
      <w:rFonts w:ascii="Times New Roman" w:hAnsi="Times New Roman"/>
      <w:sz w:val="20"/>
    </w:rPr>
  </w:style>
  <w:style w:type="paragraph" w:customStyle="1" w:styleId="xl260">
    <w:name w:val="xl260"/>
    <w:basedOn w:val="a"/>
    <w:link w:val="xl2600"/>
    <w:pPr>
      <w:spacing w:beforeAutospacing="1" w:afterAutospacing="1"/>
      <w:jc w:val="both"/>
    </w:pPr>
    <w:rPr>
      <w:rFonts w:ascii="Times New Roman" w:hAnsi="Times New Roman"/>
      <w:sz w:val="20"/>
    </w:rPr>
  </w:style>
  <w:style w:type="character" w:customStyle="1" w:styleId="xl2600">
    <w:name w:val="xl260"/>
    <w:basedOn w:val="12"/>
    <w:link w:val="xl260"/>
    <w:rPr>
      <w:rFonts w:ascii="Times New Roman" w:hAnsi="Times New Roman"/>
      <w:sz w:val="20"/>
    </w:rPr>
  </w:style>
  <w:style w:type="paragraph" w:styleId="61">
    <w:name w:val="toc 6"/>
    <w:next w:val="a"/>
    <w:link w:val="62"/>
    <w:uiPriority w:val="39"/>
    <w:pPr>
      <w:spacing w:after="160" w:line="264" w:lineRule="auto"/>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spacing w:after="160" w:line="264" w:lineRule="auto"/>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199">
    <w:name w:val="xl199"/>
    <w:basedOn w:val="a"/>
    <w:link w:val="xl1990"/>
    <w:pPr>
      <w:spacing w:beforeAutospacing="1" w:afterAutospacing="1"/>
      <w:jc w:val="right"/>
    </w:pPr>
    <w:rPr>
      <w:rFonts w:ascii="Times New Roman" w:hAnsi="Times New Roman"/>
      <w:sz w:val="20"/>
    </w:rPr>
  </w:style>
  <w:style w:type="character" w:customStyle="1" w:styleId="xl1990">
    <w:name w:val="xl199"/>
    <w:basedOn w:val="12"/>
    <w:link w:val="xl199"/>
    <w:rPr>
      <w:rFonts w:ascii="Times New Roman" w:hAnsi="Times New Roman"/>
      <w:sz w:val="20"/>
    </w:rPr>
  </w:style>
  <w:style w:type="paragraph" w:styleId="af2">
    <w:name w:val="Body Text"/>
    <w:basedOn w:val="a"/>
    <w:link w:val="af3"/>
    <w:pPr>
      <w:spacing w:after="140" w:line="276" w:lineRule="auto"/>
    </w:pPr>
  </w:style>
  <w:style w:type="character" w:customStyle="1" w:styleId="af3">
    <w:name w:val="Основной текст Знак"/>
    <w:basedOn w:val="12"/>
    <w:link w:val="af2"/>
  </w:style>
  <w:style w:type="paragraph" w:customStyle="1" w:styleId="xl65">
    <w:name w:val="xl65"/>
    <w:basedOn w:val="a"/>
    <w:link w:val="xl650"/>
    <w:pPr>
      <w:spacing w:beforeAutospacing="1" w:afterAutospacing="1"/>
    </w:pPr>
    <w:rPr>
      <w:rFonts w:ascii="Times New Roman" w:hAnsi="Times New Roman"/>
      <w:sz w:val="20"/>
    </w:rPr>
  </w:style>
  <w:style w:type="character" w:customStyle="1" w:styleId="xl650">
    <w:name w:val="xl65"/>
    <w:basedOn w:val="12"/>
    <w:link w:val="xl65"/>
    <w:rPr>
      <w:rFonts w:ascii="Times New Roman" w:hAnsi="Times New Roman"/>
      <w:sz w:val="20"/>
    </w:rPr>
  </w:style>
  <w:style w:type="paragraph" w:customStyle="1" w:styleId="xl202">
    <w:name w:val="xl202"/>
    <w:basedOn w:val="a"/>
    <w:link w:val="xl2020"/>
    <w:pPr>
      <w:spacing w:beforeAutospacing="1" w:afterAutospacing="1"/>
      <w:jc w:val="right"/>
    </w:pPr>
    <w:rPr>
      <w:rFonts w:ascii="Times New Roman" w:hAnsi="Times New Roman"/>
      <w:sz w:val="40"/>
    </w:rPr>
  </w:style>
  <w:style w:type="character" w:customStyle="1" w:styleId="xl2020">
    <w:name w:val="xl202"/>
    <w:basedOn w:val="12"/>
    <w:link w:val="xl202"/>
    <w:rPr>
      <w:rFonts w:ascii="Times New Roman" w:hAnsi="Times New Roman"/>
      <w:sz w:val="40"/>
    </w:rPr>
  </w:style>
  <w:style w:type="paragraph" w:styleId="af4">
    <w:name w:val="annotation subject"/>
    <w:basedOn w:val="af5"/>
    <w:next w:val="af5"/>
    <w:link w:val="af6"/>
    <w:rPr>
      <w:b/>
    </w:rPr>
  </w:style>
  <w:style w:type="character" w:customStyle="1" w:styleId="af6">
    <w:name w:val="Тема примечания Знак"/>
    <w:basedOn w:val="af7"/>
    <w:link w:val="af4"/>
    <w:rPr>
      <w:b/>
      <w:sz w:val="20"/>
    </w:rPr>
  </w:style>
  <w:style w:type="paragraph" w:customStyle="1" w:styleId="xl191">
    <w:name w:val="xl191"/>
    <w:basedOn w:val="a"/>
    <w:link w:val="xl1910"/>
    <w:pPr>
      <w:spacing w:beforeAutospacing="1" w:afterAutospacing="1"/>
      <w:jc w:val="right"/>
    </w:pPr>
    <w:rPr>
      <w:rFonts w:ascii="Times New Roman" w:hAnsi="Times New Roman"/>
      <w:sz w:val="20"/>
    </w:rPr>
  </w:style>
  <w:style w:type="character" w:customStyle="1" w:styleId="xl1910">
    <w:name w:val="xl191"/>
    <w:basedOn w:val="12"/>
    <w:link w:val="xl191"/>
    <w:rPr>
      <w:rFonts w:ascii="Times New Roman" w:hAnsi="Times New Roman"/>
      <w:sz w:val="20"/>
    </w:rPr>
  </w:style>
  <w:style w:type="paragraph" w:customStyle="1" w:styleId="xl172">
    <w:name w:val="xl172"/>
    <w:basedOn w:val="a"/>
    <w:link w:val="xl1720"/>
    <w:pPr>
      <w:spacing w:beforeAutospacing="1" w:afterAutospacing="1"/>
      <w:jc w:val="right"/>
    </w:pPr>
    <w:rPr>
      <w:rFonts w:ascii="Times New Roman" w:hAnsi="Times New Roman"/>
      <w:sz w:val="20"/>
    </w:rPr>
  </w:style>
  <w:style w:type="character" w:customStyle="1" w:styleId="xl1720">
    <w:name w:val="xl172"/>
    <w:basedOn w:val="12"/>
    <w:link w:val="xl172"/>
    <w:rPr>
      <w:rFonts w:ascii="Times New Roman" w:hAnsi="Times New Roman"/>
      <w:sz w:val="20"/>
    </w:rPr>
  </w:style>
  <w:style w:type="paragraph" w:customStyle="1" w:styleId="15">
    <w:name w:val="Гиперссылка1"/>
    <w:link w:val="16"/>
    <w:rPr>
      <w:rFonts w:ascii="Calibri" w:hAnsi="Calibri"/>
      <w:color w:val="0563C1" w:themeColor="hyperlink"/>
      <w:u w:val="single"/>
    </w:rPr>
  </w:style>
  <w:style w:type="character" w:customStyle="1" w:styleId="16">
    <w:name w:val="Гиперссылка1"/>
    <w:link w:val="15"/>
    <w:rPr>
      <w:rFonts w:ascii="Calibri" w:hAnsi="Calibri"/>
      <w:color w:val="0563C1" w:themeColor="hyperlink"/>
      <w:u w:val="single"/>
    </w:rPr>
  </w:style>
  <w:style w:type="paragraph" w:styleId="af8">
    <w:name w:val="Balloon Text"/>
    <w:basedOn w:val="a"/>
    <w:link w:val="af9"/>
    <w:rPr>
      <w:rFonts w:ascii="Segoe UI" w:hAnsi="Segoe UI"/>
      <w:sz w:val="18"/>
    </w:rPr>
  </w:style>
  <w:style w:type="character" w:customStyle="1" w:styleId="af9">
    <w:name w:val="Текст выноски Знак"/>
    <w:basedOn w:val="12"/>
    <w:link w:val="af8"/>
    <w:rPr>
      <w:rFonts w:ascii="Segoe UI" w:hAnsi="Segoe UI"/>
      <w:sz w:val="18"/>
    </w:rPr>
  </w:style>
  <w:style w:type="paragraph" w:customStyle="1" w:styleId="xl82">
    <w:name w:val="xl82"/>
    <w:basedOn w:val="a"/>
    <w:link w:val="xl820"/>
    <w:pPr>
      <w:spacing w:beforeAutospacing="1" w:afterAutospacing="1"/>
      <w:jc w:val="center"/>
    </w:pPr>
    <w:rPr>
      <w:rFonts w:ascii="Times New Roman" w:hAnsi="Times New Roman"/>
      <w:sz w:val="20"/>
    </w:rPr>
  </w:style>
  <w:style w:type="character" w:customStyle="1" w:styleId="xl820">
    <w:name w:val="xl82"/>
    <w:basedOn w:val="12"/>
    <w:link w:val="xl82"/>
    <w:rPr>
      <w:rFonts w:ascii="Times New Roman" w:hAnsi="Times New Roman"/>
      <w:sz w:val="20"/>
    </w:rPr>
  </w:style>
  <w:style w:type="paragraph" w:customStyle="1" w:styleId="xl223">
    <w:name w:val="xl223"/>
    <w:basedOn w:val="a"/>
    <w:link w:val="xl2230"/>
    <w:pPr>
      <w:spacing w:beforeAutospacing="1" w:afterAutospacing="1"/>
      <w:jc w:val="center"/>
    </w:pPr>
    <w:rPr>
      <w:rFonts w:ascii="Times New Roman" w:hAnsi="Times New Roman"/>
      <w:sz w:val="20"/>
    </w:rPr>
  </w:style>
  <w:style w:type="character" w:customStyle="1" w:styleId="xl2230">
    <w:name w:val="xl223"/>
    <w:basedOn w:val="12"/>
    <w:link w:val="xl223"/>
    <w:rPr>
      <w:rFonts w:ascii="Times New Roman" w:hAnsi="Times New Roman"/>
      <w:sz w:val="20"/>
    </w:rPr>
  </w:style>
  <w:style w:type="paragraph" w:customStyle="1" w:styleId="xl86">
    <w:name w:val="xl86"/>
    <w:basedOn w:val="a"/>
    <w:link w:val="xl860"/>
    <w:pPr>
      <w:spacing w:beforeAutospacing="1" w:afterAutospacing="1"/>
    </w:pPr>
    <w:rPr>
      <w:rFonts w:ascii="Times New Roman" w:hAnsi="Times New Roman"/>
      <w:sz w:val="20"/>
    </w:rPr>
  </w:style>
  <w:style w:type="character" w:customStyle="1" w:styleId="xl860">
    <w:name w:val="xl86"/>
    <w:basedOn w:val="12"/>
    <w:link w:val="xl86"/>
    <w:rPr>
      <w:rFonts w:ascii="Times New Roman" w:hAnsi="Times New Roman"/>
      <w:sz w:val="20"/>
    </w:rPr>
  </w:style>
  <w:style w:type="paragraph" w:customStyle="1" w:styleId="xl204">
    <w:name w:val="xl204"/>
    <w:basedOn w:val="a"/>
    <w:link w:val="xl2040"/>
    <w:pPr>
      <w:spacing w:beforeAutospacing="1" w:afterAutospacing="1"/>
    </w:pPr>
    <w:rPr>
      <w:rFonts w:ascii="Times New Roman" w:hAnsi="Times New Roman"/>
      <w:sz w:val="20"/>
    </w:rPr>
  </w:style>
  <w:style w:type="character" w:customStyle="1" w:styleId="xl2040">
    <w:name w:val="xl204"/>
    <w:basedOn w:val="12"/>
    <w:link w:val="xl204"/>
    <w:rPr>
      <w:rFonts w:ascii="Times New Roman" w:hAnsi="Times New Roman"/>
      <w:sz w:val="20"/>
    </w:rPr>
  </w:style>
  <w:style w:type="paragraph" w:customStyle="1" w:styleId="xl67">
    <w:name w:val="xl67"/>
    <w:basedOn w:val="a"/>
    <w:link w:val="xl670"/>
    <w:pPr>
      <w:spacing w:beforeAutospacing="1" w:afterAutospacing="1"/>
      <w:jc w:val="center"/>
    </w:pPr>
    <w:rPr>
      <w:rFonts w:ascii="Times New Roman" w:hAnsi="Times New Roman"/>
      <w:sz w:val="20"/>
    </w:rPr>
  </w:style>
  <w:style w:type="character" w:customStyle="1" w:styleId="xl670">
    <w:name w:val="xl67"/>
    <w:basedOn w:val="12"/>
    <w:link w:val="xl67"/>
    <w:rPr>
      <w:rFonts w:ascii="Times New Roman" w:hAnsi="Times New Roman"/>
      <w:sz w:val="20"/>
    </w:rPr>
  </w:style>
  <w:style w:type="paragraph" w:customStyle="1" w:styleId="xl237">
    <w:name w:val="xl237"/>
    <w:basedOn w:val="a"/>
    <w:link w:val="xl2370"/>
    <w:pPr>
      <w:spacing w:beforeAutospacing="1" w:afterAutospacing="1"/>
      <w:jc w:val="both"/>
    </w:pPr>
    <w:rPr>
      <w:rFonts w:ascii="Times New Roman" w:hAnsi="Times New Roman"/>
      <w:sz w:val="20"/>
    </w:rPr>
  </w:style>
  <w:style w:type="character" w:customStyle="1" w:styleId="xl2370">
    <w:name w:val="xl237"/>
    <w:basedOn w:val="12"/>
    <w:link w:val="xl237"/>
    <w:rPr>
      <w:rFonts w:ascii="Times New Roman" w:hAnsi="Times New Roman"/>
      <w:sz w:val="20"/>
    </w:rPr>
  </w:style>
  <w:style w:type="paragraph" w:customStyle="1" w:styleId="xl195">
    <w:name w:val="xl195"/>
    <w:basedOn w:val="a"/>
    <w:link w:val="xl1950"/>
    <w:pPr>
      <w:spacing w:beforeAutospacing="1" w:afterAutospacing="1"/>
      <w:jc w:val="both"/>
    </w:pPr>
    <w:rPr>
      <w:rFonts w:ascii="Times New Roman" w:hAnsi="Times New Roman"/>
      <w:sz w:val="20"/>
    </w:rPr>
  </w:style>
  <w:style w:type="character" w:customStyle="1" w:styleId="xl1950">
    <w:name w:val="xl195"/>
    <w:basedOn w:val="12"/>
    <w:link w:val="xl195"/>
    <w:rPr>
      <w:rFonts w:ascii="Times New Roman" w:hAnsi="Times New Roman"/>
      <w:sz w:val="20"/>
    </w:rPr>
  </w:style>
  <w:style w:type="paragraph" w:customStyle="1" w:styleId="xl148">
    <w:name w:val="xl148"/>
    <w:basedOn w:val="a"/>
    <w:link w:val="xl1480"/>
    <w:pPr>
      <w:spacing w:beforeAutospacing="1" w:afterAutospacing="1"/>
    </w:pPr>
    <w:rPr>
      <w:rFonts w:ascii="Times New Roman" w:hAnsi="Times New Roman"/>
      <w:sz w:val="20"/>
    </w:rPr>
  </w:style>
  <w:style w:type="character" w:customStyle="1" w:styleId="xl1480">
    <w:name w:val="xl148"/>
    <w:basedOn w:val="12"/>
    <w:link w:val="xl148"/>
    <w:rPr>
      <w:rFonts w:ascii="Times New Roman" w:hAnsi="Times New Roman"/>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customStyle="1" w:styleId="17">
    <w:name w:val="Основной шрифт абзаца1"/>
  </w:style>
  <w:style w:type="paragraph" w:customStyle="1" w:styleId="font6">
    <w:name w:val="font6"/>
    <w:basedOn w:val="a"/>
    <w:link w:val="font60"/>
    <w:pPr>
      <w:spacing w:beforeAutospacing="1" w:afterAutospacing="1"/>
    </w:pPr>
    <w:rPr>
      <w:rFonts w:ascii="Times New Roman" w:hAnsi="Times New Roman"/>
      <w:sz w:val="20"/>
    </w:rPr>
  </w:style>
  <w:style w:type="character" w:customStyle="1" w:styleId="font60">
    <w:name w:val="font6"/>
    <w:basedOn w:val="12"/>
    <w:link w:val="font6"/>
    <w:rPr>
      <w:rFonts w:ascii="Times New Roman" w:hAnsi="Times New Roman"/>
      <w:sz w:val="20"/>
    </w:rPr>
  </w:style>
  <w:style w:type="paragraph" w:customStyle="1" w:styleId="xl275">
    <w:name w:val="xl275"/>
    <w:basedOn w:val="a"/>
    <w:link w:val="xl2750"/>
    <w:pPr>
      <w:spacing w:beforeAutospacing="1" w:afterAutospacing="1"/>
      <w:jc w:val="center"/>
    </w:pPr>
    <w:rPr>
      <w:rFonts w:ascii="Times New Roman" w:hAnsi="Times New Roman"/>
      <w:sz w:val="20"/>
    </w:rPr>
  </w:style>
  <w:style w:type="character" w:customStyle="1" w:styleId="xl2750">
    <w:name w:val="xl275"/>
    <w:basedOn w:val="12"/>
    <w:link w:val="xl275"/>
    <w:rPr>
      <w:rFonts w:ascii="Times New Roman" w:hAnsi="Times New Roman"/>
      <w:sz w:val="20"/>
    </w:rPr>
  </w:style>
  <w:style w:type="paragraph" w:customStyle="1" w:styleId="xl79">
    <w:name w:val="xl79"/>
    <w:basedOn w:val="a"/>
    <w:link w:val="xl790"/>
    <w:pPr>
      <w:spacing w:beforeAutospacing="1" w:afterAutospacing="1"/>
    </w:pPr>
    <w:rPr>
      <w:rFonts w:ascii="Times New Roman" w:hAnsi="Times New Roman"/>
      <w:sz w:val="20"/>
    </w:rPr>
  </w:style>
  <w:style w:type="character" w:customStyle="1" w:styleId="xl790">
    <w:name w:val="xl79"/>
    <w:basedOn w:val="12"/>
    <w:link w:val="xl79"/>
    <w:rPr>
      <w:rFonts w:ascii="Times New Roman" w:hAnsi="Times New Roman"/>
      <w:sz w:val="20"/>
    </w:rPr>
  </w:style>
  <w:style w:type="paragraph" w:customStyle="1" w:styleId="xl206">
    <w:name w:val="xl206"/>
    <w:basedOn w:val="a"/>
    <w:link w:val="xl2060"/>
    <w:pPr>
      <w:spacing w:beforeAutospacing="1" w:afterAutospacing="1"/>
      <w:jc w:val="center"/>
    </w:pPr>
    <w:rPr>
      <w:rFonts w:ascii="Times New Roman" w:hAnsi="Times New Roman"/>
      <w:sz w:val="20"/>
    </w:rPr>
  </w:style>
  <w:style w:type="character" w:customStyle="1" w:styleId="xl2060">
    <w:name w:val="xl206"/>
    <w:basedOn w:val="12"/>
    <w:link w:val="xl206"/>
    <w:rPr>
      <w:rFonts w:ascii="Times New Roman" w:hAnsi="Times New Roman"/>
      <w:sz w:val="20"/>
    </w:rPr>
  </w:style>
  <w:style w:type="paragraph" w:customStyle="1" w:styleId="xl88">
    <w:name w:val="xl88"/>
    <w:basedOn w:val="a"/>
    <w:link w:val="xl880"/>
    <w:pPr>
      <w:spacing w:beforeAutospacing="1" w:afterAutospacing="1"/>
    </w:pPr>
    <w:rPr>
      <w:rFonts w:ascii="Times New Roman" w:hAnsi="Times New Roman"/>
      <w:sz w:val="20"/>
    </w:rPr>
  </w:style>
  <w:style w:type="character" w:customStyle="1" w:styleId="xl880">
    <w:name w:val="xl88"/>
    <w:basedOn w:val="12"/>
    <w:link w:val="xl88"/>
    <w:rPr>
      <w:rFonts w:ascii="Times New Roman" w:hAnsi="Times New Roman"/>
      <w:sz w:val="20"/>
    </w:rPr>
  </w:style>
  <w:style w:type="paragraph" w:customStyle="1" w:styleId="xl285">
    <w:name w:val="xl285"/>
    <w:basedOn w:val="a"/>
    <w:link w:val="xl2850"/>
    <w:pPr>
      <w:spacing w:beforeAutospacing="1" w:afterAutospacing="1"/>
      <w:jc w:val="center"/>
    </w:pPr>
    <w:rPr>
      <w:rFonts w:ascii="Times New Roman" w:hAnsi="Times New Roman"/>
      <w:sz w:val="20"/>
    </w:rPr>
  </w:style>
  <w:style w:type="character" w:customStyle="1" w:styleId="xl2850">
    <w:name w:val="xl285"/>
    <w:basedOn w:val="12"/>
    <w:link w:val="xl285"/>
    <w:rPr>
      <w:rFonts w:ascii="Times New Roman" w:hAnsi="Times New Roman"/>
      <w:sz w:val="20"/>
    </w:rPr>
  </w:style>
  <w:style w:type="paragraph" w:customStyle="1" w:styleId="xl166">
    <w:name w:val="xl166"/>
    <w:basedOn w:val="a"/>
    <w:link w:val="xl1660"/>
    <w:pPr>
      <w:spacing w:beforeAutospacing="1" w:afterAutospacing="1"/>
    </w:pPr>
    <w:rPr>
      <w:rFonts w:ascii="Times New Roman" w:hAnsi="Times New Roman"/>
      <w:color w:val="C9211E"/>
      <w:sz w:val="20"/>
    </w:rPr>
  </w:style>
  <w:style w:type="character" w:customStyle="1" w:styleId="xl1660">
    <w:name w:val="xl166"/>
    <w:basedOn w:val="12"/>
    <w:link w:val="xl166"/>
    <w:rPr>
      <w:rFonts w:ascii="Times New Roman" w:hAnsi="Times New Roman"/>
      <w:color w:val="C9211E"/>
      <w:sz w:val="20"/>
    </w:rPr>
  </w:style>
  <w:style w:type="paragraph" w:styleId="afa">
    <w:name w:val="footer"/>
    <w:basedOn w:val="a"/>
    <w:link w:val="afb"/>
    <w:pPr>
      <w:tabs>
        <w:tab w:val="center" w:pos="4677"/>
        <w:tab w:val="right" w:pos="9355"/>
      </w:tabs>
    </w:pPr>
    <w:rPr>
      <w:rFonts w:ascii="Times New Roman" w:hAnsi="Times New Roman"/>
      <w:sz w:val="28"/>
    </w:rPr>
  </w:style>
  <w:style w:type="character" w:customStyle="1" w:styleId="afb">
    <w:name w:val="Нижний колонтитул Знак"/>
    <w:basedOn w:val="12"/>
    <w:link w:val="afa"/>
    <w:rPr>
      <w:rFonts w:ascii="Times New Roman" w:hAnsi="Times New Roman"/>
      <w:sz w:val="28"/>
    </w:rPr>
  </w:style>
  <w:style w:type="paragraph" w:customStyle="1" w:styleId="xl251">
    <w:name w:val="xl251"/>
    <w:basedOn w:val="a"/>
    <w:link w:val="xl2510"/>
    <w:pPr>
      <w:spacing w:beforeAutospacing="1" w:afterAutospacing="1"/>
      <w:jc w:val="center"/>
    </w:pPr>
    <w:rPr>
      <w:rFonts w:ascii="Times New Roman" w:hAnsi="Times New Roman"/>
      <w:sz w:val="20"/>
    </w:rPr>
  </w:style>
  <w:style w:type="character" w:customStyle="1" w:styleId="xl2510">
    <w:name w:val="xl251"/>
    <w:basedOn w:val="12"/>
    <w:link w:val="xl251"/>
    <w:rPr>
      <w:rFonts w:ascii="Times New Roman" w:hAnsi="Times New Roman"/>
      <w:sz w:val="20"/>
    </w:rPr>
  </w:style>
  <w:style w:type="paragraph" w:customStyle="1" w:styleId="xl286">
    <w:name w:val="xl286"/>
    <w:basedOn w:val="a"/>
    <w:link w:val="xl2860"/>
    <w:pPr>
      <w:spacing w:beforeAutospacing="1" w:afterAutospacing="1"/>
    </w:pPr>
    <w:rPr>
      <w:rFonts w:ascii="Times New Roman" w:hAnsi="Times New Roman"/>
      <w:sz w:val="20"/>
    </w:rPr>
  </w:style>
  <w:style w:type="character" w:customStyle="1" w:styleId="xl2860">
    <w:name w:val="xl286"/>
    <w:basedOn w:val="12"/>
    <w:link w:val="xl286"/>
    <w:rPr>
      <w:rFonts w:ascii="Times New Roman" w:hAnsi="Times New Roman"/>
      <w:sz w:val="20"/>
    </w:rPr>
  </w:style>
  <w:style w:type="paragraph" w:customStyle="1" w:styleId="xl229">
    <w:name w:val="xl229"/>
    <w:basedOn w:val="a"/>
    <w:link w:val="xl2290"/>
    <w:pPr>
      <w:spacing w:beforeAutospacing="1" w:afterAutospacing="1"/>
      <w:jc w:val="both"/>
    </w:pPr>
    <w:rPr>
      <w:rFonts w:ascii="Times New Roman" w:hAnsi="Times New Roman"/>
      <w:sz w:val="20"/>
    </w:rPr>
  </w:style>
  <w:style w:type="character" w:customStyle="1" w:styleId="xl2290">
    <w:name w:val="xl229"/>
    <w:basedOn w:val="12"/>
    <w:link w:val="xl229"/>
    <w:rPr>
      <w:rFonts w:ascii="Times New Roman" w:hAnsi="Times New Roman"/>
      <w:sz w:val="20"/>
    </w:rPr>
  </w:style>
  <w:style w:type="paragraph" w:customStyle="1" w:styleId="xl224">
    <w:name w:val="xl224"/>
    <w:basedOn w:val="a"/>
    <w:link w:val="xl2240"/>
    <w:pPr>
      <w:spacing w:beforeAutospacing="1" w:afterAutospacing="1"/>
      <w:jc w:val="center"/>
    </w:pPr>
    <w:rPr>
      <w:rFonts w:ascii="Times New Roman" w:hAnsi="Times New Roman"/>
      <w:sz w:val="20"/>
    </w:rPr>
  </w:style>
  <w:style w:type="character" w:customStyle="1" w:styleId="xl2240">
    <w:name w:val="xl224"/>
    <w:basedOn w:val="12"/>
    <w:link w:val="xl224"/>
    <w:rPr>
      <w:rFonts w:ascii="Times New Roman" w:hAnsi="Times New Roman"/>
      <w:sz w:val="20"/>
    </w:rPr>
  </w:style>
  <w:style w:type="paragraph" w:customStyle="1" w:styleId="xl163">
    <w:name w:val="xl163"/>
    <w:basedOn w:val="a"/>
    <w:link w:val="xl1630"/>
    <w:pPr>
      <w:spacing w:beforeAutospacing="1" w:afterAutospacing="1"/>
    </w:pPr>
    <w:rPr>
      <w:rFonts w:ascii="Times New Roman" w:hAnsi="Times New Roman"/>
      <w:sz w:val="20"/>
    </w:rPr>
  </w:style>
  <w:style w:type="character" w:customStyle="1" w:styleId="xl1630">
    <w:name w:val="xl163"/>
    <w:basedOn w:val="12"/>
    <w:link w:val="xl163"/>
    <w:rPr>
      <w:rFonts w:ascii="Times New Roman" w:hAnsi="Times New Roman"/>
      <w:sz w:val="20"/>
    </w:rPr>
  </w:style>
  <w:style w:type="paragraph" w:customStyle="1" w:styleId="xl80">
    <w:name w:val="xl80"/>
    <w:basedOn w:val="a"/>
    <w:link w:val="xl800"/>
    <w:pPr>
      <w:spacing w:beforeAutospacing="1" w:afterAutospacing="1"/>
      <w:jc w:val="right"/>
    </w:pPr>
    <w:rPr>
      <w:rFonts w:ascii="Times New Roman" w:hAnsi="Times New Roman"/>
      <w:sz w:val="20"/>
    </w:rPr>
  </w:style>
  <w:style w:type="character" w:customStyle="1" w:styleId="xl800">
    <w:name w:val="xl80"/>
    <w:basedOn w:val="12"/>
    <w:link w:val="xl80"/>
    <w:rPr>
      <w:rFonts w:ascii="Times New Roman" w:hAnsi="Times New Roman"/>
      <w:sz w:val="20"/>
    </w:rPr>
  </w:style>
  <w:style w:type="paragraph" w:customStyle="1" w:styleId="xl250">
    <w:name w:val="xl250"/>
    <w:basedOn w:val="a"/>
    <w:link w:val="xl2500"/>
    <w:pPr>
      <w:spacing w:beforeAutospacing="1" w:afterAutospacing="1"/>
      <w:jc w:val="center"/>
    </w:pPr>
    <w:rPr>
      <w:rFonts w:ascii="Times New Roman" w:hAnsi="Times New Roman"/>
      <w:sz w:val="20"/>
    </w:rPr>
  </w:style>
  <w:style w:type="character" w:customStyle="1" w:styleId="xl2500">
    <w:name w:val="xl250"/>
    <w:basedOn w:val="12"/>
    <w:link w:val="xl250"/>
    <w:rPr>
      <w:rFonts w:ascii="Times New Roman" w:hAnsi="Times New Roman"/>
      <w:sz w:val="20"/>
    </w:rPr>
  </w:style>
  <w:style w:type="paragraph" w:customStyle="1" w:styleId="xl84">
    <w:name w:val="xl84"/>
    <w:basedOn w:val="a"/>
    <w:link w:val="xl840"/>
    <w:pPr>
      <w:spacing w:beforeAutospacing="1" w:afterAutospacing="1"/>
      <w:jc w:val="center"/>
    </w:pPr>
    <w:rPr>
      <w:rFonts w:ascii="Times New Roman" w:hAnsi="Times New Roman"/>
      <w:sz w:val="20"/>
    </w:rPr>
  </w:style>
  <w:style w:type="character" w:customStyle="1" w:styleId="xl840">
    <w:name w:val="xl84"/>
    <w:basedOn w:val="12"/>
    <w:link w:val="xl84"/>
    <w:rPr>
      <w:rFonts w:ascii="Times New Roman" w:hAnsi="Times New Roman"/>
      <w:sz w:val="20"/>
    </w:rPr>
  </w:style>
  <w:style w:type="paragraph" w:customStyle="1" w:styleId="xl213">
    <w:name w:val="xl213"/>
    <w:basedOn w:val="a"/>
    <w:link w:val="xl2130"/>
    <w:pPr>
      <w:spacing w:beforeAutospacing="1" w:afterAutospacing="1"/>
      <w:jc w:val="both"/>
    </w:pPr>
    <w:rPr>
      <w:rFonts w:ascii="Times New Roman" w:hAnsi="Times New Roman"/>
      <w:sz w:val="20"/>
    </w:rPr>
  </w:style>
  <w:style w:type="character" w:customStyle="1" w:styleId="xl2130">
    <w:name w:val="xl213"/>
    <w:basedOn w:val="12"/>
    <w:link w:val="xl213"/>
    <w:rPr>
      <w:rFonts w:ascii="Times New Roman" w:hAnsi="Times New Roman"/>
      <w:sz w:val="20"/>
    </w:rPr>
  </w:style>
  <w:style w:type="paragraph" w:customStyle="1" w:styleId="xl225">
    <w:name w:val="xl225"/>
    <w:basedOn w:val="a"/>
    <w:link w:val="xl2250"/>
    <w:pPr>
      <w:spacing w:beforeAutospacing="1" w:afterAutospacing="1"/>
      <w:jc w:val="center"/>
    </w:pPr>
    <w:rPr>
      <w:rFonts w:ascii="Times New Roman" w:hAnsi="Times New Roman"/>
      <w:sz w:val="20"/>
    </w:rPr>
  </w:style>
  <w:style w:type="character" w:customStyle="1" w:styleId="xl2250">
    <w:name w:val="xl225"/>
    <w:basedOn w:val="12"/>
    <w:link w:val="xl225"/>
    <w:rPr>
      <w:rFonts w:ascii="Times New Roman" w:hAnsi="Times New Roman"/>
      <w:sz w:val="20"/>
    </w:rPr>
  </w:style>
  <w:style w:type="paragraph" w:customStyle="1" w:styleId="xl197">
    <w:name w:val="xl197"/>
    <w:basedOn w:val="a"/>
    <w:link w:val="xl1970"/>
    <w:pPr>
      <w:spacing w:beforeAutospacing="1" w:afterAutospacing="1"/>
    </w:pPr>
    <w:rPr>
      <w:rFonts w:ascii="Times New Roman" w:hAnsi="Times New Roman"/>
      <w:sz w:val="20"/>
    </w:rPr>
  </w:style>
  <w:style w:type="character" w:customStyle="1" w:styleId="xl1970">
    <w:name w:val="xl197"/>
    <w:basedOn w:val="12"/>
    <w:link w:val="xl197"/>
    <w:rPr>
      <w:rFonts w:ascii="Times New Roman" w:hAnsi="Times New Roman"/>
      <w:sz w:val="20"/>
    </w:rPr>
  </w:style>
  <w:style w:type="paragraph" w:customStyle="1" w:styleId="xl283">
    <w:name w:val="xl283"/>
    <w:basedOn w:val="a"/>
    <w:link w:val="xl2830"/>
    <w:pPr>
      <w:spacing w:beforeAutospacing="1" w:afterAutospacing="1"/>
      <w:jc w:val="center"/>
    </w:pPr>
    <w:rPr>
      <w:rFonts w:ascii="Times New Roman" w:hAnsi="Times New Roman"/>
      <w:sz w:val="20"/>
    </w:rPr>
  </w:style>
  <w:style w:type="character" w:customStyle="1" w:styleId="xl2830">
    <w:name w:val="xl283"/>
    <w:basedOn w:val="12"/>
    <w:link w:val="xl283"/>
    <w:rPr>
      <w:rFonts w:ascii="Times New Roman" w:hAnsi="Times New Roman"/>
      <w:sz w:val="20"/>
    </w:rPr>
  </w:style>
  <w:style w:type="paragraph" w:customStyle="1" w:styleId="xl176">
    <w:name w:val="xl176"/>
    <w:basedOn w:val="a"/>
    <w:link w:val="xl1760"/>
    <w:pPr>
      <w:spacing w:beforeAutospacing="1" w:afterAutospacing="1"/>
      <w:jc w:val="right"/>
    </w:pPr>
    <w:rPr>
      <w:rFonts w:ascii="Times New Roman" w:hAnsi="Times New Roman"/>
      <w:sz w:val="20"/>
    </w:rPr>
  </w:style>
  <w:style w:type="character" w:customStyle="1" w:styleId="xl1760">
    <w:name w:val="xl176"/>
    <w:basedOn w:val="12"/>
    <w:link w:val="xl176"/>
    <w:rPr>
      <w:rFonts w:ascii="Times New Roman" w:hAnsi="Times New Roman"/>
      <w:sz w:val="20"/>
    </w:rPr>
  </w:style>
  <w:style w:type="paragraph" w:customStyle="1" w:styleId="xl244">
    <w:name w:val="xl244"/>
    <w:basedOn w:val="a"/>
    <w:link w:val="xl2440"/>
    <w:pPr>
      <w:spacing w:beforeAutospacing="1" w:afterAutospacing="1"/>
      <w:jc w:val="both"/>
    </w:pPr>
    <w:rPr>
      <w:rFonts w:ascii="Times New Roman" w:hAnsi="Times New Roman"/>
      <w:sz w:val="20"/>
    </w:rPr>
  </w:style>
  <w:style w:type="character" w:customStyle="1" w:styleId="xl2440">
    <w:name w:val="xl244"/>
    <w:basedOn w:val="12"/>
    <w:link w:val="xl244"/>
    <w:rPr>
      <w:rFonts w:ascii="Times New Roman" w:hAnsi="Times New Roman"/>
      <w:sz w:val="20"/>
    </w:rPr>
  </w:style>
  <w:style w:type="paragraph" w:customStyle="1" w:styleId="xl263">
    <w:name w:val="xl263"/>
    <w:basedOn w:val="a"/>
    <w:link w:val="xl2630"/>
    <w:pPr>
      <w:spacing w:beforeAutospacing="1" w:afterAutospacing="1"/>
      <w:jc w:val="center"/>
    </w:pPr>
    <w:rPr>
      <w:rFonts w:ascii="Times New Roman" w:hAnsi="Times New Roman"/>
      <w:sz w:val="20"/>
    </w:rPr>
  </w:style>
  <w:style w:type="character" w:customStyle="1" w:styleId="xl2630">
    <w:name w:val="xl263"/>
    <w:basedOn w:val="12"/>
    <w:link w:val="xl263"/>
    <w:rPr>
      <w:rFonts w:ascii="Times New Roman" w:hAnsi="Times New Roman"/>
      <w:sz w:val="20"/>
    </w:rPr>
  </w:style>
  <w:style w:type="paragraph" w:customStyle="1" w:styleId="xl207">
    <w:name w:val="xl207"/>
    <w:basedOn w:val="a"/>
    <w:link w:val="xl2070"/>
    <w:pPr>
      <w:spacing w:beforeAutospacing="1" w:afterAutospacing="1"/>
      <w:jc w:val="both"/>
    </w:pPr>
    <w:rPr>
      <w:rFonts w:ascii="Times New Roman" w:hAnsi="Times New Roman"/>
      <w:sz w:val="20"/>
    </w:rPr>
  </w:style>
  <w:style w:type="character" w:customStyle="1" w:styleId="xl2070">
    <w:name w:val="xl207"/>
    <w:basedOn w:val="12"/>
    <w:link w:val="xl207"/>
    <w:rPr>
      <w:rFonts w:ascii="Times New Roman" w:hAnsi="Times New Roman"/>
      <w:sz w:val="20"/>
    </w:rPr>
  </w:style>
  <w:style w:type="paragraph" w:customStyle="1" w:styleId="xl153">
    <w:name w:val="xl153"/>
    <w:basedOn w:val="a"/>
    <w:link w:val="xl1530"/>
    <w:pPr>
      <w:spacing w:beforeAutospacing="1" w:afterAutospacing="1"/>
      <w:jc w:val="center"/>
    </w:pPr>
    <w:rPr>
      <w:rFonts w:ascii="Times New Roman" w:hAnsi="Times New Roman"/>
      <w:sz w:val="20"/>
    </w:rPr>
  </w:style>
  <w:style w:type="character" w:customStyle="1" w:styleId="xl1530">
    <w:name w:val="xl153"/>
    <w:basedOn w:val="12"/>
    <w:link w:val="xl153"/>
    <w:rPr>
      <w:rFonts w:ascii="Times New Roman" w:hAnsi="Times New Roman"/>
      <w:sz w:val="20"/>
    </w:rPr>
  </w:style>
  <w:style w:type="paragraph" w:customStyle="1" w:styleId="xl162">
    <w:name w:val="xl162"/>
    <w:basedOn w:val="a"/>
    <w:link w:val="xl1620"/>
    <w:pPr>
      <w:spacing w:beforeAutospacing="1" w:afterAutospacing="1"/>
      <w:jc w:val="right"/>
    </w:pPr>
    <w:rPr>
      <w:rFonts w:ascii="Times New Roman" w:hAnsi="Times New Roman"/>
      <w:sz w:val="20"/>
    </w:rPr>
  </w:style>
  <w:style w:type="character" w:customStyle="1" w:styleId="xl1620">
    <w:name w:val="xl162"/>
    <w:basedOn w:val="12"/>
    <w:link w:val="xl162"/>
    <w:rPr>
      <w:rFonts w:ascii="Times New Roman" w:hAnsi="Times New Roman"/>
      <w:sz w:val="20"/>
    </w:rPr>
  </w:style>
  <w:style w:type="paragraph" w:customStyle="1" w:styleId="xl220">
    <w:name w:val="xl220"/>
    <w:basedOn w:val="a"/>
    <w:link w:val="xl2200"/>
    <w:pPr>
      <w:spacing w:beforeAutospacing="1" w:afterAutospacing="1"/>
      <w:jc w:val="center"/>
    </w:pPr>
    <w:rPr>
      <w:rFonts w:ascii="Times New Roman" w:hAnsi="Times New Roman"/>
      <w:sz w:val="20"/>
    </w:rPr>
  </w:style>
  <w:style w:type="character" w:customStyle="1" w:styleId="xl2200">
    <w:name w:val="xl220"/>
    <w:basedOn w:val="12"/>
    <w:link w:val="xl220"/>
    <w:rPr>
      <w:rFonts w:ascii="Times New Roman" w:hAnsi="Times New Roman"/>
      <w:sz w:val="20"/>
    </w:rPr>
  </w:style>
  <w:style w:type="paragraph" w:customStyle="1" w:styleId="xl267">
    <w:name w:val="xl267"/>
    <w:basedOn w:val="a"/>
    <w:link w:val="xl2670"/>
    <w:pPr>
      <w:spacing w:beforeAutospacing="1" w:afterAutospacing="1"/>
      <w:jc w:val="center"/>
    </w:pPr>
    <w:rPr>
      <w:rFonts w:ascii="Times New Roman" w:hAnsi="Times New Roman"/>
      <w:sz w:val="20"/>
    </w:rPr>
  </w:style>
  <w:style w:type="character" w:customStyle="1" w:styleId="xl2670">
    <w:name w:val="xl267"/>
    <w:basedOn w:val="12"/>
    <w:link w:val="xl267"/>
    <w:rPr>
      <w:rFonts w:ascii="Times New Roman" w:hAnsi="Times New Roman"/>
      <w:sz w:val="20"/>
    </w:rPr>
  </w:style>
  <w:style w:type="paragraph" w:styleId="afc">
    <w:name w:val="header"/>
    <w:basedOn w:val="a"/>
    <w:link w:val="afd"/>
    <w:pPr>
      <w:tabs>
        <w:tab w:val="center" w:pos="4677"/>
        <w:tab w:val="right" w:pos="9355"/>
      </w:tabs>
    </w:pPr>
  </w:style>
  <w:style w:type="character" w:customStyle="1" w:styleId="afd">
    <w:name w:val="Верхний колонтитул Знак"/>
    <w:basedOn w:val="12"/>
    <w:link w:val="afc"/>
  </w:style>
  <w:style w:type="paragraph" w:styleId="af5">
    <w:name w:val="annotation text"/>
    <w:basedOn w:val="a"/>
    <w:link w:val="af7"/>
    <w:rPr>
      <w:sz w:val="20"/>
    </w:rPr>
  </w:style>
  <w:style w:type="character" w:customStyle="1" w:styleId="af7">
    <w:name w:val="Текст примечания Знак"/>
    <w:basedOn w:val="12"/>
    <w:link w:val="af5"/>
    <w:rPr>
      <w:sz w:val="20"/>
    </w:rPr>
  </w:style>
  <w:style w:type="paragraph" w:customStyle="1" w:styleId="xl212">
    <w:name w:val="xl212"/>
    <w:basedOn w:val="a"/>
    <w:link w:val="xl2120"/>
    <w:pPr>
      <w:spacing w:beforeAutospacing="1" w:afterAutospacing="1"/>
      <w:jc w:val="center"/>
    </w:pPr>
    <w:rPr>
      <w:rFonts w:ascii="Times New Roman" w:hAnsi="Times New Roman"/>
      <w:sz w:val="20"/>
    </w:rPr>
  </w:style>
  <w:style w:type="character" w:customStyle="1" w:styleId="xl2120">
    <w:name w:val="xl212"/>
    <w:basedOn w:val="12"/>
    <w:link w:val="xl212"/>
    <w:rPr>
      <w:rFonts w:ascii="Times New Roman" w:hAnsi="Times New Roman"/>
      <w:sz w:val="20"/>
    </w:rPr>
  </w:style>
  <w:style w:type="paragraph" w:customStyle="1" w:styleId="xl160">
    <w:name w:val="xl160"/>
    <w:basedOn w:val="a"/>
    <w:link w:val="xl1600"/>
    <w:pPr>
      <w:spacing w:beforeAutospacing="1" w:afterAutospacing="1"/>
    </w:pPr>
    <w:rPr>
      <w:rFonts w:ascii="Times New Roman" w:hAnsi="Times New Roman"/>
      <w:sz w:val="20"/>
    </w:rPr>
  </w:style>
  <w:style w:type="character" w:customStyle="1" w:styleId="xl1600">
    <w:name w:val="xl160"/>
    <w:basedOn w:val="12"/>
    <w:link w:val="xl160"/>
    <w:rPr>
      <w:rFonts w:ascii="Times New Roman" w:hAnsi="Times New Roman"/>
      <w:sz w:val="20"/>
    </w:rPr>
  </w:style>
  <w:style w:type="paragraph" w:customStyle="1" w:styleId="xl161">
    <w:name w:val="xl161"/>
    <w:basedOn w:val="a"/>
    <w:link w:val="xl1610"/>
    <w:pPr>
      <w:spacing w:beforeAutospacing="1" w:afterAutospacing="1"/>
    </w:pPr>
    <w:rPr>
      <w:rFonts w:ascii="Times New Roman" w:hAnsi="Times New Roman"/>
      <w:sz w:val="20"/>
    </w:rPr>
  </w:style>
  <w:style w:type="character" w:customStyle="1" w:styleId="xl1610">
    <w:name w:val="xl161"/>
    <w:basedOn w:val="12"/>
    <w:link w:val="xl161"/>
    <w:rPr>
      <w:rFonts w:ascii="Times New Roman" w:hAnsi="Times New Roman"/>
      <w:sz w:val="20"/>
    </w:rPr>
  </w:style>
  <w:style w:type="paragraph" w:customStyle="1" w:styleId="xl277">
    <w:name w:val="xl277"/>
    <w:basedOn w:val="a"/>
    <w:link w:val="xl2770"/>
    <w:pPr>
      <w:spacing w:beforeAutospacing="1" w:afterAutospacing="1"/>
      <w:jc w:val="center"/>
    </w:pPr>
    <w:rPr>
      <w:rFonts w:ascii="Times New Roman" w:hAnsi="Times New Roman"/>
      <w:sz w:val="20"/>
    </w:rPr>
  </w:style>
  <w:style w:type="character" w:customStyle="1" w:styleId="xl2770">
    <w:name w:val="xl277"/>
    <w:basedOn w:val="12"/>
    <w:link w:val="xl277"/>
    <w:rPr>
      <w:rFonts w:ascii="Times New Roman" w:hAnsi="Times New Roman"/>
      <w:sz w:val="20"/>
    </w:rPr>
  </w:style>
  <w:style w:type="paragraph" w:customStyle="1" w:styleId="xl272">
    <w:name w:val="xl272"/>
    <w:basedOn w:val="a"/>
    <w:link w:val="xl2720"/>
    <w:pPr>
      <w:spacing w:beforeAutospacing="1" w:afterAutospacing="1"/>
      <w:jc w:val="center"/>
    </w:pPr>
    <w:rPr>
      <w:rFonts w:ascii="Times New Roman" w:hAnsi="Times New Roman"/>
      <w:color w:val="FF0000"/>
      <w:sz w:val="20"/>
    </w:rPr>
  </w:style>
  <w:style w:type="character" w:customStyle="1" w:styleId="xl2720">
    <w:name w:val="xl272"/>
    <w:basedOn w:val="12"/>
    <w:link w:val="xl272"/>
    <w:rPr>
      <w:rFonts w:ascii="Times New Roman" w:hAnsi="Times New Roman"/>
      <w:color w:val="FF0000"/>
      <w:sz w:val="20"/>
    </w:rPr>
  </w:style>
  <w:style w:type="paragraph" w:styleId="afe">
    <w:name w:val="caption"/>
    <w:basedOn w:val="a"/>
    <w:link w:val="aff"/>
    <w:pPr>
      <w:spacing w:before="120" w:after="120"/>
    </w:pPr>
    <w:rPr>
      <w:i/>
      <w:sz w:val="24"/>
    </w:rPr>
  </w:style>
  <w:style w:type="character" w:customStyle="1" w:styleId="aff">
    <w:name w:val="Название объекта Знак"/>
    <w:basedOn w:val="12"/>
    <w:link w:val="afe"/>
    <w:rPr>
      <w:i/>
      <w:sz w:val="24"/>
    </w:rPr>
  </w:style>
  <w:style w:type="paragraph" w:customStyle="1" w:styleId="xl157">
    <w:name w:val="xl157"/>
    <w:basedOn w:val="a"/>
    <w:link w:val="xl1570"/>
    <w:pPr>
      <w:spacing w:beforeAutospacing="1" w:afterAutospacing="1"/>
    </w:pPr>
    <w:rPr>
      <w:rFonts w:ascii="Times New Roman" w:hAnsi="Times New Roman"/>
      <w:sz w:val="20"/>
    </w:rPr>
  </w:style>
  <w:style w:type="character" w:customStyle="1" w:styleId="xl1570">
    <w:name w:val="xl157"/>
    <w:basedOn w:val="12"/>
    <w:link w:val="xl157"/>
    <w:rPr>
      <w:rFonts w:ascii="Times New Roman" w:hAnsi="Times New Roman"/>
      <w:sz w:val="20"/>
    </w:rPr>
  </w:style>
  <w:style w:type="paragraph" w:customStyle="1" w:styleId="xl209">
    <w:name w:val="xl209"/>
    <w:basedOn w:val="a"/>
    <w:link w:val="xl2090"/>
    <w:pPr>
      <w:spacing w:beforeAutospacing="1" w:afterAutospacing="1"/>
      <w:jc w:val="both"/>
    </w:pPr>
    <w:rPr>
      <w:rFonts w:ascii="Times New Roman" w:hAnsi="Times New Roman"/>
      <w:sz w:val="20"/>
    </w:rPr>
  </w:style>
  <w:style w:type="character" w:customStyle="1" w:styleId="xl2090">
    <w:name w:val="xl209"/>
    <w:basedOn w:val="12"/>
    <w:link w:val="xl209"/>
    <w:rPr>
      <w:rFonts w:ascii="Times New Roman" w:hAnsi="Times New Roman"/>
      <w:sz w:val="20"/>
    </w:rPr>
  </w:style>
  <w:style w:type="paragraph" w:customStyle="1" w:styleId="xl193">
    <w:name w:val="xl193"/>
    <w:basedOn w:val="a"/>
    <w:link w:val="xl1930"/>
    <w:pPr>
      <w:spacing w:beforeAutospacing="1" w:afterAutospacing="1"/>
    </w:pPr>
    <w:rPr>
      <w:rFonts w:ascii="Times New Roman" w:hAnsi="Times New Roman"/>
      <w:sz w:val="20"/>
    </w:rPr>
  </w:style>
  <w:style w:type="character" w:customStyle="1" w:styleId="xl1930">
    <w:name w:val="xl193"/>
    <w:basedOn w:val="12"/>
    <w:link w:val="xl193"/>
    <w:rPr>
      <w:rFonts w:ascii="Times New Roman" w:hAnsi="Times New Roman"/>
      <w:sz w:val="20"/>
    </w:rPr>
  </w:style>
  <w:style w:type="paragraph" w:styleId="32">
    <w:name w:val="toc 3"/>
    <w:next w:val="a"/>
    <w:link w:val="33"/>
    <w:uiPriority w:val="39"/>
    <w:pPr>
      <w:spacing w:after="160" w:line="264" w:lineRule="auto"/>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customStyle="1" w:styleId="xl175">
    <w:name w:val="xl175"/>
    <w:basedOn w:val="a"/>
    <w:link w:val="xl1750"/>
    <w:pPr>
      <w:spacing w:beforeAutospacing="1" w:afterAutospacing="1"/>
    </w:pPr>
    <w:rPr>
      <w:rFonts w:ascii="Times New Roman" w:hAnsi="Times New Roman"/>
      <w:sz w:val="20"/>
    </w:rPr>
  </w:style>
  <w:style w:type="character" w:customStyle="1" w:styleId="xl1750">
    <w:name w:val="xl175"/>
    <w:basedOn w:val="12"/>
    <w:link w:val="xl175"/>
    <w:rPr>
      <w:rFonts w:ascii="Times New Roman" w:hAnsi="Times New Roman"/>
      <w:sz w:val="20"/>
    </w:rPr>
  </w:style>
  <w:style w:type="paragraph" w:customStyle="1" w:styleId="xl226">
    <w:name w:val="xl226"/>
    <w:basedOn w:val="a"/>
    <w:link w:val="xl2260"/>
    <w:pPr>
      <w:spacing w:beforeAutospacing="1" w:afterAutospacing="1"/>
      <w:jc w:val="center"/>
    </w:pPr>
    <w:rPr>
      <w:rFonts w:ascii="Times New Roman" w:hAnsi="Times New Roman"/>
      <w:sz w:val="20"/>
    </w:rPr>
  </w:style>
  <w:style w:type="character" w:customStyle="1" w:styleId="xl2260">
    <w:name w:val="xl226"/>
    <w:basedOn w:val="12"/>
    <w:link w:val="xl226"/>
    <w:rPr>
      <w:rFonts w:ascii="Times New Roman" w:hAnsi="Times New Roman"/>
      <w:sz w:val="20"/>
    </w:rPr>
  </w:style>
  <w:style w:type="paragraph" w:customStyle="1" w:styleId="xl150">
    <w:name w:val="xl150"/>
    <w:basedOn w:val="a"/>
    <w:link w:val="xl1500"/>
    <w:pPr>
      <w:spacing w:beforeAutospacing="1" w:afterAutospacing="1"/>
    </w:pPr>
    <w:rPr>
      <w:rFonts w:ascii="Times New Roman" w:hAnsi="Times New Roman"/>
      <w:sz w:val="20"/>
    </w:rPr>
  </w:style>
  <w:style w:type="character" w:customStyle="1" w:styleId="xl1500">
    <w:name w:val="xl150"/>
    <w:basedOn w:val="12"/>
    <w:link w:val="xl150"/>
    <w:rPr>
      <w:rFonts w:ascii="Times New Roman" w:hAnsi="Times New Roman"/>
      <w:sz w:val="20"/>
    </w:rPr>
  </w:style>
  <w:style w:type="paragraph" w:customStyle="1" w:styleId="xl89">
    <w:name w:val="xl89"/>
    <w:basedOn w:val="a"/>
    <w:link w:val="xl890"/>
    <w:pPr>
      <w:spacing w:beforeAutospacing="1" w:afterAutospacing="1"/>
    </w:pPr>
    <w:rPr>
      <w:rFonts w:ascii="Times New Roman" w:hAnsi="Times New Roman"/>
      <w:sz w:val="20"/>
    </w:rPr>
  </w:style>
  <w:style w:type="character" w:customStyle="1" w:styleId="xl890">
    <w:name w:val="xl89"/>
    <w:basedOn w:val="12"/>
    <w:link w:val="xl89"/>
    <w:rPr>
      <w:rFonts w:ascii="Times New Roman" w:hAnsi="Times New Roman"/>
      <w:sz w:val="20"/>
    </w:rPr>
  </w:style>
  <w:style w:type="paragraph" w:customStyle="1" w:styleId="xl155">
    <w:name w:val="xl155"/>
    <w:basedOn w:val="a"/>
    <w:link w:val="xl1550"/>
    <w:pPr>
      <w:spacing w:beforeAutospacing="1" w:afterAutospacing="1"/>
      <w:jc w:val="right"/>
    </w:pPr>
    <w:rPr>
      <w:rFonts w:ascii="Times New Roman" w:hAnsi="Times New Roman"/>
      <w:sz w:val="20"/>
    </w:rPr>
  </w:style>
  <w:style w:type="character" w:customStyle="1" w:styleId="xl1550">
    <w:name w:val="xl155"/>
    <w:basedOn w:val="12"/>
    <w:link w:val="xl155"/>
    <w:rPr>
      <w:rFonts w:ascii="Times New Roman" w:hAnsi="Times New Roman"/>
      <w:sz w:val="20"/>
    </w:rPr>
  </w:style>
  <w:style w:type="paragraph" w:customStyle="1" w:styleId="xl190">
    <w:name w:val="xl190"/>
    <w:basedOn w:val="a"/>
    <w:link w:val="xl1900"/>
    <w:pPr>
      <w:spacing w:beforeAutospacing="1" w:afterAutospacing="1"/>
      <w:jc w:val="both"/>
    </w:pPr>
    <w:rPr>
      <w:rFonts w:ascii="Times New Roman" w:hAnsi="Times New Roman"/>
      <w:sz w:val="20"/>
    </w:rPr>
  </w:style>
  <w:style w:type="character" w:customStyle="1" w:styleId="xl1900">
    <w:name w:val="xl190"/>
    <w:basedOn w:val="12"/>
    <w:link w:val="xl190"/>
    <w:rPr>
      <w:rFonts w:ascii="Times New Roman" w:hAnsi="Times New Roman"/>
      <w:sz w:val="20"/>
    </w:rPr>
  </w:style>
  <w:style w:type="paragraph" w:customStyle="1" w:styleId="xl242">
    <w:name w:val="xl242"/>
    <w:basedOn w:val="a"/>
    <w:link w:val="xl2420"/>
    <w:pPr>
      <w:spacing w:beforeAutospacing="1" w:afterAutospacing="1"/>
      <w:jc w:val="both"/>
    </w:pPr>
    <w:rPr>
      <w:rFonts w:ascii="Times New Roman" w:hAnsi="Times New Roman"/>
      <w:sz w:val="20"/>
    </w:rPr>
  </w:style>
  <w:style w:type="character" w:customStyle="1" w:styleId="xl2420">
    <w:name w:val="xl242"/>
    <w:basedOn w:val="12"/>
    <w:link w:val="xl242"/>
    <w:rPr>
      <w:rFonts w:ascii="Times New Roman" w:hAnsi="Times New Roman"/>
      <w:sz w:val="20"/>
    </w:rPr>
  </w:style>
  <w:style w:type="paragraph" w:customStyle="1" w:styleId="xl273">
    <w:name w:val="xl273"/>
    <w:basedOn w:val="a"/>
    <w:link w:val="xl2730"/>
    <w:pPr>
      <w:spacing w:beforeAutospacing="1" w:afterAutospacing="1"/>
      <w:jc w:val="center"/>
    </w:pPr>
    <w:rPr>
      <w:rFonts w:ascii="Times New Roman" w:hAnsi="Times New Roman"/>
      <w:sz w:val="20"/>
    </w:rPr>
  </w:style>
  <w:style w:type="character" w:customStyle="1" w:styleId="xl2730">
    <w:name w:val="xl273"/>
    <w:basedOn w:val="12"/>
    <w:link w:val="xl273"/>
    <w:rPr>
      <w:rFonts w:ascii="Times New Roman" w:hAnsi="Times New Roman"/>
      <w:sz w:val="20"/>
    </w:rPr>
  </w:style>
  <w:style w:type="paragraph" w:customStyle="1" w:styleId="xl259">
    <w:name w:val="xl259"/>
    <w:basedOn w:val="a"/>
    <w:link w:val="xl2590"/>
    <w:pPr>
      <w:spacing w:beforeAutospacing="1" w:afterAutospacing="1"/>
      <w:jc w:val="center"/>
    </w:pPr>
    <w:rPr>
      <w:rFonts w:ascii="Times New Roman" w:hAnsi="Times New Roman"/>
      <w:sz w:val="20"/>
    </w:rPr>
  </w:style>
  <w:style w:type="character" w:customStyle="1" w:styleId="xl2590">
    <w:name w:val="xl259"/>
    <w:basedOn w:val="12"/>
    <w:link w:val="xl259"/>
    <w:rPr>
      <w:rFonts w:ascii="Times New Roman" w:hAnsi="Times New Roman"/>
      <w:sz w:val="20"/>
    </w:rPr>
  </w:style>
  <w:style w:type="paragraph" w:customStyle="1" w:styleId="xl278">
    <w:name w:val="xl278"/>
    <w:basedOn w:val="a"/>
    <w:link w:val="xl2780"/>
    <w:pPr>
      <w:spacing w:beforeAutospacing="1" w:afterAutospacing="1"/>
      <w:jc w:val="center"/>
    </w:pPr>
    <w:rPr>
      <w:rFonts w:ascii="Times New Roman" w:hAnsi="Times New Roman"/>
      <w:sz w:val="20"/>
    </w:rPr>
  </w:style>
  <w:style w:type="character" w:customStyle="1" w:styleId="xl2780">
    <w:name w:val="xl278"/>
    <w:basedOn w:val="12"/>
    <w:link w:val="xl278"/>
    <w:rPr>
      <w:rFonts w:ascii="Times New Roman" w:hAnsi="Times New Roman"/>
      <w:sz w:val="20"/>
    </w:rPr>
  </w:style>
  <w:style w:type="paragraph" w:customStyle="1" w:styleId="xl78">
    <w:name w:val="xl78"/>
    <w:basedOn w:val="a"/>
    <w:link w:val="xl780"/>
    <w:pPr>
      <w:spacing w:beforeAutospacing="1" w:afterAutospacing="1"/>
      <w:jc w:val="center"/>
    </w:pPr>
    <w:rPr>
      <w:rFonts w:ascii="Times New Roman" w:hAnsi="Times New Roman"/>
      <w:sz w:val="20"/>
    </w:rPr>
  </w:style>
  <w:style w:type="character" w:customStyle="1" w:styleId="xl780">
    <w:name w:val="xl78"/>
    <w:basedOn w:val="12"/>
    <w:link w:val="xl78"/>
    <w:rPr>
      <w:rFonts w:ascii="Times New Roman" w:hAnsi="Times New Roman"/>
      <w:sz w:val="20"/>
    </w:rPr>
  </w:style>
  <w:style w:type="paragraph" w:customStyle="1" w:styleId="xl222">
    <w:name w:val="xl222"/>
    <w:basedOn w:val="a"/>
    <w:link w:val="xl2220"/>
    <w:pPr>
      <w:spacing w:beforeAutospacing="1" w:afterAutospacing="1"/>
      <w:jc w:val="center"/>
    </w:pPr>
    <w:rPr>
      <w:rFonts w:ascii="Times New Roman" w:hAnsi="Times New Roman"/>
      <w:sz w:val="20"/>
    </w:rPr>
  </w:style>
  <w:style w:type="character" w:customStyle="1" w:styleId="xl2220">
    <w:name w:val="xl222"/>
    <w:basedOn w:val="12"/>
    <w:link w:val="xl222"/>
    <w:rPr>
      <w:rFonts w:ascii="Times New Roman" w:hAnsi="Times New Roman"/>
      <w:sz w:val="20"/>
    </w:rPr>
  </w:style>
  <w:style w:type="paragraph" w:customStyle="1" w:styleId="af">
    <w:name w:val="Содержимое таблицы"/>
    <w:basedOn w:val="a"/>
    <w:link w:val="af1"/>
    <w:pPr>
      <w:widowControl w:val="0"/>
    </w:pPr>
  </w:style>
  <w:style w:type="character" w:customStyle="1" w:styleId="af1">
    <w:name w:val="Содержимое таблицы"/>
    <w:basedOn w:val="12"/>
    <w:link w:val="af"/>
  </w:style>
  <w:style w:type="paragraph" w:customStyle="1" w:styleId="xl262">
    <w:name w:val="xl262"/>
    <w:basedOn w:val="a"/>
    <w:link w:val="xl2620"/>
    <w:pPr>
      <w:spacing w:beforeAutospacing="1" w:afterAutospacing="1"/>
      <w:jc w:val="both"/>
    </w:pPr>
    <w:rPr>
      <w:rFonts w:ascii="Times New Roman" w:hAnsi="Times New Roman"/>
      <w:sz w:val="20"/>
    </w:rPr>
  </w:style>
  <w:style w:type="character" w:customStyle="1" w:styleId="xl2620">
    <w:name w:val="xl262"/>
    <w:basedOn w:val="12"/>
    <w:link w:val="xl262"/>
    <w:rPr>
      <w:rFonts w:ascii="Times New Roman" w:hAnsi="Times New Roman"/>
      <w:sz w:val="20"/>
    </w:rPr>
  </w:style>
  <w:style w:type="paragraph" w:styleId="aff0">
    <w:name w:val="List"/>
    <w:basedOn w:val="af2"/>
    <w:link w:val="aff1"/>
  </w:style>
  <w:style w:type="character" w:customStyle="1" w:styleId="aff1">
    <w:name w:val="Список Знак"/>
    <w:basedOn w:val="af3"/>
    <w:link w:val="aff0"/>
  </w:style>
  <w:style w:type="paragraph" w:customStyle="1" w:styleId="msonormal0">
    <w:name w:val="msonormal"/>
    <w:basedOn w:val="a"/>
    <w:link w:val="msonormal1"/>
    <w:pPr>
      <w:spacing w:beforeAutospacing="1" w:afterAutospacing="1"/>
    </w:pPr>
    <w:rPr>
      <w:rFonts w:ascii="Times New Roman" w:hAnsi="Times New Roman"/>
      <w:sz w:val="24"/>
    </w:rPr>
  </w:style>
  <w:style w:type="character" w:customStyle="1" w:styleId="msonormal1">
    <w:name w:val="msonormal"/>
    <w:basedOn w:val="12"/>
    <w:link w:val="msonormal0"/>
    <w:rPr>
      <w:rFonts w:ascii="Times New Roman" w:hAnsi="Times New Roman"/>
      <w:sz w:val="24"/>
    </w:rPr>
  </w:style>
  <w:style w:type="paragraph" w:customStyle="1" w:styleId="xl205">
    <w:name w:val="xl205"/>
    <w:basedOn w:val="a"/>
    <w:link w:val="xl2050"/>
    <w:pPr>
      <w:spacing w:beforeAutospacing="1" w:afterAutospacing="1"/>
      <w:jc w:val="center"/>
    </w:pPr>
    <w:rPr>
      <w:rFonts w:ascii="Times New Roman" w:hAnsi="Times New Roman"/>
      <w:sz w:val="20"/>
    </w:rPr>
  </w:style>
  <w:style w:type="character" w:customStyle="1" w:styleId="xl2050">
    <w:name w:val="xl205"/>
    <w:basedOn w:val="12"/>
    <w:link w:val="xl205"/>
    <w:rPr>
      <w:rFonts w:ascii="Times New Roman" w:hAnsi="Times New Roman"/>
      <w:sz w:val="20"/>
    </w:rPr>
  </w:style>
  <w:style w:type="paragraph" w:customStyle="1" w:styleId="xl232">
    <w:name w:val="xl232"/>
    <w:basedOn w:val="a"/>
    <w:link w:val="xl2320"/>
    <w:pPr>
      <w:spacing w:beforeAutospacing="1" w:afterAutospacing="1"/>
      <w:jc w:val="center"/>
    </w:pPr>
    <w:rPr>
      <w:rFonts w:ascii="Times New Roman" w:hAnsi="Times New Roman"/>
      <w:sz w:val="20"/>
    </w:rPr>
  </w:style>
  <w:style w:type="character" w:customStyle="1" w:styleId="xl2320">
    <w:name w:val="xl232"/>
    <w:basedOn w:val="12"/>
    <w:link w:val="xl232"/>
    <w:rPr>
      <w:rFonts w:ascii="Times New Roman" w:hAnsi="Times New Roman"/>
      <w:sz w:val="20"/>
    </w:rPr>
  </w:style>
  <w:style w:type="paragraph" w:customStyle="1" w:styleId="xl201">
    <w:name w:val="xl201"/>
    <w:basedOn w:val="a"/>
    <w:link w:val="xl2010"/>
    <w:pPr>
      <w:spacing w:beforeAutospacing="1" w:afterAutospacing="1"/>
      <w:jc w:val="center"/>
    </w:pPr>
    <w:rPr>
      <w:rFonts w:ascii="Times New Roman" w:hAnsi="Times New Roman"/>
      <w:sz w:val="20"/>
    </w:rPr>
  </w:style>
  <w:style w:type="character" w:customStyle="1" w:styleId="xl2010">
    <w:name w:val="xl201"/>
    <w:basedOn w:val="12"/>
    <w:link w:val="xl201"/>
    <w:rPr>
      <w:rFonts w:ascii="Times New Roman" w:hAnsi="Times New Roman"/>
      <w:sz w:val="20"/>
    </w:rPr>
  </w:style>
  <w:style w:type="paragraph" w:customStyle="1" w:styleId="xl256">
    <w:name w:val="xl256"/>
    <w:basedOn w:val="a"/>
    <w:link w:val="xl2560"/>
    <w:pPr>
      <w:spacing w:beforeAutospacing="1" w:afterAutospacing="1"/>
      <w:jc w:val="center"/>
    </w:pPr>
    <w:rPr>
      <w:rFonts w:ascii="Times New Roman" w:hAnsi="Times New Roman"/>
      <w:i/>
      <w:sz w:val="24"/>
    </w:rPr>
  </w:style>
  <w:style w:type="character" w:customStyle="1" w:styleId="xl2560">
    <w:name w:val="xl256"/>
    <w:basedOn w:val="12"/>
    <w:link w:val="xl256"/>
    <w:rPr>
      <w:rFonts w:ascii="Times New Roman" w:hAnsi="Times New Roman"/>
      <w:i/>
      <w:sz w:val="24"/>
    </w:rPr>
  </w:style>
  <w:style w:type="paragraph" w:customStyle="1" w:styleId="xl218">
    <w:name w:val="xl218"/>
    <w:basedOn w:val="a"/>
    <w:link w:val="xl2180"/>
    <w:pPr>
      <w:spacing w:beforeAutospacing="1" w:afterAutospacing="1"/>
    </w:pPr>
    <w:rPr>
      <w:rFonts w:ascii="Times New Roman" w:hAnsi="Times New Roman"/>
      <w:sz w:val="20"/>
    </w:rPr>
  </w:style>
  <w:style w:type="character" w:customStyle="1" w:styleId="xl2180">
    <w:name w:val="xl218"/>
    <w:basedOn w:val="12"/>
    <w:link w:val="xl218"/>
    <w:rPr>
      <w:rFonts w:ascii="Times New Roman" w:hAnsi="Times New Roman"/>
      <w:sz w:val="20"/>
    </w:rPr>
  </w:style>
  <w:style w:type="paragraph" w:customStyle="1" w:styleId="xl156">
    <w:name w:val="xl156"/>
    <w:basedOn w:val="a"/>
    <w:link w:val="xl1560"/>
    <w:pPr>
      <w:spacing w:beforeAutospacing="1" w:afterAutospacing="1"/>
      <w:jc w:val="right"/>
    </w:pPr>
    <w:rPr>
      <w:rFonts w:ascii="Times New Roman" w:hAnsi="Times New Roman"/>
      <w:sz w:val="20"/>
    </w:rPr>
  </w:style>
  <w:style w:type="character" w:customStyle="1" w:styleId="xl1560">
    <w:name w:val="xl156"/>
    <w:basedOn w:val="12"/>
    <w:link w:val="xl156"/>
    <w:rPr>
      <w:rFonts w:ascii="Times New Roman" w:hAnsi="Times New Roman"/>
      <w:sz w:val="20"/>
    </w:rPr>
  </w:style>
  <w:style w:type="paragraph" w:customStyle="1" w:styleId="xl279">
    <w:name w:val="xl279"/>
    <w:basedOn w:val="a"/>
    <w:link w:val="xl2790"/>
    <w:pPr>
      <w:spacing w:beforeAutospacing="1" w:afterAutospacing="1"/>
    </w:pPr>
    <w:rPr>
      <w:rFonts w:ascii="Times New Roman" w:hAnsi="Times New Roman"/>
      <w:sz w:val="20"/>
    </w:rPr>
  </w:style>
  <w:style w:type="character" w:customStyle="1" w:styleId="xl2790">
    <w:name w:val="xl279"/>
    <w:basedOn w:val="12"/>
    <w:link w:val="xl279"/>
    <w:rPr>
      <w:rFonts w:ascii="Times New Roman" w:hAnsi="Times New Roman"/>
      <w:sz w:val="20"/>
    </w:rPr>
  </w:style>
  <w:style w:type="paragraph" w:customStyle="1" w:styleId="xl216">
    <w:name w:val="xl216"/>
    <w:basedOn w:val="a"/>
    <w:link w:val="xl2160"/>
    <w:pPr>
      <w:spacing w:beforeAutospacing="1" w:afterAutospacing="1"/>
      <w:jc w:val="center"/>
    </w:pPr>
    <w:rPr>
      <w:rFonts w:ascii="Times New Roman" w:hAnsi="Times New Roman"/>
      <w:sz w:val="20"/>
    </w:rPr>
  </w:style>
  <w:style w:type="character" w:customStyle="1" w:styleId="xl2160">
    <w:name w:val="xl216"/>
    <w:basedOn w:val="12"/>
    <w:link w:val="xl216"/>
    <w:rPr>
      <w:rFonts w:ascii="Times New Roman" w:hAnsi="Times New Roman"/>
      <w:sz w:val="20"/>
    </w:rPr>
  </w:style>
  <w:style w:type="paragraph" w:customStyle="1" w:styleId="aff2">
    <w:name w:val="Колонтитул"/>
    <w:link w:val="aff3"/>
    <w:pPr>
      <w:spacing w:after="160"/>
      <w:jc w:val="both"/>
    </w:pPr>
    <w:rPr>
      <w:rFonts w:ascii="XO Thames" w:hAnsi="XO Thames"/>
      <w:sz w:val="20"/>
    </w:rPr>
  </w:style>
  <w:style w:type="character" w:customStyle="1" w:styleId="aff3">
    <w:name w:val="Колонтитул"/>
    <w:link w:val="aff2"/>
    <w:rPr>
      <w:rFonts w:ascii="XO Thames" w:hAnsi="XO Thames"/>
      <w:sz w:val="20"/>
    </w:rPr>
  </w:style>
  <w:style w:type="paragraph" w:customStyle="1" w:styleId="xl230">
    <w:name w:val="xl230"/>
    <w:basedOn w:val="a"/>
    <w:link w:val="xl2300"/>
    <w:pPr>
      <w:spacing w:beforeAutospacing="1" w:afterAutospacing="1"/>
      <w:jc w:val="center"/>
    </w:pPr>
    <w:rPr>
      <w:rFonts w:ascii="Times New Roman" w:hAnsi="Times New Roman"/>
      <w:i/>
      <w:sz w:val="24"/>
    </w:rPr>
  </w:style>
  <w:style w:type="character" w:customStyle="1" w:styleId="xl2300">
    <w:name w:val="xl230"/>
    <w:basedOn w:val="12"/>
    <w:link w:val="xl230"/>
    <w:rPr>
      <w:rFonts w:ascii="Times New Roman" w:hAnsi="Times New Roman"/>
      <w:i/>
      <w:sz w:val="24"/>
    </w:rPr>
  </w:style>
  <w:style w:type="character" w:customStyle="1" w:styleId="50">
    <w:name w:val="Заголовок 5 Знак"/>
    <w:link w:val="5"/>
    <w:rPr>
      <w:rFonts w:ascii="XO Thames" w:hAnsi="XO Thames"/>
      <w:b/>
    </w:rPr>
  </w:style>
  <w:style w:type="paragraph" w:customStyle="1" w:styleId="xl219">
    <w:name w:val="xl219"/>
    <w:basedOn w:val="a"/>
    <w:link w:val="xl2190"/>
    <w:pPr>
      <w:spacing w:beforeAutospacing="1" w:afterAutospacing="1"/>
      <w:jc w:val="center"/>
    </w:pPr>
    <w:rPr>
      <w:rFonts w:ascii="Times New Roman" w:hAnsi="Times New Roman"/>
      <w:sz w:val="20"/>
    </w:rPr>
  </w:style>
  <w:style w:type="character" w:customStyle="1" w:styleId="xl2190">
    <w:name w:val="xl219"/>
    <w:basedOn w:val="12"/>
    <w:link w:val="xl219"/>
    <w:rPr>
      <w:rFonts w:ascii="Times New Roman" w:hAnsi="Times New Roman"/>
      <w:sz w:val="20"/>
    </w:rPr>
  </w:style>
  <w:style w:type="paragraph" w:customStyle="1" w:styleId="xl73">
    <w:name w:val="xl73"/>
    <w:basedOn w:val="a"/>
    <w:link w:val="xl730"/>
    <w:pPr>
      <w:spacing w:beforeAutospacing="1" w:afterAutospacing="1"/>
    </w:pPr>
    <w:rPr>
      <w:rFonts w:ascii="Times New Roman" w:hAnsi="Times New Roman"/>
      <w:sz w:val="20"/>
    </w:rPr>
  </w:style>
  <w:style w:type="character" w:customStyle="1" w:styleId="xl730">
    <w:name w:val="xl73"/>
    <w:basedOn w:val="12"/>
    <w:link w:val="xl73"/>
    <w:rPr>
      <w:rFonts w:ascii="Times New Roman" w:hAnsi="Times New Roman"/>
      <w:sz w:val="20"/>
    </w:rPr>
  </w:style>
  <w:style w:type="paragraph" w:customStyle="1" w:styleId="xl228">
    <w:name w:val="xl228"/>
    <w:basedOn w:val="a"/>
    <w:link w:val="xl2280"/>
    <w:pPr>
      <w:spacing w:beforeAutospacing="1" w:afterAutospacing="1"/>
      <w:jc w:val="both"/>
    </w:pPr>
    <w:rPr>
      <w:rFonts w:ascii="Times New Roman" w:hAnsi="Times New Roman"/>
      <w:sz w:val="20"/>
    </w:rPr>
  </w:style>
  <w:style w:type="character" w:customStyle="1" w:styleId="xl2280">
    <w:name w:val="xl228"/>
    <w:basedOn w:val="12"/>
    <w:link w:val="xl228"/>
    <w:rPr>
      <w:rFonts w:ascii="Times New Roman" w:hAnsi="Times New Roman"/>
      <w:sz w:val="20"/>
    </w:rPr>
  </w:style>
  <w:style w:type="paragraph" w:customStyle="1" w:styleId="font8">
    <w:name w:val="font8"/>
    <w:basedOn w:val="a"/>
    <w:link w:val="font80"/>
    <w:pPr>
      <w:spacing w:beforeAutospacing="1" w:afterAutospacing="1"/>
    </w:pPr>
    <w:rPr>
      <w:rFonts w:ascii="Times New Roman" w:hAnsi="Times New Roman"/>
      <w:sz w:val="20"/>
    </w:rPr>
  </w:style>
  <w:style w:type="character" w:customStyle="1" w:styleId="font80">
    <w:name w:val="font8"/>
    <w:basedOn w:val="12"/>
    <w:link w:val="font8"/>
    <w:rPr>
      <w:rFonts w:ascii="Times New Roman" w:hAnsi="Times New Roman"/>
      <w:sz w:val="20"/>
    </w:rPr>
  </w:style>
  <w:style w:type="paragraph" w:customStyle="1" w:styleId="xl281">
    <w:name w:val="xl281"/>
    <w:basedOn w:val="a"/>
    <w:link w:val="xl2810"/>
    <w:pPr>
      <w:spacing w:beforeAutospacing="1" w:afterAutospacing="1"/>
      <w:jc w:val="center"/>
    </w:pPr>
    <w:rPr>
      <w:rFonts w:ascii="Times New Roman" w:hAnsi="Times New Roman"/>
      <w:sz w:val="20"/>
    </w:rPr>
  </w:style>
  <w:style w:type="character" w:customStyle="1" w:styleId="xl2810">
    <w:name w:val="xl281"/>
    <w:basedOn w:val="12"/>
    <w:link w:val="xl281"/>
    <w:rPr>
      <w:rFonts w:ascii="Times New Roman" w:hAnsi="Times New Roman"/>
      <w:sz w:val="20"/>
    </w:rPr>
  </w:style>
  <w:style w:type="character" w:customStyle="1" w:styleId="10">
    <w:name w:val="Заголовок 1 Знак"/>
    <w:link w:val="1"/>
    <w:rPr>
      <w:rFonts w:ascii="XO Thames" w:hAnsi="XO Thames"/>
      <w:b/>
      <w:sz w:val="32"/>
    </w:rPr>
  </w:style>
  <w:style w:type="paragraph" w:customStyle="1" w:styleId="xl196">
    <w:name w:val="xl196"/>
    <w:basedOn w:val="a"/>
    <w:link w:val="xl1960"/>
    <w:pPr>
      <w:spacing w:beforeAutospacing="1" w:afterAutospacing="1"/>
      <w:jc w:val="right"/>
    </w:pPr>
    <w:rPr>
      <w:rFonts w:ascii="Times New Roman" w:hAnsi="Times New Roman"/>
      <w:sz w:val="20"/>
    </w:rPr>
  </w:style>
  <w:style w:type="character" w:customStyle="1" w:styleId="xl1960">
    <w:name w:val="xl196"/>
    <w:basedOn w:val="12"/>
    <w:link w:val="xl196"/>
    <w:rPr>
      <w:rFonts w:ascii="Times New Roman" w:hAnsi="Times New Roman"/>
      <w:sz w:val="20"/>
    </w:rPr>
  </w:style>
  <w:style w:type="paragraph" w:customStyle="1" w:styleId="xl69">
    <w:name w:val="xl69"/>
    <w:basedOn w:val="a"/>
    <w:link w:val="xl690"/>
    <w:pPr>
      <w:spacing w:beforeAutospacing="1" w:afterAutospacing="1"/>
    </w:pPr>
    <w:rPr>
      <w:rFonts w:ascii="Times New Roman" w:hAnsi="Times New Roman"/>
      <w:sz w:val="24"/>
    </w:rPr>
  </w:style>
  <w:style w:type="character" w:customStyle="1" w:styleId="xl690">
    <w:name w:val="xl69"/>
    <w:basedOn w:val="12"/>
    <w:link w:val="xl69"/>
    <w:rPr>
      <w:rFonts w:ascii="Times New Roman" w:hAnsi="Times New Roman"/>
      <w:sz w:val="24"/>
    </w:rPr>
  </w:style>
  <w:style w:type="paragraph" w:customStyle="1" w:styleId="xl208">
    <w:name w:val="xl208"/>
    <w:basedOn w:val="a"/>
    <w:link w:val="xl2080"/>
    <w:pPr>
      <w:spacing w:beforeAutospacing="1" w:afterAutospacing="1"/>
      <w:jc w:val="center"/>
    </w:pPr>
    <w:rPr>
      <w:rFonts w:ascii="Times New Roman" w:hAnsi="Times New Roman"/>
      <w:sz w:val="20"/>
    </w:rPr>
  </w:style>
  <w:style w:type="character" w:customStyle="1" w:styleId="xl2080">
    <w:name w:val="xl208"/>
    <w:basedOn w:val="12"/>
    <w:link w:val="xl208"/>
    <w:rPr>
      <w:rFonts w:ascii="Times New Roman" w:hAnsi="Times New Roman"/>
      <w:sz w:val="20"/>
    </w:rPr>
  </w:style>
  <w:style w:type="paragraph" w:customStyle="1" w:styleId="xl284">
    <w:name w:val="xl284"/>
    <w:basedOn w:val="a"/>
    <w:link w:val="xl2840"/>
    <w:pPr>
      <w:spacing w:beforeAutospacing="1" w:afterAutospacing="1"/>
      <w:jc w:val="center"/>
    </w:pPr>
    <w:rPr>
      <w:rFonts w:ascii="Times New Roman" w:hAnsi="Times New Roman"/>
      <w:sz w:val="20"/>
    </w:rPr>
  </w:style>
  <w:style w:type="character" w:customStyle="1" w:styleId="xl2840">
    <w:name w:val="xl284"/>
    <w:basedOn w:val="12"/>
    <w:link w:val="xl284"/>
    <w:rPr>
      <w:rFonts w:ascii="Times New Roman" w:hAnsi="Times New Roman"/>
      <w:sz w:val="20"/>
    </w:rPr>
  </w:style>
  <w:style w:type="paragraph" w:styleId="aff4">
    <w:name w:val="Plain Text"/>
    <w:basedOn w:val="a"/>
    <w:link w:val="aff5"/>
    <w:rPr>
      <w:rFonts w:ascii="Calibri" w:hAnsi="Calibri"/>
    </w:rPr>
  </w:style>
  <w:style w:type="character" w:customStyle="1" w:styleId="aff5">
    <w:name w:val="Текст Знак"/>
    <w:basedOn w:val="12"/>
    <w:link w:val="aff4"/>
    <w:rPr>
      <w:rFonts w:ascii="Calibri" w:hAnsi="Calibri"/>
    </w:rPr>
  </w:style>
  <w:style w:type="paragraph" w:customStyle="1" w:styleId="xl68">
    <w:name w:val="xl68"/>
    <w:basedOn w:val="a"/>
    <w:link w:val="xl680"/>
    <w:pPr>
      <w:spacing w:beforeAutospacing="1" w:afterAutospacing="1"/>
    </w:pPr>
    <w:rPr>
      <w:rFonts w:ascii="Times New Roman" w:hAnsi="Times New Roman"/>
      <w:sz w:val="24"/>
    </w:rPr>
  </w:style>
  <w:style w:type="character" w:customStyle="1" w:styleId="xl680">
    <w:name w:val="xl68"/>
    <w:basedOn w:val="12"/>
    <w:link w:val="xl68"/>
    <w:rPr>
      <w:rFonts w:ascii="Times New Roman" w:hAnsi="Times New Roman"/>
      <w:sz w:val="24"/>
    </w:rPr>
  </w:style>
  <w:style w:type="paragraph" w:customStyle="1" w:styleId="xl235">
    <w:name w:val="xl235"/>
    <w:basedOn w:val="a"/>
    <w:link w:val="xl2350"/>
    <w:pPr>
      <w:spacing w:beforeAutospacing="1" w:afterAutospacing="1"/>
      <w:jc w:val="center"/>
    </w:pPr>
    <w:rPr>
      <w:rFonts w:ascii="Times New Roman" w:hAnsi="Times New Roman"/>
      <w:sz w:val="20"/>
    </w:rPr>
  </w:style>
  <w:style w:type="character" w:customStyle="1" w:styleId="xl2350">
    <w:name w:val="xl235"/>
    <w:basedOn w:val="12"/>
    <w:link w:val="xl235"/>
    <w:rPr>
      <w:rFonts w:ascii="Times New Roman" w:hAnsi="Times New Roman"/>
      <w:sz w:val="20"/>
    </w:rPr>
  </w:style>
  <w:style w:type="paragraph" w:customStyle="1" w:styleId="xl182">
    <w:name w:val="xl182"/>
    <w:basedOn w:val="a"/>
    <w:link w:val="xl1820"/>
    <w:pPr>
      <w:spacing w:beforeAutospacing="1" w:afterAutospacing="1"/>
    </w:pPr>
    <w:rPr>
      <w:rFonts w:ascii="Times New Roman" w:hAnsi="Times New Roman"/>
      <w:sz w:val="20"/>
    </w:rPr>
  </w:style>
  <w:style w:type="character" w:customStyle="1" w:styleId="xl1820">
    <w:name w:val="xl182"/>
    <w:basedOn w:val="12"/>
    <w:link w:val="xl182"/>
    <w:rPr>
      <w:rFonts w:ascii="Times New Roman" w:hAnsi="Times New Roman"/>
      <w:sz w:val="20"/>
    </w:rPr>
  </w:style>
  <w:style w:type="paragraph" w:customStyle="1" w:styleId="xl238">
    <w:name w:val="xl238"/>
    <w:basedOn w:val="a"/>
    <w:link w:val="xl2380"/>
    <w:pPr>
      <w:spacing w:beforeAutospacing="1" w:afterAutospacing="1"/>
      <w:jc w:val="center"/>
    </w:pPr>
    <w:rPr>
      <w:rFonts w:ascii="Times New Roman" w:hAnsi="Times New Roman"/>
      <w:i/>
      <w:sz w:val="24"/>
    </w:rPr>
  </w:style>
  <w:style w:type="character" w:customStyle="1" w:styleId="xl2380">
    <w:name w:val="xl238"/>
    <w:basedOn w:val="12"/>
    <w:link w:val="xl238"/>
    <w:rPr>
      <w:rFonts w:ascii="Times New Roman" w:hAnsi="Times New Roman"/>
      <w:i/>
      <w:sz w:val="24"/>
    </w:rPr>
  </w:style>
  <w:style w:type="paragraph" w:customStyle="1" w:styleId="xl282">
    <w:name w:val="xl282"/>
    <w:basedOn w:val="a"/>
    <w:link w:val="xl2820"/>
    <w:pPr>
      <w:spacing w:beforeAutospacing="1" w:afterAutospacing="1"/>
      <w:jc w:val="center"/>
    </w:pPr>
    <w:rPr>
      <w:rFonts w:ascii="Times New Roman" w:hAnsi="Times New Roman"/>
      <w:sz w:val="20"/>
    </w:rPr>
  </w:style>
  <w:style w:type="character" w:customStyle="1" w:styleId="xl2820">
    <w:name w:val="xl282"/>
    <w:basedOn w:val="12"/>
    <w:link w:val="xl282"/>
    <w:rPr>
      <w:rFonts w:ascii="Times New Roman" w:hAnsi="Times New Roman"/>
      <w:sz w:val="20"/>
    </w:rPr>
  </w:style>
  <w:style w:type="paragraph" w:customStyle="1" w:styleId="xl243">
    <w:name w:val="xl243"/>
    <w:basedOn w:val="a"/>
    <w:link w:val="xl2430"/>
    <w:pPr>
      <w:spacing w:beforeAutospacing="1" w:afterAutospacing="1"/>
      <w:jc w:val="center"/>
    </w:pPr>
    <w:rPr>
      <w:rFonts w:ascii="Times New Roman" w:hAnsi="Times New Roman"/>
      <w:sz w:val="20"/>
    </w:rPr>
  </w:style>
  <w:style w:type="character" w:customStyle="1" w:styleId="xl2430">
    <w:name w:val="xl243"/>
    <w:basedOn w:val="12"/>
    <w:link w:val="xl243"/>
    <w:rPr>
      <w:rFonts w:ascii="Times New Roman" w:hAnsi="Times New Roman"/>
      <w:sz w:val="20"/>
    </w:rPr>
  </w:style>
  <w:style w:type="paragraph" w:customStyle="1" w:styleId="xl184">
    <w:name w:val="xl184"/>
    <w:basedOn w:val="a"/>
    <w:link w:val="xl1840"/>
    <w:pPr>
      <w:spacing w:beforeAutospacing="1" w:afterAutospacing="1"/>
    </w:pPr>
    <w:rPr>
      <w:rFonts w:ascii="Times New Roman" w:hAnsi="Times New Roman"/>
      <w:sz w:val="20"/>
    </w:rPr>
  </w:style>
  <w:style w:type="character" w:customStyle="1" w:styleId="xl1840">
    <w:name w:val="xl184"/>
    <w:basedOn w:val="12"/>
    <w:link w:val="xl184"/>
    <w:rPr>
      <w:rFonts w:ascii="Times New Roman" w:hAnsi="Times New Roman"/>
      <w:sz w:val="20"/>
    </w:rPr>
  </w:style>
  <w:style w:type="paragraph" w:customStyle="1" w:styleId="26">
    <w:name w:val="Гиперссылка2"/>
    <w:link w:val="aff6"/>
    <w:rPr>
      <w:color w:val="0000FF"/>
      <w:u w:val="single"/>
    </w:rPr>
  </w:style>
  <w:style w:type="character" w:styleId="aff6">
    <w:name w:val="Hyperlink"/>
    <w:link w:val="26"/>
    <w:rPr>
      <w:color w:val="0000FF"/>
      <w:u w:val="single"/>
    </w:rPr>
  </w:style>
  <w:style w:type="paragraph" w:customStyle="1" w:styleId="Footnote">
    <w:name w:val="Footnote"/>
    <w:link w:val="Footnote0"/>
    <w:pPr>
      <w:spacing w:after="160" w:line="264" w:lineRule="auto"/>
      <w:ind w:firstLine="851"/>
      <w:jc w:val="both"/>
    </w:pPr>
    <w:rPr>
      <w:rFonts w:ascii="XO Thames" w:hAnsi="XO Thames"/>
    </w:rPr>
  </w:style>
  <w:style w:type="character" w:customStyle="1" w:styleId="Footnote0">
    <w:name w:val="Footnote"/>
    <w:link w:val="Footnote"/>
    <w:rPr>
      <w:rFonts w:ascii="XO Thames" w:hAnsi="XO Thames"/>
    </w:rPr>
  </w:style>
  <w:style w:type="paragraph" w:customStyle="1" w:styleId="xl152">
    <w:name w:val="xl152"/>
    <w:basedOn w:val="a"/>
    <w:link w:val="xl1520"/>
    <w:pPr>
      <w:spacing w:beforeAutospacing="1" w:afterAutospacing="1"/>
    </w:pPr>
    <w:rPr>
      <w:rFonts w:ascii="Times New Roman" w:hAnsi="Times New Roman"/>
      <w:sz w:val="20"/>
    </w:rPr>
  </w:style>
  <w:style w:type="character" w:customStyle="1" w:styleId="xl1520">
    <w:name w:val="xl152"/>
    <w:basedOn w:val="12"/>
    <w:link w:val="xl152"/>
    <w:rPr>
      <w:rFonts w:ascii="Times New Roman" w:hAnsi="Times New Roman"/>
      <w:sz w:val="20"/>
    </w:rPr>
  </w:style>
  <w:style w:type="paragraph" w:customStyle="1" w:styleId="font9">
    <w:name w:val="font9"/>
    <w:basedOn w:val="a"/>
    <w:link w:val="font90"/>
    <w:pPr>
      <w:spacing w:beforeAutospacing="1" w:afterAutospacing="1"/>
    </w:pPr>
    <w:rPr>
      <w:rFonts w:ascii="Times New Roman" w:hAnsi="Times New Roman"/>
      <w:sz w:val="20"/>
    </w:rPr>
  </w:style>
  <w:style w:type="character" w:customStyle="1" w:styleId="font90">
    <w:name w:val="font9"/>
    <w:basedOn w:val="12"/>
    <w:link w:val="font9"/>
    <w:rPr>
      <w:rFonts w:ascii="Times New Roman" w:hAnsi="Times New Roman"/>
      <w:sz w:val="20"/>
    </w:rPr>
  </w:style>
  <w:style w:type="paragraph" w:customStyle="1" w:styleId="xl159">
    <w:name w:val="xl159"/>
    <w:basedOn w:val="a"/>
    <w:link w:val="xl1590"/>
    <w:pPr>
      <w:spacing w:beforeAutospacing="1" w:afterAutospacing="1"/>
    </w:pPr>
    <w:rPr>
      <w:rFonts w:ascii="Times New Roman" w:hAnsi="Times New Roman"/>
      <w:sz w:val="20"/>
    </w:rPr>
  </w:style>
  <w:style w:type="character" w:customStyle="1" w:styleId="xl1590">
    <w:name w:val="xl159"/>
    <w:basedOn w:val="12"/>
    <w:link w:val="xl159"/>
    <w:rPr>
      <w:rFonts w:ascii="Times New Roman" w:hAnsi="Times New Roman"/>
      <w:sz w:val="20"/>
    </w:rPr>
  </w:style>
  <w:style w:type="paragraph" w:styleId="18">
    <w:name w:val="toc 1"/>
    <w:next w:val="a"/>
    <w:link w:val="19"/>
    <w:uiPriority w:val="39"/>
    <w:pPr>
      <w:spacing w:after="160" w:line="264" w:lineRule="auto"/>
    </w:pPr>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1a">
    <w:name w:val="Гиперссылка1"/>
    <w:link w:val="1b"/>
    <w:rPr>
      <w:color w:val="0000FF"/>
      <w:u w:val="single"/>
    </w:rPr>
  </w:style>
  <w:style w:type="character" w:customStyle="1" w:styleId="1b">
    <w:name w:val="Гиперссылка1"/>
    <w:link w:val="1a"/>
    <w:rPr>
      <w:color w:val="0000FF"/>
      <w:u w:val="single"/>
    </w:rPr>
  </w:style>
  <w:style w:type="paragraph" w:customStyle="1" w:styleId="xl189">
    <w:name w:val="xl189"/>
    <w:basedOn w:val="a"/>
    <w:link w:val="xl1890"/>
    <w:pPr>
      <w:spacing w:beforeAutospacing="1" w:afterAutospacing="1"/>
      <w:jc w:val="right"/>
    </w:pPr>
    <w:rPr>
      <w:rFonts w:ascii="Times New Roman" w:hAnsi="Times New Roman"/>
      <w:sz w:val="20"/>
    </w:rPr>
  </w:style>
  <w:style w:type="character" w:customStyle="1" w:styleId="xl1890">
    <w:name w:val="xl189"/>
    <w:basedOn w:val="12"/>
    <w:link w:val="xl189"/>
    <w:rPr>
      <w:rFonts w:ascii="Times New Roman" w:hAnsi="Times New Roman"/>
      <w:sz w:val="20"/>
    </w:rPr>
  </w:style>
  <w:style w:type="paragraph" w:customStyle="1" w:styleId="xl177">
    <w:name w:val="xl177"/>
    <w:basedOn w:val="a"/>
    <w:link w:val="xl1770"/>
    <w:pPr>
      <w:spacing w:beforeAutospacing="1" w:afterAutospacing="1"/>
    </w:pPr>
    <w:rPr>
      <w:rFonts w:ascii="Times New Roman" w:hAnsi="Times New Roman"/>
      <w:sz w:val="20"/>
    </w:rPr>
  </w:style>
  <w:style w:type="character" w:customStyle="1" w:styleId="xl1770">
    <w:name w:val="xl177"/>
    <w:basedOn w:val="12"/>
    <w:link w:val="xl177"/>
    <w:rPr>
      <w:rFonts w:ascii="Times New Roman" w:hAnsi="Times New Roman"/>
      <w:sz w:val="20"/>
    </w:rPr>
  </w:style>
  <w:style w:type="paragraph" w:customStyle="1" w:styleId="xl258">
    <w:name w:val="xl258"/>
    <w:basedOn w:val="a"/>
    <w:link w:val="xl2580"/>
    <w:pPr>
      <w:spacing w:beforeAutospacing="1" w:afterAutospacing="1"/>
      <w:jc w:val="center"/>
    </w:pPr>
    <w:rPr>
      <w:rFonts w:ascii="Times New Roman" w:hAnsi="Times New Roman"/>
      <w:sz w:val="20"/>
    </w:rPr>
  </w:style>
  <w:style w:type="character" w:customStyle="1" w:styleId="xl2580">
    <w:name w:val="xl258"/>
    <w:basedOn w:val="12"/>
    <w:link w:val="xl258"/>
    <w:rPr>
      <w:rFonts w:ascii="Times New Roman" w:hAnsi="Times New Roman"/>
      <w:sz w:val="20"/>
    </w:rPr>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xl233">
    <w:name w:val="xl233"/>
    <w:basedOn w:val="a"/>
    <w:link w:val="xl2330"/>
    <w:pPr>
      <w:spacing w:beforeAutospacing="1" w:afterAutospacing="1"/>
      <w:jc w:val="center"/>
    </w:pPr>
    <w:rPr>
      <w:rFonts w:ascii="Times New Roman" w:hAnsi="Times New Roman"/>
      <w:sz w:val="20"/>
    </w:rPr>
  </w:style>
  <w:style w:type="character" w:customStyle="1" w:styleId="xl2330">
    <w:name w:val="xl233"/>
    <w:basedOn w:val="12"/>
    <w:link w:val="xl233"/>
    <w:rPr>
      <w:rFonts w:ascii="Times New Roman" w:hAnsi="Times New Roman"/>
      <w:sz w:val="20"/>
    </w:rPr>
  </w:style>
  <w:style w:type="paragraph" w:customStyle="1" w:styleId="xl239">
    <w:name w:val="xl239"/>
    <w:basedOn w:val="a"/>
    <w:link w:val="xl2390"/>
    <w:pPr>
      <w:spacing w:beforeAutospacing="1" w:afterAutospacing="1"/>
      <w:jc w:val="center"/>
    </w:pPr>
    <w:rPr>
      <w:rFonts w:ascii="Times New Roman" w:hAnsi="Times New Roman"/>
      <w:sz w:val="20"/>
    </w:rPr>
  </w:style>
  <w:style w:type="character" w:customStyle="1" w:styleId="xl2390">
    <w:name w:val="xl239"/>
    <w:basedOn w:val="12"/>
    <w:link w:val="xl239"/>
    <w:rPr>
      <w:rFonts w:ascii="Times New Roman" w:hAnsi="Times New Roman"/>
      <w:sz w:val="20"/>
    </w:rPr>
  </w:style>
  <w:style w:type="paragraph" w:customStyle="1" w:styleId="xl167">
    <w:name w:val="xl167"/>
    <w:basedOn w:val="a"/>
    <w:link w:val="xl1670"/>
    <w:pPr>
      <w:spacing w:beforeAutospacing="1" w:afterAutospacing="1"/>
    </w:pPr>
    <w:rPr>
      <w:rFonts w:ascii="Times New Roman" w:hAnsi="Times New Roman"/>
      <w:sz w:val="36"/>
    </w:rPr>
  </w:style>
  <w:style w:type="character" w:customStyle="1" w:styleId="xl1670">
    <w:name w:val="xl167"/>
    <w:basedOn w:val="12"/>
    <w:link w:val="xl167"/>
    <w:rPr>
      <w:rFonts w:ascii="Times New Roman" w:hAnsi="Times New Roman"/>
      <w:sz w:val="36"/>
    </w:rPr>
  </w:style>
  <w:style w:type="paragraph" w:customStyle="1" w:styleId="xl171">
    <w:name w:val="xl171"/>
    <w:basedOn w:val="a"/>
    <w:link w:val="xl1710"/>
    <w:pPr>
      <w:spacing w:beforeAutospacing="1" w:afterAutospacing="1"/>
    </w:pPr>
    <w:rPr>
      <w:rFonts w:ascii="Times New Roman" w:hAnsi="Times New Roman"/>
      <w:sz w:val="20"/>
    </w:rPr>
  </w:style>
  <w:style w:type="character" w:customStyle="1" w:styleId="xl1710">
    <w:name w:val="xl171"/>
    <w:basedOn w:val="12"/>
    <w:link w:val="xl171"/>
    <w:rPr>
      <w:rFonts w:ascii="Times New Roman" w:hAnsi="Times New Roman"/>
      <w:sz w:val="20"/>
    </w:rPr>
  </w:style>
  <w:style w:type="paragraph" w:customStyle="1" w:styleId="xl265">
    <w:name w:val="xl265"/>
    <w:basedOn w:val="a"/>
    <w:link w:val="xl2650"/>
    <w:pPr>
      <w:spacing w:beforeAutospacing="1" w:afterAutospacing="1"/>
      <w:jc w:val="both"/>
    </w:pPr>
    <w:rPr>
      <w:rFonts w:ascii="Times New Roman" w:hAnsi="Times New Roman"/>
      <w:sz w:val="20"/>
    </w:rPr>
  </w:style>
  <w:style w:type="character" w:customStyle="1" w:styleId="xl2650">
    <w:name w:val="xl265"/>
    <w:basedOn w:val="12"/>
    <w:link w:val="xl265"/>
    <w:rPr>
      <w:rFonts w:ascii="Times New Roman" w:hAnsi="Times New Roman"/>
      <w:sz w:val="20"/>
    </w:rPr>
  </w:style>
  <w:style w:type="paragraph" w:customStyle="1" w:styleId="xl85">
    <w:name w:val="xl85"/>
    <w:basedOn w:val="a"/>
    <w:link w:val="xl850"/>
    <w:pPr>
      <w:spacing w:beforeAutospacing="1" w:afterAutospacing="1"/>
    </w:pPr>
    <w:rPr>
      <w:rFonts w:ascii="Times New Roman" w:hAnsi="Times New Roman"/>
      <w:sz w:val="20"/>
    </w:rPr>
  </w:style>
  <w:style w:type="character" w:customStyle="1" w:styleId="xl850">
    <w:name w:val="xl85"/>
    <w:basedOn w:val="12"/>
    <w:link w:val="xl85"/>
    <w:rPr>
      <w:rFonts w:ascii="Times New Roman" w:hAnsi="Times New Roman"/>
      <w:sz w:val="20"/>
    </w:rPr>
  </w:style>
  <w:style w:type="paragraph" w:customStyle="1" w:styleId="xl246">
    <w:name w:val="xl246"/>
    <w:basedOn w:val="a"/>
    <w:link w:val="xl2460"/>
    <w:pPr>
      <w:spacing w:beforeAutospacing="1" w:afterAutospacing="1"/>
      <w:jc w:val="center"/>
    </w:pPr>
    <w:rPr>
      <w:rFonts w:ascii="Times New Roman" w:hAnsi="Times New Roman"/>
      <w:sz w:val="20"/>
    </w:rPr>
  </w:style>
  <w:style w:type="character" w:customStyle="1" w:styleId="xl2460">
    <w:name w:val="xl246"/>
    <w:basedOn w:val="12"/>
    <w:link w:val="xl246"/>
    <w:rPr>
      <w:rFonts w:ascii="Times New Roman" w:hAnsi="Times New Roman"/>
      <w:sz w:val="20"/>
    </w:rPr>
  </w:style>
  <w:style w:type="paragraph" w:customStyle="1" w:styleId="xl81">
    <w:name w:val="xl81"/>
    <w:basedOn w:val="a"/>
    <w:link w:val="xl810"/>
    <w:pPr>
      <w:spacing w:beforeAutospacing="1" w:afterAutospacing="1"/>
    </w:pPr>
    <w:rPr>
      <w:rFonts w:ascii="Times New Roman" w:hAnsi="Times New Roman"/>
      <w:sz w:val="20"/>
    </w:rPr>
  </w:style>
  <w:style w:type="character" w:customStyle="1" w:styleId="xl810">
    <w:name w:val="xl81"/>
    <w:basedOn w:val="12"/>
    <w:link w:val="xl81"/>
    <w:rPr>
      <w:rFonts w:ascii="Times New Roman" w:hAnsi="Times New Roman"/>
      <w:sz w:val="20"/>
    </w:rPr>
  </w:style>
  <w:style w:type="paragraph" w:customStyle="1" w:styleId="xl231">
    <w:name w:val="xl231"/>
    <w:basedOn w:val="a"/>
    <w:link w:val="xl2310"/>
    <w:pPr>
      <w:spacing w:beforeAutospacing="1" w:afterAutospacing="1"/>
      <w:jc w:val="center"/>
    </w:pPr>
    <w:rPr>
      <w:rFonts w:ascii="Times New Roman" w:hAnsi="Times New Roman"/>
      <w:sz w:val="20"/>
    </w:rPr>
  </w:style>
  <w:style w:type="character" w:customStyle="1" w:styleId="xl2310">
    <w:name w:val="xl231"/>
    <w:basedOn w:val="12"/>
    <w:link w:val="xl231"/>
    <w:rPr>
      <w:rFonts w:ascii="Times New Roman" w:hAnsi="Times New Roman"/>
      <w:sz w:val="20"/>
    </w:rPr>
  </w:style>
  <w:style w:type="paragraph" w:customStyle="1" w:styleId="xl249">
    <w:name w:val="xl249"/>
    <w:basedOn w:val="a"/>
    <w:link w:val="xl2490"/>
    <w:pPr>
      <w:spacing w:beforeAutospacing="1" w:afterAutospacing="1"/>
      <w:jc w:val="both"/>
    </w:pPr>
    <w:rPr>
      <w:rFonts w:ascii="Times New Roman" w:hAnsi="Times New Roman"/>
      <w:sz w:val="20"/>
    </w:rPr>
  </w:style>
  <w:style w:type="character" w:customStyle="1" w:styleId="xl2490">
    <w:name w:val="xl249"/>
    <w:basedOn w:val="12"/>
    <w:link w:val="xl249"/>
    <w:rPr>
      <w:rFonts w:ascii="Times New Roman" w:hAnsi="Times New Roman"/>
      <w:sz w:val="20"/>
    </w:rPr>
  </w:style>
  <w:style w:type="paragraph" w:customStyle="1" w:styleId="xl240">
    <w:name w:val="xl240"/>
    <w:basedOn w:val="a"/>
    <w:link w:val="xl2400"/>
    <w:pPr>
      <w:spacing w:beforeAutospacing="1" w:afterAutospacing="1"/>
      <w:jc w:val="center"/>
    </w:pPr>
    <w:rPr>
      <w:rFonts w:ascii="Times New Roman" w:hAnsi="Times New Roman"/>
      <w:sz w:val="20"/>
    </w:rPr>
  </w:style>
  <w:style w:type="character" w:customStyle="1" w:styleId="xl2400">
    <w:name w:val="xl240"/>
    <w:basedOn w:val="12"/>
    <w:link w:val="xl240"/>
    <w:rPr>
      <w:rFonts w:ascii="Times New Roman" w:hAnsi="Times New Roman"/>
      <w:sz w:val="20"/>
    </w:rPr>
  </w:style>
  <w:style w:type="paragraph" w:styleId="91">
    <w:name w:val="toc 9"/>
    <w:next w:val="a"/>
    <w:link w:val="92"/>
    <w:uiPriority w:val="39"/>
    <w:pPr>
      <w:spacing w:after="160" w:line="264" w:lineRule="auto"/>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183">
    <w:name w:val="xl183"/>
    <w:basedOn w:val="a"/>
    <w:link w:val="xl1830"/>
    <w:pPr>
      <w:spacing w:beforeAutospacing="1" w:afterAutospacing="1"/>
    </w:pPr>
    <w:rPr>
      <w:rFonts w:ascii="Times New Roman" w:hAnsi="Times New Roman"/>
      <w:sz w:val="20"/>
    </w:rPr>
  </w:style>
  <w:style w:type="character" w:customStyle="1" w:styleId="xl1830">
    <w:name w:val="xl183"/>
    <w:basedOn w:val="12"/>
    <w:link w:val="xl183"/>
    <w:rPr>
      <w:rFonts w:ascii="Times New Roman" w:hAnsi="Times New Roman"/>
      <w:sz w:val="20"/>
    </w:rPr>
  </w:style>
  <w:style w:type="paragraph" w:customStyle="1" w:styleId="xl248">
    <w:name w:val="xl248"/>
    <w:basedOn w:val="a"/>
    <w:link w:val="xl2480"/>
    <w:pPr>
      <w:spacing w:beforeAutospacing="1" w:afterAutospacing="1"/>
      <w:jc w:val="center"/>
    </w:pPr>
    <w:rPr>
      <w:rFonts w:ascii="Times New Roman" w:hAnsi="Times New Roman"/>
      <w:sz w:val="20"/>
    </w:rPr>
  </w:style>
  <w:style w:type="character" w:customStyle="1" w:styleId="xl2480">
    <w:name w:val="xl248"/>
    <w:basedOn w:val="12"/>
    <w:link w:val="xl248"/>
    <w:rPr>
      <w:rFonts w:ascii="Times New Roman" w:hAnsi="Times New Roman"/>
      <w:sz w:val="20"/>
    </w:rPr>
  </w:style>
  <w:style w:type="paragraph" w:customStyle="1" w:styleId="xl179">
    <w:name w:val="xl179"/>
    <w:basedOn w:val="a"/>
    <w:link w:val="xl1790"/>
    <w:pPr>
      <w:spacing w:beforeAutospacing="1" w:afterAutospacing="1"/>
      <w:jc w:val="both"/>
    </w:pPr>
    <w:rPr>
      <w:rFonts w:ascii="Times New Roman" w:hAnsi="Times New Roman"/>
      <w:sz w:val="20"/>
    </w:rPr>
  </w:style>
  <w:style w:type="character" w:customStyle="1" w:styleId="xl1790">
    <w:name w:val="xl179"/>
    <w:basedOn w:val="12"/>
    <w:link w:val="xl179"/>
    <w:rPr>
      <w:rFonts w:ascii="Times New Roman" w:hAnsi="Times New Roman"/>
      <w:sz w:val="20"/>
    </w:rPr>
  </w:style>
  <w:style w:type="paragraph" w:customStyle="1" w:styleId="xl203">
    <w:name w:val="xl203"/>
    <w:basedOn w:val="a"/>
    <w:link w:val="xl2030"/>
    <w:pPr>
      <w:spacing w:beforeAutospacing="1" w:afterAutospacing="1"/>
      <w:jc w:val="center"/>
    </w:pPr>
    <w:rPr>
      <w:rFonts w:ascii="Times New Roman" w:hAnsi="Times New Roman"/>
      <w:sz w:val="20"/>
    </w:rPr>
  </w:style>
  <w:style w:type="character" w:customStyle="1" w:styleId="xl2030">
    <w:name w:val="xl203"/>
    <w:basedOn w:val="12"/>
    <w:link w:val="xl203"/>
    <w:rPr>
      <w:rFonts w:ascii="Times New Roman" w:hAnsi="Times New Roman"/>
      <w:sz w:val="20"/>
    </w:rPr>
  </w:style>
  <w:style w:type="paragraph" w:customStyle="1" w:styleId="xl227">
    <w:name w:val="xl227"/>
    <w:basedOn w:val="a"/>
    <w:link w:val="xl2270"/>
    <w:pPr>
      <w:spacing w:beforeAutospacing="1" w:afterAutospacing="1"/>
    </w:pPr>
    <w:rPr>
      <w:rFonts w:ascii="Times New Roman" w:hAnsi="Times New Roman"/>
      <w:sz w:val="20"/>
    </w:rPr>
  </w:style>
  <w:style w:type="character" w:customStyle="1" w:styleId="xl2270">
    <w:name w:val="xl227"/>
    <w:basedOn w:val="12"/>
    <w:link w:val="xl227"/>
    <w:rPr>
      <w:rFonts w:ascii="Times New Roman" w:hAnsi="Times New Roman"/>
      <w:sz w:val="20"/>
    </w:rPr>
  </w:style>
  <w:style w:type="paragraph" w:customStyle="1" w:styleId="1c">
    <w:name w:val="Обычный1"/>
    <w:link w:val="1d"/>
  </w:style>
  <w:style w:type="character" w:customStyle="1" w:styleId="1d">
    <w:name w:val="Обычный1"/>
    <w:link w:val="1c"/>
  </w:style>
  <w:style w:type="paragraph" w:customStyle="1" w:styleId="xl269">
    <w:name w:val="xl269"/>
    <w:basedOn w:val="a"/>
    <w:link w:val="xl2690"/>
    <w:pPr>
      <w:spacing w:beforeAutospacing="1" w:afterAutospacing="1"/>
      <w:jc w:val="center"/>
    </w:pPr>
    <w:rPr>
      <w:rFonts w:ascii="Times New Roman" w:hAnsi="Times New Roman"/>
      <w:sz w:val="20"/>
    </w:rPr>
  </w:style>
  <w:style w:type="character" w:customStyle="1" w:styleId="xl2690">
    <w:name w:val="xl269"/>
    <w:basedOn w:val="12"/>
    <w:link w:val="xl269"/>
    <w:rPr>
      <w:rFonts w:ascii="Times New Roman" w:hAnsi="Times New Roman"/>
      <w:sz w:val="20"/>
    </w:rPr>
  </w:style>
  <w:style w:type="paragraph" w:styleId="81">
    <w:name w:val="toc 8"/>
    <w:next w:val="a"/>
    <w:link w:val="82"/>
    <w:uiPriority w:val="39"/>
    <w:pPr>
      <w:spacing w:after="160" w:line="264" w:lineRule="auto"/>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xl165">
    <w:name w:val="xl165"/>
    <w:basedOn w:val="a"/>
    <w:link w:val="xl1650"/>
    <w:pPr>
      <w:spacing w:beforeAutospacing="1" w:afterAutospacing="1"/>
    </w:pPr>
    <w:rPr>
      <w:rFonts w:ascii="Times New Roman" w:hAnsi="Times New Roman"/>
      <w:sz w:val="20"/>
    </w:rPr>
  </w:style>
  <w:style w:type="character" w:customStyle="1" w:styleId="xl1650">
    <w:name w:val="xl165"/>
    <w:basedOn w:val="12"/>
    <w:link w:val="xl165"/>
    <w:rPr>
      <w:rFonts w:ascii="Times New Roman" w:hAnsi="Times New Roman"/>
      <w:sz w:val="20"/>
    </w:rPr>
  </w:style>
  <w:style w:type="paragraph" w:customStyle="1" w:styleId="xl70">
    <w:name w:val="xl70"/>
    <w:basedOn w:val="a"/>
    <w:link w:val="xl700"/>
    <w:pPr>
      <w:spacing w:beforeAutospacing="1" w:afterAutospacing="1"/>
    </w:pPr>
    <w:rPr>
      <w:rFonts w:ascii="Times New Roman" w:hAnsi="Times New Roman"/>
      <w:sz w:val="24"/>
    </w:rPr>
  </w:style>
  <w:style w:type="character" w:customStyle="1" w:styleId="xl700">
    <w:name w:val="xl70"/>
    <w:basedOn w:val="12"/>
    <w:link w:val="xl70"/>
    <w:rPr>
      <w:rFonts w:ascii="Times New Roman" w:hAnsi="Times New Roman"/>
      <w:sz w:val="24"/>
    </w:rPr>
  </w:style>
  <w:style w:type="paragraph" w:customStyle="1" w:styleId="xl154">
    <w:name w:val="xl154"/>
    <w:basedOn w:val="a"/>
    <w:link w:val="xl1540"/>
    <w:pPr>
      <w:spacing w:beforeAutospacing="1" w:afterAutospacing="1"/>
    </w:pPr>
    <w:rPr>
      <w:rFonts w:ascii="Times New Roman" w:hAnsi="Times New Roman"/>
      <w:sz w:val="20"/>
    </w:rPr>
  </w:style>
  <w:style w:type="character" w:customStyle="1" w:styleId="xl1540">
    <w:name w:val="xl154"/>
    <w:basedOn w:val="12"/>
    <w:link w:val="xl154"/>
    <w:rPr>
      <w:rFonts w:ascii="Times New Roman" w:hAnsi="Times New Roman"/>
      <w:sz w:val="20"/>
    </w:rPr>
  </w:style>
  <w:style w:type="paragraph" w:customStyle="1" w:styleId="xl211">
    <w:name w:val="xl211"/>
    <w:basedOn w:val="a"/>
    <w:link w:val="xl2110"/>
    <w:pPr>
      <w:spacing w:beforeAutospacing="1" w:afterAutospacing="1"/>
      <w:jc w:val="center"/>
    </w:pPr>
    <w:rPr>
      <w:rFonts w:ascii="Times New Roman" w:hAnsi="Times New Roman"/>
      <w:sz w:val="20"/>
    </w:rPr>
  </w:style>
  <w:style w:type="character" w:customStyle="1" w:styleId="xl2110">
    <w:name w:val="xl211"/>
    <w:basedOn w:val="12"/>
    <w:link w:val="xl211"/>
    <w:rPr>
      <w:rFonts w:ascii="Times New Roman" w:hAnsi="Times New Roman"/>
      <w:sz w:val="20"/>
    </w:rPr>
  </w:style>
  <w:style w:type="paragraph" w:customStyle="1" w:styleId="xl264">
    <w:name w:val="xl264"/>
    <w:basedOn w:val="a"/>
    <w:link w:val="xl2640"/>
    <w:pPr>
      <w:spacing w:beforeAutospacing="1" w:afterAutospacing="1"/>
    </w:pPr>
    <w:rPr>
      <w:rFonts w:ascii="Times New Roman" w:hAnsi="Times New Roman"/>
      <w:sz w:val="20"/>
    </w:rPr>
  </w:style>
  <w:style w:type="character" w:customStyle="1" w:styleId="xl2640">
    <w:name w:val="xl264"/>
    <w:basedOn w:val="12"/>
    <w:link w:val="xl264"/>
    <w:rPr>
      <w:rFonts w:ascii="Times New Roman" w:hAnsi="Times New Roman"/>
      <w:sz w:val="20"/>
    </w:rPr>
  </w:style>
  <w:style w:type="paragraph" w:customStyle="1" w:styleId="xl192">
    <w:name w:val="xl192"/>
    <w:basedOn w:val="a"/>
    <w:link w:val="xl1920"/>
    <w:pPr>
      <w:spacing w:beforeAutospacing="1" w:afterAutospacing="1"/>
    </w:pPr>
    <w:rPr>
      <w:rFonts w:ascii="Times New Roman" w:hAnsi="Times New Roman"/>
      <w:sz w:val="20"/>
    </w:rPr>
  </w:style>
  <w:style w:type="character" w:customStyle="1" w:styleId="xl1920">
    <w:name w:val="xl192"/>
    <w:basedOn w:val="12"/>
    <w:link w:val="xl192"/>
    <w:rPr>
      <w:rFonts w:ascii="Times New Roman" w:hAnsi="Times New Roman"/>
      <w:sz w:val="20"/>
    </w:rPr>
  </w:style>
  <w:style w:type="paragraph" w:customStyle="1" w:styleId="xl210">
    <w:name w:val="xl210"/>
    <w:basedOn w:val="a"/>
    <w:link w:val="xl2100"/>
    <w:pPr>
      <w:spacing w:beforeAutospacing="1" w:afterAutospacing="1"/>
    </w:pPr>
    <w:rPr>
      <w:rFonts w:ascii="Times New Roman" w:hAnsi="Times New Roman"/>
      <w:sz w:val="20"/>
    </w:rPr>
  </w:style>
  <w:style w:type="character" w:customStyle="1" w:styleId="xl2100">
    <w:name w:val="xl210"/>
    <w:basedOn w:val="12"/>
    <w:link w:val="xl210"/>
    <w:rPr>
      <w:rFonts w:ascii="Times New Roman" w:hAnsi="Times New Roman"/>
      <w:sz w:val="20"/>
    </w:rPr>
  </w:style>
  <w:style w:type="paragraph" w:customStyle="1" w:styleId="xl187">
    <w:name w:val="xl187"/>
    <w:basedOn w:val="a"/>
    <w:link w:val="xl1870"/>
    <w:pPr>
      <w:spacing w:beforeAutospacing="1" w:afterAutospacing="1"/>
    </w:pPr>
    <w:rPr>
      <w:rFonts w:ascii="Times New Roman" w:hAnsi="Times New Roman"/>
      <w:sz w:val="20"/>
    </w:rPr>
  </w:style>
  <w:style w:type="character" w:customStyle="1" w:styleId="xl1870">
    <w:name w:val="xl187"/>
    <w:basedOn w:val="12"/>
    <w:link w:val="xl187"/>
    <w:rPr>
      <w:rFonts w:ascii="Times New Roman" w:hAnsi="Times New Roman"/>
      <w:sz w:val="20"/>
    </w:rPr>
  </w:style>
  <w:style w:type="paragraph" w:customStyle="1" w:styleId="xl254">
    <w:name w:val="xl254"/>
    <w:basedOn w:val="a"/>
    <w:link w:val="xl2540"/>
    <w:pPr>
      <w:spacing w:beforeAutospacing="1" w:afterAutospacing="1"/>
    </w:pPr>
    <w:rPr>
      <w:rFonts w:ascii="Times New Roman" w:hAnsi="Times New Roman"/>
      <w:sz w:val="20"/>
    </w:rPr>
  </w:style>
  <w:style w:type="character" w:customStyle="1" w:styleId="xl2540">
    <w:name w:val="xl254"/>
    <w:basedOn w:val="12"/>
    <w:link w:val="xl254"/>
    <w:rPr>
      <w:rFonts w:ascii="Times New Roman" w:hAnsi="Times New Roman"/>
      <w:sz w:val="20"/>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font7">
    <w:name w:val="font7"/>
    <w:basedOn w:val="a"/>
    <w:link w:val="font70"/>
    <w:pPr>
      <w:spacing w:beforeAutospacing="1" w:afterAutospacing="1"/>
    </w:pPr>
    <w:rPr>
      <w:rFonts w:ascii="Times New Roman" w:hAnsi="Times New Roman"/>
      <w:sz w:val="20"/>
    </w:rPr>
  </w:style>
  <w:style w:type="character" w:customStyle="1" w:styleId="font70">
    <w:name w:val="font7"/>
    <w:basedOn w:val="12"/>
    <w:link w:val="font7"/>
    <w:rPr>
      <w:rFonts w:ascii="Times New Roman" w:hAnsi="Times New Roman"/>
      <w:sz w:val="20"/>
    </w:rPr>
  </w:style>
  <w:style w:type="paragraph" w:customStyle="1" w:styleId="xl215">
    <w:name w:val="xl215"/>
    <w:basedOn w:val="a"/>
    <w:link w:val="xl2150"/>
    <w:pPr>
      <w:spacing w:beforeAutospacing="1" w:afterAutospacing="1"/>
      <w:jc w:val="center"/>
    </w:pPr>
    <w:rPr>
      <w:rFonts w:ascii="Times New Roman" w:hAnsi="Times New Roman"/>
      <w:sz w:val="20"/>
    </w:rPr>
  </w:style>
  <w:style w:type="character" w:customStyle="1" w:styleId="xl2150">
    <w:name w:val="xl215"/>
    <w:basedOn w:val="12"/>
    <w:link w:val="xl215"/>
    <w:rPr>
      <w:rFonts w:ascii="Times New Roman" w:hAnsi="Times New Roman"/>
      <w:sz w:val="20"/>
    </w:rPr>
  </w:style>
  <w:style w:type="paragraph" w:customStyle="1" w:styleId="xl268">
    <w:name w:val="xl268"/>
    <w:basedOn w:val="a"/>
    <w:link w:val="xl2680"/>
    <w:pPr>
      <w:spacing w:beforeAutospacing="1" w:afterAutospacing="1"/>
      <w:jc w:val="center"/>
    </w:pPr>
    <w:rPr>
      <w:rFonts w:ascii="Times New Roman" w:hAnsi="Times New Roman"/>
      <w:sz w:val="20"/>
    </w:rPr>
  </w:style>
  <w:style w:type="character" w:customStyle="1" w:styleId="xl2680">
    <w:name w:val="xl268"/>
    <w:basedOn w:val="12"/>
    <w:link w:val="xl268"/>
    <w:rPr>
      <w:rFonts w:ascii="Times New Roman" w:hAnsi="Times New Roman"/>
      <w:sz w:val="20"/>
    </w:rPr>
  </w:style>
  <w:style w:type="paragraph" w:customStyle="1" w:styleId="xl217">
    <w:name w:val="xl217"/>
    <w:basedOn w:val="a"/>
    <w:link w:val="xl2170"/>
    <w:pPr>
      <w:spacing w:beforeAutospacing="1" w:afterAutospacing="1"/>
      <w:jc w:val="center"/>
    </w:pPr>
    <w:rPr>
      <w:rFonts w:ascii="Times New Roman" w:hAnsi="Times New Roman"/>
      <w:sz w:val="20"/>
    </w:rPr>
  </w:style>
  <w:style w:type="character" w:customStyle="1" w:styleId="xl2170">
    <w:name w:val="xl217"/>
    <w:basedOn w:val="12"/>
    <w:link w:val="xl217"/>
    <w:rPr>
      <w:rFonts w:ascii="Times New Roman" w:hAnsi="Times New Roman"/>
      <w:sz w:val="20"/>
    </w:rPr>
  </w:style>
  <w:style w:type="paragraph" w:customStyle="1" w:styleId="xl247">
    <w:name w:val="xl247"/>
    <w:basedOn w:val="a"/>
    <w:link w:val="xl2470"/>
    <w:pPr>
      <w:spacing w:beforeAutospacing="1" w:afterAutospacing="1"/>
    </w:pPr>
    <w:rPr>
      <w:rFonts w:ascii="Times New Roman" w:hAnsi="Times New Roman"/>
      <w:sz w:val="20"/>
    </w:rPr>
  </w:style>
  <w:style w:type="character" w:customStyle="1" w:styleId="xl2470">
    <w:name w:val="xl247"/>
    <w:basedOn w:val="12"/>
    <w:link w:val="xl247"/>
    <w:rPr>
      <w:rFonts w:ascii="Times New Roman" w:hAnsi="Times New Roman"/>
      <w:sz w:val="20"/>
    </w:rPr>
  </w:style>
  <w:style w:type="paragraph" w:customStyle="1" w:styleId="xl198">
    <w:name w:val="xl198"/>
    <w:basedOn w:val="a"/>
    <w:link w:val="xl1980"/>
    <w:pPr>
      <w:spacing w:beforeAutospacing="1" w:afterAutospacing="1"/>
      <w:jc w:val="both"/>
    </w:pPr>
    <w:rPr>
      <w:rFonts w:ascii="Times New Roman" w:hAnsi="Times New Roman"/>
      <w:sz w:val="20"/>
    </w:rPr>
  </w:style>
  <w:style w:type="character" w:customStyle="1" w:styleId="xl1980">
    <w:name w:val="xl198"/>
    <w:basedOn w:val="12"/>
    <w:link w:val="xl198"/>
    <w:rPr>
      <w:rFonts w:ascii="Times New Roman" w:hAnsi="Times New Roman"/>
      <w:sz w:val="20"/>
    </w:rPr>
  </w:style>
  <w:style w:type="paragraph" w:customStyle="1" w:styleId="1f0">
    <w:name w:val="Основной шрифт абзаца1"/>
    <w:link w:val="1f1"/>
    <w:pPr>
      <w:spacing w:after="160" w:line="264" w:lineRule="auto"/>
    </w:pPr>
  </w:style>
  <w:style w:type="character" w:customStyle="1" w:styleId="1f1">
    <w:name w:val="Основной шрифт абзаца1"/>
    <w:link w:val="1f0"/>
  </w:style>
  <w:style w:type="paragraph" w:customStyle="1" w:styleId="xl180">
    <w:name w:val="xl180"/>
    <w:basedOn w:val="a"/>
    <w:link w:val="xl1800"/>
    <w:pPr>
      <w:spacing w:beforeAutospacing="1" w:afterAutospacing="1"/>
      <w:jc w:val="right"/>
    </w:pPr>
    <w:rPr>
      <w:rFonts w:ascii="Times New Roman" w:hAnsi="Times New Roman"/>
      <w:sz w:val="20"/>
    </w:rPr>
  </w:style>
  <w:style w:type="character" w:customStyle="1" w:styleId="xl1800">
    <w:name w:val="xl180"/>
    <w:basedOn w:val="12"/>
    <w:link w:val="xl180"/>
    <w:rPr>
      <w:rFonts w:ascii="Times New Roman" w:hAnsi="Times New Roman"/>
      <w:sz w:val="20"/>
    </w:rPr>
  </w:style>
  <w:style w:type="paragraph" w:styleId="52">
    <w:name w:val="toc 5"/>
    <w:next w:val="a"/>
    <w:link w:val="53"/>
    <w:uiPriority w:val="39"/>
    <w:pPr>
      <w:spacing w:after="160" w:line="264" w:lineRule="auto"/>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customStyle="1" w:styleId="xl290">
    <w:name w:val="xl290"/>
    <w:basedOn w:val="a"/>
    <w:link w:val="xl2900"/>
    <w:pPr>
      <w:spacing w:beforeAutospacing="1" w:afterAutospacing="1"/>
    </w:pPr>
    <w:rPr>
      <w:rFonts w:ascii="Times New Roman" w:hAnsi="Times New Roman"/>
      <w:sz w:val="20"/>
    </w:rPr>
  </w:style>
  <w:style w:type="character" w:customStyle="1" w:styleId="xl2900">
    <w:name w:val="xl290"/>
    <w:basedOn w:val="12"/>
    <w:link w:val="xl290"/>
    <w:rPr>
      <w:rFonts w:ascii="Times New Roman" w:hAnsi="Times New Roman"/>
      <w:sz w:val="20"/>
    </w:rPr>
  </w:style>
  <w:style w:type="paragraph" w:styleId="aff7">
    <w:name w:val="index heading"/>
    <w:basedOn w:val="a"/>
    <w:link w:val="aff8"/>
  </w:style>
  <w:style w:type="character" w:customStyle="1" w:styleId="aff8">
    <w:name w:val="Указатель Знак"/>
    <w:basedOn w:val="12"/>
    <w:link w:val="aff7"/>
  </w:style>
  <w:style w:type="paragraph" w:customStyle="1" w:styleId="xl74">
    <w:name w:val="xl74"/>
    <w:basedOn w:val="a"/>
    <w:link w:val="xl740"/>
    <w:pPr>
      <w:spacing w:beforeAutospacing="1" w:afterAutospacing="1"/>
      <w:jc w:val="center"/>
    </w:pPr>
    <w:rPr>
      <w:rFonts w:ascii="Times New Roman" w:hAnsi="Times New Roman"/>
      <w:sz w:val="20"/>
    </w:rPr>
  </w:style>
  <w:style w:type="character" w:customStyle="1" w:styleId="xl740">
    <w:name w:val="xl74"/>
    <w:basedOn w:val="12"/>
    <w:link w:val="xl74"/>
    <w:rPr>
      <w:rFonts w:ascii="Times New Roman" w:hAnsi="Times New Roman"/>
      <w:sz w:val="20"/>
    </w:rPr>
  </w:style>
  <w:style w:type="paragraph" w:customStyle="1" w:styleId="xl236">
    <w:name w:val="xl236"/>
    <w:basedOn w:val="a"/>
    <w:link w:val="xl2360"/>
    <w:pPr>
      <w:spacing w:beforeAutospacing="1" w:afterAutospacing="1"/>
      <w:jc w:val="both"/>
    </w:pPr>
    <w:rPr>
      <w:rFonts w:ascii="Times New Roman" w:hAnsi="Times New Roman"/>
      <w:sz w:val="20"/>
    </w:rPr>
  </w:style>
  <w:style w:type="character" w:customStyle="1" w:styleId="xl2360">
    <w:name w:val="xl236"/>
    <w:basedOn w:val="12"/>
    <w:link w:val="xl236"/>
    <w:rPr>
      <w:rFonts w:ascii="Times New Roman" w:hAnsi="Times New Roman"/>
      <w:sz w:val="20"/>
    </w:rPr>
  </w:style>
  <w:style w:type="paragraph" w:customStyle="1" w:styleId="xl185">
    <w:name w:val="xl185"/>
    <w:basedOn w:val="a"/>
    <w:link w:val="xl1850"/>
    <w:pPr>
      <w:spacing w:beforeAutospacing="1" w:afterAutospacing="1"/>
      <w:jc w:val="right"/>
    </w:pPr>
    <w:rPr>
      <w:rFonts w:ascii="Times New Roman" w:hAnsi="Times New Roman"/>
      <w:sz w:val="20"/>
    </w:rPr>
  </w:style>
  <w:style w:type="character" w:customStyle="1" w:styleId="xl1850">
    <w:name w:val="xl185"/>
    <w:basedOn w:val="12"/>
    <w:link w:val="xl185"/>
    <w:rPr>
      <w:rFonts w:ascii="Times New Roman" w:hAnsi="Times New Roman"/>
      <w:sz w:val="20"/>
    </w:rPr>
  </w:style>
  <w:style w:type="paragraph" w:customStyle="1" w:styleId="xl188">
    <w:name w:val="xl188"/>
    <w:basedOn w:val="a"/>
    <w:link w:val="xl1880"/>
    <w:pPr>
      <w:spacing w:beforeAutospacing="1" w:afterAutospacing="1"/>
    </w:pPr>
    <w:rPr>
      <w:rFonts w:ascii="Times New Roman" w:hAnsi="Times New Roman"/>
      <w:sz w:val="20"/>
    </w:rPr>
  </w:style>
  <w:style w:type="character" w:customStyle="1" w:styleId="xl1880">
    <w:name w:val="xl188"/>
    <w:basedOn w:val="12"/>
    <w:link w:val="xl188"/>
    <w:rPr>
      <w:rFonts w:ascii="Times New Roman" w:hAnsi="Times New Roman"/>
      <w:sz w:val="20"/>
    </w:rPr>
  </w:style>
  <w:style w:type="paragraph" w:customStyle="1" w:styleId="1f2">
    <w:name w:val="Знак примечания1"/>
    <w:basedOn w:val="1e"/>
    <w:link w:val="1f3"/>
    <w:rPr>
      <w:sz w:val="16"/>
    </w:rPr>
  </w:style>
  <w:style w:type="character" w:customStyle="1" w:styleId="1f3">
    <w:name w:val="Знак примечания1"/>
    <w:basedOn w:val="1f"/>
    <w:link w:val="1f2"/>
    <w:rPr>
      <w:sz w:val="16"/>
    </w:rPr>
  </w:style>
  <w:style w:type="paragraph" w:customStyle="1" w:styleId="xl90">
    <w:name w:val="xl90"/>
    <w:basedOn w:val="a"/>
    <w:link w:val="xl900"/>
    <w:pPr>
      <w:spacing w:beforeAutospacing="1" w:afterAutospacing="1"/>
      <w:jc w:val="center"/>
    </w:pPr>
    <w:rPr>
      <w:rFonts w:ascii="Times New Roman" w:hAnsi="Times New Roman"/>
      <w:sz w:val="20"/>
    </w:rPr>
  </w:style>
  <w:style w:type="character" w:customStyle="1" w:styleId="xl900">
    <w:name w:val="xl90"/>
    <w:basedOn w:val="12"/>
    <w:link w:val="xl90"/>
    <w:rPr>
      <w:rFonts w:ascii="Times New Roman" w:hAnsi="Times New Roman"/>
      <w:sz w:val="20"/>
    </w:rPr>
  </w:style>
  <w:style w:type="paragraph" w:customStyle="1" w:styleId="xl168">
    <w:name w:val="xl168"/>
    <w:basedOn w:val="a"/>
    <w:link w:val="xl1680"/>
    <w:pPr>
      <w:spacing w:beforeAutospacing="1" w:afterAutospacing="1"/>
    </w:pPr>
    <w:rPr>
      <w:rFonts w:ascii="Times New Roman" w:hAnsi="Times New Roman"/>
      <w:sz w:val="24"/>
    </w:rPr>
  </w:style>
  <w:style w:type="character" w:customStyle="1" w:styleId="xl1680">
    <w:name w:val="xl168"/>
    <w:basedOn w:val="12"/>
    <w:link w:val="xl168"/>
    <w:rPr>
      <w:rFonts w:ascii="Times New Roman" w:hAnsi="Times New Roman"/>
      <w:sz w:val="24"/>
    </w:rPr>
  </w:style>
  <w:style w:type="paragraph" w:customStyle="1" w:styleId="xl186">
    <w:name w:val="xl186"/>
    <w:basedOn w:val="a"/>
    <w:link w:val="xl1860"/>
    <w:pPr>
      <w:spacing w:beforeAutospacing="1" w:afterAutospacing="1"/>
    </w:pPr>
    <w:rPr>
      <w:rFonts w:ascii="Times New Roman" w:hAnsi="Times New Roman"/>
      <w:sz w:val="20"/>
    </w:rPr>
  </w:style>
  <w:style w:type="character" w:customStyle="1" w:styleId="xl1860">
    <w:name w:val="xl186"/>
    <w:basedOn w:val="12"/>
    <w:link w:val="xl186"/>
    <w:rPr>
      <w:rFonts w:ascii="Times New Roman" w:hAnsi="Times New Roman"/>
      <w:sz w:val="20"/>
    </w:rPr>
  </w:style>
  <w:style w:type="paragraph" w:customStyle="1" w:styleId="xl288">
    <w:name w:val="xl288"/>
    <w:basedOn w:val="a"/>
    <w:link w:val="xl2880"/>
    <w:pPr>
      <w:spacing w:beforeAutospacing="1" w:afterAutospacing="1"/>
    </w:pPr>
    <w:rPr>
      <w:rFonts w:ascii="Times New Roman" w:hAnsi="Times New Roman"/>
      <w:sz w:val="20"/>
    </w:rPr>
  </w:style>
  <w:style w:type="character" w:customStyle="1" w:styleId="xl2880">
    <w:name w:val="xl288"/>
    <w:basedOn w:val="12"/>
    <w:link w:val="xl288"/>
    <w:rPr>
      <w:rFonts w:ascii="Times New Roman" w:hAnsi="Times New Roman"/>
      <w:sz w:val="20"/>
    </w:rPr>
  </w:style>
  <w:style w:type="paragraph" w:customStyle="1" w:styleId="xl234">
    <w:name w:val="xl234"/>
    <w:basedOn w:val="a"/>
    <w:link w:val="xl2340"/>
    <w:pPr>
      <w:spacing w:beforeAutospacing="1" w:afterAutospacing="1"/>
      <w:jc w:val="center"/>
    </w:pPr>
    <w:rPr>
      <w:rFonts w:ascii="Times New Roman" w:hAnsi="Times New Roman"/>
      <w:sz w:val="20"/>
    </w:rPr>
  </w:style>
  <w:style w:type="character" w:customStyle="1" w:styleId="xl2340">
    <w:name w:val="xl234"/>
    <w:basedOn w:val="12"/>
    <w:link w:val="xl234"/>
    <w:rPr>
      <w:rFonts w:ascii="Times New Roman" w:hAnsi="Times New Roman"/>
      <w:sz w:val="20"/>
    </w:rPr>
  </w:style>
  <w:style w:type="paragraph" w:customStyle="1" w:styleId="xl173">
    <w:name w:val="xl173"/>
    <w:basedOn w:val="a"/>
    <w:link w:val="xl1730"/>
    <w:pPr>
      <w:spacing w:beforeAutospacing="1" w:afterAutospacing="1"/>
      <w:jc w:val="right"/>
    </w:pPr>
    <w:rPr>
      <w:rFonts w:ascii="Times New Roman" w:hAnsi="Times New Roman"/>
      <w:sz w:val="20"/>
    </w:rPr>
  </w:style>
  <w:style w:type="character" w:customStyle="1" w:styleId="xl1730">
    <w:name w:val="xl173"/>
    <w:basedOn w:val="12"/>
    <w:link w:val="xl173"/>
    <w:rPr>
      <w:rFonts w:ascii="Times New Roman" w:hAnsi="Times New Roman"/>
      <w:sz w:val="20"/>
    </w:rPr>
  </w:style>
  <w:style w:type="paragraph" w:customStyle="1" w:styleId="xl164">
    <w:name w:val="xl164"/>
    <w:basedOn w:val="a"/>
    <w:link w:val="xl1640"/>
    <w:pPr>
      <w:spacing w:beforeAutospacing="1" w:afterAutospacing="1"/>
      <w:jc w:val="center"/>
    </w:pPr>
    <w:rPr>
      <w:rFonts w:ascii="Times New Roman" w:hAnsi="Times New Roman"/>
      <w:sz w:val="20"/>
    </w:rPr>
  </w:style>
  <w:style w:type="character" w:customStyle="1" w:styleId="xl1640">
    <w:name w:val="xl164"/>
    <w:basedOn w:val="12"/>
    <w:link w:val="xl164"/>
    <w:rPr>
      <w:rFonts w:ascii="Times New Roman" w:hAnsi="Times New Roman"/>
      <w:sz w:val="20"/>
    </w:rPr>
  </w:style>
  <w:style w:type="paragraph" w:customStyle="1" w:styleId="font5">
    <w:name w:val="font5"/>
    <w:basedOn w:val="a"/>
    <w:link w:val="font50"/>
    <w:pPr>
      <w:spacing w:beforeAutospacing="1" w:afterAutospacing="1"/>
    </w:pPr>
    <w:rPr>
      <w:rFonts w:ascii="Times New Roman" w:hAnsi="Times New Roman"/>
      <w:sz w:val="20"/>
    </w:rPr>
  </w:style>
  <w:style w:type="character" w:customStyle="1" w:styleId="font50">
    <w:name w:val="font5"/>
    <w:basedOn w:val="12"/>
    <w:link w:val="font5"/>
    <w:rPr>
      <w:rFonts w:ascii="Times New Roman" w:hAnsi="Times New Roman"/>
      <w:sz w:val="20"/>
    </w:rPr>
  </w:style>
  <w:style w:type="paragraph" w:customStyle="1" w:styleId="xl200">
    <w:name w:val="xl200"/>
    <w:basedOn w:val="a"/>
    <w:link w:val="xl2000"/>
    <w:pPr>
      <w:spacing w:beforeAutospacing="1" w:afterAutospacing="1"/>
    </w:pPr>
    <w:rPr>
      <w:rFonts w:ascii="Times New Roman" w:hAnsi="Times New Roman"/>
      <w:sz w:val="20"/>
    </w:rPr>
  </w:style>
  <w:style w:type="character" w:customStyle="1" w:styleId="xl2000">
    <w:name w:val="xl200"/>
    <w:basedOn w:val="12"/>
    <w:link w:val="xl200"/>
    <w:rPr>
      <w:rFonts w:ascii="Times New Roman" w:hAnsi="Times New Roman"/>
      <w:sz w:val="20"/>
    </w:rPr>
  </w:style>
  <w:style w:type="paragraph" w:customStyle="1" w:styleId="xl169">
    <w:name w:val="xl169"/>
    <w:basedOn w:val="a"/>
    <w:link w:val="xl1690"/>
    <w:pPr>
      <w:spacing w:beforeAutospacing="1" w:afterAutospacing="1"/>
    </w:pPr>
    <w:rPr>
      <w:rFonts w:ascii="Times New Roman" w:hAnsi="Times New Roman"/>
      <w:sz w:val="24"/>
    </w:rPr>
  </w:style>
  <w:style w:type="character" w:customStyle="1" w:styleId="xl1690">
    <w:name w:val="xl169"/>
    <w:basedOn w:val="12"/>
    <w:link w:val="xl169"/>
    <w:rPr>
      <w:rFonts w:ascii="Times New Roman" w:hAnsi="Times New Roman"/>
      <w:sz w:val="24"/>
    </w:rPr>
  </w:style>
  <w:style w:type="paragraph" w:customStyle="1" w:styleId="xl194">
    <w:name w:val="xl194"/>
    <w:basedOn w:val="a"/>
    <w:link w:val="xl1940"/>
    <w:pPr>
      <w:spacing w:beforeAutospacing="1" w:afterAutospacing="1"/>
    </w:pPr>
    <w:rPr>
      <w:rFonts w:ascii="Times New Roman" w:hAnsi="Times New Roman"/>
      <w:sz w:val="20"/>
    </w:rPr>
  </w:style>
  <w:style w:type="character" w:customStyle="1" w:styleId="xl1940">
    <w:name w:val="xl194"/>
    <w:basedOn w:val="12"/>
    <w:link w:val="xl194"/>
    <w:rPr>
      <w:rFonts w:ascii="Times New Roman" w:hAnsi="Times New Roman"/>
      <w:sz w:val="20"/>
    </w:rPr>
  </w:style>
  <w:style w:type="paragraph" w:customStyle="1" w:styleId="xl151">
    <w:name w:val="xl151"/>
    <w:basedOn w:val="a"/>
    <w:link w:val="xl1510"/>
    <w:pPr>
      <w:spacing w:beforeAutospacing="1" w:afterAutospacing="1"/>
      <w:jc w:val="center"/>
    </w:pPr>
    <w:rPr>
      <w:rFonts w:ascii="Times New Roman" w:hAnsi="Times New Roman"/>
      <w:sz w:val="20"/>
    </w:rPr>
  </w:style>
  <w:style w:type="character" w:customStyle="1" w:styleId="xl1510">
    <w:name w:val="xl151"/>
    <w:basedOn w:val="12"/>
    <w:link w:val="xl151"/>
    <w:rPr>
      <w:rFonts w:ascii="Times New Roman" w:hAnsi="Times New Roman"/>
      <w:sz w:val="20"/>
    </w:rPr>
  </w:style>
  <w:style w:type="paragraph" w:styleId="aff9">
    <w:name w:val="List Paragraph"/>
    <w:basedOn w:val="a"/>
    <w:link w:val="affa"/>
    <w:qFormat/>
    <w:pPr>
      <w:ind w:left="720"/>
      <w:contextualSpacing/>
    </w:pPr>
    <w:rPr>
      <w:rFonts w:ascii="Times New Roman" w:hAnsi="Times New Roman"/>
      <w:sz w:val="28"/>
    </w:rPr>
  </w:style>
  <w:style w:type="character" w:customStyle="1" w:styleId="affa">
    <w:name w:val="Абзац списка Знак"/>
    <w:basedOn w:val="12"/>
    <w:link w:val="aff9"/>
    <w:rPr>
      <w:rFonts w:ascii="Times New Roman" w:hAnsi="Times New Roman"/>
      <w:sz w:val="28"/>
    </w:rPr>
  </w:style>
  <w:style w:type="paragraph" w:customStyle="1" w:styleId="xl252">
    <w:name w:val="xl252"/>
    <w:basedOn w:val="a"/>
    <w:link w:val="xl2520"/>
    <w:pPr>
      <w:spacing w:beforeAutospacing="1" w:afterAutospacing="1"/>
      <w:jc w:val="center"/>
    </w:pPr>
    <w:rPr>
      <w:rFonts w:ascii="Times New Roman" w:hAnsi="Times New Roman"/>
      <w:sz w:val="20"/>
    </w:rPr>
  </w:style>
  <w:style w:type="character" w:customStyle="1" w:styleId="xl2520">
    <w:name w:val="xl252"/>
    <w:basedOn w:val="12"/>
    <w:link w:val="xl252"/>
    <w:rPr>
      <w:rFonts w:ascii="Times New Roman" w:hAnsi="Times New Roman"/>
      <w:sz w:val="20"/>
    </w:rPr>
  </w:style>
  <w:style w:type="paragraph" w:customStyle="1" w:styleId="xl71">
    <w:name w:val="xl71"/>
    <w:basedOn w:val="a"/>
    <w:link w:val="xl710"/>
    <w:pPr>
      <w:spacing w:beforeAutospacing="1" w:afterAutospacing="1"/>
      <w:jc w:val="center"/>
    </w:pPr>
    <w:rPr>
      <w:rFonts w:ascii="Times New Roman" w:hAnsi="Times New Roman"/>
      <w:sz w:val="24"/>
    </w:rPr>
  </w:style>
  <w:style w:type="character" w:customStyle="1" w:styleId="xl710">
    <w:name w:val="xl71"/>
    <w:basedOn w:val="12"/>
    <w:link w:val="xl71"/>
    <w:rPr>
      <w:rFonts w:ascii="Times New Roman" w:hAnsi="Times New Roman"/>
      <w:sz w:val="24"/>
    </w:rPr>
  </w:style>
  <w:style w:type="paragraph" w:customStyle="1" w:styleId="xl72">
    <w:name w:val="xl72"/>
    <w:basedOn w:val="a"/>
    <w:link w:val="xl720"/>
    <w:pPr>
      <w:spacing w:beforeAutospacing="1" w:afterAutospacing="1"/>
    </w:pPr>
    <w:rPr>
      <w:rFonts w:ascii="Times New Roman" w:hAnsi="Times New Roman"/>
      <w:sz w:val="24"/>
    </w:rPr>
  </w:style>
  <w:style w:type="character" w:customStyle="1" w:styleId="xl720">
    <w:name w:val="xl72"/>
    <w:basedOn w:val="12"/>
    <w:link w:val="xl72"/>
    <w:rPr>
      <w:rFonts w:ascii="Times New Roman" w:hAnsi="Times New Roman"/>
      <w:sz w:val="24"/>
    </w:rPr>
  </w:style>
  <w:style w:type="paragraph" w:styleId="affb">
    <w:name w:val="Subtitle"/>
    <w:next w:val="a"/>
    <w:link w:val="affc"/>
    <w:uiPriority w:val="11"/>
    <w:qFormat/>
    <w:pPr>
      <w:spacing w:after="160" w:line="264" w:lineRule="auto"/>
      <w:jc w:val="both"/>
    </w:pPr>
    <w:rPr>
      <w:rFonts w:ascii="XO Thames" w:hAnsi="XO Thames"/>
      <w:i/>
      <w:sz w:val="24"/>
    </w:rPr>
  </w:style>
  <w:style w:type="character" w:customStyle="1" w:styleId="affc">
    <w:name w:val="Подзаголовок Знак"/>
    <w:link w:val="affb"/>
    <w:rPr>
      <w:rFonts w:ascii="XO Thames" w:hAnsi="XO Thames"/>
      <w:i/>
      <w:sz w:val="24"/>
    </w:rPr>
  </w:style>
  <w:style w:type="paragraph" w:customStyle="1" w:styleId="xl83">
    <w:name w:val="xl83"/>
    <w:basedOn w:val="a"/>
    <w:link w:val="xl830"/>
    <w:pPr>
      <w:spacing w:beforeAutospacing="1" w:afterAutospacing="1"/>
    </w:pPr>
    <w:rPr>
      <w:rFonts w:ascii="Times New Roman" w:hAnsi="Times New Roman"/>
      <w:b/>
      <w:sz w:val="20"/>
    </w:rPr>
  </w:style>
  <w:style w:type="character" w:customStyle="1" w:styleId="xl830">
    <w:name w:val="xl83"/>
    <w:basedOn w:val="12"/>
    <w:link w:val="xl83"/>
    <w:rPr>
      <w:rFonts w:ascii="Times New Roman" w:hAnsi="Times New Roman"/>
      <w:b/>
      <w:sz w:val="20"/>
    </w:rPr>
  </w:style>
  <w:style w:type="paragraph" w:customStyle="1" w:styleId="xl174">
    <w:name w:val="xl174"/>
    <w:basedOn w:val="a"/>
    <w:link w:val="xl1740"/>
    <w:pPr>
      <w:spacing w:beforeAutospacing="1" w:afterAutospacing="1"/>
      <w:jc w:val="right"/>
    </w:pPr>
    <w:rPr>
      <w:rFonts w:ascii="Times New Roman" w:hAnsi="Times New Roman"/>
      <w:sz w:val="20"/>
    </w:rPr>
  </w:style>
  <w:style w:type="character" w:customStyle="1" w:styleId="xl1740">
    <w:name w:val="xl174"/>
    <w:basedOn w:val="12"/>
    <w:link w:val="xl174"/>
    <w:rPr>
      <w:rFonts w:ascii="Times New Roman" w:hAnsi="Times New Roman"/>
      <w:sz w:val="20"/>
    </w:rPr>
  </w:style>
  <w:style w:type="paragraph" w:customStyle="1" w:styleId="xl253">
    <w:name w:val="xl253"/>
    <w:basedOn w:val="a"/>
    <w:link w:val="xl2530"/>
    <w:pPr>
      <w:spacing w:beforeAutospacing="1" w:afterAutospacing="1"/>
      <w:jc w:val="center"/>
    </w:pPr>
    <w:rPr>
      <w:rFonts w:ascii="Times New Roman" w:hAnsi="Times New Roman"/>
      <w:sz w:val="20"/>
    </w:rPr>
  </w:style>
  <w:style w:type="character" w:customStyle="1" w:styleId="xl2530">
    <w:name w:val="xl253"/>
    <w:basedOn w:val="12"/>
    <w:link w:val="xl253"/>
    <w:rPr>
      <w:rFonts w:ascii="Times New Roman" w:hAnsi="Times New Roman"/>
      <w:sz w:val="20"/>
    </w:rPr>
  </w:style>
  <w:style w:type="paragraph" w:customStyle="1" w:styleId="xl66">
    <w:name w:val="xl66"/>
    <w:basedOn w:val="a"/>
    <w:link w:val="xl660"/>
    <w:pPr>
      <w:spacing w:beforeAutospacing="1" w:afterAutospacing="1"/>
    </w:pPr>
    <w:rPr>
      <w:rFonts w:ascii="Times New Roman" w:hAnsi="Times New Roman"/>
      <w:sz w:val="20"/>
    </w:rPr>
  </w:style>
  <w:style w:type="character" w:customStyle="1" w:styleId="xl660">
    <w:name w:val="xl66"/>
    <w:basedOn w:val="12"/>
    <w:link w:val="xl66"/>
    <w:rPr>
      <w:rFonts w:ascii="Times New Roman" w:hAnsi="Times New Roman"/>
      <w:sz w:val="20"/>
    </w:rPr>
  </w:style>
  <w:style w:type="paragraph" w:customStyle="1" w:styleId="xl178">
    <w:name w:val="xl178"/>
    <w:basedOn w:val="a"/>
    <w:link w:val="xl1780"/>
    <w:pPr>
      <w:spacing w:beforeAutospacing="1" w:afterAutospacing="1"/>
    </w:pPr>
    <w:rPr>
      <w:rFonts w:ascii="Times New Roman" w:hAnsi="Times New Roman"/>
      <w:sz w:val="20"/>
    </w:rPr>
  </w:style>
  <w:style w:type="character" w:customStyle="1" w:styleId="xl1780">
    <w:name w:val="xl178"/>
    <w:basedOn w:val="12"/>
    <w:link w:val="xl178"/>
    <w:rPr>
      <w:rFonts w:ascii="Times New Roman" w:hAnsi="Times New Roman"/>
      <w:sz w:val="20"/>
    </w:rPr>
  </w:style>
  <w:style w:type="paragraph" w:customStyle="1" w:styleId="xl280">
    <w:name w:val="xl280"/>
    <w:basedOn w:val="a"/>
    <w:link w:val="xl2800"/>
    <w:pPr>
      <w:spacing w:beforeAutospacing="1" w:afterAutospacing="1"/>
    </w:pPr>
    <w:rPr>
      <w:rFonts w:ascii="Times New Roman" w:hAnsi="Times New Roman"/>
      <w:sz w:val="20"/>
    </w:rPr>
  </w:style>
  <w:style w:type="character" w:customStyle="1" w:styleId="xl2800">
    <w:name w:val="xl280"/>
    <w:basedOn w:val="12"/>
    <w:link w:val="xl280"/>
    <w:rPr>
      <w:rFonts w:ascii="Times New Roman" w:hAnsi="Times New Roman"/>
      <w:sz w:val="20"/>
    </w:rPr>
  </w:style>
  <w:style w:type="paragraph" w:styleId="affd">
    <w:name w:val="Title"/>
    <w:next w:val="af2"/>
    <w:link w:val="affe"/>
    <w:uiPriority w:val="10"/>
    <w:qFormat/>
    <w:pPr>
      <w:spacing w:before="567" w:after="567" w:line="264" w:lineRule="auto"/>
      <w:jc w:val="center"/>
    </w:pPr>
    <w:rPr>
      <w:rFonts w:ascii="XO Thames" w:hAnsi="XO Thames"/>
      <w:b/>
      <w:caps/>
      <w:sz w:val="40"/>
    </w:rPr>
  </w:style>
  <w:style w:type="character" w:customStyle="1" w:styleId="affe">
    <w:name w:val="Заголовок Знак"/>
    <w:link w:val="affd"/>
    <w:rPr>
      <w:rFonts w:ascii="XO Thames" w:hAnsi="XO Thames"/>
      <w:b/>
      <w:caps/>
      <w:sz w:val="40"/>
    </w:rPr>
  </w:style>
  <w:style w:type="paragraph" w:customStyle="1" w:styleId="xl266">
    <w:name w:val="xl266"/>
    <w:basedOn w:val="a"/>
    <w:link w:val="xl2660"/>
    <w:pPr>
      <w:spacing w:beforeAutospacing="1" w:afterAutospacing="1"/>
    </w:pPr>
    <w:rPr>
      <w:rFonts w:ascii="Times New Roman" w:hAnsi="Times New Roman"/>
      <w:sz w:val="20"/>
    </w:rPr>
  </w:style>
  <w:style w:type="character" w:customStyle="1" w:styleId="xl2660">
    <w:name w:val="xl266"/>
    <w:basedOn w:val="12"/>
    <w:link w:val="xl266"/>
    <w:rPr>
      <w:rFonts w:ascii="Times New Roman" w:hAnsi="Times New Roman"/>
      <w:sz w:val="20"/>
    </w:rPr>
  </w:style>
  <w:style w:type="character" w:customStyle="1" w:styleId="40">
    <w:name w:val="Заголовок 4 Знак"/>
    <w:link w:val="4"/>
    <w:rPr>
      <w:rFonts w:ascii="XO Thames" w:hAnsi="XO Thames"/>
      <w:b/>
      <w:sz w:val="24"/>
    </w:rPr>
  </w:style>
  <w:style w:type="paragraph" w:customStyle="1" w:styleId="1f4">
    <w:name w:val="Просмотренная гиперссылка1"/>
    <w:basedOn w:val="1e"/>
    <w:link w:val="1f5"/>
    <w:rPr>
      <w:color w:val="954F72"/>
      <w:u w:val="single"/>
    </w:rPr>
  </w:style>
  <w:style w:type="character" w:customStyle="1" w:styleId="1f5">
    <w:name w:val="Просмотренная гиперссылка1"/>
    <w:basedOn w:val="1f"/>
    <w:link w:val="1f4"/>
    <w:rPr>
      <w:color w:val="954F72"/>
      <w:u w:val="single"/>
    </w:rPr>
  </w:style>
  <w:style w:type="paragraph" w:customStyle="1" w:styleId="xl76">
    <w:name w:val="xl76"/>
    <w:basedOn w:val="a"/>
    <w:link w:val="xl760"/>
    <w:pPr>
      <w:spacing w:beforeAutospacing="1" w:afterAutospacing="1"/>
      <w:jc w:val="center"/>
    </w:pPr>
    <w:rPr>
      <w:rFonts w:ascii="Times New Roman" w:hAnsi="Times New Roman"/>
      <w:sz w:val="20"/>
    </w:rPr>
  </w:style>
  <w:style w:type="character" w:customStyle="1" w:styleId="xl760">
    <w:name w:val="xl76"/>
    <w:basedOn w:val="12"/>
    <w:link w:val="xl76"/>
    <w:rPr>
      <w:rFonts w:ascii="Times New Roman" w:hAnsi="Times New Roman"/>
      <w:sz w:val="20"/>
    </w:rPr>
  </w:style>
  <w:style w:type="paragraph" w:customStyle="1" w:styleId="xl276">
    <w:name w:val="xl276"/>
    <w:basedOn w:val="a"/>
    <w:link w:val="xl2760"/>
    <w:pPr>
      <w:spacing w:beforeAutospacing="1" w:afterAutospacing="1"/>
    </w:pPr>
    <w:rPr>
      <w:rFonts w:ascii="Times New Roman" w:hAnsi="Times New Roman"/>
      <w:sz w:val="20"/>
    </w:rPr>
  </w:style>
  <w:style w:type="character" w:customStyle="1" w:styleId="xl2760">
    <w:name w:val="xl276"/>
    <w:basedOn w:val="12"/>
    <w:link w:val="xl276"/>
    <w:rPr>
      <w:rFonts w:ascii="Times New Roman" w:hAnsi="Times New Roman"/>
      <w:sz w:val="20"/>
    </w:rPr>
  </w:style>
  <w:style w:type="paragraph" w:customStyle="1" w:styleId="xl255">
    <w:name w:val="xl255"/>
    <w:basedOn w:val="a"/>
    <w:link w:val="xl2550"/>
    <w:pPr>
      <w:spacing w:beforeAutospacing="1" w:afterAutospacing="1"/>
      <w:jc w:val="both"/>
    </w:pPr>
    <w:rPr>
      <w:rFonts w:ascii="Times New Roman" w:hAnsi="Times New Roman"/>
      <w:sz w:val="20"/>
    </w:rPr>
  </w:style>
  <w:style w:type="character" w:customStyle="1" w:styleId="xl2550">
    <w:name w:val="xl255"/>
    <w:basedOn w:val="12"/>
    <w:link w:val="xl255"/>
    <w:rPr>
      <w:rFonts w:ascii="Times New Roman" w:hAnsi="Times New Roman"/>
      <w:sz w:val="20"/>
    </w:rPr>
  </w:style>
  <w:style w:type="paragraph" w:customStyle="1" w:styleId="xl75">
    <w:name w:val="xl75"/>
    <w:basedOn w:val="a"/>
    <w:link w:val="xl750"/>
    <w:pPr>
      <w:spacing w:beforeAutospacing="1" w:afterAutospacing="1"/>
      <w:jc w:val="center"/>
    </w:pPr>
    <w:rPr>
      <w:rFonts w:ascii="Times New Roman" w:hAnsi="Times New Roman"/>
      <w:sz w:val="20"/>
    </w:rPr>
  </w:style>
  <w:style w:type="character" w:customStyle="1" w:styleId="xl750">
    <w:name w:val="xl75"/>
    <w:basedOn w:val="12"/>
    <w:link w:val="xl75"/>
    <w:rPr>
      <w:rFonts w:ascii="Times New Roman" w:hAnsi="Times New Roman"/>
      <w:sz w:val="20"/>
    </w:rPr>
  </w:style>
  <w:style w:type="character" w:customStyle="1" w:styleId="20">
    <w:name w:val="Заголовок 2 Знак"/>
    <w:link w:val="2"/>
    <w:rPr>
      <w:rFonts w:ascii="XO Thames" w:hAnsi="XO Thames"/>
      <w:b/>
      <w:sz w:val="28"/>
    </w:rPr>
  </w:style>
  <w:style w:type="paragraph" w:customStyle="1" w:styleId="xl271">
    <w:name w:val="xl271"/>
    <w:basedOn w:val="a"/>
    <w:link w:val="xl2710"/>
    <w:pPr>
      <w:spacing w:beforeAutospacing="1" w:afterAutospacing="1"/>
    </w:pPr>
    <w:rPr>
      <w:rFonts w:ascii="Times New Roman" w:hAnsi="Times New Roman"/>
      <w:sz w:val="20"/>
    </w:rPr>
  </w:style>
  <w:style w:type="character" w:customStyle="1" w:styleId="xl2710">
    <w:name w:val="xl271"/>
    <w:basedOn w:val="12"/>
    <w:link w:val="xl271"/>
    <w:rPr>
      <w:rFonts w:ascii="Times New Roman" w:hAnsi="Times New Roman"/>
      <w:sz w:val="20"/>
    </w:rPr>
  </w:style>
  <w:style w:type="paragraph" w:customStyle="1" w:styleId="xl274">
    <w:name w:val="xl274"/>
    <w:basedOn w:val="a"/>
    <w:link w:val="xl2740"/>
    <w:pPr>
      <w:spacing w:beforeAutospacing="1" w:afterAutospacing="1"/>
    </w:pPr>
    <w:rPr>
      <w:rFonts w:ascii="Times New Roman" w:hAnsi="Times New Roman"/>
      <w:sz w:val="20"/>
    </w:rPr>
  </w:style>
  <w:style w:type="character" w:customStyle="1" w:styleId="xl2740">
    <w:name w:val="xl274"/>
    <w:basedOn w:val="12"/>
    <w:link w:val="xl274"/>
    <w:rPr>
      <w:rFonts w:ascii="Times New Roman" w:hAnsi="Times New Roman"/>
      <w:sz w:val="20"/>
    </w:rPr>
  </w:style>
  <w:style w:type="paragraph" w:customStyle="1" w:styleId="xl270">
    <w:name w:val="xl270"/>
    <w:basedOn w:val="a"/>
    <w:link w:val="xl2700"/>
    <w:pPr>
      <w:spacing w:beforeAutospacing="1" w:afterAutospacing="1"/>
    </w:pPr>
    <w:rPr>
      <w:rFonts w:ascii="Times New Roman" w:hAnsi="Times New Roman"/>
      <w:sz w:val="20"/>
    </w:rPr>
  </w:style>
  <w:style w:type="character" w:customStyle="1" w:styleId="xl2700">
    <w:name w:val="xl270"/>
    <w:basedOn w:val="12"/>
    <w:link w:val="xl270"/>
    <w:rPr>
      <w:rFonts w:ascii="Times New Roman" w:hAnsi="Times New Roman"/>
      <w:sz w:val="20"/>
    </w:rPr>
  </w:style>
  <w:style w:type="paragraph" w:customStyle="1" w:styleId="xl245">
    <w:name w:val="xl245"/>
    <w:basedOn w:val="a"/>
    <w:link w:val="xl2450"/>
    <w:pPr>
      <w:spacing w:beforeAutospacing="1" w:afterAutospacing="1"/>
      <w:jc w:val="center"/>
    </w:pPr>
    <w:rPr>
      <w:rFonts w:ascii="Times New Roman" w:hAnsi="Times New Roman"/>
      <w:sz w:val="20"/>
    </w:rPr>
  </w:style>
  <w:style w:type="character" w:customStyle="1" w:styleId="xl2450">
    <w:name w:val="xl245"/>
    <w:basedOn w:val="12"/>
    <w:link w:val="xl245"/>
    <w:rPr>
      <w:rFonts w:ascii="Times New Roman" w:hAnsi="Times New Roman"/>
      <w:sz w:val="20"/>
    </w:rPr>
  </w:style>
  <w:style w:type="paragraph" w:customStyle="1" w:styleId="xl87">
    <w:name w:val="xl87"/>
    <w:basedOn w:val="a"/>
    <w:link w:val="xl870"/>
    <w:pPr>
      <w:spacing w:beforeAutospacing="1" w:afterAutospacing="1"/>
      <w:jc w:val="center"/>
    </w:pPr>
    <w:rPr>
      <w:rFonts w:ascii="Times New Roman" w:hAnsi="Times New Roman"/>
      <w:sz w:val="20"/>
    </w:rPr>
  </w:style>
  <w:style w:type="character" w:customStyle="1" w:styleId="xl870">
    <w:name w:val="xl87"/>
    <w:basedOn w:val="12"/>
    <w:link w:val="xl87"/>
    <w:rPr>
      <w:rFonts w:ascii="Times New Roman" w:hAnsi="Times New Roman"/>
      <w:sz w:val="20"/>
    </w:rPr>
  </w:style>
  <w:style w:type="paragraph" w:customStyle="1" w:styleId="xl287">
    <w:name w:val="xl287"/>
    <w:basedOn w:val="a"/>
    <w:link w:val="xl2870"/>
    <w:pPr>
      <w:spacing w:beforeAutospacing="1" w:afterAutospacing="1"/>
    </w:pPr>
    <w:rPr>
      <w:rFonts w:ascii="Times New Roman" w:hAnsi="Times New Roman"/>
      <w:sz w:val="20"/>
    </w:rPr>
  </w:style>
  <w:style w:type="character" w:customStyle="1" w:styleId="xl2870">
    <w:name w:val="xl287"/>
    <w:basedOn w:val="12"/>
    <w:link w:val="xl287"/>
    <w:rPr>
      <w:rFonts w:ascii="Times New Roman" w:hAnsi="Times New Roman"/>
      <w:sz w:val="20"/>
    </w:rPr>
  </w:style>
  <w:style w:type="paragraph" w:customStyle="1" w:styleId="xl221">
    <w:name w:val="xl221"/>
    <w:basedOn w:val="a"/>
    <w:link w:val="xl2210"/>
    <w:pPr>
      <w:spacing w:beforeAutospacing="1" w:afterAutospacing="1"/>
      <w:jc w:val="center"/>
    </w:pPr>
    <w:rPr>
      <w:rFonts w:ascii="Times New Roman" w:hAnsi="Times New Roman"/>
      <w:sz w:val="20"/>
    </w:rPr>
  </w:style>
  <w:style w:type="character" w:customStyle="1" w:styleId="xl2210">
    <w:name w:val="xl221"/>
    <w:basedOn w:val="12"/>
    <w:link w:val="xl221"/>
    <w:rPr>
      <w:rFonts w:ascii="Times New Roman" w:hAnsi="Times New Roman"/>
      <w:sz w:val="20"/>
    </w:rPr>
  </w:style>
  <w:style w:type="paragraph" w:customStyle="1" w:styleId="xl241">
    <w:name w:val="xl241"/>
    <w:basedOn w:val="a"/>
    <w:link w:val="xl2410"/>
    <w:pPr>
      <w:spacing w:beforeAutospacing="1" w:afterAutospacing="1"/>
      <w:jc w:val="center"/>
    </w:pPr>
    <w:rPr>
      <w:rFonts w:ascii="Times New Roman" w:hAnsi="Times New Roman"/>
      <w:sz w:val="20"/>
    </w:rPr>
  </w:style>
  <w:style w:type="character" w:customStyle="1" w:styleId="xl2410">
    <w:name w:val="xl241"/>
    <w:basedOn w:val="12"/>
    <w:link w:val="xl241"/>
    <w:rPr>
      <w:rFonts w:ascii="Times New Roman" w:hAnsi="Times New Roman"/>
      <w:sz w:val="20"/>
    </w:rPr>
  </w:style>
  <w:style w:type="table" w:customStyle="1" w:styleId="110">
    <w:name w:val="Сетка таблицы11"/>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6">
    <w:name w:val="Сетка таблицы1"/>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ascii="Times New Roman" w:hAnsi="Times New Roman"/>
      <w:sz w:val="24"/>
      <w:szCs w:val="24"/>
    </w:rPr>
  </w:style>
  <w:style w:type="paragraph" w:customStyle="1" w:styleId="ConsPlusNormal">
    <w:name w:val="ConsPlusNormal"/>
    <w:pPr>
      <w:widowControl w:val="0"/>
    </w:pPr>
    <w:rPr>
      <w:rFonts w:ascii="Times New Roman" w:hAnsi="Times New Roman"/>
      <w:sz w:val="24"/>
    </w:rPr>
  </w:style>
  <w:style w:type="table" w:customStyle="1" w:styleId="111">
    <w:name w:val="Сетка таблицы111"/>
    <w:basedOn w:val="a1"/>
    <w:next w:val="afff"/>
    <w:uiPriority w:val="59"/>
    <w:rsid w:val="000049F8"/>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fff"/>
    <w:rsid w:val="000049F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0049F8"/>
    <w:rPr>
      <w:rFonts w:ascii="Calibri" w:eastAsia="Calibri" w:hAnsi="Calibri"/>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image" Target="media/image40.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wmf"/><Relationship Id="rId20" Type="http://schemas.openxmlformats.org/officeDocument/2006/relationships/image" Target="media/image5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24" Type="http://schemas.openxmlformats.org/officeDocument/2006/relationships/hyperlink" Target="https://login.consultant.ru/link/?req=doc&amp;base=LAW&amp;n=465808&amp;dst=3722"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s://login.consultant.ru/link/?req=doc&amp;base=LAW&amp;n=465808&amp;dst=3704" TargetMode="External"/><Relationship Id="rId19" Type="http://schemas.openxmlformats.org/officeDocument/2006/relationships/image" Target="media/image5.wmf"/><Relationship Id="rId4" Type="http://schemas.openxmlformats.org/officeDocument/2006/relationships/settings" Target="settings.xml"/><Relationship Id="rId14" Type="http://schemas.openxmlformats.org/officeDocument/2006/relationships/image" Target="media/image20.wmf"/><Relationship Id="rId22" Type="http://schemas.openxmlformats.org/officeDocument/2006/relationships/image" Target="media/image60.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DFAB3-97DD-40DF-A2D7-0D384725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22</Pages>
  <Words>8125</Words>
  <Characters>46318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Андрусяк Сергей Сергеевич</dc:creator>
  <cp:lastModifiedBy>Калюжный Александр Сергеевич</cp:lastModifiedBy>
  <cp:revision>16</cp:revision>
  <dcterms:created xsi:type="dcterms:W3CDTF">2024-03-27T21:21:00Z</dcterms:created>
  <dcterms:modified xsi:type="dcterms:W3CDTF">2024-04-08T06:02:00Z</dcterms:modified>
</cp:coreProperties>
</file>