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Pr="00BC267E" w:rsidRDefault="000237E2" w:rsidP="007A2692">
      <w:pPr>
        <w:autoSpaceDE w:val="0"/>
        <w:autoSpaceDN w:val="0"/>
        <w:adjustRightInd w:val="0"/>
        <w:jc w:val="center"/>
      </w:pPr>
      <w:r w:rsidRPr="00BC267E">
        <w:rPr>
          <w:noProof/>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BC267E" w14:paraId="0D492F32" w14:textId="77777777" w:rsidTr="00AE67BE">
        <w:tc>
          <w:tcPr>
            <w:tcW w:w="9639" w:type="dxa"/>
            <w:tcBorders>
              <w:top w:val="nil"/>
              <w:left w:val="nil"/>
              <w:bottom w:val="nil"/>
              <w:right w:val="nil"/>
            </w:tcBorders>
            <w:shd w:val="clear" w:color="auto" w:fill="auto"/>
          </w:tcPr>
          <w:p w14:paraId="7EEAD59D" w14:textId="2BE44E01" w:rsidR="000237E2" w:rsidRPr="00BC267E" w:rsidRDefault="000237E2" w:rsidP="007A2692">
            <w:pPr>
              <w:jc w:val="center"/>
              <w:rPr>
                <w:b/>
                <w:sz w:val="28"/>
                <w:szCs w:val="28"/>
              </w:rPr>
            </w:pPr>
            <w:r w:rsidRPr="00BC267E">
              <w:rPr>
                <w:b/>
                <w:sz w:val="28"/>
                <w:szCs w:val="28"/>
              </w:rPr>
              <w:t>АГЕНТСТВО</w:t>
            </w:r>
            <w:r w:rsidR="00CC38A7" w:rsidRPr="00BC267E">
              <w:rPr>
                <w:b/>
                <w:sz w:val="28"/>
                <w:szCs w:val="28"/>
              </w:rPr>
              <w:t xml:space="preserve"> </w:t>
            </w:r>
            <w:r w:rsidRPr="00BC267E">
              <w:rPr>
                <w:b/>
                <w:sz w:val="28"/>
                <w:szCs w:val="28"/>
              </w:rPr>
              <w:t>ПО</w:t>
            </w:r>
            <w:r w:rsidR="00CC38A7" w:rsidRPr="00BC267E">
              <w:rPr>
                <w:b/>
                <w:sz w:val="28"/>
                <w:szCs w:val="28"/>
              </w:rPr>
              <w:t xml:space="preserve"> </w:t>
            </w:r>
            <w:r w:rsidR="00160041" w:rsidRPr="00BC267E">
              <w:rPr>
                <w:b/>
                <w:sz w:val="28"/>
                <w:szCs w:val="28"/>
              </w:rPr>
              <w:t>ВЕТЕРИНАРИИ</w:t>
            </w:r>
            <w:r w:rsidR="00CC38A7" w:rsidRPr="00BC267E">
              <w:rPr>
                <w:b/>
                <w:sz w:val="28"/>
                <w:szCs w:val="28"/>
              </w:rPr>
              <w:t xml:space="preserve"> </w:t>
            </w:r>
          </w:p>
          <w:p w14:paraId="1211F700" w14:textId="13207501" w:rsidR="000237E2" w:rsidRPr="00BC267E" w:rsidRDefault="000237E2" w:rsidP="007A2692">
            <w:pPr>
              <w:jc w:val="center"/>
              <w:rPr>
                <w:b/>
                <w:sz w:val="28"/>
              </w:rPr>
            </w:pPr>
            <w:r w:rsidRPr="00BC267E">
              <w:rPr>
                <w:b/>
                <w:sz w:val="28"/>
              </w:rPr>
              <w:t>КАМЧАТСКОГО</w:t>
            </w:r>
            <w:r w:rsidR="00CC38A7" w:rsidRPr="00BC267E">
              <w:rPr>
                <w:b/>
                <w:sz w:val="28"/>
              </w:rPr>
              <w:t xml:space="preserve"> </w:t>
            </w:r>
            <w:r w:rsidRPr="00BC267E">
              <w:rPr>
                <w:b/>
                <w:sz w:val="28"/>
              </w:rPr>
              <w:t>КРАЯ</w:t>
            </w:r>
          </w:p>
          <w:p w14:paraId="4FEF4705" w14:textId="77777777" w:rsidR="009A20DF" w:rsidRPr="00BC267E" w:rsidRDefault="009A20DF" w:rsidP="007A2692">
            <w:pPr>
              <w:jc w:val="center"/>
              <w:rPr>
                <w:b/>
                <w:sz w:val="12"/>
                <w:szCs w:val="12"/>
              </w:rPr>
            </w:pPr>
          </w:p>
          <w:p w14:paraId="110B6A3B" w14:textId="417E9A46" w:rsidR="000237E2" w:rsidRPr="00BC267E" w:rsidRDefault="000237E2" w:rsidP="007A2692">
            <w:pPr>
              <w:pStyle w:val="ConsPlusTitle"/>
              <w:widowControl/>
              <w:jc w:val="center"/>
              <w:rPr>
                <w:rFonts w:ascii="Times New Roman" w:hAnsi="Times New Roman" w:cs="Times New Roman"/>
                <w:sz w:val="30"/>
                <w:szCs w:val="30"/>
              </w:rPr>
            </w:pPr>
            <w:r w:rsidRPr="00BC267E">
              <w:rPr>
                <w:rFonts w:ascii="Times New Roman" w:hAnsi="Times New Roman" w:cs="Times New Roman"/>
                <w:sz w:val="30"/>
                <w:szCs w:val="30"/>
              </w:rPr>
              <w:t>ПРИКАЗ</w:t>
            </w:r>
            <w:r w:rsidR="00CC38A7" w:rsidRPr="00BC267E">
              <w:rPr>
                <w:rFonts w:ascii="Times New Roman" w:hAnsi="Times New Roman" w:cs="Times New Roman"/>
                <w:sz w:val="30"/>
                <w:szCs w:val="30"/>
              </w:rPr>
              <w:t xml:space="preserve"> </w:t>
            </w:r>
            <w:r w:rsidRPr="00BC267E">
              <w:rPr>
                <w:rFonts w:ascii="Times New Roman" w:hAnsi="Times New Roman" w:cs="Times New Roman"/>
                <w:sz w:val="30"/>
                <w:szCs w:val="30"/>
              </w:rPr>
              <w:t>№</w:t>
            </w:r>
            <w:r w:rsidR="00CC38A7" w:rsidRPr="00BC267E">
              <w:rPr>
                <w:rFonts w:ascii="Times New Roman" w:hAnsi="Times New Roman" w:cs="Times New Roman"/>
                <w:sz w:val="30"/>
                <w:szCs w:val="30"/>
              </w:rPr>
              <w:t xml:space="preserve"> </w:t>
            </w:r>
            <w:r w:rsidR="000B5015" w:rsidRPr="00BC267E">
              <w:rPr>
                <w:rFonts w:ascii="Times New Roman" w:hAnsi="Times New Roman" w:cs="Times New Roman"/>
                <w:sz w:val="28"/>
              </w:rPr>
              <w:t>[Номер</w:t>
            </w:r>
            <w:r w:rsidR="00CC38A7" w:rsidRPr="00BC267E">
              <w:rPr>
                <w:rFonts w:ascii="Times New Roman" w:hAnsi="Times New Roman" w:cs="Times New Roman"/>
                <w:sz w:val="28"/>
              </w:rPr>
              <w:t xml:space="preserve"> </w:t>
            </w:r>
            <w:r w:rsidR="000B5015" w:rsidRPr="00BC267E">
              <w:rPr>
                <w:rFonts w:ascii="Times New Roman" w:hAnsi="Times New Roman" w:cs="Times New Roman"/>
                <w:sz w:val="28"/>
              </w:rPr>
              <w:t>документа]</w:t>
            </w:r>
          </w:p>
          <w:p w14:paraId="7DF724BC" w14:textId="77777777" w:rsidR="000237E2" w:rsidRPr="00BC267E" w:rsidRDefault="000237E2" w:rsidP="007A2692">
            <w:pPr>
              <w:pStyle w:val="ConsPlusNormal"/>
              <w:widowControl/>
              <w:ind w:firstLine="0"/>
              <w:jc w:val="center"/>
              <w:rPr>
                <w:sz w:val="12"/>
                <w:szCs w:val="12"/>
              </w:rPr>
            </w:pPr>
          </w:p>
        </w:tc>
      </w:tr>
    </w:tbl>
    <w:p w14:paraId="4BA43E0C" w14:textId="77777777" w:rsidR="000237E2" w:rsidRPr="00BC267E" w:rsidRDefault="000237E2" w:rsidP="007A2692">
      <w:pPr>
        <w:widowControl w:val="0"/>
        <w:rPr>
          <w:sz w:val="28"/>
          <w:szCs w:val="28"/>
        </w:rPr>
      </w:pPr>
    </w:p>
    <w:tbl>
      <w:tblPr>
        <w:tblW w:w="9747" w:type="dxa"/>
        <w:tblLook w:val="01E0" w:firstRow="1" w:lastRow="1" w:firstColumn="1" w:lastColumn="1" w:noHBand="0" w:noVBand="0"/>
      </w:tblPr>
      <w:tblGrid>
        <w:gridCol w:w="5117"/>
        <w:gridCol w:w="4630"/>
      </w:tblGrid>
      <w:tr w:rsidR="000237E2" w:rsidRPr="00BC267E" w14:paraId="46F32109" w14:textId="77777777" w:rsidTr="00AE67BE">
        <w:tc>
          <w:tcPr>
            <w:tcW w:w="5117" w:type="dxa"/>
          </w:tcPr>
          <w:p w14:paraId="76ED24A1" w14:textId="307B516F" w:rsidR="000237E2" w:rsidRPr="00BC267E" w:rsidRDefault="000237E2" w:rsidP="009A7B65">
            <w:pPr>
              <w:ind w:left="-108"/>
              <w:rPr>
                <w:sz w:val="28"/>
                <w:szCs w:val="28"/>
              </w:rPr>
            </w:pPr>
            <w:r w:rsidRPr="00BC267E">
              <w:rPr>
                <w:sz w:val="28"/>
                <w:szCs w:val="28"/>
              </w:rPr>
              <w:br w:type="page"/>
            </w:r>
            <w:r w:rsidRPr="00BC267E">
              <w:rPr>
                <w:sz w:val="28"/>
                <w:szCs w:val="28"/>
              </w:rPr>
              <w:br w:type="page"/>
            </w:r>
            <w:r w:rsidRPr="00BC267E">
              <w:rPr>
                <w:sz w:val="28"/>
                <w:szCs w:val="28"/>
              </w:rPr>
              <w:br w:type="page"/>
              <w:t>г.</w:t>
            </w:r>
            <w:r w:rsidR="00CC38A7" w:rsidRPr="00BC267E">
              <w:rPr>
                <w:sz w:val="28"/>
                <w:szCs w:val="28"/>
              </w:rPr>
              <w:t xml:space="preserve"> </w:t>
            </w:r>
            <w:r w:rsidRPr="00BC267E">
              <w:rPr>
                <w:sz w:val="28"/>
                <w:szCs w:val="28"/>
              </w:rPr>
              <w:t>Петропавловск-Камчатский</w:t>
            </w:r>
          </w:p>
        </w:tc>
        <w:tc>
          <w:tcPr>
            <w:tcW w:w="4630" w:type="dxa"/>
          </w:tcPr>
          <w:p w14:paraId="02A31F44" w14:textId="223153B5" w:rsidR="000237E2" w:rsidRPr="00BC267E" w:rsidRDefault="009D05B9" w:rsidP="00E72533">
            <w:pPr>
              <w:jc w:val="right"/>
              <w:rPr>
                <w:sz w:val="28"/>
                <w:szCs w:val="28"/>
              </w:rPr>
            </w:pPr>
            <w:r w:rsidRPr="00BC267E">
              <w:rPr>
                <w:sz w:val="28"/>
                <w:szCs w:val="28"/>
              </w:rPr>
              <w:t>от</w:t>
            </w:r>
            <w:r w:rsidR="00CC38A7" w:rsidRPr="00BC267E">
              <w:rPr>
                <w:sz w:val="28"/>
                <w:szCs w:val="28"/>
              </w:rPr>
              <w:t xml:space="preserve"> </w:t>
            </w:r>
            <w:r w:rsidR="000B5015" w:rsidRPr="00BC267E">
              <w:rPr>
                <w:sz w:val="28"/>
              </w:rPr>
              <w:t>[Дата</w:t>
            </w:r>
            <w:r w:rsidR="00CC38A7" w:rsidRPr="00BC267E">
              <w:rPr>
                <w:sz w:val="28"/>
              </w:rPr>
              <w:t xml:space="preserve"> </w:t>
            </w:r>
            <w:r w:rsidR="000B5015" w:rsidRPr="00BC267E">
              <w:rPr>
                <w:sz w:val="28"/>
              </w:rPr>
              <w:t>регистрации]</w:t>
            </w:r>
          </w:p>
        </w:tc>
      </w:tr>
    </w:tbl>
    <w:p w14:paraId="78472BFD" w14:textId="0D7E3DB8" w:rsidR="000237E2" w:rsidRPr="00BC267E" w:rsidRDefault="000237E2" w:rsidP="009A7B65"/>
    <w:tbl>
      <w:tblPr>
        <w:tblW w:w="0" w:type="auto"/>
        <w:tblLayout w:type="fixed"/>
        <w:tblLook w:val="01E0" w:firstRow="1" w:lastRow="1" w:firstColumn="1" w:lastColumn="1" w:noHBand="0" w:noVBand="0"/>
      </w:tblPr>
      <w:tblGrid>
        <w:gridCol w:w="3673"/>
      </w:tblGrid>
      <w:tr w:rsidR="00601A12" w:rsidRPr="00BC267E" w14:paraId="1773B752" w14:textId="77777777" w:rsidTr="00AF282B">
        <w:trPr>
          <w:trHeight w:hRule="exact" w:val="1901"/>
        </w:trPr>
        <w:tc>
          <w:tcPr>
            <w:tcW w:w="3673" w:type="dxa"/>
            <w:shd w:val="clear" w:color="auto" w:fill="auto"/>
          </w:tcPr>
          <w:p w14:paraId="5D6F71F5" w14:textId="4BCB91D1" w:rsidR="000237E2" w:rsidRPr="00BC267E" w:rsidRDefault="00A526A3" w:rsidP="00BE2628">
            <w:pPr>
              <w:jc w:val="both"/>
            </w:pPr>
            <w:r w:rsidRPr="00BC267E">
              <w:t xml:space="preserve">Об утверждении </w:t>
            </w:r>
            <w:r w:rsidR="00BE2628" w:rsidRPr="00BC267E">
              <w:t xml:space="preserve">Порядка </w:t>
            </w:r>
            <w:r w:rsidR="00AF282B" w:rsidRPr="00BC267E">
              <w:t>освидетельствования животных без владельцев на предмет наличия (отсутствия) у них немотивированной агрессивности на территории Камчатского края</w:t>
            </w:r>
          </w:p>
        </w:tc>
      </w:tr>
    </w:tbl>
    <w:p w14:paraId="5AE7291A" w14:textId="77777777" w:rsidR="0001449B" w:rsidRPr="00BC267E" w:rsidRDefault="0001449B" w:rsidP="00D903F3">
      <w:pPr>
        <w:widowControl w:val="0"/>
        <w:autoSpaceDE w:val="0"/>
        <w:autoSpaceDN w:val="0"/>
        <w:adjustRightInd w:val="0"/>
        <w:ind w:firstLine="709"/>
        <w:jc w:val="both"/>
        <w:rPr>
          <w:rFonts w:eastAsia="Calibri"/>
          <w:sz w:val="28"/>
          <w:szCs w:val="28"/>
        </w:rPr>
      </w:pPr>
    </w:p>
    <w:p w14:paraId="135C2EB5" w14:textId="226E38B9" w:rsidR="00BD02AC" w:rsidRPr="00BC267E" w:rsidRDefault="00664EBD" w:rsidP="00F93C7C">
      <w:pPr>
        <w:widowControl w:val="0"/>
        <w:autoSpaceDE w:val="0"/>
        <w:autoSpaceDN w:val="0"/>
        <w:adjustRightInd w:val="0"/>
        <w:spacing w:line="276" w:lineRule="auto"/>
        <w:ind w:firstLine="709"/>
        <w:jc w:val="both"/>
        <w:rPr>
          <w:sz w:val="28"/>
          <w:szCs w:val="28"/>
        </w:rPr>
      </w:pPr>
      <w:r w:rsidRPr="00BC267E">
        <w:rPr>
          <w:rFonts w:eastAsia="Calibri"/>
          <w:sz w:val="28"/>
          <w:szCs w:val="28"/>
        </w:rPr>
        <w:t>В соответствии с Законом Камчатского края от 11.05.2022 № 81 «Об отдельных вопросах в области обращения с животными в Камчатском крае</w:t>
      </w:r>
      <w:r w:rsidR="00F964A9" w:rsidRPr="00BC267E">
        <w:rPr>
          <w:rFonts w:eastAsia="Calibri"/>
          <w:sz w:val="28"/>
          <w:szCs w:val="28"/>
        </w:rPr>
        <w:t>»</w:t>
      </w:r>
      <w:r w:rsidR="00BE2628" w:rsidRPr="00BC267E">
        <w:rPr>
          <w:rFonts w:eastAsia="Calibri"/>
          <w:sz w:val="28"/>
          <w:szCs w:val="28"/>
        </w:rPr>
        <w:t xml:space="preserve">, </w:t>
      </w:r>
      <w:r w:rsidR="00BD02AC" w:rsidRPr="00BC267E">
        <w:rPr>
          <w:sz w:val="28"/>
          <w:szCs w:val="28"/>
          <w:shd w:val="clear" w:color="auto" w:fill="FFFFFF"/>
        </w:rPr>
        <w:t xml:space="preserve">Порядком осуществления деятельности по обращению с животными без владельцев в Камчатском крае, утвержденного </w:t>
      </w:r>
      <w:r w:rsidR="00BD02AC" w:rsidRPr="00BC267E">
        <w:rPr>
          <w:rStyle w:val="af7"/>
          <w:i w:val="0"/>
          <w:iCs w:val="0"/>
          <w:sz w:val="28"/>
          <w:szCs w:val="28"/>
        </w:rPr>
        <w:t>п</w:t>
      </w:r>
      <w:r w:rsidR="00DB4472" w:rsidRPr="00BC267E">
        <w:rPr>
          <w:rStyle w:val="af7"/>
          <w:i w:val="0"/>
          <w:iCs w:val="0"/>
          <w:sz w:val="28"/>
          <w:szCs w:val="28"/>
        </w:rPr>
        <w:t>остановлен</w:t>
      </w:r>
      <w:bookmarkStart w:id="0" w:name="_GoBack"/>
      <w:bookmarkEnd w:id="0"/>
      <w:r w:rsidR="00DB4472" w:rsidRPr="00BC267E">
        <w:rPr>
          <w:rStyle w:val="af7"/>
          <w:i w:val="0"/>
          <w:iCs w:val="0"/>
          <w:sz w:val="28"/>
          <w:szCs w:val="28"/>
        </w:rPr>
        <w:t>ие</w:t>
      </w:r>
      <w:r w:rsidR="00BD02AC" w:rsidRPr="00BC267E">
        <w:rPr>
          <w:rStyle w:val="af7"/>
          <w:i w:val="0"/>
          <w:iCs w:val="0"/>
          <w:sz w:val="28"/>
          <w:szCs w:val="28"/>
        </w:rPr>
        <w:t>м</w:t>
      </w:r>
      <w:r w:rsidR="00BD02AC" w:rsidRPr="00BC267E">
        <w:rPr>
          <w:sz w:val="28"/>
          <w:szCs w:val="28"/>
          <w:shd w:val="clear" w:color="auto" w:fill="FFFFFF"/>
        </w:rPr>
        <w:t xml:space="preserve"> </w:t>
      </w:r>
      <w:r w:rsidR="00DB4472" w:rsidRPr="00BC267E">
        <w:rPr>
          <w:rStyle w:val="af7"/>
          <w:i w:val="0"/>
          <w:iCs w:val="0"/>
          <w:sz w:val="28"/>
          <w:szCs w:val="28"/>
        </w:rPr>
        <w:t>Правительства</w:t>
      </w:r>
      <w:r w:rsidR="00BD02AC" w:rsidRPr="00BC267E">
        <w:rPr>
          <w:sz w:val="28"/>
          <w:szCs w:val="28"/>
          <w:shd w:val="clear" w:color="auto" w:fill="FFFFFF"/>
        </w:rPr>
        <w:t xml:space="preserve"> </w:t>
      </w:r>
      <w:r w:rsidR="00DB4472" w:rsidRPr="00BC267E">
        <w:rPr>
          <w:rStyle w:val="af7"/>
          <w:i w:val="0"/>
          <w:iCs w:val="0"/>
          <w:sz w:val="28"/>
          <w:szCs w:val="28"/>
        </w:rPr>
        <w:t>Камчатского</w:t>
      </w:r>
      <w:r w:rsidR="00BD02AC" w:rsidRPr="00BC267E">
        <w:rPr>
          <w:sz w:val="28"/>
          <w:szCs w:val="28"/>
          <w:shd w:val="clear" w:color="auto" w:fill="FFFFFF"/>
        </w:rPr>
        <w:t xml:space="preserve"> </w:t>
      </w:r>
      <w:r w:rsidR="00DB4472" w:rsidRPr="00BC267E">
        <w:rPr>
          <w:rStyle w:val="af7"/>
          <w:i w:val="0"/>
          <w:iCs w:val="0"/>
          <w:sz w:val="28"/>
          <w:szCs w:val="28"/>
        </w:rPr>
        <w:t>края</w:t>
      </w:r>
      <w:r w:rsidR="00BD02AC" w:rsidRPr="00BC267E">
        <w:rPr>
          <w:sz w:val="28"/>
          <w:szCs w:val="28"/>
          <w:shd w:val="clear" w:color="auto" w:fill="FFFFFF"/>
        </w:rPr>
        <w:t xml:space="preserve"> </w:t>
      </w:r>
      <w:r w:rsidR="00DB4472" w:rsidRPr="00BC267E">
        <w:rPr>
          <w:sz w:val="28"/>
          <w:szCs w:val="28"/>
          <w:shd w:val="clear" w:color="auto" w:fill="FFFFFF"/>
        </w:rPr>
        <w:t xml:space="preserve">от </w:t>
      </w:r>
      <w:r w:rsidR="00BD02AC" w:rsidRPr="00BC267E">
        <w:rPr>
          <w:sz w:val="28"/>
          <w:szCs w:val="28"/>
          <w:shd w:val="clear" w:color="auto" w:fill="FFFFFF"/>
        </w:rPr>
        <w:t>06.12.</w:t>
      </w:r>
      <w:r w:rsidR="00DB4472" w:rsidRPr="00BC267E">
        <w:rPr>
          <w:sz w:val="28"/>
          <w:szCs w:val="28"/>
          <w:shd w:val="clear" w:color="auto" w:fill="FFFFFF"/>
        </w:rPr>
        <w:t xml:space="preserve">2019 </w:t>
      </w:r>
      <w:r w:rsidR="00BD02AC" w:rsidRPr="00BC267E">
        <w:rPr>
          <w:sz w:val="28"/>
          <w:szCs w:val="28"/>
          <w:shd w:val="clear" w:color="auto" w:fill="FFFFFF"/>
        </w:rPr>
        <w:t xml:space="preserve">№ </w:t>
      </w:r>
      <w:r w:rsidR="00DB4472" w:rsidRPr="00BC267E">
        <w:rPr>
          <w:rStyle w:val="af7"/>
          <w:i w:val="0"/>
          <w:iCs w:val="0"/>
          <w:sz w:val="28"/>
          <w:szCs w:val="28"/>
        </w:rPr>
        <w:t>508</w:t>
      </w:r>
      <w:r w:rsidR="00DB4472" w:rsidRPr="00BC267E">
        <w:rPr>
          <w:sz w:val="28"/>
          <w:szCs w:val="28"/>
          <w:shd w:val="clear" w:color="auto" w:fill="FFFFFF"/>
        </w:rPr>
        <w:t>-</w:t>
      </w:r>
      <w:r w:rsidR="00DB4472" w:rsidRPr="00BC267E">
        <w:rPr>
          <w:rStyle w:val="af7"/>
          <w:i w:val="0"/>
          <w:iCs w:val="0"/>
          <w:sz w:val="28"/>
          <w:szCs w:val="28"/>
        </w:rPr>
        <w:t>П</w:t>
      </w:r>
      <w:r w:rsidR="00BD02AC" w:rsidRPr="00BC267E">
        <w:rPr>
          <w:sz w:val="28"/>
          <w:szCs w:val="28"/>
        </w:rPr>
        <w:t xml:space="preserve"> </w:t>
      </w:r>
    </w:p>
    <w:p w14:paraId="21905C93" w14:textId="2EB9D01A" w:rsidR="00664EBD" w:rsidRPr="00BC267E" w:rsidRDefault="00664EBD" w:rsidP="00F93C7C">
      <w:pPr>
        <w:spacing w:line="276" w:lineRule="auto"/>
        <w:ind w:firstLine="480"/>
        <w:textAlignment w:val="baseline"/>
        <w:rPr>
          <w:sz w:val="28"/>
          <w:szCs w:val="28"/>
        </w:rPr>
      </w:pPr>
    </w:p>
    <w:p w14:paraId="53400F1C" w14:textId="77777777" w:rsidR="00992FBA" w:rsidRPr="00BC267E" w:rsidRDefault="00992FBA" w:rsidP="00F93C7C">
      <w:pPr>
        <w:spacing w:line="276" w:lineRule="auto"/>
        <w:ind w:firstLine="709"/>
        <w:jc w:val="both"/>
        <w:rPr>
          <w:sz w:val="28"/>
          <w:szCs w:val="28"/>
        </w:rPr>
      </w:pPr>
      <w:r w:rsidRPr="00BC267E">
        <w:rPr>
          <w:sz w:val="28"/>
          <w:szCs w:val="28"/>
        </w:rPr>
        <w:t>ПРИКАЗЫВАЮ:</w:t>
      </w:r>
    </w:p>
    <w:p w14:paraId="4A609CC5" w14:textId="77777777" w:rsidR="00A526A3" w:rsidRPr="00BC267E" w:rsidRDefault="00A526A3" w:rsidP="00F93C7C">
      <w:pPr>
        <w:spacing w:line="276" w:lineRule="auto"/>
        <w:ind w:firstLine="709"/>
        <w:jc w:val="both"/>
        <w:rPr>
          <w:sz w:val="28"/>
          <w:szCs w:val="28"/>
        </w:rPr>
      </w:pPr>
    </w:p>
    <w:p w14:paraId="776B210F" w14:textId="2E49C121" w:rsidR="00A526A3" w:rsidRPr="00BC267E" w:rsidRDefault="00A526A3" w:rsidP="00F93C7C">
      <w:pPr>
        <w:pStyle w:val="a6"/>
        <w:widowControl w:val="0"/>
        <w:numPr>
          <w:ilvl w:val="0"/>
          <w:numId w:val="1"/>
        </w:numPr>
        <w:autoSpaceDE w:val="0"/>
        <w:autoSpaceDN w:val="0"/>
        <w:spacing w:line="276" w:lineRule="auto"/>
        <w:ind w:left="0" w:firstLine="709"/>
        <w:jc w:val="both"/>
        <w:rPr>
          <w:rFonts w:ascii="Times New Roman" w:hAnsi="Times New Roman"/>
          <w:sz w:val="28"/>
          <w:szCs w:val="28"/>
        </w:rPr>
      </w:pPr>
      <w:r w:rsidRPr="00BC267E">
        <w:rPr>
          <w:rFonts w:ascii="Times New Roman" w:hAnsi="Times New Roman"/>
          <w:sz w:val="28"/>
          <w:szCs w:val="28"/>
        </w:rPr>
        <w:t xml:space="preserve">Утвердить </w:t>
      </w:r>
      <w:r w:rsidR="00AF282B" w:rsidRPr="00BC267E">
        <w:rPr>
          <w:rFonts w:ascii="Times New Roman" w:hAnsi="Times New Roman"/>
          <w:sz w:val="28"/>
          <w:szCs w:val="28"/>
        </w:rPr>
        <w:t xml:space="preserve">Порядок освидетельствования животных без владельцев на предмет наличия (отсутствия) у них немотивированной агрессивности </w:t>
      </w:r>
      <w:r w:rsidR="00BE2628" w:rsidRPr="00BC267E">
        <w:rPr>
          <w:rFonts w:ascii="Times New Roman" w:hAnsi="Times New Roman"/>
          <w:sz w:val="28"/>
          <w:szCs w:val="28"/>
        </w:rPr>
        <w:t>на территории Камчатского края</w:t>
      </w:r>
      <w:r w:rsidRPr="00BC267E">
        <w:rPr>
          <w:rFonts w:ascii="Times New Roman" w:hAnsi="Times New Roman"/>
          <w:sz w:val="28"/>
          <w:szCs w:val="28"/>
        </w:rPr>
        <w:t xml:space="preserve"> согласно </w:t>
      </w:r>
      <w:r w:rsidR="00C451CF" w:rsidRPr="00BC267E">
        <w:rPr>
          <w:rFonts w:ascii="Times New Roman" w:hAnsi="Times New Roman"/>
          <w:sz w:val="28"/>
          <w:szCs w:val="28"/>
        </w:rPr>
        <w:t>приложению к</w:t>
      </w:r>
      <w:r w:rsidRPr="00BC267E">
        <w:rPr>
          <w:rFonts w:ascii="Times New Roman" w:eastAsia="Times New Roman" w:hAnsi="Times New Roman"/>
          <w:sz w:val="28"/>
          <w:szCs w:val="28"/>
        </w:rPr>
        <w:t xml:space="preserve"> настоящему приказу</w:t>
      </w:r>
      <w:r w:rsidRPr="00BC267E">
        <w:rPr>
          <w:rFonts w:ascii="Times New Roman" w:hAnsi="Times New Roman"/>
          <w:sz w:val="28"/>
          <w:szCs w:val="28"/>
        </w:rPr>
        <w:t>.</w:t>
      </w:r>
    </w:p>
    <w:p w14:paraId="274120DC" w14:textId="0B37B929" w:rsidR="00F42743" w:rsidRPr="00BC267E" w:rsidRDefault="003D2E19" w:rsidP="00F93C7C">
      <w:pPr>
        <w:pStyle w:val="a6"/>
        <w:widowControl w:val="0"/>
        <w:numPr>
          <w:ilvl w:val="0"/>
          <w:numId w:val="1"/>
        </w:numPr>
        <w:autoSpaceDE w:val="0"/>
        <w:autoSpaceDN w:val="0"/>
        <w:spacing w:line="276" w:lineRule="auto"/>
        <w:ind w:left="0" w:firstLine="709"/>
        <w:jc w:val="both"/>
        <w:rPr>
          <w:rFonts w:ascii="Times New Roman" w:eastAsia="Times New Roman" w:hAnsi="Times New Roman"/>
          <w:sz w:val="28"/>
          <w:szCs w:val="28"/>
        </w:rPr>
      </w:pPr>
      <w:r w:rsidRPr="00BC267E">
        <w:rPr>
          <w:rFonts w:ascii="Times New Roman" w:hAnsi="Times New Roman"/>
          <w:sz w:val="28"/>
          <w:szCs w:val="28"/>
        </w:rPr>
        <w:t xml:space="preserve">Настоящий приказ вступает в силу </w:t>
      </w:r>
      <w:r w:rsidR="00D903F3" w:rsidRPr="00BC267E">
        <w:rPr>
          <w:rFonts w:ascii="Times New Roman" w:hAnsi="Times New Roman"/>
          <w:sz w:val="28"/>
          <w:szCs w:val="28"/>
        </w:rPr>
        <w:t>с 1 июля 2022 года</w:t>
      </w:r>
      <w:r w:rsidRPr="00BC267E">
        <w:rPr>
          <w:rFonts w:ascii="Times New Roman" w:hAnsi="Times New Roman"/>
          <w:sz w:val="28"/>
          <w:szCs w:val="28"/>
        </w:rPr>
        <w:t>.</w:t>
      </w:r>
    </w:p>
    <w:p w14:paraId="49739523" w14:textId="7815451B" w:rsidR="009C3539" w:rsidRPr="00BC267E" w:rsidRDefault="009C3539" w:rsidP="00DC7F66">
      <w:pPr>
        <w:jc w:val="both"/>
        <w:rPr>
          <w:sz w:val="28"/>
          <w:szCs w:val="28"/>
        </w:rPr>
      </w:pPr>
    </w:p>
    <w:p w14:paraId="667575E0" w14:textId="77777777" w:rsidR="00DA5361" w:rsidRPr="00BC267E" w:rsidRDefault="00DA5361" w:rsidP="00DC7F66">
      <w:pPr>
        <w:jc w:val="both"/>
        <w:rPr>
          <w:sz w:val="28"/>
          <w:szCs w:val="28"/>
        </w:rPr>
      </w:pPr>
    </w:p>
    <w:p w14:paraId="4338126D" w14:textId="77777777" w:rsidR="00DA5361" w:rsidRPr="00BC267E" w:rsidRDefault="00DA5361" w:rsidP="00DC7F66">
      <w:pPr>
        <w:jc w:val="both"/>
        <w:rPr>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BC267E" w:rsidRPr="00BC267E" w14:paraId="01566325" w14:textId="77777777" w:rsidTr="00347A5B">
        <w:tc>
          <w:tcPr>
            <w:tcW w:w="3403" w:type="dxa"/>
          </w:tcPr>
          <w:p w14:paraId="4BCAA238" w14:textId="6B1F4D51" w:rsidR="000B5015" w:rsidRPr="00BC267E" w:rsidRDefault="000B5015" w:rsidP="00D54422">
            <w:pPr>
              <w:spacing w:line="216" w:lineRule="auto"/>
              <w:rPr>
                <w:sz w:val="28"/>
                <w:szCs w:val="28"/>
              </w:rPr>
            </w:pPr>
            <w:r w:rsidRPr="00BC267E">
              <w:rPr>
                <w:sz w:val="28"/>
                <w:szCs w:val="28"/>
              </w:rPr>
              <w:t>Руководитель</w:t>
            </w:r>
            <w:r w:rsidR="00CC38A7" w:rsidRPr="00BC267E">
              <w:rPr>
                <w:sz w:val="28"/>
                <w:szCs w:val="28"/>
              </w:rPr>
              <w:t xml:space="preserve"> </w:t>
            </w:r>
            <w:r w:rsidRPr="00BC267E">
              <w:rPr>
                <w:sz w:val="28"/>
                <w:szCs w:val="28"/>
              </w:rPr>
              <w:t>Агентства</w:t>
            </w:r>
          </w:p>
        </w:tc>
        <w:tc>
          <w:tcPr>
            <w:tcW w:w="3260" w:type="dxa"/>
          </w:tcPr>
          <w:p w14:paraId="37BE22E6" w14:textId="61DD8A5B" w:rsidR="000B5015" w:rsidRPr="00BC267E" w:rsidRDefault="000B5015" w:rsidP="00D54422">
            <w:pPr>
              <w:spacing w:line="216" w:lineRule="auto"/>
              <w:rPr>
                <w:sz w:val="28"/>
                <w:szCs w:val="28"/>
              </w:rPr>
            </w:pPr>
            <w:r w:rsidRPr="00BC267E">
              <w:rPr>
                <w:sz w:val="28"/>
                <w:szCs w:val="28"/>
              </w:rPr>
              <w:t>[горизонтальный</w:t>
            </w:r>
            <w:r w:rsidR="00CC38A7" w:rsidRPr="00BC267E">
              <w:rPr>
                <w:sz w:val="28"/>
                <w:szCs w:val="28"/>
              </w:rPr>
              <w:t xml:space="preserve"> </w:t>
            </w:r>
            <w:r w:rsidRPr="00BC267E">
              <w:rPr>
                <w:sz w:val="28"/>
                <w:szCs w:val="28"/>
              </w:rPr>
              <w:t>штамп</w:t>
            </w:r>
            <w:r w:rsidR="00CC38A7" w:rsidRPr="00BC267E">
              <w:rPr>
                <w:sz w:val="28"/>
                <w:szCs w:val="28"/>
              </w:rPr>
              <w:t xml:space="preserve"> </w:t>
            </w:r>
            <w:r w:rsidRPr="00BC267E">
              <w:rPr>
                <w:sz w:val="28"/>
                <w:szCs w:val="28"/>
              </w:rPr>
              <w:t>подписи</w:t>
            </w:r>
            <w:r w:rsidR="00CC38A7" w:rsidRPr="00BC267E">
              <w:rPr>
                <w:sz w:val="28"/>
                <w:szCs w:val="28"/>
              </w:rPr>
              <w:t xml:space="preserve"> </w:t>
            </w:r>
            <w:r w:rsidRPr="00BC267E">
              <w:rPr>
                <w:sz w:val="28"/>
                <w:szCs w:val="28"/>
              </w:rPr>
              <w:t>1]</w:t>
            </w:r>
          </w:p>
        </w:tc>
        <w:tc>
          <w:tcPr>
            <w:tcW w:w="3260" w:type="dxa"/>
          </w:tcPr>
          <w:p w14:paraId="144DA241" w14:textId="40AD30D6" w:rsidR="000B5015" w:rsidRPr="00BC267E" w:rsidRDefault="00160041" w:rsidP="00160041">
            <w:pPr>
              <w:spacing w:line="216" w:lineRule="auto"/>
              <w:jc w:val="right"/>
              <w:rPr>
                <w:sz w:val="28"/>
                <w:szCs w:val="28"/>
              </w:rPr>
            </w:pPr>
            <w:r w:rsidRPr="00BC267E">
              <w:rPr>
                <w:sz w:val="28"/>
                <w:szCs w:val="28"/>
              </w:rPr>
              <w:t>А.В.</w:t>
            </w:r>
            <w:r w:rsidR="00CC38A7" w:rsidRPr="00BC267E">
              <w:rPr>
                <w:sz w:val="28"/>
                <w:szCs w:val="28"/>
              </w:rPr>
              <w:t xml:space="preserve"> </w:t>
            </w:r>
            <w:r w:rsidRPr="00BC267E">
              <w:rPr>
                <w:sz w:val="28"/>
                <w:szCs w:val="28"/>
              </w:rPr>
              <w:t>Никитин</w:t>
            </w:r>
          </w:p>
        </w:tc>
      </w:tr>
    </w:tbl>
    <w:p w14:paraId="3C1DA45F" w14:textId="49581D63" w:rsidR="00664EBD" w:rsidRPr="00BC267E" w:rsidRDefault="00664EBD" w:rsidP="00C33242">
      <w:pPr>
        <w:pStyle w:val="formattext"/>
        <w:shd w:val="clear" w:color="auto" w:fill="FFFFFF"/>
        <w:spacing w:before="0" w:beforeAutospacing="0" w:after="0" w:afterAutospacing="0"/>
        <w:ind w:firstLine="480"/>
        <w:textAlignment w:val="baseline"/>
        <w:rPr>
          <w:rFonts w:ascii="Arial" w:hAnsi="Arial" w:cs="Arial"/>
        </w:rPr>
      </w:pPr>
    </w:p>
    <w:p w14:paraId="546C2998" w14:textId="77777777" w:rsidR="00664EBD" w:rsidRPr="00BC267E" w:rsidRDefault="00664EBD">
      <w:pPr>
        <w:rPr>
          <w:rFonts w:ascii="Arial" w:hAnsi="Arial" w:cs="Arial"/>
        </w:rPr>
      </w:pPr>
      <w:r w:rsidRPr="00BC267E">
        <w:rPr>
          <w:rFonts w:ascii="Arial" w:hAnsi="Arial" w:cs="Arial"/>
        </w:rPr>
        <w:br w:type="page"/>
      </w:r>
    </w:p>
    <w:p w14:paraId="65658679" w14:textId="5A55F70B" w:rsidR="00664EBD" w:rsidRPr="00BC267E" w:rsidRDefault="00664EBD" w:rsidP="00664EBD">
      <w:pPr>
        <w:ind w:left="5245"/>
        <w:jc w:val="both"/>
        <w:rPr>
          <w:sz w:val="28"/>
          <w:szCs w:val="28"/>
        </w:rPr>
      </w:pPr>
      <w:r w:rsidRPr="00BC267E">
        <w:rPr>
          <w:sz w:val="28"/>
          <w:szCs w:val="28"/>
        </w:rPr>
        <w:lastRenderedPageBreak/>
        <w:t xml:space="preserve">Приложение </w:t>
      </w:r>
    </w:p>
    <w:p w14:paraId="02E4AD8C" w14:textId="77777777" w:rsidR="00664EBD" w:rsidRPr="00BC267E" w:rsidRDefault="00664EBD" w:rsidP="00AF282B">
      <w:pPr>
        <w:ind w:left="5245" w:right="-1"/>
        <w:jc w:val="both"/>
        <w:rPr>
          <w:sz w:val="28"/>
          <w:szCs w:val="28"/>
        </w:rPr>
      </w:pPr>
      <w:r w:rsidRPr="00BC267E">
        <w:rPr>
          <w:bCs/>
          <w:sz w:val="28"/>
          <w:szCs w:val="28"/>
        </w:rPr>
        <w:t xml:space="preserve">к приказу </w:t>
      </w:r>
      <w:r w:rsidRPr="00BC267E">
        <w:rPr>
          <w:sz w:val="28"/>
          <w:szCs w:val="28"/>
        </w:rPr>
        <w:t xml:space="preserve">Агентства по ветеринарии Камчатского края </w:t>
      </w:r>
    </w:p>
    <w:p w14:paraId="19E28251" w14:textId="77777777" w:rsidR="00664EBD" w:rsidRPr="00BC267E" w:rsidRDefault="00664EBD" w:rsidP="00664EBD">
      <w:pPr>
        <w:ind w:left="5245"/>
        <w:jc w:val="both"/>
        <w:rPr>
          <w:sz w:val="28"/>
          <w:szCs w:val="28"/>
        </w:rPr>
      </w:pPr>
      <w:r w:rsidRPr="00BC267E">
        <w:rPr>
          <w:bCs/>
          <w:sz w:val="28"/>
          <w:szCs w:val="28"/>
        </w:rPr>
        <w:t xml:space="preserve">от </w:t>
      </w:r>
      <w:r w:rsidRPr="00BC267E">
        <w:rPr>
          <w:sz w:val="28"/>
        </w:rPr>
        <w:t>[Д</w:t>
      </w:r>
      <w:r w:rsidRPr="00BC267E">
        <w:rPr>
          <w:sz w:val="20"/>
          <w:szCs w:val="20"/>
        </w:rPr>
        <w:t xml:space="preserve">ата регистрации] </w:t>
      </w:r>
      <w:r w:rsidRPr="00BC267E">
        <w:rPr>
          <w:sz w:val="28"/>
          <w:szCs w:val="20"/>
        </w:rPr>
        <w:t>№</w:t>
      </w:r>
      <w:r w:rsidRPr="00BC267E">
        <w:rPr>
          <w:sz w:val="20"/>
          <w:szCs w:val="20"/>
        </w:rPr>
        <w:t xml:space="preserve"> </w:t>
      </w:r>
      <w:r w:rsidRPr="00BC267E">
        <w:rPr>
          <w:sz w:val="28"/>
        </w:rPr>
        <w:t>[Н</w:t>
      </w:r>
      <w:r w:rsidRPr="00BC267E">
        <w:rPr>
          <w:sz w:val="18"/>
          <w:szCs w:val="18"/>
        </w:rPr>
        <w:t>омер документа</w:t>
      </w:r>
      <w:r w:rsidRPr="00BC267E">
        <w:rPr>
          <w:sz w:val="20"/>
          <w:szCs w:val="20"/>
        </w:rPr>
        <w:t>]</w:t>
      </w:r>
    </w:p>
    <w:p w14:paraId="21AE2895" w14:textId="07DBBE0A" w:rsidR="00664EBD" w:rsidRPr="00BC267E" w:rsidRDefault="00664EBD" w:rsidP="00C451CF">
      <w:pPr>
        <w:ind w:firstLine="709"/>
        <w:jc w:val="both"/>
        <w:rPr>
          <w:sz w:val="28"/>
          <w:szCs w:val="28"/>
        </w:rPr>
      </w:pPr>
    </w:p>
    <w:p w14:paraId="14164CAB" w14:textId="3687F717" w:rsidR="00AF282B" w:rsidRPr="00BC267E" w:rsidRDefault="00AF282B" w:rsidP="00C451CF">
      <w:pPr>
        <w:ind w:firstLine="709"/>
        <w:jc w:val="both"/>
        <w:rPr>
          <w:sz w:val="28"/>
          <w:szCs w:val="28"/>
        </w:rPr>
      </w:pPr>
    </w:p>
    <w:p w14:paraId="579DF5A7" w14:textId="297144CC" w:rsidR="00CD346A" w:rsidRPr="00BC267E" w:rsidRDefault="00AF282B" w:rsidP="00CD346A">
      <w:pPr>
        <w:jc w:val="center"/>
        <w:rPr>
          <w:sz w:val="28"/>
          <w:szCs w:val="28"/>
        </w:rPr>
      </w:pPr>
      <w:r w:rsidRPr="00BC267E">
        <w:rPr>
          <w:sz w:val="28"/>
          <w:szCs w:val="28"/>
        </w:rPr>
        <w:t xml:space="preserve">Порядок освидетельствования животных без владельцев на предмет наличия (отсутствия) у них немотивированной агрессивности </w:t>
      </w:r>
      <w:r w:rsidR="00BD02AC" w:rsidRPr="00BC267E">
        <w:rPr>
          <w:sz w:val="28"/>
          <w:szCs w:val="28"/>
        </w:rPr>
        <w:br/>
      </w:r>
      <w:r w:rsidRPr="00BC267E">
        <w:rPr>
          <w:sz w:val="28"/>
          <w:szCs w:val="28"/>
        </w:rPr>
        <w:t>на территории Камчатского кра</w:t>
      </w:r>
      <w:r w:rsidR="00CD346A" w:rsidRPr="00BC267E">
        <w:rPr>
          <w:sz w:val="28"/>
          <w:szCs w:val="28"/>
        </w:rPr>
        <w:t>я</w:t>
      </w:r>
    </w:p>
    <w:p w14:paraId="762CD08B" w14:textId="77777777" w:rsidR="00BD02AC" w:rsidRPr="00BC267E" w:rsidRDefault="00BD02AC" w:rsidP="000D0B3C">
      <w:pPr>
        <w:tabs>
          <w:tab w:val="left" w:pos="709"/>
        </w:tabs>
        <w:ind w:firstLine="709"/>
        <w:jc w:val="both"/>
        <w:textAlignment w:val="baseline"/>
        <w:rPr>
          <w:sz w:val="28"/>
          <w:szCs w:val="28"/>
        </w:rPr>
      </w:pPr>
    </w:p>
    <w:p w14:paraId="0E70FBBF" w14:textId="613A423F" w:rsidR="00CD346A" w:rsidRPr="00BC267E" w:rsidRDefault="00CD346A" w:rsidP="000D0B3C">
      <w:pPr>
        <w:tabs>
          <w:tab w:val="left" w:pos="709"/>
        </w:tabs>
        <w:ind w:firstLine="709"/>
        <w:jc w:val="both"/>
        <w:textAlignment w:val="baseline"/>
        <w:rPr>
          <w:sz w:val="28"/>
          <w:szCs w:val="28"/>
        </w:rPr>
      </w:pPr>
      <w:r w:rsidRPr="00BC267E">
        <w:rPr>
          <w:sz w:val="28"/>
          <w:szCs w:val="28"/>
        </w:rPr>
        <w:t>1. Настоящий Порядок регулирует вопросы, связанные с проведением освидетельствования животных без владельцев на предмет наличия (отсутствия) у них немотивированной агрессивности.</w:t>
      </w:r>
    </w:p>
    <w:p w14:paraId="0485F57F" w14:textId="77777777" w:rsidR="00BD468A" w:rsidRDefault="00CD346A" w:rsidP="000D0B3C">
      <w:pPr>
        <w:tabs>
          <w:tab w:val="left" w:pos="709"/>
        </w:tabs>
        <w:ind w:firstLine="709"/>
        <w:jc w:val="both"/>
        <w:textAlignment w:val="baseline"/>
        <w:rPr>
          <w:sz w:val="28"/>
          <w:szCs w:val="28"/>
        </w:rPr>
      </w:pPr>
      <w:r w:rsidRPr="00BC267E">
        <w:rPr>
          <w:sz w:val="28"/>
          <w:szCs w:val="28"/>
        </w:rPr>
        <w:t xml:space="preserve">2. </w:t>
      </w:r>
      <w:r w:rsidR="00BD468A" w:rsidRPr="00BD468A">
        <w:rPr>
          <w:sz w:val="28"/>
          <w:szCs w:val="28"/>
        </w:rPr>
        <w:t xml:space="preserve">Для целей настоящего Порядка используются основные понятия, установленные Федеральным законом от 27.12.2018 </w:t>
      </w:r>
      <w:r w:rsidR="00BD468A">
        <w:rPr>
          <w:sz w:val="28"/>
          <w:szCs w:val="28"/>
        </w:rPr>
        <w:t>№ 498-ФЗ «</w:t>
      </w:r>
      <w:r w:rsidR="00BD468A" w:rsidRPr="00BD468A">
        <w:rPr>
          <w:sz w:val="28"/>
          <w:szCs w:val="28"/>
        </w:rPr>
        <w:t>Об ответственном обращении с животными и о внесении изменений в отдельные законодательные акты Российской</w:t>
      </w:r>
      <w:r w:rsidR="00BD468A">
        <w:rPr>
          <w:sz w:val="28"/>
          <w:szCs w:val="28"/>
        </w:rPr>
        <w:t xml:space="preserve"> Федерации»</w:t>
      </w:r>
      <w:r w:rsidR="00BD468A" w:rsidRPr="00BD468A">
        <w:rPr>
          <w:sz w:val="28"/>
          <w:szCs w:val="28"/>
        </w:rPr>
        <w:t>.</w:t>
      </w:r>
    </w:p>
    <w:p w14:paraId="1ECB7F32" w14:textId="5146114E" w:rsidR="00CD346A" w:rsidRPr="00BC267E" w:rsidRDefault="00BD468A" w:rsidP="000D0B3C">
      <w:pPr>
        <w:tabs>
          <w:tab w:val="left" w:pos="709"/>
        </w:tabs>
        <w:ind w:firstLine="709"/>
        <w:jc w:val="both"/>
        <w:textAlignment w:val="baseline"/>
        <w:rPr>
          <w:sz w:val="28"/>
          <w:szCs w:val="28"/>
        </w:rPr>
      </w:pPr>
      <w:r w:rsidRPr="00BC267E">
        <w:rPr>
          <w:sz w:val="28"/>
          <w:szCs w:val="28"/>
        </w:rPr>
        <w:t xml:space="preserve">3. </w:t>
      </w:r>
      <w:r w:rsidR="00CD346A" w:rsidRPr="00BC267E">
        <w:rPr>
          <w:sz w:val="28"/>
          <w:szCs w:val="28"/>
        </w:rPr>
        <w:t>Целью освидетельствования животных без владельцев является определение степени социальной совместимости и негативных отклонений в поведении по поведенческим реакциям животных.</w:t>
      </w:r>
    </w:p>
    <w:p w14:paraId="39177ACA" w14:textId="4D6FE16F" w:rsidR="00BD02AC" w:rsidRPr="00BC267E" w:rsidRDefault="00BD468A" w:rsidP="000D0B3C">
      <w:pPr>
        <w:tabs>
          <w:tab w:val="left" w:pos="709"/>
        </w:tabs>
        <w:ind w:firstLine="709"/>
        <w:jc w:val="both"/>
        <w:textAlignment w:val="baseline"/>
        <w:rPr>
          <w:sz w:val="28"/>
          <w:szCs w:val="28"/>
        </w:rPr>
      </w:pPr>
      <w:r w:rsidRPr="00BC267E">
        <w:rPr>
          <w:sz w:val="28"/>
          <w:szCs w:val="28"/>
        </w:rPr>
        <w:t xml:space="preserve">4. </w:t>
      </w:r>
      <w:r w:rsidR="00CD346A" w:rsidRPr="00BC267E">
        <w:rPr>
          <w:sz w:val="28"/>
          <w:szCs w:val="28"/>
        </w:rPr>
        <w:t xml:space="preserve">Освидетельствование на предмет наличия (отсутствия) у животных без владельцев немотивированной агрессивности осуществляется </w:t>
      </w:r>
      <w:r w:rsidRPr="00BD468A">
        <w:rPr>
          <w:sz w:val="28"/>
          <w:szCs w:val="28"/>
        </w:rPr>
        <w:t xml:space="preserve">в срок не позднее </w:t>
      </w:r>
      <w:r>
        <w:rPr>
          <w:sz w:val="28"/>
          <w:szCs w:val="28"/>
        </w:rPr>
        <w:t>10</w:t>
      </w:r>
      <w:r w:rsidRPr="00BD468A">
        <w:rPr>
          <w:sz w:val="28"/>
          <w:szCs w:val="28"/>
        </w:rPr>
        <w:t xml:space="preserve"> дней </w:t>
      </w:r>
      <w:r w:rsidR="00CD346A" w:rsidRPr="00BC267E">
        <w:rPr>
          <w:sz w:val="28"/>
          <w:szCs w:val="28"/>
        </w:rPr>
        <w:t xml:space="preserve">со дня поступления животных в приют. </w:t>
      </w:r>
    </w:p>
    <w:p w14:paraId="1FAC9989" w14:textId="0382D69C" w:rsidR="00CD346A" w:rsidRPr="00BC267E" w:rsidRDefault="00CD346A" w:rsidP="000D0B3C">
      <w:pPr>
        <w:tabs>
          <w:tab w:val="left" w:pos="709"/>
        </w:tabs>
        <w:ind w:firstLine="709"/>
        <w:jc w:val="both"/>
        <w:textAlignment w:val="baseline"/>
        <w:rPr>
          <w:sz w:val="28"/>
          <w:szCs w:val="28"/>
        </w:rPr>
      </w:pPr>
      <w:r w:rsidRPr="00BC267E">
        <w:rPr>
          <w:sz w:val="28"/>
          <w:szCs w:val="28"/>
        </w:rPr>
        <w:t>Для освидетельствования животных без владельцев создается комиссия, состав которой утверждается распорядительным документом руководителя приюта для животных.</w:t>
      </w:r>
    </w:p>
    <w:p w14:paraId="5C183C5F" w14:textId="4F0F99B9" w:rsidR="00CD346A" w:rsidRPr="00BC267E" w:rsidRDefault="00BD468A" w:rsidP="000D0B3C">
      <w:pPr>
        <w:tabs>
          <w:tab w:val="left" w:pos="709"/>
        </w:tabs>
        <w:ind w:firstLine="709"/>
        <w:jc w:val="both"/>
        <w:textAlignment w:val="baseline"/>
        <w:rPr>
          <w:sz w:val="28"/>
          <w:szCs w:val="28"/>
        </w:rPr>
      </w:pPr>
      <w:r w:rsidRPr="00BC267E">
        <w:rPr>
          <w:sz w:val="28"/>
          <w:szCs w:val="28"/>
        </w:rPr>
        <w:t xml:space="preserve">5. </w:t>
      </w:r>
      <w:r w:rsidR="00CD346A" w:rsidRPr="00BC267E">
        <w:rPr>
          <w:sz w:val="28"/>
          <w:szCs w:val="28"/>
        </w:rPr>
        <w:t xml:space="preserve">Комиссия по освидетельствованию животных без владельцев (далее - Комиссия) формируется в составе не менее 3 человек, включая председателя Комиссии. В состав Комиссии в обязательном порядке включают специалиста-кинолога </w:t>
      </w:r>
      <w:r w:rsidR="00CD346A" w:rsidRPr="00BD468A">
        <w:rPr>
          <w:sz w:val="28"/>
          <w:szCs w:val="28"/>
        </w:rPr>
        <w:t>и специалиста в области ветеринарии.</w:t>
      </w:r>
    </w:p>
    <w:p w14:paraId="7068C9C9" w14:textId="600FD035" w:rsidR="00CD346A" w:rsidRPr="00BC267E" w:rsidRDefault="00CD346A" w:rsidP="000D0B3C">
      <w:pPr>
        <w:tabs>
          <w:tab w:val="left" w:pos="709"/>
        </w:tabs>
        <w:ind w:firstLine="709"/>
        <w:jc w:val="both"/>
        <w:textAlignment w:val="baseline"/>
        <w:rPr>
          <w:sz w:val="28"/>
          <w:szCs w:val="28"/>
        </w:rPr>
      </w:pPr>
      <w:r w:rsidRPr="00BC267E">
        <w:rPr>
          <w:sz w:val="28"/>
          <w:szCs w:val="28"/>
        </w:rPr>
        <w:t>В случае необходимости внесение изменений в состав Комиссии производится на основании распорядительного документа руководителя приюта для животных</w:t>
      </w:r>
      <w:r w:rsidR="000D0B3C" w:rsidRPr="00BC267E">
        <w:rPr>
          <w:sz w:val="28"/>
          <w:szCs w:val="28"/>
        </w:rPr>
        <w:t>.</w:t>
      </w:r>
    </w:p>
    <w:p w14:paraId="76FE8546" w14:textId="59B377DD" w:rsidR="00CD346A" w:rsidRPr="00BC267E" w:rsidRDefault="00CD346A" w:rsidP="000D0B3C">
      <w:pPr>
        <w:tabs>
          <w:tab w:val="left" w:pos="709"/>
        </w:tabs>
        <w:ind w:firstLine="709"/>
        <w:jc w:val="both"/>
        <w:textAlignment w:val="baseline"/>
        <w:rPr>
          <w:sz w:val="28"/>
          <w:szCs w:val="28"/>
        </w:rPr>
      </w:pPr>
      <w:r w:rsidRPr="00BC267E">
        <w:rPr>
          <w:sz w:val="28"/>
          <w:szCs w:val="28"/>
        </w:rPr>
        <w:t>Председатель Комиссии осуществляет общее руководство деятельности Комиссии, организует ее работу.</w:t>
      </w:r>
    </w:p>
    <w:p w14:paraId="004E6E16" w14:textId="550A47BA" w:rsidR="00CD346A" w:rsidRPr="00BC267E" w:rsidRDefault="00CD346A" w:rsidP="000D0B3C">
      <w:pPr>
        <w:tabs>
          <w:tab w:val="left" w:pos="709"/>
        </w:tabs>
        <w:ind w:firstLine="709"/>
        <w:jc w:val="both"/>
        <w:textAlignment w:val="baseline"/>
        <w:rPr>
          <w:sz w:val="28"/>
          <w:szCs w:val="28"/>
        </w:rPr>
      </w:pPr>
      <w:r w:rsidRPr="00BC267E">
        <w:rPr>
          <w:sz w:val="28"/>
          <w:szCs w:val="28"/>
        </w:rPr>
        <w:t>Решения Комиссии принимаются простым большинством голосов присутствующих членов Комиссии. В случае равенства голосов решающим является голос председателя Комиссии.</w:t>
      </w:r>
    </w:p>
    <w:p w14:paraId="05147F79" w14:textId="604F72D1" w:rsidR="00CD346A" w:rsidRPr="00BC267E" w:rsidRDefault="00CD346A" w:rsidP="000D0B3C">
      <w:pPr>
        <w:tabs>
          <w:tab w:val="left" w:pos="709"/>
        </w:tabs>
        <w:ind w:firstLine="709"/>
        <w:jc w:val="both"/>
        <w:textAlignment w:val="baseline"/>
        <w:rPr>
          <w:sz w:val="28"/>
          <w:szCs w:val="28"/>
        </w:rPr>
      </w:pPr>
      <w:r w:rsidRPr="00BC267E">
        <w:rPr>
          <w:sz w:val="28"/>
          <w:szCs w:val="28"/>
        </w:rPr>
        <w:t xml:space="preserve">В работе Комиссии имеют право принимать участие без права голосования представители заинтересованных органов местного самоуправления </w:t>
      </w:r>
      <w:r w:rsidR="00E46B63" w:rsidRPr="00BC267E">
        <w:rPr>
          <w:sz w:val="28"/>
          <w:szCs w:val="28"/>
        </w:rPr>
        <w:t>Камчатского края</w:t>
      </w:r>
      <w:r w:rsidRPr="00BC267E">
        <w:rPr>
          <w:sz w:val="28"/>
          <w:szCs w:val="28"/>
        </w:rPr>
        <w:t>.</w:t>
      </w:r>
    </w:p>
    <w:p w14:paraId="66C70325" w14:textId="24892414" w:rsidR="00CD346A" w:rsidRPr="00BC267E" w:rsidRDefault="00BD468A" w:rsidP="000D0B3C">
      <w:pPr>
        <w:tabs>
          <w:tab w:val="left" w:pos="709"/>
        </w:tabs>
        <w:ind w:firstLine="709"/>
        <w:jc w:val="both"/>
        <w:textAlignment w:val="baseline"/>
        <w:rPr>
          <w:sz w:val="28"/>
          <w:szCs w:val="28"/>
        </w:rPr>
      </w:pPr>
      <w:r>
        <w:rPr>
          <w:sz w:val="28"/>
          <w:szCs w:val="28"/>
        </w:rPr>
        <w:t xml:space="preserve">6. </w:t>
      </w:r>
      <w:r w:rsidR="00CD346A" w:rsidRPr="00BC267E">
        <w:rPr>
          <w:sz w:val="28"/>
          <w:szCs w:val="28"/>
        </w:rPr>
        <w:t>Во время освидетельствования члены комиссии должны располагаться таким образом, чтобы иметь возможность корректно оценить действия животного, но при этом не служить для него дополнительным/основным раздражителем.</w:t>
      </w:r>
    </w:p>
    <w:p w14:paraId="097E9959" w14:textId="1075EE18" w:rsidR="00CD346A" w:rsidRPr="00BC267E" w:rsidRDefault="00BD468A" w:rsidP="000D0B3C">
      <w:pPr>
        <w:tabs>
          <w:tab w:val="left" w:pos="709"/>
        </w:tabs>
        <w:ind w:firstLine="709"/>
        <w:jc w:val="both"/>
        <w:textAlignment w:val="baseline"/>
        <w:rPr>
          <w:sz w:val="28"/>
          <w:szCs w:val="28"/>
        </w:rPr>
      </w:pPr>
      <w:r>
        <w:rPr>
          <w:sz w:val="28"/>
          <w:szCs w:val="28"/>
        </w:rPr>
        <w:lastRenderedPageBreak/>
        <w:t>7</w:t>
      </w:r>
      <w:r w:rsidR="00CD346A" w:rsidRPr="00BC267E">
        <w:rPr>
          <w:sz w:val="28"/>
          <w:szCs w:val="28"/>
        </w:rPr>
        <w:t xml:space="preserve">. </w:t>
      </w:r>
      <w:r w:rsidR="00CD346A" w:rsidRPr="00BD468A">
        <w:rPr>
          <w:sz w:val="28"/>
          <w:szCs w:val="28"/>
        </w:rPr>
        <w:t>Перед началом освидетельствования животное должно получить полное описание (вид, пол, окрас, приблизительный возраст, иные признаки) так, чтобы была возможность его точной идентификации.</w:t>
      </w:r>
    </w:p>
    <w:p w14:paraId="6318BF75" w14:textId="6B9E3DF0" w:rsidR="00CD346A" w:rsidRPr="00BC267E" w:rsidRDefault="00BD468A" w:rsidP="000D0B3C">
      <w:pPr>
        <w:tabs>
          <w:tab w:val="left" w:pos="709"/>
        </w:tabs>
        <w:ind w:firstLine="709"/>
        <w:jc w:val="both"/>
        <w:textAlignment w:val="baseline"/>
        <w:rPr>
          <w:sz w:val="28"/>
          <w:szCs w:val="28"/>
        </w:rPr>
      </w:pPr>
      <w:r>
        <w:rPr>
          <w:sz w:val="28"/>
          <w:szCs w:val="28"/>
        </w:rPr>
        <w:t>8</w:t>
      </w:r>
      <w:r w:rsidR="00CD346A" w:rsidRPr="00BC267E">
        <w:rPr>
          <w:sz w:val="28"/>
          <w:szCs w:val="28"/>
        </w:rPr>
        <w:t>. Животное должно быть клинически здорово (без признаков заболевания/недомогания), что должно быть подтверждено ветеринарным специалистом.</w:t>
      </w:r>
    </w:p>
    <w:p w14:paraId="0CE9C997" w14:textId="10B1E94F" w:rsidR="00CD346A" w:rsidRPr="00BC267E" w:rsidRDefault="00BD468A" w:rsidP="000D0B3C">
      <w:pPr>
        <w:tabs>
          <w:tab w:val="left" w:pos="709"/>
        </w:tabs>
        <w:ind w:firstLine="709"/>
        <w:jc w:val="both"/>
        <w:textAlignment w:val="baseline"/>
        <w:rPr>
          <w:sz w:val="28"/>
          <w:szCs w:val="28"/>
        </w:rPr>
      </w:pPr>
      <w:r>
        <w:rPr>
          <w:sz w:val="28"/>
          <w:szCs w:val="28"/>
        </w:rPr>
        <w:t>9</w:t>
      </w:r>
      <w:r w:rsidR="00CD346A" w:rsidRPr="00BC267E">
        <w:rPr>
          <w:sz w:val="28"/>
          <w:szCs w:val="28"/>
        </w:rPr>
        <w:t>. В день освидетельствования животное должно быть голодным.</w:t>
      </w:r>
    </w:p>
    <w:p w14:paraId="481C52BE" w14:textId="654DEA93" w:rsidR="00CD346A" w:rsidRPr="00BC267E" w:rsidRDefault="00BD468A" w:rsidP="000D0B3C">
      <w:pPr>
        <w:tabs>
          <w:tab w:val="left" w:pos="709"/>
        </w:tabs>
        <w:ind w:firstLine="709"/>
        <w:jc w:val="both"/>
        <w:textAlignment w:val="baseline"/>
        <w:rPr>
          <w:sz w:val="28"/>
          <w:szCs w:val="28"/>
        </w:rPr>
      </w:pPr>
      <w:r>
        <w:rPr>
          <w:sz w:val="28"/>
          <w:szCs w:val="28"/>
        </w:rPr>
        <w:t>10</w:t>
      </w:r>
      <w:r w:rsidR="00CD346A" w:rsidRPr="00BC267E">
        <w:rPr>
          <w:sz w:val="28"/>
          <w:szCs w:val="28"/>
        </w:rPr>
        <w:t>. Размер помещения/вольера, в котором проводится освидетельствование, должен быть достаточно большим, чтобы животное не испытывало боязни замкнутого пространства и могло свободно передвигаться, а также чтобы в него мог войти помощник.</w:t>
      </w:r>
    </w:p>
    <w:p w14:paraId="4DA7D88A" w14:textId="4E0785CD" w:rsidR="00CD346A" w:rsidRPr="0027105D" w:rsidRDefault="00BD468A" w:rsidP="000D0B3C">
      <w:pPr>
        <w:tabs>
          <w:tab w:val="left" w:pos="709"/>
        </w:tabs>
        <w:ind w:firstLine="709"/>
        <w:jc w:val="both"/>
        <w:textAlignment w:val="baseline"/>
        <w:rPr>
          <w:sz w:val="28"/>
          <w:szCs w:val="28"/>
        </w:rPr>
      </w:pPr>
      <w:r>
        <w:rPr>
          <w:sz w:val="28"/>
          <w:szCs w:val="28"/>
        </w:rPr>
        <w:t>11</w:t>
      </w:r>
      <w:r w:rsidR="00CD346A" w:rsidRPr="0027105D">
        <w:rPr>
          <w:sz w:val="28"/>
          <w:szCs w:val="28"/>
        </w:rPr>
        <w:t>. Перед началом освидетельствования животное должно находиться в помещении/вольере, в котором проводится освидетельствование, не менее часа.</w:t>
      </w:r>
    </w:p>
    <w:p w14:paraId="7A1B4291" w14:textId="7F54F2D9" w:rsidR="00CD346A" w:rsidRPr="0027105D" w:rsidRDefault="00BD468A" w:rsidP="000D0B3C">
      <w:pPr>
        <w:tabs>
          <w:tab w:val="left" w:pos="709"/>
        </w:tabs>
        <w:ind w:firstLine="709"/>
        <w:jc w:val="both"/>
        <w:textAlignment w:val="baseline"/>
        <w:rPr>
          <w:sz w:val="28"/>
          <w:szCs w:val="28"/>
        </w:rPr>
      </w:pPr>
      <w:r w:rsidRPr="0027105D">
        <w:rPr>
          <w:sz w:val="28"/>
          <w:szCs w:val="28"/>
        </w:rPr>
        <w:t>12</w:t>
      </w:r>
      <w:r w:rsidR="00CD346A" w:rsidRPr="0027105D">
        <w:rPr>
          <w:sz w:val="28"/>
          <w:szCs w:val="28"/>
        </w:rPr>
        <w:t>. В соответствии с требованиями конкретных этапов освидетельствования необходимо наличие:</w:t>
      </w:r>
    </w:p>
    <w:p w14:paraId="59DF80A0" w14:textId="0BECC795" w:rsidR="00CD346A" w:rsidRPr="0027105D" w:rsidRDefault="00CD346A" w:rsidP="000D0B3C">
      <w:pPr>
        <w:tabs>
          <w:tab w:val="left" w:pos="709"/>
        </w:tabs>
        <w:ind w:firstLine="709"/>
        <w:jc w:val="both"/>
        <w:textAlignment w:val="baseline"/>
        <w:rPr>
          <w:sz w:val="28"/>
          <w:szCs w:val="28"/>
        </w:rPr>
      </w:pPr>
      <w:r w:rsidRPr="0027105D">
        <w:rPr>
          <w:sz w:val="28"/>
          <w:szCs w:val="28"/>
        </w:rPr>
        <w:t>- корма, металлической миски, ложки (или подобного инвентаря);</w:t>
      </w:r>
    </w:p>
    <w:p w14:paraId="0144AEE2" w14:textId="08D887C9" w:rsidR="00CD346A" w:rsidRPr="0027105D" w:rsidRDefault="00CD346A" w:rsidP="000D0B3C">
      <w:pPr>
        <w:tabs>
          <w:tab w:val="left" w:pos="709"/>
        </w:tabs>
        <w:ind w:firstLine="709"/>
        <w:jc w:val="both"/>
        <w:textAlignment w:val="baseline"/>
        <w:rPr>
          <w:sz w:val="28"/>
          <w:szCs w:val="28"/>
        </w:rPr>
      </w:pPr>
      <w:r w:rsidRPr="0027105D">
        <w:rPr>
          <w:sz w:val="28"/>
          <w:szCs w:val="28"/>
        </w:rPr>
        <w:t xml:space="preserve">- помощника, который </w:t>
      </w:r>
      <w:r w:rsidR="0027324D" w:rsidRPr="0027105D">
        <w:rPr>
          <w:sz w:val="28"/>
          <w:szCs w:val="28"/>
        </w:rPr>
        <w:t xml:space="preserve">точно </w:t>
      </w:r>
      <w:r w:rsidRPr="0027105D">
        <w:rPr>
          <w:sz w:val="28"/>
          <w:szCs w:val="28"/>
        </w:rPr>
        <w:t>в соответствии с описанием выполняет упражнения.</w:t>
      </w:r>
    </w:p>
    <w:p w14:paraId="1BA42E99" w14:textId="77777777" w:rsidR="00E578CD" w:rsidRPr="0027105D" w:rsidRDefault="00CD346A" w:rsidP="000D0B3C">
      <w:pPr>
        <w:tabs>
          <w:tab w:val="left" w:pos="709"/>
        </w:tabs>
        <w:ind w:firstLine="709"/>
        <w:jc w:val="both"/>
        <w:textAlignment w:val="baseline"/>
        <w:rPr>
          <w:sz w:val="28"/>
          <w:szCs w:val="28"/>
        </w:rPr>
      </w:pPr>
      <w:r w:rsidRPr="0027105D">
        <w:rPr>
          <w:sz w:val="28"/>
          <w:szCs w:val="28"/>
        </w:rPr>
        <w:t xml:space="preserve">Для работы в качестве помощника допускаются </w:t>
      </w:r>
      <w:r w:rsidR="00E578CD" w:rsidRPr="0027105D">
        <w:rPr>
          <w:sz w:val="28"/>
          <w:szCs w:val="28"/>
        </w:rPr>
        <w:t>как штатные работники приюта для животных, так и привлеченные в рамках соответствующих договоров (контрактов)</w:t>
      </w:r>
      <w:r w:rsidRPr="0027105D">
        <w:rPr>
          <w:sz w:val="28"/>
          <w:szCs w:val="28"/>
        </w:rPr>
        <w:t xml:space="preserve">, ранее не вступавшие в контакт с освидетельствуемым животным. </w:t>
      </w:r>
      <w:r w:rsidR="00E578CD" w:rsidRPr="0027105D">
        <w:rPr>
          <w:sz w:val="28"/>
          <w:szCs w:val="28"/>
        </w:rPr>
        <w:t xml:space="preserve">Также </w:t>
      </w:r>
      <w:r w:rsidR="00E578CD" w:rsidRPr="0027105D">
        <w:rPr>
          <w:sz w:val="28"/>
          <w:szCs w:val="28"/>
        </w:rPr>
        <w:t>в качестве помощника могут привлекаться зоозащитные некоммерческие организации, добровольцы (волонтеры)</w:t>
      </w:r>
      <w:r w:rsidR="00E578CD" w:rsidRPr="0027105D">
        <w:rPr>
          <w:sz w:val="28"/>
          <w:szCs w:val="28"/>
        </w:rPr>
        <w:t>.</w:t>
      </w:r>
    </w:p>
    <w:p w14:paraId="0C684CE5" w14:textId="049C68F8" w:rsidR="00CD346A" w:rsidRPr="0027105D" w:rsidRDefault="00CD346A" w:rsidP="000D0B3C">
      <w:pPr>
        <w:tabs>
          <w:tab w:val="left" w:pos="709"/>
        </w:tabs>
        <w:ind w:firstLine="709"/>
        <w:jc w:val="both"/>
        <w:textAlignment w:val="baseline"/>
        <w:rPr>
          <w:sz w:val="28"/>
          <w:szCs w:val="28"/>
        </w:rPr>
      </w:pPr>
      <w:r w:rsidRPr="0027105D">
        <w:rPr>
          <w:sz w:val="28"/>
          <w:szCs w:val="28"/>
        </w:rPr>
        <w:t>Помощник должен быть одет в нейтральную, не имеющую специальных запахов (химических веществ, духов, алкоголя и т.п.) одежду, иметь средства самозащиты (типа баллончика с газом и т.п.).</w:t>
      </w:r>
    </w:p>
    <w:p w14:paraId="6B142C49" w14:textId="1A3F26BB" w:rsidR="00CD346A" w:rsidRPr="0027105D" w:rsidRDefault="00E578CD" w:rsidP="000D0B3C">
      <w:pPr>
        <w:tabs>
          <w:tab w:val="left" w:pos="709"/>
        </w:tabs>
        <w:ind w:firstLine="709"/>
        <w:jc w:val="both"/>
        <w:textAlignment w:val="baseline"/>
        <w:rPr>
          <w:sz w:val="28"/>
          <w:szCs w:val="28"/>
        </w:rPr>
      </w:pPr>
      <w:r w:rsidRPr="0027105D">
        <w:rPr>
          <w:sz w:val="28"/>
          <w:szCs w:val="28"/>
        </w:rPr>
        <w:t>Ш</w:t>
      </w:r>
      <w:r w:rsidRPr="0027105D">
        <w:rPr>
          <w:sz w:val="28"/>
          <w:szCs w:val="28"/>
        </w:rPr>
        <w:t xml:space="preserve">татные работники приюта для животных, </w:t>
      </w:r>
      <w:r w:rsidR="0027105D" w:rsidRPr="0027105D">
        <w:rPr>
          <w:sz w:val="28"/>
          <w:szCs w:val="28"/>
        </w:rPr>
        <w:t>сотрудники,</w:t>
      </w:r>
      <w:r w:rsidRPr="0027105D">
        <w:rPr>
          <w:sz w:val="28"/>
          <w:szCs w:val="28"/>
        </w:rPr>
        <w:t xml:space="preserve"> </w:t>
      </w:r>
      <w:r w:rsidRPr="0027105D">
        <w:rPr>
          <w:sz w:val="28"/>
          <w:szCs w:val="28"/>
        </w:rPr>
        <w:t>привлеченные в рамках соответствующих договоров (контрактов), зоозащитные некоммерческие организации, добровольцы (волонтеры)</w:t>
      </w:r>
      <w:r w:rsidR="00CD346A" w:rsidRPr="0027105D">
        <w:rPr>
          <w:sz w:val="28"/>
          <w:szCs w:val="28"/>
        </w:rPr>
        <w:t>, ранее вступавшие в контакт с освидетельствуемым животным, не могут выступать в качестве помощников.</w:t>
      </w:r>
    </w:p>
    <w:p w14:paraId="4ADBD1D1" w14:textId="7C71E9D7" w:rsidR="00CD346A" w:rsidRPr="00BC267E" w:rsidRDefault="00BD468A" w:rsidP="000D0B3C">
      <w:pPr>
        <w:tabs>
          <w:tab w:val="left" w:pos="709"/>
        </w:tabs>
        <w:ind w:firstLine="709"/>
        <w:jc w:val="both"/>
        <w:textAlignment w:val="baseline"/>
        <w:rPr>
          <w:sz w:val="28"/>
          <w:szCs w:val="28"/>
        </w:rPr>
      </w:pPr>
      <w:r>
        <w:rPr>
          <w:sz w:val="28"/>
          <w:szCs w:val="28"/>
        </w:rPr>
        <w:t>13</w:t>
      </w:r>
      <w:r w:rsidR="00CD346A" w:rsidRPr="00BC267E">
        <w:rPr>
          <w:sz w:val="28"/>
          <w:szCs w:val="28"/>
        </w:rPr>
        <w:t>. На передней (открытой) стенке вольера или у входа в помещение (комнату) устанавливается металлическая миска.</w:t>
      </w:r>
    </w:p>
    <w:p w14:paraId="1B28EB73" w14:textId="52EC983E" w:rsidR="00CD346A" w:rsidRPr="00BC267E" w:rsidRDefault="00BD468A" w:rsidP="000D0B3C">
      <w:pPr>
        <w:tabs>
          <w:tab w:val="left" w:pos="709"/>
        </w:tabs>
        <w:ind w:firstLine="709"/>
        <w:jc w:val="both"/>
        <w:textAlignment w:val="baseline"/>
        <w:rPr>
          <w:sz w:val="28"/>
          <w:szCs w:val="28"/>
        </w:rPr>
      </w:pPr>
      <w:r>
        <w:rPr>
          <w:sz w:val="28"/>
          <w:szCs w:val="28"/>
        </w:rPr>
        <w:t>14</w:t>
      </w:r>
      <w:r w:rsidR="00CD346A" w:rsidRPr="00BC267E">
        <w:rPr>
          <w:sz w:val="28"/>
          <w:szCs w:val="28"/>
        </w:rPr>
        <w:t>. Все этапы освидетельствования проводятся в строгой очередности. Между окончанием одного этапа и началом следующего должно пройти не менее 5 минут.</w:t>
      </w:r>
    </w:p>
    <w:p w14:paraId="5A885C5D" w14:textId="6DC0B334" w:rsidR="00E46B63" w:rsidRPr="00BC267E" w:rsidRDefault="00BD468A" w:rsidP="000D0B3C">
      <w:pPr>
        <w:tabs>
          <w:tab w:val="left" w:pos="709"/>
        </w:tabs>
        <w:ind w:firstLine="709"/>
        <w:jc w:val="both"/>
        <w:textAlignment w:val="baseline"/>
        <w:rPr>
          <w:sz w:val="28"/>
          <w:szCs w:val="28"/>
        </w:rPr>
      </w:pPr>
      <w:r>
        <w:rPr>
          <w:sz w:val="28"/>
          <w:szCs w:val="28"/>
        </w:rPr>
        <w:t>15</w:t>
      </w:r>
      <w:r w:rsidR="00CD346A" w:rsidRPr="00BC267E">
        <w:rPr>
          <w:sz w:val="28"/>
          <w:szCs w:val="28"/>
        </w:rPr>
        <w:t xml:space="preserve">. </w:t>
      </w:r>
      <w:r w:rsidR="00E46B63" w:rsidRPr="00BC267E">
        <w:rPr>
          <w:sz w:val="28"/>
          <w:szCs w:val="28"/>
        </w:rPr>
        <w:t>Порядок проведения освидетельствования состоит из нескольких этапов:</w:t>
      </w:r>
    </w:p>
    <w:p w14:paraId="31E3C6B1" w14:textId="61BB8DF9" w:rsidR="00E46B63" w:rsidRPr="00BC267E" w:rsidRDefault="00E46B63" w:rsidP="000D0B3C">
      <w:pPr>
        <w:tabs>
          <w:tab w:val="left" w:pos="709"/>
        </w:tabs>
        <w:ind w:firstLine="709"/>
        <w:jc w:val="both"/>
        <w:textAlignment w:val="baseline"/>
        <w:rPr>
          <w:sz w:val="28"/>
          <w:szCs w:val="28"/>
        </w:rPr>
      </w:pPr>
      <w:r w:rsidRPr="00BC267E">
        <w:rPr>
          <w:sz w:val="28"/>
          <w:szCs w:val="28"/>
        </w:rPr>
        <w:t>1) Реакция на движение;</w:t>
      </w:r>
    </w:p>
    <w:p w14:paraId="73427307" w14:textId="748598D0" w:rsidR="00E46B63" w:rsidRPr="00BC267E" w:rsidRDefault="00E46B63" w:rsidP="000D0B3C">
      <w:pPr>
        <w:tabs>
          <w:tab w:val="left" w:pos="709"/>
        </w:tabs>
        <w:ind w:firstLine="709"/>
        <w:jc w:val="both"/>
        <w:textAlignment w:val="baseline"/>
        <w:rPr>
          <w:sz w:val="28"/>
          <w:szCs w:val="28"/>
        </w:rPr>
      </w:pPr>
      <w:r w:rsidRPr="00BC267E">
        <w:rPr>
          <w:sz w:val="28"/>
          <w:szCs w:val="28"/>
        </w:rPr>
        <w:t>2) Реакция на еду, предложенную чужим человеком;</w:t>
      </w:r>
    </w:p>
    <w:p w14:paraId="4444523B" w14:textId="19EC19EF" w:rsidR="00E46B63" w:rsidRPr="00BC267E" w:rsidRDefault="00E46B63" w:rsidP="000D0B3C">
      <w:pPr>
        <w:tabs>
          <w:tab w:val="left" w:pos="709"/>
        </w:tabs>
        <w:ind w:firstLine="709"/>
        <w:jc w:val="both"/>
        <w:textAlignment w:val="baseline"/>
        <w:rPr>
          <w:sz w:val="28"/>
          <w:szCs w:val="28"/>
        </w:rPr>
      </w:pPr>
      <w:r w:rsidRPr="00BC267E">
        <w:rPr>
          <w:sz w:val="28"/>
          <w:szCs w:val="28"/>
        </w:rPr>
        <w:t>3) Реакция на резкие звуки</w:t>
      </w:r>
      <w:r w:rsidR="00901371" w:rsidRPr="00BC267E">
        <w:rPr>
          <w:sz w:val="28"/>
          <w:szCs w:val="28"/>
        </w:rPr>
        <w:t>.</w:t>
      </w:r>
    </w:p>
    <w:p w14:paraId="2F7EBFB6" w14:textId="007F4A95" w:rsidR="00901371" w:rsidRPr="00BC267E" w:rsidRDefault="00BD468A" w:rsidP="00901371">
      <w:pPr>
        <w:tabs>
          <w:tab w:val="left" w:pos="709"/>
        </w:tabs>
        <w:ind w:firstLine="709"/>
        <w:jc w:val="both"/>
        <w:textAlignment w:val="baseline"/>
        <w:rPr>
          <w:sz w:val="28"/>
          <w:szCs w:val="28"/>
        </w:rPr>
      </w:pPr>
      <w:r>
        <w:rPr>
          <w:sz w:val="28"/>
          <w:szCs w:val="28"/>
        </w:rPr>
        <w:t>16</w:t>
      </w:r>
      <w:r w:rsidR="00901371" w:rsidRPr="00BC267E">
        <w:rPr>
          <w:sz w:val="28"/>
          <w:szCs w:val="28"/>
        </w:rPr>
        <w:t>. Для определения р</w:t>
      </w:r>
      <w:r w:rsidR="00CD346A" w:rsidRPr="00BC267E">
        <w:rPr>
          <w:sz w:val="28"/>
          <w:szCs w:val="28"/>
        </w:rPr>
        <w:t>еакци</w:t>
      </w:r>
      <w:r w:rsidR="00901371" w:rsidRPr="00BC267E">
        <w:rPr>
          <w:sz w:val="28"/>
          <w:szCs w:val="28"/>
        </w:rPr>
        <w:t xml:space="preserve">и </w:t>
      </w:r>
      <w:r w:rsidR="00CD346A" w:rsidRPr="00BC267E">
        <w:rPr>
          <w:sz w:val="28"/>
          <w:szCs w:val="28"/>
        </w:rPr>
        <w:t>на движение</w:t>
      </w:r>
      <w:r w:rsidR="00901371" w:rsidRPr="00BC267E">
        <w:rPr>
          <w:sz w:val="28"/>
          <w:szCs w:val="28"/>
        </w:rPr>
        <w:t xml:space="preserve"> п</w:t>
      </w:r>
      <w:r w:rsidR="00CD346A" w:rsidRPr="00BC267E">
        <w:rPr>
          <w:sz w:val="28"/>
          <w:szCs w:val="28"/>
        </w:rPr>
        <w:t xml:space="preserve">омощник входит в вольер или в помещение, где находится животное, и встает у стены, находящейся на максимальном удалении от животного. </w:t>
      </w:r>
    </w:p>
    <w:p w14:paraId="109F05C5" w14:textId="3AB79292" w:rsidR="00CD346A" w:rsidRPr="00BC267E" w:rsidRDefault="00CD346A" w:rsidP="00901371">
      <w:pPr>
        <w:tabs>
          <w:tab w:val="left" w:pos="709"/>
        </w:tabs>
        <w:ind w:firstLine="709"/>
        <w:jc w:val="both"/>
        <w:textAlignment w:val="baseline"/>
        <w:rPr>
          <w:sz w:val="28"/>
          <w:szCs w:val="28"/>
        </w:rPr>
      </w:pPr>
      <w:r w:rsidRPr="00BC267E">
        <w:rPr>
          <w:sz w:val="28"/>
          <w:szCs w:val="28"/>
        </w:rPr>
        <w:t xml:space="preserve">Помощник должен стоять 2 - 3 минуты без резких движений боком к животному, чтобы оно привыкло к его присутствию. Затем помощник производит два-три энергичных взмаха руками, после чего продолжает находиться в помещении </w:t>
      </w:r>
      <w:r w:rsidRPr="00BC267E">
        <w:rPr>
          <w:sz w:val="28"/>
          <w:szCs w:val="28"/>
        </w:rPr>
        <w:lastRenderedPageBreak/>
        <w:t>еще 2-3 минуты, никак не провоцируя животное, и затем выходит из вольера/помещения. Время тестирования - 5 - 10 минут.</w:t>
      </w:r>
    </w:p>
    <w:p w14:paraId="6D36105B" w14:textId="2C8D6656" w:rsidR="00CD346A" w:rsidRPr="00BC267E" w:rsidRDefault="00CD346A" w:rsidP="000D0B3C">
      <w:pPr>
        <w:tabs>
          <w:tab w:val="left" w:pos="709"/>
        </w:tabs>
        <w:ind w:firstLine="709"/>
        <w:jc w:val="both"/>
        <w:textAlignment w:val="baseline"/>
        <w:rPr>
          <w:sz w:val="28"/>
          <w:szCs w:val="28"/>
        </w:rPr>
      </w:pPr>
      <w:r w:rsidRPr="00BC267E">
        <w:rPr>
          <w:sz w:val="28"/>
          <w:szCs w:val="28"/>
        </w:rPr>
        <w:t>Варианты поведения животного:</w:t>
      </w:r>
    </w:p>
    <w:p w14:paraId="7CEE947C" w14:textId="1C5E272C" w:rsidR="00CD346A" w:rsidRPr="00BC267E" w:rsidRDefault="00901371" w:rsidP="000D0B3C">
      <w:pPr>
        <w:tabs>
          <w:tab w:val="left" w:pos="709"/>
        </w:tabs>
        <w:ind w:firstLine="709"/>
        <w:jc w:val="both"/>
        <w:textAlignment w:val="baseline"/>
        <w:rPr>
          <w:sz w:val="28"/>
          <w:szCs w:val="28"/>
        </w:rPr>
      </w:pPr>
      <w:r w:rsidRPr="00BC267E">
        <w:rPr>
          <w:sz w:val="28"/>
          <w:szCs w:val="28"/>
        </w:rPr>
        <w:t xml:space="preserve">1) </w:t>
      </w:r>
      <w:r w:rsidR="00CD346A" w:rsidRPr="00BC267E">
        <w:rPr>
          <w:sz w:val="28"/>
          <w:szCs w:val="28"/>
        </w:rPr>
        <w:t>Не демонстрирует угрозу:</w:t>
      </w:r>
    </w:p>
    <w:p w14:paraId="4D719058" w14:textId="4643D695" w:rsidR="00CD346A" w:rsidRPr="00BC267E" w:rsidRDefault="00CD346A" w:rsidP="000D0B3C">
      <w:pPr>
        <w:tabs>
          <w:tab w:val="left" w:pos="709"/>
        </w:tabs>
        <w:ind w:firstLine="709"/>
        <w:jc w:val="both"/>
        <w:textAlignment w:val="baseline"/>
        <w:rPr>
          <w:sz w:val="28"/>
          <w:szCs w:val="28"/>
        </w:rPr>
      </w:pPr>
      <w:r w:rsidRPr="00BC267E">
        <w:rPr>
          <w:sz w:val="28"/>
          <w:szCs w:val="28"/>
        </w:rPr>
        <w:t>- игнорирует движения помощника, не проявляет интереса;</w:t>
      </w:r>
    </w:p>
    <w:p w14:paraId="64C4DF24" w14:textId="338BF6E9" w:rsidR="00CD346A" w:rsidRPr="00BC267E" w:rsidRDefault="00CD346A" w:rsidP="000D0B3C">
      <w:pPr>
        <w:tabs>
          <w:tab w:val="left" w:pos="709"/>
        </w:tabs>
        <w:ind w:firstLine="709"/>
        <w:jc w:val="both"/>
        <w:textAlignment w:val="baseline"/>
        <w:rPr>
          <w:sz w:val="28"/>
          <w:szCs w:val="28"/>
        </w:rPr>
      </w:pPr>
      <w:r w:rsidRPr="00BC267E">
        <w:rPr>
          <w:sz w:val="28"/>
          <w:szCs w:val="28"/>
        </w:rPr>
        <w:t>- при движении помощника оборачивается, но остается на месте;</w:t>
      </w:r>
    </w:p>
    <w:p w14:paraId="7E32066D" w14:textId="1B8C07E3" w:rsidR="00CD346A" w:rsidRPr="00BC267E" w:rsidRDefault="00CD346A" w:rsidP="000D0B3C">
      <w:pPr>
        <w:tabs>
          <w:tab w:val="left" w:pos="709"/>
        </w:tabs>
        <w:ind w:firstLine="709"/>
        <w:jc w:val="both"/>
        <w:textAlignment w:val="baseline"/>
        <w:rPr>
          <w:sz w:val="28"/>
          <w:szCs w:val="28"/>
        </w:rPr>
      </w:pPr>
      <w:r w:rsidRPr="00BC267E">
        <w:rPr>
          <w:sz w:val="28"/>
          <w:szCs w:val="28"/>
        </w:rPr>
        <w:t>- при движении помощника проявляет интерес, подходит к нему.</w:t>
      </w:r>
    </w:p>
    <w:p w14:paraId="4EF20C87" w14:textId="5844A0B2" w:rsidR="00CD346A" w:rsidRPr="00BC267E" w:rsidRDefault="00901371" w:rsidP="000D0B3C">
      <w:pPr>
        <w:tabs>
          <w:tab w:val="left" w:pos="709"/>
        </w:tabs>
        <w:ind w:firstLine="709"/>
        <w:jc w:val="both"/>
        <w:textAlignment w:val="baseline"/>
        <w:rPr>
          <w:sz w:val="28"/>
          <w:szCs w:val="28"/>
        </w:rPr>
      </w:pPr>
      <w:r w:rsidRPr="00BC267E">
        <w:rPr>
          <w:sz w:val="28"/>
          <w:szCs w:val="28"/>
        </w:rPr>
        <w:t>2)</w:t>
      </w:r>
      <w:r w:rsidR="00CD346A" w:rsidRPr="00BC267E">
        <w:rPr>
          <w:sz w:val="28"/>
          <w:szCs w:val="28"/>
        </w:rPr>
        <w:t xml:space="preserve"> Показывает 1-2 угрожающих движения, но потом успокаивается:</w:t>
      </w:r>
    </w:p>
    <w:p w14:paraId="01F880F1" w14:textId="3232C891" w:rsidR="00CD346A" w:rsidRPr="00BC267E" w:rsidRDefault="00901371" w:rsidP="000D0B3C">
      <w:pPr>
        <w:tabs>
          <w:tab w:val="left" w:pos="709"/>
        </w:tabs>
        <w:ind w:firstLine="709"/>
        <w:jc w:val="both"/>
        <w:textAlignment w:val="baseline"/>
        <w:rPr>
          <w:sz w:val="28"/>
          <w:szCs w:val="28"/>
        </w:rPr>
      </w:pPr>
      <w:r w:rsidRPr="00BC267E">
        <w:rPr>
          <w:sz w:val="28"/>
          <w:szCs w:val="28"/>
        </w:rPr>
        <w:t xml:space="preserve">- </w:t>
      </w:r>
      <w:r w:rsidR="00CD346A" w:rsidRPr="00BC267E">
        <w:rPr>
          <w:sz w:val="28"/>
          <w:szCs w:val="28"/>
        </w:rPr>
        <w:t>собака при взмахах руками начинает лаять, кидаться к решетке, но потом успокаивается;</w:t>
      </w:r>
    </w:p>
    <w:p w14:paraId="3D2A2E31" w14:textId="351BC910" w:rsidR="00CD346A" w:rsidRPr="00BC267E" w:rsidRDefault="00901371" w:rsidP="000D0B3C">
      <w:pPr>
        <w:tabs>
          <w:tab w:val="left" w:pos="709"/>
        </w:tabs>
        <w:ind w:firstLine="709"/>
        <w:jc w:val="both"/>
        <w:textAlignment w:val="baseline"/>
        <w:rPr>
          <w:sz w:val="28"/>
          <w:szCs w:val="28"/>
        </w:rPr>
      </w:pPr>
      <w:r w:rsidRPr="00BC267E">
        <w:rPr>
          <w:sz w:val="28"/>
          <w:szCs w:val="28"/>
        </w:rPr>
        <w:t xml:space="preserve">- </w:t>
      </w:r>
      <w:r w:rsidR="00CD346A" w:rsidRPr="00BC267E">
        <w:rPr>
          <w:sz w:val="28"/>
          <w:szCs w:val="28"/>
        </w:rPr>
        <w:t>кошка проявляет признаки тревоги, раздражения или агрессии (расширенные зрачки, дрожащий или бьющий по бокам хвост, шипение, рычание, прижатое к земле или напряженное тело и другие), но потом успокаивается.</w:t>
      </w:r>
    </w:p>
    <w:p w14:paraId="6D2B8C5E" w14:textId="7F8D4F5B" w:rsidR="00CD346A" w:rsidRPr="00BC267E" w:rsidRDefault="00901371" w:rsidP="000D0B3C">
      <w:pPr>
        <w:tabs>
          <w:tab w:val="left" w:pos="709"/>
        </w:tabs>
        <w:ind w:firstLine="709"/>
        <w:jc w:val="both"/>
        <w:textAlignment w:val="baseline"/>
        <w:rPr>
          <w:sz w:val="28"/>
          <w:szCs w:val="28"/>
        </w:rPr>
      </w:pPr>
      <w:r w:rsidRPr="00BC267E">
        <w:rPr>
          <w:sz w:val="28"/>
          <w:szCs w:val="28"/>
        </w:rPr>
        <w:t>3)</w:t>
      </w:r>
      <w:r w:rsidR="00CD346A" w:rsidRPr="00BC267E">
        <w:rPr>
          <w:sz w:val="28"/>
          <w:szCs w:val="28"/>
        </w:rPr>
        <w:t xml:space="preserve"> Постоянно демонстрирует угрожающее поведение и страх: животное при взмахах руками пугается, пытается убежать, собака начинает лаять, кошка проявляет признаки тревоги, раздражения или агрессии.</w:t>
      </w:r>
    </w:p>
    <w:p w14:paraId="496947F6" w14:textId="781E1EB4" w:rsidR="00CD346A" w:rsidRPr="00BC267E" w:rsidRDefault="00901371" w:rsidP="000D0B3C">
      <w:pPr>
        <w:tabs>
          <w:tab w:val="left" w:pos="709"/>
        </w:tabs>
        <w:ind w:firstLine="709"/>
        <w:jc w:val="both"/>
        <w:textAlignment w:val="baseline"/>
        <w:rPr>
          <w:sz w:val="28"/>
          <w:szCs w:val="28"/>
        </w:rPr>
      </w:pPr>
      <w:r w:rsidRPr="00BC267E">
        <w:rPr>
          <w:sz w:val="28"/>
          <w:szCs w:val="28"/>
        </w:rPr>
        <w:t>4)</w:t>
      </w:r>
      <w:r w:rsidR="00CD346A" w:rsidRPr="00BC267E">
        <w:rPr>
          <w:sz w:val="28"/>
          <w:szCs w:val="28"/>
        </w:rPr>
        <w:t xml:space="preserve"> Постоянно демонстрирует угрожающее поведение:</w:t>
      </w:r>
    </w:p>
    <w:p w14:paraId="33BB18EB" w14:textId="53317592" w:rsidR="00CD346A" w:rsidRPr="00BC267E" w:rsidRDefault="00901371" w:rsidP="000D0B3C">
      <w:pPr>
        <w:tabs>
          <w:tab w:val="left" w:pos="709"/>
        </w:tabs>
        <w:ind w:firstLine="709"/>
        <w:jc w:val="both"/>
        <w:textAlignment w:val="baseline"/>
        <w:rPr>
          <w:sz w:val="28"/>
          <w:szCs w:val="28"/>
        </w:rPr>
      </w:pPr>
      <w:r w:rsidRPr="00BC267E">
        <w:rPr>
          <w:sz w:val="28"/>
          <w:szCs w:val="28"/>
        </w:rPr>
        <w:t xml:space="preserve">- </w:t>
      </w:r>
      <w:r w:rsidR="00CD346A" w:rsidRPr="00BC267E">
        <w:rPr>
          <w:sz w:val="28"/>
          <w:szCs w:val="28"/>
        </w:rPr>
        <w:t>собака пытается напасть на человека или демонстрирует ярко-выраженную агрессию (рычание, оскал, вздыбленная на загривке шерсть и т.д.);</w:t>
      </w:r>
    </w:p>
    <w:p w14:paraId="42B7E4EC" w14:textId="6AD3AC9D" w:rsidR="00CD346A" w:rsidRPr="00BC267E" w:rsidRDefault="00901371" w:rsidP="000D0B3C">
      <w:pPr>
        <w:tabs>
          <w:tab w:val="left" w:pos="709"/>
        </w:tabs>
        <w:ind w:firstLine="709"/>
        <w:jc w:val="both"/>
        <w:textAlignment w:val="baseline"/>
        <w:rPr>
          <w:sz w:val="28"/>
          <w:szCs w:val="28"/>
        </w:rPr>
      </w:pPr>
      <w:r w:rsidRPr="00BC267E">
        <w:rPr>
          <w:sz w:val="28"/>
          <w:szCs w:val="28"/>
        </w:rPr>
        <w:t xml:space="preserve">- </w:t>
      </w:r>
      <w:r w:rsidR="00CD346A" w:rsidRPr="00BC267E">
        <w:rPr>
          <w:sz w:val="28"/>
          <w:szCs w:val="28"/>
        </w:rPr>
        <w:t>кошка нападает на человека, кусает, царапает его;</w:t>
      </w:r>
    </w:p>
    <w:p w14:paraId="4911275F" w14:textId="4124BB50" w:rsidR="00CD346A" w:rsidRPr="00BC267E" w:rsidRDefault="00901371" w:rsidP="00901371">
      <w:pPr>
        <w:tabs>
          <w:tab w:val="left" w:pos="709"/>
        </w:tabs>
        <w:ind w:firstLine="709"/>
        <w:jc w:val="both"/>
        <w:textAlignment w:val="baseline"/>
        <w:rPr>
          <w:sz w:val="28"/>
          <w:szCs w:val="28"/>
        </w:rPr>
      </w:pPr>
      <w:r w:rsidRPr="00BC267E">
        <w:rPr>
          <w:sz w:val="28"/>
          <w:szCs w:val="28"/>
        </w:rPr>
        <w:t xml:space="preserve">- </w:t>
      </w:r>
      <w:r w:rsidR="00CD346A" w:rsidRPr="00BC267E">
        <w:rPr>
          <w:sz w:val="28"/>
          <w:szCs w:val="28"/>
        </w:rPr>
        <w:t>животное не позволяет помощнику войти в помещение/вольер.</w:t>
      </w:r>
    </w:p>
    <w:p w14:paraId="1DC1E0B0" w14:textId="3D77D11D" w:rsidR="00901371" w:rsidRPr="00BC267E" w:rsidRDefault="00BD468A" w:rsidP="00901371">
      <w:pPr>
        <w:tabs>
          <w:tab w:val="left" w:pos="709"/>
        </w:tabs>
        <w:ind w:firstLine="709"/>
        <w:jc w:val="both"/>
        <w:textAlignment w:val="baseline"/>
        <w:rPr>
          <w:sz w:val="28"/>
          <w:szCs w:val="28"/>
        </w:rPr>
      </w:pPr>
      <w:r>
        <w:rPr>
          <w:sz w:val="28"/>
          <w:szCs w:val="28"/>
        </w:rPr>
        <w:t>17</w:t>
      </w:r>
      <w:r w:rsidR="00CD346A" w:rsidRPr="00BC267E">
        <w:rPr>
          <w:sz w:val="28"/>
          <w:szCs w:val="28"/>
        </w:rPr>
        <w:t xml:space="preserve">. </w:t>
      </w:r>
      <w:r w:rsidR="00901371" w:rsidRPr="00BC267E">
        <w:rPr>
          <w:sz w:val="28"/>
          <w:szCs w:val="28"/>
        </w:rPr>
        <w:t xml:space="preserve">Для определения реакции </w:t>
      </w:r>
      <w:r w:rsidR="00CD346A" w:rsidRPr="00BC267E">
        <w:rPr>
          <w:sz w:val="28"/>
          <w:szCs w:val="28"/>
        </w:rPr>
        <w:t>на еду, предложенную чужим человеком</w:t>
      </w:r>
      <w:r w:rsidR="00A11013" w:rsidRPr="00BC267E">
        <w:rPr>
          <w:sz w:val="28"/>
          <w:szCs w:val="28"/>
        </w:rPr>
        <w:t>,</w:t>
      </w:r>
      <w:r w:rsidR="00901371" w:rsidRPr="00BC267E">
        <w:rPr>
          <w:sz w:val="28"/>
          <w:szCs w:val="28"/>
        </w:rPr>
        <w:t xml:space="preserve"> п</w:t>
      </w:r>
      <w:r w:rsidR="00CD346A" w:rsidRPr="00BC267E">
        <w:rPr>
          <w:sz w:val="28"/>
          <w:szCs w:val="28"/>
        </w:rPr>
        <w:t>омощник входит в вольер или помещение, где уже находится освидетельствуемое животное, и спокойно через 1 минуту достает корм. Корм должен быть таким, чтобы его можно было держать в руке, не просыпая.</w:t>
      </w:r>
    </w:p>
    <w:p w14:paraId="7C31A04D" w14:textId="77777777" w:rsidR="00A11013" w:rsidRPr="00BC267E" w:rsidRDefault="00CD346A" w:rsidP="00901371">
      <w:pPr>
        <w:tabs>
          <w:tab w:val="left" w:pos="709"/>
        </w:tabs>
        <w:ind w:firstLine="709"/>
        <w:jc w:val="both"/>
        <w:textAlignment w:val="baseline"/>
        <w:rPr>
          <w:sz w:val="28"/>
          <w:szCs w:val="28"/>
        </w:rPr>
      </w:pPr>
      <w:r w:rsidRPr="00BC267E">
        <w:rPr>
          <w:sz w:val="28"/>
          <w:szCs w:val="28"/>
        </w:rPr>
        <w:t xml:space="preserve">Далее </w:t>
      </w:r>
      <w:r w:rsidR="00A11013" w:rsidRPr="00BC267E">
        <w:rPr>
          <w:sz w:val="28"/>
          <w:szCs w:val="28"/>
        </w:rPr>
        <w:t>помощник</w:t>
      </w:r>
      <w:r w:rsidRPr="00BC267E">
        <w:rPr>
          <w:sz w:val="28"/>
          <w:szCs w:val="28"/>
        </w:rPr>
        <w:t xml:space="preserve"> предлагает животному корм, при этом не навязываясь животному. Допускается однократная спокойная речь перед дачей корма. </w:t>
      </w:r>
    </w:p>
    <w:p w14:paraId="436C5904" w14:textId="7D85B06C" w:rsidR="00CD346A" w:rsidRPr="00BC267E" w:rsidRDefault="00CD346A" w:rsidP="00A11013">
      <w:pPr>
        <w:tabs>
          <w:tab w:val="left" w:pos="709"/>
        </w:tabs>
        <w:ind w:firstLine="709"/>
        <w:jc w:val="both"/>
        <w:textAlignment w:val="baseline"/>
        <w:rPr>
          <w:sz w:val="28"/>
          <w:szCs w:val="28"/>
        </w:rPr>
      </w:pPr>
      <w:r w:rsidRPr="00BC267E">
        <w:rPr>
          <w:sz w:val="28"/>
          <w:szCs w:val="28"/>
        </w:rPr>
        <w:t>Во время освидетельствования помощник должен, не делая резких движений, краем глаза контролировать действия животного. Если животное активно нападает или резко выхватывает корм, то помощник должен оставаться по возможности таким же нейтральным. Если же нападение угрожает укусом, то необходимо применить средства самозащиты. В этом случае повторной дачи корма не производится. После окончания проверки помощник выходит из вольера/помещения. Время тестирования - 5 - 10 минут.</w:t>
      </w:r>
    </w:p>
    <w:p w14:paraId="0AEEC5DE" w14:textId="0CCE1B8B" w:rsidR="00AF282B" w:rsidRPr="00BC267E" w:rsidRDefault="00CD346A" w:rsidP="00901371">
      <w:pPr>
        <w:spacing w:line="330" w:lineRule="atLeast"/>
        <w:ind w:firstLine="709"/>
        <w:jc w:val="both"/>
        <w:textAlignment w:val="baseline"/>
        <w:rPr>
          <w:sz w:val="28"/>
          <w:szCs w:val="28"/>
        </w:rPr>
      </w:pPr>
      <w:r w:rsidRPr="00BC267E">
        <w:rPr>
          <w:sz w:val="28"/>
          <w:szCs w:val="28"/>
        </w:rPr>
        <w:t>Варианты поведения животного.</w:t>
      </w:r>
    </w:p>
    <w:p w14:paraId="63567D09" w14:textId="0AD97823" w:rsidR="00863477" w:rsidRPr="00BC267E" w:rsidRDefault="00A11013" w:rsidP="00CD346A">
      <w:pPr>
        <w:pStyle w:val="formattext"/>
        <w:spacing w:before="0" w:beforeAutospacing="0" w:after="0" w:afterAutospacing="0"/>
        <w:ind w:right="-2" w:firstLine="709"/>
        <w:jc w:val="both"/>
        <w:textAlignment w:val="baseline"/>
        <w:rPr>
          <w:sz w:val="28"/>
          <w:szCs w:val="28"/>
        </w:rPr>
      </w:pPr>
      <w:r w:rsidRPr="00BC267E">
        <w:rPr>
          <w:sz w:val="28"/>
          <w:szCs w:val="28"/>
        </w:rPr>
        <w:t>1)</w:t>
      </w:r>
      <w:r w:rsidR="00863477" w:rsidRPr="00BC267E">
        <w:rPr>
          <w:sz w:val="28"/>
          <w:szCs w:val="28"/>
        </w:rPr>
        <w:t xml:space="preserve"> Не демонстрирует угрозу:</w:t>
      </w:r>
    </w:p>
    <w:p w14:paraId="295B348F" w14:textId="0E197F77" w:rsidR="00863477" w:rsidRPr="00BC267E" w:rsidRDefault="00863477" w:rsidP="00CD346A">
      <w:pPr>
        <w:pStyle w:val="formattext"/>
        <w:spacing w:before="0" w:beforeAutospacing="0" w:after="0" w:afterAutospacing="0"/>
        <w:ind w:right="-2" w:firstLine="709"/>
        <w:jc w:val="both"/>
        <w:textAlignment w:val="baseline"/>
        <w:rPr>
          <w:sz w:val="28"/>
          <w:szCs w:val="28"/>
        </w:rPr>
      </w:pPr>
      <w:r w:rsidRPr="00BC267E">
        <w:rPr>
          <w:sz w:val="28"/>
          <w:szCs w:val="28"/>
        </w:rPr>
        <w:t>- подходит к человеку, берет еду и не отходит;</w:t>
      </w:r>
    </w:p>
    <w:p w14:paraId="234342EF" w14:textId="26C6476E" w:rsidR="00863477" w:rsidRPr="00BC267E" w:rsidRDefault="00863477" w:rsidP="00CD346A">
      <w:pPr>
        <w:pStyle w:val="formattext"/>
        <w:spacing w:before="0" w:beforeAutospacing="0" w:after="0" w:afterAutospacing="0"/>
        <w:ind w:right="-2" w:firstLine="709"/>
        <w:jc w:val="both"/>
        <w:textAlignment w:val="baseline"/>
        <w:rPr>
          <w:sz w:val="28"/>
          <w:szCs w:val="28"/>
        </w:rPr>
      </w:pPr>
      <w:r w:rsidRPr="00BC267E">
        <w:rPr>
          <w:sz w:val="28"/>
          <w:szCs w:val="28"/>
        </w:rPr>
        <w:t>- подходит к человеку, нюхает, берет еду и уходит;</w:t>
      </w:r>
    </w:p>
    <w:p w14:paraId="465D302F" w14:textId="1C2B656B" w:rsidR="00863477" w:rsidRPr="00BC267E" w:rsidRDefault="00863477" w:rsidP="00CD346A">
      <w:pPr>
        <w:pStyle w:val="formattext"/>
        <w:spacing w:before="0" w:beforeAutospacing="0" w:after="0" w:afterAutospacing="0"/>
        <w:ind w:right="-2" w:firstLine="709"/>
        <w:jc w:val="both"/>
        <w:textAlignment w:val="baseline"/>
        <w:rPr>
          <w:sz w:val="28"/>
          <w:szCs w:val="28"/>
        </w:rPr>
      </w:pPr>
      <w:r w:rsidRPr="00BC267E">
        <w:rPr>
          <w:sz w:val="28"/>
          <w:szCs w:val="28"/>
        </w:rPr>
        <w:t>- не подходит к человеку, не берет еду, но ведет себя спокойно.</w:t>
      </w:r>
    </w:p>
    <w:p w14:paraId="43A8267A" w14:textId="42DE550F"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2)</w:t>
      </w:r>
      <w:r w:rsidR="00863477" w:rsidRPr="00BC267E">
        <w:rPr>
          <w:sz w:val="28"/>
          <w:szCs w:val="28"/>
        </w:rPr>
        <w:t xml:space="preserve"> Показывает 1 - 2 угрожающих движения, но потом успокаивается и далее:</w:t>
      </w:r>
    </w:p>
    <w:p w14:paraId="32E3C44C" w14:textId="449D8529"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 подходит к человеку, нюхает, берет еду и уходит;</w:t>
      </w:r>
    </w:p>
    <w:p w14:paraId="638EC571" w14:textId="26CA462E"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 не подходит к человеку, не берет еду, но далее ведет себя спокойно.</w:t>
      </w:r>
    </w:p>
    <w:p w14:paraId="6EE9A99C" w14:textId="56D91861"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3)</w:t>
      </w:r>
      <w:r w:rsidR="00863477" w:rsidRPr="00BC267E">
        <w:rPr>
          <w:sz w:val="28"/>
          <w:szCs w:val="28"/>
        </w:rPr>
        <w:t xml:space="preserve"> Постоянно демонстрирует угрожающее поведение и страх: не подходит к человеку, не берет еду, находится у дальней стенки помещения.</w:t>
      </w:r>
    </w:p>
    <w:p w14:paraId="0A604879" w14:textId="1376F7EC"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lastRenderedPageBreak/>
        <w:t>4)</w:t>
      </w:r>
      <w:r w:rsidR="00863477" w:rsidRPr="00BC267E">
        <w:rPr>
          <w:sz w:val="28"/>
          <w:szCs w:val="28"/>
        </w:rPr>
        <w:t xml:space="preserve"> Постоянно демонстрирует угрожающее поведение: не позволяет помощнику войти в помещение/вольер, нападает на спокойно стоящего человека, в процессе нападения может попытаться выхватить у помощника еду и съесть, но не успокаивается.</w:t>
      </w:r>
    </w:p>
    <w:p w14:paraId="73E69918" w14:textId="21ACCF8A" w:rsidR="00863477" w:rsidRPr="00BC267E" w:rsidRDefault="00BD468A" w:rsidP="00A11013">
      <w:pPr>
        <w:pStyle w:val="formattext"/>
        <w:spacing w:before="0" w:beforeAutospacing="0" w:after="0" w:afterAutospacing="0"/>
        <w:ind w:right="-2" w:firstLine="709"/>
        <w:jc w:val="both"/>
        <w:textAlignment w:val="baseline"/>
        <w:rPr>
          <w:sz w:val="28"/>
          <w:szCs w:val="28"/>
        </w:rPr>
      </w:pPr>
      <w:r>
        <w:rPr>
          <w:sz w:val="28"/>
          <w:szCs w:val="28"/>
        </w:rPr>
        <w:t>18</w:t>
      </w:r>
      <w:r w:rsidR="00863477" w:rsidRPr="00BC267E">
        <w:rPr>
          <w:sz w:val="28"/>
          <w:szCs w:val="28"/>
        </w:rPr>
        <w:t xml:space="preserve">. </w:t>
      </w:r>
      <w:r w:rsidR="00A11013" w:rsidRPr="00BC267E">
        <w:rPr>
          <w:sz w:val="28"/>
          <w:szCs w:val="28"/>
        </w:rPr>
        <w:t xml:space="preserve">Для определения реакции </w:t>
      </w:r>
      <w:r w:rsidR="00863477" w:rsidRPr="00BC267E">
        <w:rPr>
          <w:sz w:val="28"/>
          <w:szCs w:val="28"/>
        </w:rPr>
        <w:t>на резкие звуки</w:t>
      </w:r>
      <w:r w:rsidR="00A11013" w:rsidRPr="00BC267E">
        <w:rPr>
          <w:sz w:val="28"/>
          <w:szCs w:val="28"/>
        </w:rPr>
        <w:t xml:space="preserve"> п</w:t>
      </w:r>
      <w:r w:rsidR="00863477" w:rsidRPr="00BC267E">
        <w:rPr>
          <w:sz w:val="28"/>
          <w:szCs w:val="28"/>
        </w:rPr>
        <w:t>омощник входит в помещение или вольер и останавливается, причем он не должен располагаться по центру помещения или вольера. Помощник должен стоять 2 - 3 минуты без резких движений боком к животному, чтобы оно привыкло к его присутствию. Затем помощник производит три удара подряд металлической ложкой по металлической миске (допускается любой инвентарь, с помощью которого можно воспроизвести подобные звуки). После трех ударов помощник продолжает находиться в помещении еще 2 - 3 минуты, никак не провоцируя животное, и затем выходит из вольера/помещения. Время тестирования - 5 минут.</w:t>
      </w:r>
    </w:p>
    <w:p w14:paraId="4B1E52C1" w14:textId="71D7FEFB"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Варианты поведения животного:</w:t>
      </w:r>
    </w:p>
    <w:p w14:paraId="379E1931" w14:textId="30883CA5"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1)</w:t>
      </w:r>
      <w:r w:rsidR="00863477" w:rsidRPr="00BC267E">
        <w:rPr>
          <w:sz w:val="28"/>
          <w:szCs w:val="28"/>
        </w:rPr>
        <w:t xml:space="preserve"> Не демонстрирует угрозу:</w:t>
      </w:r>
    </w:p>
    <w:p w14:paraId="7C8E4548" w14:textId="6826AE8D"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 игнорирует звук, не проявляет интереса;</w:t>
      </w:r>
    </w:p>
    <w:p w14:paraId="46D992C7" w14:textId="2F0347FE"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 слышит звук и оборачивается, но остается на месте;</w:t>
      </w:r>
    </w:p>
    <w:p w14:paraId="7E284E7C" w14:textId="2BED9CEA"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 слышит звук, проявляет интерес и направляется к его источнику.</w:t>
      </w:r>
    </w:p>
    <w:p w14:paraId="28F9B034" w14:textId="026C5D5D"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2)</w:t>
      </w:r>
      <w:r w:rsidR="00863477" w:rsidRPr="00BC267E">
        <w:rPr>
          <w:sz w:val="28"/>
          <w:szCs w:val="28"/>
        </w:rPr>
        <w:t xml:space="preserve"> Показывает 1 - 2 угрожающих движения, но потом успокаивается:</w:t>
      </w:r>
    </w:p>
    <w:p w14:paraId="5191C2EB" w14:textId="60F98EF5"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собака слышит звук и начинает лаять, кидаться к решетке, но потом успокаивается;</w:t>
      </w:r>
    </w:p>
    <w:p w14:paraId="0770FD9E" w14:textId="60EE3BAC"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кошка проявляет признаки тревоги, раздражения или агрессии (расширенные зрачки, дрожащий или бьющий по бокам хвост, шипение, рычание, прижатое к земле или напряженное тело и другие), но потом успокаивается.</w:t>
      </w:r>
    </w:p>
    <w:p w14:paraId="607E8691" w14:textId="36244EAC"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3)</w:t>
      </w:r>
      <w:r w:rsidR="00863477" w:rsidRPr="00BC267E">
        <w:rPr>
          <w:sz w:val="28"/>
          <w:szCs w:val="28"/>
        </w:rPr>
        <w:t xml:space="preserve"> Постоянно демонстрирует угрожающее поведение и страх: животное слышит звук, пугается, пытается убежать, собака начинает лаять, кошка проявляет признаки тревоги, раздражения или агрессии.</w:t>
      </w:r>
    </w:p>
    <w:p w14:paraId="40E1BD1F" w14:textId="7EB11129"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4)</w:t>
      </w:r>
      <w:r w:rsidR="00863477" w:rsidRPr="00BC267E">
        <w:rPr>
          <w:sz w:val="28"/>
          <w:szCs w:val="28"/>
        </w:rPr>
        <w:t xml:space="preserve"> Постоянно демонстрирует угрожающее поведение:</w:t>
      </w:r>
    </w:p>
    <w:p w14:paraId="27C12B76" w14:textId="4E0CCD9F"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собака слышит звук и с лаем направляется к его источнику; не успокаивается, когда звуки уже не раздаются;</w:t>
      </w:r>
    </w:p>
    <w:p w14:paraId="63E4F2ED" w14:textId="5C3932F7"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кошка нападает на человека, кусает, царапает его;</w:t>
      </w:r>
    </w:p>
    <w:p w14:paraId="3B5729DA" w14:textId="19651549" w:rsidR="00863477" w:rsidRPr="00BC267E" w:rsidRDefault="00863477" w:rsidP="000D0B3C">
      <w:pPr>
        <w:pStyle w:val="formattext"/>
        <w:spacing w:before="0" w:beforeAutospacing="0" w:after="0" w:afterAutospacing="0"/>
        <w:ind w:right="-2" w:firstLine="709"/>
        <w:jc w:val="both"/>
        <w:textAlignment w:val="baseline"/>
        <w:rPr>
          <w:sz w:val="28"/>
          <w:szCs w:val="28"/>
        </w:rPr>
      </w:pPr>
      <w:r w:rsidRPr="00BC267E">
        <w:rPr>
          <w:sz w:val="28"/>
          <w:szCs w:val="28"/>
        </w:rPr>
        <w:t>животное не позволяет помощнику войти в помещение/вольер.</w:t>
      </w:r>
    </w:p>
    <w:p w14:paraId="423DC1A2" w14:textId="4EF10344" w:rsidR="00863477" w:rsidRPr="00BC267E" w:rsidRDefault="00BD468A" w:rsidP="00AF282B">
      <w:pPr>
        <w:pStyle w:val="formattext"/>
        <w:spacing w:before="0" w:beforeAutospacing="0" w:after="0" w:afterAutospacing="0"/>
        <w:ind w:right="-2" w:firstLine="709"/>
        <w:jc w:val="both"/>
        <w:textAlignment w:val="baseline"/>
        <w:rPr>
          <w:sz w:val="28"/>
          <w:szCs w:val="28"/>
        </w:rPr>
      </w:pPr>
      <w:r>
        <w:rPr>
          <w:sz w:val="28"/>
          <w:szCs w:val="28"/>
        </w:rPr>
        <w:t>19</w:t>
      </w:r>
      <w:r w:rsidR="00863477" w:rsidRPr="00BC267E">
        <w:rPr>
          <w:sz w:val="28"/>
          <w:szCs w:val="28"/>
        </w:rPr>
        <w:t>. Во время освидетельствования необходимо обращать внимание на следующие черты поведения освидетельствуемого животного: общительность, уравновешенность, наличие/отсутствие страха или агрессивности, направленной против человека. Также необходимо учитывать, насколько быстро животное адаптируется к ситуации, чужому человеку.</w:t>
      </w:r>
    </w:p>
    <w:p w14:paraId="14603556" w14:textId="3101FA80"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Необходимо четко разделять недоверие, которое является нормальной реакцией животного, и боязнь или страх, которые могут проявляться в реакции самозащиты. Любое проявление агрессивного поведения должно быть отмечено.</w:t>
      </w:r>
    </w:p>
    <w:p w14:paraId="5339EA4E" w14:textId="07D8A75E" w:rsidR="00863477" w:rsidRPr="00BC267E" w:rsidRDefault="00BD468A" w:rsidP="00AF282B">
      <w:pPr>
        <w:pStyle w:val="formattext"/>
        <w:spacing w:before="0" w:beforeAutospacing="0" w:after="0" w:afterAutospacing="0"/>
        <w:ind w:right="-2" w:firstLine="709"/>
        <w:jc w:val="both"/>
        <w:textAlignment w:val="baseline"/>
        <w:rPr>
          <w:sz w:val="28"/>
          <w:szCs w:val="28"/>
        </w:rPr>
      </w:pPr>
      <w:r>
        <w:rPr>
          <w:sz w:val="28"/>
          <w:szCs w:val="28"/>
        </w:rPr>
        <w:t>20</w:t>
      </w:r>
      <w:r w:rsidR="00863477" w:rsidRPr="00BC267E">
        <w:rPr>
          <w:sz w:val="28"/>
          <w:szCs w:val="28"/>
        </w:rPr>
        <w:t>. Итоговая оценка определяется на основании оценок, полученных на всех трех этапах освидетельствования:</w:t>
      </w:r>
    </w:p>
    <w:p w14:paraId="49D69373" w14:textId="4D535949"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1)</w:t>
      </w:r>
      <w:r w:rsidR="00863477" w:rsidRPr="00BC267E">
        <w:rPr>
          <w:sz w:val="28"/>
          <w:szCs w:val="28"/>
        </w:rPr>
        <w:t xml:space="preserve"> Если животное на 3 из 3 этапов показывает варианты реакции </w:t>
      </w:r>
      <w:r w:rsidRPr="00BC267E">
        <w:rPr>
          <w:sz w:val="28"/>
          <w:szCs w:val="28"/>
        </w:rPr>
        <w:t>№ 4</w:t>
      </w:r>
      <w:r w:rsidR="0027105D">
        <w:rPr>
          <w:sz w:val="28"/>
          <w:szCs w:val="28"/>
        </w:rPr>
        <w:t xml:space="preserve"> </w:t>
      </w:r>
      <w:r w:rsidR="00FD4D19">
        <w:rPr>
          <w:sz w:val="28"/>
          <w:szCs w:val="28"/>
        </w:rPr>
        <w:t>пунктов 16-18</w:t>
      </w:r>
      <w:r w:rsidR="00863477" w:rsidRPr="00BC267E">
        <w:rPr>
          <w:sz w:val="28"/>
          <w:szCs w:val="28"/>
        </w:rPr>
        <w:t>, то это означает наличие ярко выраженного агрессивного поведения, выпуск на прежнее место обитания запрещается.</w:t>
      </w:r>
    </w:p>
    <w:p w14:paraId="7AC3A700" w14:textId="158D875B"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lastRenderedPageBreak/>
        <w:t>2)</w:t>
      </w:r>
      <w:r w:rsidR="00863477" w:rsidRPr="00BC267E">
        <w:rPr>
          <w:sz w:val="28"/>
          <w:szCs w:val="28"/>
        </w:rPr>
        <w:t xml:space="preserve"> Если животное на 3 из 3 этапов показывает варианты реакции </w:t>
      </w:r>
      <w:r w:rsidRPr="00BC267E">
        <w:rPr>
          <w:sz w:val="28"/>
          <w:szCs w:val="28"/>
        </w:rPr>
        <w:t>№ 3</w:t>
      </w:r>
      <w:r w:rsidR="00FD4D19" w:rsidRPr="00FD4D19">
        <w:rPr>
          <w:sz w:val="28"/>
          <w:szCs w:val="28"/>
        </w:rPr>
        <w:t xml:space="preserve"> </w:t>
      </w:r>
      <w:r w:rsidR="00FD4D19">
        <w:rPr>
          <w:sz w:val="28"/>
          <w:szCs w:val="28"/>
        </w:rPr>
        <w:t>пунктов 16-18</w:t>
      </w:r>
      <w:r w:rsidR="00863477" w:rsidRPr="00BC267E">
        <w:rPr>
          <w:sz w:val="28"/>
          <w:szCs w:val="28"/>
        </w:rPr>
        <w:t>, то это означает, что наличие агрессивного поведения в большей степени обусловлено страхом или боязнью, выпуск на прежнее место обитания запрещается.</w:t>
      </w:r>
    </w:p>
    <w:p w14:paraId="4CD06EF7" w14:textId="31EE1B6A"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3)</w:t>
      </w:r>
      <w:r w:rsidR="00863477" w:rsidRPr="00BC267E">
        <w:rPr>
          <w:sz w:val="28"/>
          <w:szCs w:val="28"/>
        </w:rPr>
        <w:t xml:space="preserve"> Если животное на 3 из 3 этапов показывает поведение </w:t>
      </w:r>
      <w:r w:rsidRPr="00BC267E">
        <w:rPr>
          <w:sz w:val="28"/>
          <w:szCs w:val="28"/>
        </w:rPr>
        <w:t xml:space="preserve">№ </w:t>
      </w:r>
      <w:r w:rsidR="00FD4D19">
        <w:rPr>
          <w:sz w:val="28"/>
          <w:szCs w:val="28"/>
        </w:rPr>
        <w:t xml:space="preserve">1-2 </w:t>
      </w:r>
      <w:r w:rsidR="00FD4D19">
        <w:rPr>
          <w:sz w:val="28"/>
          <w:szCs w:val="28"/>
        </w:rPr>
        <w:t>пунктов 16-18</w:t>
      </w:r>
      <w:r w:rsidR="00863477" w:rsidRPr="00BC267E">
        <w:rPr>
          <w:sz w:val="28"/>
          <w:szCs w:val="28"/>
        </w:rPr>
        <w:t>, то это означает, что оно не проявляет признаков немотивированной агрессивности, выпуск на прежнее место обитания разрешается.</w:t>
      </w:r>
    </w:p>
    <w:p w14:paraId="23DC5161" w14:textId="70760113" w:rsidR="00863477" w:rsidRPr="00BC267E" w:rsidRDefault="00A11013" w:rsidP="00AF282B">
      <w:pPr>
        <w:pStyle w:val="formattext"/>
        <w:spacing w:before="0" w:beforeAutospacing="0" w:after="0" w:afterAutospacing="0"/>
        <w:ind w:right="-2" w:firstLine="709"/>
        <w:jc w:val="both"/>
        <w:textAlignment w:val="baseline"/>
        <w:rPr>
          <w:sz w:val="28"/>
          <w:szCs w:val="28"/>
        </w:rPr>
      </w:pPr>
      <w:r w:rsidRPr="00BC267E">
        <w:rPr>
          <w:sz w:val="28"/>
          <w:szCs w:val="28"/>
        </w:rPr>
        <w:t>4)</w:t>
      </w:r>
      <w:r w:rsidR="00863477" w:rsidRPr="00BC267E">
        <w:rPr>
          <w:sz w:val="28"/>
          <w:szCs w:val="28"/>
        </w:rPr>
        <w:t xml:space="preserve"> Если животное на 2 этапах показывает варианты поведения </w:t>
      </w:r>
      <w:r w:rsidRPr="00BC267E">
        <w:rPr>
          <w:sz w:val="28"/>
          <w:szCs w:val="28"/>
        </w:rPr>
        <w:t xml:space="preserve">№ </w:t>
      </w:r>
      <w:r w:rsidR="00FD4D19">
        <w:rPr>
          <w:sz w:val="28"/>
          <w:szCs w:val="28"/>
        </w:rPr>
        <w:t xml:space="preserve">3-4 </w:t>
      </w:r>
      <w:r w:rsidR="00FD4D19">
        <w:rPr>
          <w:sz w:val="28"/>
          <w:szCs w:val="28"/>
        </w:rPr>
        <w:t>пунктов 16-18</w:t>
      </w:r>
      <w:r w:rsidR="00863477" w:rsidRPr="00BC267E">
        <w:rPr>
          <w:sz w:val="28"/>
          <w:szCs w:val="28"/>
        </w:rPr>
        <w:t xml:space="preserve">, а на одном - варианты </w:t>
      </w:r>
      <w:r w:rsidRPr="00BC267E">
        <w:rPr>
          <w:sz w:val="28"/>
          <w:szCs w:val="28"/>
        </w:rPr>
        <w:t xml:space="preserve">№ </w:t>
      </w:r>
      <w:r w:rsidR="00FD4D19">
        <w:rPr>
          <w:sz w:val="28"/>
          <w:szCs w:val="28"/>
        </w:rPr>
        <w:t xml:space="preserve">1-2 </w:t>
      </w:r>
      <w:r w:rsidR="00FD4D19">
        <w:rPr>
          <w:sz w:val="28"/>
          <w:szCs w:val="28"/>
        </w:rPr>
        <w:t>пунктов 16-18</w:t>
      </w:r>
      <w:r w:rsidRPr="00BC267E">
        <w:rPr>
          <w:sz w:val="28"/>
          <w:szCs w:val="28"/>
        </w:rPr>
        <w:t xml:space="preserve"> </w:t>
      </w:r>
      <w:r w:rsidR="00863477" w:rsidRPr="00BC267E">
        <w:rPr>
          <w:sz w:val="28"/>
          <w:szCs w:val="28"/>
        </w:rPr>
        <w:t xml:space="preserve">либо на 2 этапах показывает варианты поведения </w:t>
      </w:r>
      <w:r w:rsidRPr="00BC267E">
        <w:rPr>
          <w:sz w:val="28"/>
          <w:szCs w:val="28"/>
        </w:rPr>
        <w:t xml:space="preserve">№ </w:t>
      </w:r>
      <w:r w:rsidR="00FD4D19">
        <w:rPr>
          <w:sz w:val="28"/>
          <w:szCs w:val="28"/>
        </w:rPr>
        <w:t xml:space="preserve">1-2 </w:t>
      </w:r>
      <w:r w:rsidR="00FD4D19">
        <w:rPr>
          <w:sz w:val="28"/>
          <w:szCs w:val="28"/>
        </w:rPr>
        <w:t>пунктов 16-18</w:t>
      </w:r>
      <w:r w:rsidR="00863477" w:rsidRPr="00BC267E">
        <w:rPr>
          <w:sz w:val="28"/>
          <w:szCs w:val="28"/>
        </w:rPr>
        <w:t xml:space="preserve">, а на одном - варианты </w:t>
      </w:r>
      <w:r w:rsidRPr="00BC267E">
        <w:rPr>
          <w:sz w:val="28"/>
          <w:szCs w:val="28"/>
        </w:rPr>
        <w:t xml:space="preserve">№ </w:t>
      </w:r>
      <w:r w:rsidR="00FD4D19">
        <w:rPr>
          <w:sz w:val="28"/>
          <w:szCs w:val="28"/>
        </w:rPr>
        <w:t xml:space="preserve">3-4 </w:t>
      </w:r>
      <w:r w:rsidR="00FD4D19">
        <w:rPr>
          <w:sz w:val="28"/>
          <w:szCs w:val="28"/>
        </w:rPr>
        <w:t>пунктов</w:t>
      </w:r>
      <w:r w:rsidR="00FD4D19">
        <w:rPr>
          <w:sz w:val="28"/>
          <w:szCs w:val="28"/>
        </w:rPr>
        <w:br/>
      </w:r>
      <w:r w:rsidR="00FD4D19">
        <w:rPr>
          <w:sz w:val="28"/>
          <w:szCs w:val="28"/>
        </w:rPr>
        <w:t xml:space="preserve"> 16-18</w:t>
      </w:r>
      <w:r w:rsidR="00863477" w:rsidRPr="00BC267E">
        <w:rPr>
          <w:sz w:val="28"/>
          <w:szCs w:val="28"/>
        </w:rPr>
        <w:t>, то необходимо провести повторное тестирование через 7 дней.</w:t>
      </w:r>
    </w:p>
    <w:p w14:paraId="4177F837" w14:textId="227DD6E9" w:rsidR="00863477" w:rsidRPr="00BC267E" w:rsidRDefault="00BD468A" w:rsidP="00AF282B">
      <w:pPr>
        <w:pStyle w:val="formattext"/>
        <w:spacing w:before="0" w:beforeAutospacing="0" w:after="0" w:afterAutospacing="0"/>
        <w:ind w:right="-2" w:firstLine="709"/>
        <w:jc w:val="both"/>
        <w:textAlignment w:val="baseline"/>
        <w:rPr>
          <w:sz w:val="28"/>
          <w:szCs w:val="28"/>
        </w:rPr>
      </w:pPr>
      <w:r>
        <w:rPr>
          <w:sz w:val="28"/>
          <w:szCs w:val="28"/>
        </w:rPr>
        <w:t>21</w:t>
      </w:r>
      <w:r w:rsidR="00863477" w:rsidRPr="00BC267E">
        <w:rPr>
          <w:sz w:val="28"/>
          <w:szCs w:val="28"/>
        </w:rPr>
        <w:t>. Результаты освидетельствования животных без владельцев на предмет наличия (отсутствия) у них немотивированной агрессивности оформляются актом по форме согласно приложению.</w:t>
      </w:r>
    </w:p>
    <w:p w14:paraId="1666877F" w14:textId="074C8DE9"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Акт подготавливается председателем Комиссии либо по его поручению членом Комиссии не позднее 1 рабочего дня с даты проведения освидетельствования.</w:t>
      </w:r>
    </w:p>
    <w:p w14:paraId="2D7E3C5D" w14:textId="1EECD7F2" w:rsidR="00863477" w:rsidRPr="00BC267E" w:rsidRDefault="00863477" w:rsidP="00AF282B">
      <w:pPr>
        <w:pStyle w:val="formattext"/>
        <w:spacing w:before="0" w:beforeAutospacing="0" w:after="0" w:afterAutospacing="0"/>
        <w:ind w:right="-2" w:firstLine="709"/>
        <w:jc w:val="both"/>
        <w:textAlignment w:val="baseline"/>
        <w:rPr>
          <w:sz w:val="28"/>
          <w:szCs w:val="28"/>
        </w:rPr>
      </w:pPr>
      <w:r w:rsidRPr="00BC267E">
        <w:rPr>
          <w:sz w:val="28"/>
          <w:szCs w:val="28"/>
        </w:rPr>
        <w:t>Акт подписывается председателем и членами Комиссии.</w:t>
      </w:r>
    </w:p>
    <w:p w14:paraId="18A994A2" w14:textId="3453CF5E" w:rsidR="00863477" w:rsidRPr="00FD4D19" w:rsidRDefault="00BD468A" w:rsidP="00AF282B">
      <w:pPr>
        <w:pStyle w:val="formattext"/>
        <w:spacing w:before="0" w:beforeAutospacing="0" w:after="0" w:afterAutospacing="0"/>
        <w:ind w:right="-2" w:firstLine="709"/>
        <w:jc w:val="both"/>
        <w:textAlignment w:val="baseline"/>
        <w:rPr>
          <w:sz w:val="28"/>
          <w:szCs w:val="28"/>
        </w:rPr>
      </w:pPr>
      <w:r w:rsidRPr="00FD4D19">
        <w:rPr>
          <w:sz w:val="28"/>
          <w:szCs w:val="28"/>
        </w:rPr>
        <w:t>22</w:t>
      </w:r>
      <w:r w:rsidR="00863477" w:rsidRPr="00FD4D19">
        <w:rPr>
          <w:sz w:val="28"/>
          <w:szCs w:val="28"/>
        </w:rPr>
        <w:t xml:space="preserve">. Контрольное освидетельствование животных без владельцев на предмет наличия (отсутствия) у них </w:t>
      </w:r>
      <w:r w:rsidR="00FD4D19" w:rsidRPr="00FD4D19">
        <w:rPr>
          <w:sz w:val="28"/>
          <w:szCs w:val="28"/>
        </w:rPr>
        <w:t xml:space="preserve">немотивированной агрессивности </w:t>
      </w:r>
      <w:r w:rsidR="00863477" w:rsidRPr="00FD4D19">
        <w:rPr>
          <w:sz w:val="28"/>
          <w:szCs w:val="28"/>
        </w:rPr>
        <w:t>проводится не позднее 14 дней со дня поступления животного без владельца в приют.</w:t>
      </w:r>
    </w:p>
    <w:p w14:paraId="707AA945" w14:textId="50C2E403" w:rsidR="00863477" w:rsidRPr="00FD4D19" w:rsidRDefault="00863477" w:rsidP="00AF282B">
      <w:pPr>
        <w:pStyle w:val="formattext"/>
        <w:spacing w:before="0" w:beforeAutospacing="0" w:after="0" w:afterAutospacing="0"/>
        <w:ind w:right="-2" w:firstLine="709"/>
        <w:jc w:val="both"/>
        <w:textAlignment w:val="baseline"/>
        <w:rPr>
          <w:sz w:val="28"/>
          <w:szCs w:val="28"/>
        </w:rPr>
      </w:pPr>
      <w:r w:rsidRPr="00FD4D19">
        <w:rPr>
          <w:sz w:val="28"/>
          <w:szCs w:val="28"/>
        </w:rPr>
        <w:t>Контрольное освидетельствование щенков, котят, которые достигли возраста 5 месяцев, проводится не позднее 14 дней со дня проведения освидетельствования данных животных на предмет наличия (отсутствия) у них немотивированной агрессивности.</w:t>
      </w:r>
    </w:p>
    <w:p w14:paraId="1F10C0AD" w14:textId="77777777" w:rsidR="001F4685" w:rsidRPr="00BC267E" w:rsidRDefault="001F4685">
      <w:pPr>
        <w:spacing w:after="200" w:line="276" w:lineRule="auto"/>
        <w:rPr>
          <w:rFonts w:eastAsiaTheme="majorEastAsia"/>
          <w:sz w:val="28"/>
          <w:szCs w:val="28"/>
          <w:highlight w:val="cyan"/>
        </w:rPr>
      </w:pPr>
      <w:r w:rsidRPr="00BC267E">
        <w:rPr>
          <w:sz w:val="28"/>
          <w:szCs w:val="28"/>
          <w:highlight w:val="cyan"/>
        </w:rPr>
        <w:br w:type="page"/>
      </w:r>
    </w:p>
    <w:p w14:paraId="5F057B05" w14:textId="124D8913" w:rsidR="00863477" w:rsidRPr="00BC267E" w:rsidRDefault="00863477" w:rsidP="00B14D12">
      <w:pPr>
        <w:pStyle w:val="3"/>
        <w:ind w:left="5103" w:right="-2"/>
        <w:jc w:val="both"/>
        <w:textAlignment w:val="baseline"/>
        <w:rPr>
          <w:rFonts w:ascii="Times New Roman" w:hAnsi="Times New Roman" w:cs="Times New Roman"/>
          <w:color w:val="auto"/>
          <w:sz w:val="28"/>
          <w:szCs w:val="28"/>
        </w:rPr>
      </w:pPr>
      <w:r w:rsidRPr="00BC267E">
        <w:rPr>
          <w:rFonts w:ascii="Times New Roman" w:hAnsi="Times New Roman" w:cs="Times New Roman"/>
          <w:color w:val="auto"/>
          <w:sz w:val="28"/>
          <w:szCs w:val="28"/>
        </w:rPr>
        <w:lastRenderedPageBreak/>
        <w:t>Приложение</w:t>
      </w:r>
      <w:r w:rsidRPr="00BC267E">
        <w:rPr>
          <w:rFonts w:ascii="Times New Roman" w:hAnsi="Times New Roman" w:cs="Times New Roman"/>
          <w:color w:val="auto"/>
          <w:sz w:val="28"/>
          <w:szCs w:val="28"/>
        </w:rPr>
        <w:br/>
        <w:t>к Порядку</w:t>
      </w:r>
      <w:r w:rsidR="00B14D12" w:rsidRPr="00BC267E">
        <w:rPr>
          <w:rFonts w:ascii="Times New Roman" w:hAnsi="Times New Roman" w:cs="Times New Roman"/>
          <w:color w:val="auto"/>
          <w:sz w:val="28"/>
          <w:szCs w:val="28"/>
        </w:rPr>
        <w:t xml:space="preserve"> освидетельствования животных без владельцев на предмет наличия (отсутствия) у них немотивированной агрессивности на территории Камчатского края</w:t>
      </w:r>
    </w:p>
    <w:p w14:paraId="704D552A" w14:textId="6A9D0047" w:rsidR="00863477" w:rsidRPr="00BC267E" w:rsidRDefault="00863477" w:rsidP="001F4685">
      <w:pPr>
        <w:pStyle w:val="headertext"/>
        <w:spacing w:before="0" w:beforeAutospacing="0" w:after="0" w:afterAutospacing="0"/>
        <w:ind w:right="-2"/>
        <w:jc w:val="center"/>
        <w:textAlignment w:val="baseline"/>
        <w:rPr>
          <w:rFonts w:ascii="Arial" w:hAnsi="Arial" w:cs="Arial"/>
        </w:rPr>
      </w:pPr>
      <w:r w:rsidRPr="00BC267E">
        <w:rPr>
          <w:b/>
          <w:bCs/>
          <w:sz w:val="28"/>
          <w:szCs w:val="28"/>
          <w:highlight w:val="cyan"/>
        </w:rPr>
        <w:br/>
      </w:r>
      <w:r w:rsidR="00B14D12" w:rsidRPr="00BC267E">
        <w:rPr>
          <w:sz w:val="28"/>
          <w:szCs w:val="28"/>
        </w:rPr>
        <w:t xml:space="preserve">Акт освидетельствования </w:t>
      </w:r>
      <w:r w:rsidR="00B14D12" w:rsidRPr="00BC267E">
        <w:rPr>
          <w:sz w:val="28"/>
          <w:szCs w:val="28"/>
        </w:rPr>
        <w:br/>
        <w:t xml:space="preserve">животного без владельца на предмет наличия (отсутствия) у него </w:t>
      </w:r>
      <w:r w:rsidR="00B14D12" w:rsidRPr="00BC267E">
        <w:rPr>
          <w:sz w:val="28"/>
          <w:szCs w:val="28"/>
        </w:rPr>
        <w:br/>
        <w:t>немотивированной агрессивности</w:t>
      </w:r>
      <w:r w:rsidRPr="00BC267E">
        <w:rPr>
          <w:sz w:val="28"/>
          <w:szCs w:val="28"/>
        </w:rPr>
        <w:br/>
      </w:r>
    </w:p>
    <w:tbl>
      <w:tblPr>
        <w:tblW w:w="0" w:type="auto"/>
        <w:tblInd w:w="-8" w:type="dxa"/>
        <w:tblCellMar>
          <w:left w:w="0" w:type="dxa"/>
          <w:right w:w="0" w:type="dxa"/>
        </w:tblCellMar>
        <w:tblLook w:val="04A0" w:firstRow="1" w:lastRow="0" w:firstColumn="1" w:lastColumn="0" w:noHBand="0" w:noVBand="1"/>
      </w:tblPr>
      <w:tblGrid>
        <w:gridCol w:w="6653"/>
        <w:gridCol w:w="2033"/>
        <w:gridCol w:w="739"/>
      </w:tblGrid>
      <w:tr w:rsidR="00BC267E" w:rsidRPr="00BC267E" w14:paraId="51DB205E" w14:textId="77777777" w:rsidTr="00B14D12">
        <w:tc>
          <w:tcPr>
            <w:tcW w:w="9425" w:type="dxa"/>
            <w:gridSpan w:val="3"/>
            <w:shd w:val="clear" w:color="auto" w:fill="auto"/>
            <w:tcMar>
              <w:top w:w="0" w:type="dxa"/>
              <w:left w:w="149" w:type="dxa"/>
              <w:bottom w:w="0" w:type="dxa"/>
              <w:right w:w="149" w:type="dxa"/>
            </w:tcMar>
            <w:hideMark/>
          </w:tcPr>
          <w:p w14:paraId="51B6189D" w14:textId="45BFE527" w:rsidR="00863477" w:rsidRPr="00BC267E" w:rsidRDefault="00863477">
            <w:pPr>
              <w:pStyle w:val="formattext"/>
              <w:spacing w:before="0" w:beforeAutospacing="0" w:after="0" w:afterAutospacing="0"/>
              <w:jc w:val="center"/>
              <w:textAlignment w:val="baseline"/>
            </w:pPr>
            <w:r w:rsidRPr="00BC267E">
              <w:t xml:space="preserve">от </w:t>
            </w:r>
            <w:r w:rsidR="00FA13F7" w:rsidRPr="00BC267E">
              <w:t>«</w:t>
            </w:r>
            <w:r w:rsidRPr="00BC267E">
              <w:t>___</w:t>
            </w:r>
            <w:r w:rsidR="00FA13F7" w:rsidRPr="00BC267E">
              <w:t>»</w:t>
            </w:r>
            <w:r w:rsidRPr="00BC267E">
              <w:t xml:space="preserve"> _____________ 20___ года </w:t>
            </w:r>
            <w:r w:rsidR="00B14D12" w:rsidRPr="00BC267E">
              <w:t>№</w:t>
            </w:r>
            <w:r w:rsidRPr="00BC267E">
              <w:t>_____</w:t>
            </w:r>
          </w:p>
        </w:tc>
      </w:tr>
      <w:tr w:rsidR="00BC267E" w:rsidRPr="00BC267E" w14:paraId="1C0623F1" w14:textId="77777777" w:rsidTr="00B14D12">
        <w:tc>
          <w:tcPr>
            <w:tcW w:w="9425" w:type="dxa"/>
            <w:gridSpan w:val="3"/>
            <w:shd w:val="clear" w:color="auto" w:fill="auto"/>
            <w:tcMar>
              <w:top w:w="0" w:type="dxa"/>
              <w:left w:w="149" w:type="dxa"/>
              <w:bottom w:w="0" w:type="dxa"/>
              <w:right w:w="149" w:type="dxa"/>
            </w:tcMar>
          </w:tcPr>
          <w:p w14:paraId="0B141213" w14:textId="77777777" w:rsidR="00FA13F7" w:rsidRPr="00BC267E" w:rsidRDefault="00FA13F7">
            <w:pPr>
              <w:pStyle w:val="formattext"/>
              <w:spacing w:before="0" w:beforeAutospacing="0" w:after="0" w:afterAutospacing="0"/>
              <w:jc w:val="center"/>
              <w:textAlignment w:val="baseline"/>
            </w:pPr>
          </w:p>
        </w:tc>
      </w:tr>
      <w:tr w:rsidR="00BC267E" w:rsidRPr="00BC267E" w14:paraId="7E63C6E1" w14:textId="77777777" w:rsidTr="00FA13F7">
        <w:tc>
          <w:tcPr>
            <w:tcW w:w="9425" w:type="dxa"/>
            <w:gridSpan w:val="3"/>
            <w:tcBorders>
              <w:bottom w:val="single" w:sz="4" w:space="0" w:color="auto"/>
            </w:tcBorders>
            <w:shd w:val="clear" w:color="auto" w:fill="auto"/>
            <w:tcMar>
              <w:top w:w="0" w:type="dxa"/>
              <w:left w:w="149" w:type="dxa"/>
              <w:bottom w:w="0" w:type="dxa"/>
              <w:right w:w="149" w:type="dxa"/>
            </w:tcMar>
          </w:tcPr>
          <w:p w14:paraId="195F76F8" w14:textId="541150C5" w:rsidR="00FA13F7" w:rsidRPr="00BC267E" w:rsidRDefault="00FA13F7" w:rsidP="00FA13F7">
            <w:pPr>
              <w:pStyle w:val="formattext"/>
              <w:spacing w:before="0" w:beforeAutospacing="0" w:after="0" w:afterAutospacing="0"/>
              <w:textAlignment w:val="baseline"/>
            </w:pPr>
            <w:r w:rsidRPr="00BC267E">
              <w:t xml:space="preserve">Место составления акта: </w:t>
            </w:r>
          </w:p>
        </w:tc>
      </w:tr>
      <w:tr w:rsidR="00BC267E" w:rsidRPr="00BC267E" w14:paraId="4ACAF033" w14:textId="77777777" w:rsidTr="00FA13F7">
        <w:tc>
          <w:tcPr>
            <w:tcW w:w="9425" w:type="dxa"/>
            <w:gridSpan w:val="3"/>
            <w:tcBorders>
              <w:top w:val="single" w:sz="4" w:space="0" w:color="auto"/>
            </w:tcBorders>
            <w:shd w:val="clear" w:color="auto" w:fill="auto"/>
            <w:tcMar>
              <w:top w:w="0" w:type="dxa"/>
              <w:left w:w="149" w:type="dxa"/>
              <w:bottom w:w="0" w:type="dxa"/>
              <w:right w:w="149" w:type="dxa"/>
            </w:tcMar>
          </w:tcPr>
          <w:p w14:paraId="059F4948" w14:textId="0AD10816" w:rsidR="00FA13F7" w:rsidRPr="00BC267E" w:rsidRDefault="00FA13F7">
            <w:pPr>
              <w:pStyle w:val="formattext"/>
              <w:spacing w:before="0" w:beforeAutospacing="0" w:after="0" w:afterAutospacing="0"/>
              <w:jc w:val="center"/>
              <w:textAlignment w:val="baseline"/>
              <w:rPr>
                <w:sz w:val="22"/>
                <w:szCs w:val="22"/>
              </w:rPr>
            </w:pPr>
            <w:r w:rsidRPr="00BC267E">
              <w:rPr>
                <w:sz w:val="22"/>
                <w:szCs w:val="22"/>
              </w:rPr>
              <w:t>(наименование приюта, адрес)</w:t>
            </w:r>
          </w:p>
        </w:tc>
      </w:tr>
      <w:tr w:rsidR="00BC267E" w:rsidRPr="00BC267E" w14:paraId="5ED9D1D0" w14:textId="77777777" w:rsidTr="00B14D12">
        <w:tc>
          <w:tcPr>
            <w:tcW w:w="9425" w:type="dxa"/>
            <w:gridSpan w:val="3"/>
            <w:shd w:val="clear" w:color="auto" w:fill="auto"/>
            <w:tcMar>
              <w:top w:w="0" w:type="dxa"/>
              <w:left w:w="149" w:type="dxa"/>
              <w:bottom w:w="0" w:type="dxa"/>
              <w:right w:w="149" w:type="dxa"/>
            </w:tcMar>
            <w:hideMark/>
          </w:tcPr>
          <w:p w14:paraId="0494B7A8" w14:textId="77777777" w:rsidR="00FA13F7" w:rsidRPr="00BC267E" w:rsidRDefault="00FA13F7">
            <w:pPr>
              <w:pStyle w:val="formattext"/>
              <w:spacing w:before="0" w:beforeAutospacing="0" w:after="0" w:afterAutospacing="0"/>
              <w:textAlignment w:val="baseline"/>
            </w:pPr>
          </w:p>
          <w:p w14:paraId="5E758E1D" w14:textId="6DC6F43D" w:rsidR="00863477" w:rsidRPr="00BC267E" w:rsidRDefault="00863477">
            <w:pPr>
              <w:pStyle w:val="formattext"/>
              <w:spacing w:before="0" w:beforeAutospacing="0" w:after="0" w:afterAutospacing="0"/>
              <w:textAlignment w:val="baseline"/>
            </w:pPr>
            <w:r w:rsidRPr="00BC267E">
              <w:t>Комиссией в составе:</w:t>
            </w:r>
            <w:r w:rsidRPr="00BC267E">
              <w:br/>
            </w:r>
          </w:p>
        </w:tc>
      </w:tr>
      <w:tr w:rsidR="00BC267E" w:rsidRPr="00BC267E" w14:paraId="3E09DE79" w14:textId="77777777" w:rsidTr="00B14D12">
        <w:tc>
          <w:tcPr>
            <w:tcW w:w="9425" w:type="dxa"/>
            <w:gridSpan w:val="3"/>
            <w:shd w:val="clear" w:color="auto" w:fill="auto"/>
            <w:tcMar>
              <w:top w:w="0" w:type="dxa"/>
              <w:left w:w="149" w:type="dxa"/>
              <w:bottom w:w="0" w:type="dxa"/>
              <w:right w:w="149" w:type="dxa"/>
            </w:tcMar>
            <w:hideMark/>
          </w:tcPr>
          <w:p w14:paraId="65530C40" w14:textId="2A15F1D2" w:rsidR="00863477" w:rsidRPr="00BC267E" w:rsidRDefault="00863477">
            <w:pPr>
              <w:pStyle w:val="formattext"/>
              <w:spacing w:before="0" w:beforeAutospacing="0" w:after="0" w:afterAutospacing="0"/>
              <w:textAlignment w:val="baseline"/>
            </w:pPr>
            <w:r w:rsidRPr="00BC267E">
              <w:t>председателя комиссии: ____________________________________________________</w:t>
            </w:r>
          </w:p>
        </w:tc>
      </w:tr>
      <w:tr w:rsidR="00BC267E" w:rsidRPr="00BC267E" w14:paraId="2EE98591" w14:textId="77777777" w:rsidTr="00B14D12">
        <w:tc>
          <w:tcPr>
            <w:tcW w:w="9425" w:type="dxa"/>
            <w:gridSpan w:val="3"/>
            <w:shd w:val="clear" w:color="auto" w:fill="auto"/>
            <w:tcMar>
              <w:top w:w="0" w:type="dxa"/>
              <w:left w:w="149" w:type="dxa"/>
              <w:bottom w:w="0" w:type="dxa"/>
              <w:right w:w="149" w:type="dxa"/>
            </w:tcMar>
            <w:hideMark/>
          </w:tcPr>
          <w:p w14:paraId="1BA89F07"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(Ф.И.О., должность)</w:t>
            </w:r>
          </w:p>
        </w:tc>
      </w:tr>
      <w:tr w:rsidR="00BC267E" w:rsidRPr="00BC267E" w14:paraId="0FFC2D16" w14:textId="77777777" w:rsidTr="00B14D12">
        <w:tc>
          <w:tcPr>
            <w:tcW w:w="9425" w:type="dxa"/>
            <w:gridSpan w:val="3"/>
            <w:shd w:val="clear" w:color="auto" w:fill="auto"/>
            <w:tcMar>
              <w:top w:w="0" w:type="dxa"/>
              <w:left w:w="149" w:type="dxa"/>
              <w:bottom w:w="0" w:type="dxa"/>
              <w:right w:w="149" w:type="dxa"/>
            </w:tcMar>
            <w:hideMark/>
          </w:tcPr>
          <w:p w14:paraId="4FB5E417" w14:textId="77777777" w:rsidR="00863477" w:rsidRPr="00BC267E" w:rsidRDefault="00863477">
            <w:pPr>
              <w:rPr>
                <w:sz w:val="22"/>
                <w:szCs w:val="22"/>
              </w:rPr>
            </w:pPr>
          </w:p>
        </w:tc>
      </w:tr>
      <w:tr w:rsidR="00BC267E" w:rsidRPr="00BC267E" w14:paraId="1D2BE354" w14:textId="77777777" w:rsidTr="00B14D12">
        <w:tc>
          <w:tcPr>
            <w:tcW w:w="9425" w:type="dxa"/>
            <w:gridSpan w:val="3"/>
            <w:shd w:val="clear" w:color="auto" w:fill="auto"/>
            <w:tcMar>
              <w:top w:w="0" w:type="dxa"/>
              <w:left w:w="149" w:type="dxa"/>
              <w:bottom w:w="0" w:type="dxa"/>
              <w:right w:w="149" w:type="dxa"/>
            </w:tcMar>
            <w:hideMark/>
          </w:tcPr>
          <w:p w14:paraId="50042897" w14:textId="7B13116E" w:rsidR="00B14D12" w:rsidRPr="00BC267E" w:rsidRDefault="00863477">
            <w:pPr>
              <w:pStyle w:val="formattext"/>
              <w:spacing w:before="0" w:beforeAutospacing="0" w:after="0" w:afterAutospacing="0"/>
              <w:textAlignment w:val="baseline"/>
            </w:pPr>
            <w:r w:rsidRPr="00BC267E">
              <w:t>членов комиссии:</w:t>
            </w:r>
            <w:r w:rsidR="00B14D12" w:rsidRPr="00BC267E">
              <w:t xml:space="preserve"> </w:t>
            </w:r>
            <w:r w:rsidRPr="00BC267E">
              <w:t>_________________________________________________________</w:t>
            </w:r>
          </w:p>
          <w:p w14:paraId="585A5997" w14:textId="36C1014D" w:rsidR="00863477" w:rsidRPr="00BC267E" w:rsidRDefault="00B14D12" w:rsidP="00B14D12">
            <w:pPr>
              <w:pStyle w:val="formattext"/>
              <w:spacing w:before="0" w:beforeAutospacing="0" w:after="0" w:afterAutospacing="0"/>
              <w:ind w:firstLine="1842"/>
              <w:jc w:val="center"/>
              <w:textAlignment w:val="baseline"/>
            </w:pPr>
            <w:r w:rsidRPr="00BC267E">
              <w:rPr>
                <w:sz w:val="22"/>
                <w:szCs w:val="22"/>
              </w:rPr>
              <w:t>(Ф.И.О., должность)</w:t>
            </w:r>
          </w:p>
        </w:tc>
      </w:tr>
      <w:tr w:rsidR="00BC267E" w:rsidRPr="00BC267E" w14:paraId="4DD883FD" w14:textId="77777777" w:rsidTr="00B14D12">
        <w:tc>
          <w:tcPr>
            <w:tcW w:w="9425" w:type="dxa"/>
            <w:gridSpan w:val="3"/>
            <w:tcBorders>
              <w:bottom w:val="single" w:sz="4" w:space="0" w:color="auto"/>
            </w:tcBorders>
            <w:shd w:val="clear" w:color="auto" w:fill="auto"/>
            <w:tcMar>
              <w:top w:w="0" w:type="dxa"/>
              <w:left w:w="149" w:type="dxa"/>
              <w:bottom w:w="0" w:type="dxa"/>
              <w:right w:w="149" w:type="dxa"/>
            </w:tcMar>
          </w:tcPr>
          <w:p w14:paraId="3F5C2A88" w14:textId="77777777" w:rsidR="00B14D12" w:rsidRPr="00BC267E" w:rsidRDefault="00B14D12">
            <w:pPr>
              <w:pStyle w:val="formattext"/>
              <w:spacing w:before="0" w:beforeAutospacing="0" w:after="0" w:afterAutospacing="0"/>
              <w:textAlignment w:val="baseline"/>
            </w:pPr>
          </w:p>
        </w:tc>
      </w:tr>
      <w:tr w:rsidR="00BC267E" w:rsidRPr="00BC267E" w14:paraId="616F68FC" w14:textId="77777777" w:rsidTr="00B14D12">
        <w:tc>
          <w:tcPr>
            <w:tcW w:w="9425" w:type="dxa"/>
            <w:gridSpan w:val="3"/>
            <w:tcBorders>
              <w:top w:val="single" w:sz="4" w:space="0" w:color="auto"/>
              <w:bottom w:val="single" w:sz="4" w:space="0" w:color="auto"/>
            </w:tcBorders>
            <w:shd w:val="clear" w:color="auto" w:fill="auto"/>
            <w:tcMar>
              <w:top w:w="0" w:type="dxa"/>
              <w:left w:w="149" w:type="dxa"/>
              <w:bottom w:w="0" w:type="dxa"/>
              <w:right w:w="149" w:type="dxa"/>
            </w:tcMar>
            <w:hideMark/>
          </w:tcPr>
          <w:p w14:paraId="37BCCF74" w14:textId="604E2D88" w:rsidR="00863477" w:rsidRPr="00BC267E" w:rsidRDefault="00B14D12" w:rsidP="00B14D12">
            <w:pPr>
              <w:jc w:val="center"/>
            </w:pPr>
            <w:r w:rsidRPr="00BC267E">
              <w:rPr>
                <w:sz w:val="22"/>
                <w:szCs w:val="22"/>
              </w:rPr>
              <w:t>(Ф.И.О., должность)</w:t>
            </w:r>
          </w:p>
        </w:tc>
      </w:tr>
      <w:tr w:rsidR="00BC267E" w:rsidRPr="00BC267E" w14:paraId="5985E7B2" w14:textId="77777777" w:rsidTr="00B14D12">
        <w:tc>
          <w:tcPr>
            <w:tcW w:w="9425" w:type="dxa"/>
            <w:gridSpan w:val="3"/>
            <w:tcBorders>
              <w:top w:val="single" w:sz="4" w:space="0" w:color="auto"/>
              <w:bottom w:val="single" w:sz="4" w:space="0" w:color="auto"/>
            </w:tcBorders>
            <w:shd w:val="clear" w:color="auto" w:fill="auto"/>
            <w:tcMar>
              <w:top w:w="0" w:type="dxa"/>
              <w:left w:w="149" w:type="dxa"/>
              <w:bottom w:w="0" w:type="dxa"/>
              <w:right w:w="149" w:type="dxa"/>
            </w:tcMar>
            <w:hideMark/>
          </w:tcPr>
          <w:p w14:paraId="0A1B6F35" w14:textId="77777777" w:rsidR="00863477" w:rsidRPr="00BC267E" w:rsidRDefault="00863477">
            <w:pPr>
              <w:rPr>
                <w:sz w:val="20"/>
                <w:szCs w:val="20"/>
              </w:rPr>
            </w:pPr>
          </w:p>
        </w:tc>
      </w:tr>
      <w:tr w:rsidR="00BC267E" w:rsidRPr="00BC267E" w14:paraId="54919918" w14:textId="77777777" w:rsidTr="00B14D12">
        <w:tc>
          <w:tcPr>
            <w:tcW w:w="9425" w:type="dxa"/>
            <w:gridSpan w:val="3"/>
            <w:tcBorders>
              <w:top w:val="single" w:sz="4" w:space="0" w:color="auto"/>
              <w:bottom w:val="single" w:sz="4" w:space="0" w:color="auto"/>
            </w:tcBorders>
            <w:shd w:val="clear" w:color="auto" w:fill="auto"/>
            <w:tcMar>
              <w:top w:w="0" w:type="dxa"/>
              <w:left w:w="149" w:type="dxa"/>
              <w:bottom w:w="0" w:type="dxa"/>
              <w:right w:w="149" w:type="dxa"/>
            </w:tcMar>
            <w:hideMark/>
          </w:tcPr>
          <w:p w14:paraId="01166E49" w14:textId="5175CDA8" w:rsidR="00863477" w:rsidRPr="00BC267E" w:rsidRDefault="00B14D12" w:rsidP="00B14D12">
            <w:pPr>
              <w:jc w:val="center"/>
              <w:rPr>
                <w:sz w:val="20"/>
                <w:szCs w:val="20"/>
              </w:rPr>
            </w:pPr>
            <w:r w:rsidRPr="00BC267E">
              <w:rPr>
                <w:sz w:val="22"/>
                <w:szCs w:val="22"/>
              </w:rPr>
              <w:t>(Ф.И.О., должность)</w:t>
            </w:r>
          </w:p>
        </w:tc>
      </w:tr>
      <w:tr w:rsidR="00BC267E" w:rsidRPr="00BC267E" w14:paraId="0019918C" w14:textId="77777777" w:rsidTr="00B14D12">
        <w:tc>
          <w:tcPr>
            <w:tcW w:w="9425" w:type="dxa"/>
            <w:gridSpan w:val="3"/>
            <w:shd w:val="clear" w:color="auto" w:fill="auto"/>
            <w:tcMar>
              <w:top w:w="0" w:type="dxa"/>
              <w:left w:w="149" w:type="dxa"/>
              <w:bottom w:w="0" w:type="dxa"/>
              <w:right w:w="149" w:type="dxa"/>
            </w:tcMar>
            <w:hideMark/>
          </w:tcPr>
          <w:p w14:paraId="78A57F82" w14:textId="7C21320B" w:rsidR="00863477" w:rsidRPr="00BC267E" w:rsidRDefault="00863477">
            <w:pPr>
              <w:pStyle w:val="formattext"/>
              <w:spacing w:before="0" w:beforeAutospacing="0" w:after="0" w:afterAutospacing="0"/>
              <w:textAlignment w:val="baseline"/>
            </w:pPr>
            <w:r w:rsidRPr="00BC267E">
              <w:t>в присутствии ____________________________________________________________</w:t>
            </w:r>
          </w:p>
        </w:tc>
      </w:tr>
      <w:tr w:rsidR="00BC267E" w:rsidRPr="00BC267E" w14:paraId="16AEE1EC" w14:textId="77777777" w:rsidTr="00B14D12">
        <w:tc>
          <w:tcPr>
            <w:tcW w:w="9425" w:type="dxa"/>
            <w:gridSpan w:val="3"/>
            <w:shd w:val="clear" w:color="auto" w:fill="auto"/>
            <w:tcMar>
              <w:top w:w="0" w:type="dxa"/>
              <w:left w:w="149" w:type="dxa"/>
              <w:bottom w:w="0" w:type="dxa"/>
              <w:right w:w="149" w:type="dxa"/>
            </w:tcMar>
            <w:hideMark/>
          </w:tcPr>
          <w:p w14:paraId="6FF149F3"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(Ф.И.О., должность представителя органа местного самоуправления)</w:t>
            </w:r>
          </w:p>
        </w:tc>
      </w:tr>
      <w:tr w:rsidR="00BC267E" w:rsidRPr="00BC267E" w14:paraId="6A096D71" w14:textId="77777777" w:rsidTr="00B14D12">
        <w:tc>
          <w:tcPr>
            <w:tcW w:w="9425" w:type="dxa"/>
            <w:gridSpan w:val="3"/>
            <w:shd w:val="clear" w:color="auto" w:fill="auto"/>
            <w:tcMar>
              <w:top w:w="0" w:type="dxa"/>
              <w:left w:w="149" w:type="dxa"/>
              <w:bottom w:w="0" w:type="dxa"/>
              <w:right w:w="149" w:type="dxa"/>
            </w:tcMar>
            <w:hideMark/>
          </w:tcPr>
          <w:p w14:paraId="6369763C" w14:textId="77777777" w:rsidR="00B14D12" w:rsidRPr="00BC267E" w:rsidRDefault="00B14D12">
            <w:pPr>
              <w:pStyle w:val="formattext"/>
              <w:spacing w:before="0" w:beforeAutospacing="0" w:after="0" w:afterAutospacing="0"/>
              <w:textAlignment w:val="baseline"/>
            </w:pPr>
          </w:p>
          <w:p w14:paraId="4E1DD88D" w14:textId="5FE9D63A" w:rsidR="00863477" w:rsidRPr="00BC267E" w:rsidRDefault="00863477">
            <w:pPr>
              <w:pStyle w:val="formattext"/>
              <w:spacing w:before="0" w:beforeAutospacing="0" w:after="0" w:afterAutospacing="0"/>
              <w:textAlignment w:val="baseline"/>
            </w:pPr>
            <w:r w:rsidRPr="00BC267E">
              <w:t>помощник: _______________________________________________________________</w:t>
            </w:r>
          </w:p>
        </w:tc>
      </w:tr>
      <w:tr w:rsidR="00BC267E" w:rsidRPr="00BC267E" w14:paraId="6B81AEA2" w14:textId="77777777" w:rsidTr="00B14D12">
        <w:tc>
          <w:tcPr>
            <w:tcW w:w="9425" w:type="dxa"/>
            <w:gridSpan w:val="3"/>
            <w:shd w:val="clear" w:color="auto" w:fill="auto"/>
            <w:tcMar>
              <w:top w:w="0" w:type="dxa"/>
              <w:left w:w="149" w:type="dxa"/>
              <w:bottom w:w="0" w:type="dxa"/>
              <w:right w:w="149" w:type="dxa"/>
            </w:tcMar>
            <w:hideMark/>
          </w:tcPr>
          <w:p w14:paraId="06B86830" w14:textId="77777777" w:rsidR="00863477" w:rsidRPr="00BC267E" w:rsidRDefault="00863477">
            <w:pPr>
              <w:pStyle w:val="formattext"/>
              <w:spacing w:before="0" w:beforeAutospacing="0" w:after="0" w:afterAutospacing="0"/>
              <w:jc w:val="center"/>
              <w:textAlignment w:val="baseline"/>
            </w:pPr>
            <w:r w:rsidRPr="00BC267E">
              <w:rPr>
                <w:sz w:val="22"/>
                <w:szCs w:val="22"/>
              </w:rPr>
              <w:t>(Ф.И.О.)</w:t>
            </w:r>
          </w:p>
        </w:tc>
      </w:tr>
      <w:tr w:rsidR="00BC267E" w:rsidRPr="00BC267E" w14:paraId="78379628" w14:textId="77777777" w:rsidTr="00B14D12">
        <w:tc>
          <w:tcPr>
            <w:tcW w:w="9425" w:type="dxa"/>
            <w:gridSpan w:val="3"/>
            <w:shd w:val="clear" w:color="auto" w:fill="auto"/>
            <w:tcMar>
              <w:top w:w="0" w:type="dxa"/>
              <w:left w:w="149" w:type="dxa"/>
              <w:bottom w:w="0" w:type="dxa"/>
              <w:right w:w="149" w:type="dxa"/>
            </w:tcMar>
            <w:hideMark/>
          </w:tcPr>
          <w:p w14:paraId="44B06F4B" w14:textId="77777777" w:rsidR="00B14D12" w:rsidRPr="00BC267E" w:rsidRDefault="00B14D12">
            <w:pPr>
              <w:pStyle w:val="formattext"/>
              <w:spacing w:before="0" w:beforeAutospacing="0" w:after="0" w:afterAutospacing="0"/>
              <w:textAlignment w:val="baseline"/>
            </w:pPr>
          </w:p>
          <w:p w14:paraId="69157BB4" w14:textId="3FAA67FD" w:rsidR="00863477" w:rsidRPr="00BC267E" w:rsidRDefault="00863477" w:rsidP="00B14D12">
            <w:pPr>
              <w:pStyle w:val="formattext"/>
              <w:spacing w:before="0" w:beforeAutospacing="0" w:after="0" w:afterAutospacing="0"/>
              <w:jc w:val="both"/>
              <w:textAlignment w:val="baseline"/>
            </w:pPr>
            <w:r w:rsidRPr="00BC267E">
              <w:t>составлен настоящий акт освидетельствования животного без владельца на предмет наличия (отсутствия) у него немотивированной агрессивности.</w:t>
            </w:r>
            <w:r w:rsidRPr="00BC267E">
              <w:br/>
            </w:r>
          </w:p>
        </w:tc>
      </w:tr>
      <w:tr w:rsidR="00BC267E" w:rsidRPr="00BC267E" w14:paraId="1ABE631E" w14:textId="77777777" w:rsidTr="00B14D12">
        <w:tc>
          <w:tcPr>
            <w:tcW w:w="9425" w:type="dxa"/>
            <w:gridSpan w:val="3"/>
            <w:shd w:val="clear" w:color="auto" w:fill="auto"/>
            <w:tcMar>
              <w:top w:w="0" w:type="dxa"/>
              <w:left w:w="149" w:type="dxa"/>
              <w:bottom w:w="0" w:type="dxa"/>
              <w:right w:w="149" w:type="dxa"/>
            </w:tcMar>
            <w:hideMark/>
          </w:tcPr>
          <w:p w14:paraId="078880B5" w14:textId="08D24013" w:rsidR="00863477" w:rsidRPr="00BC267E" w:rsidRDefault="00863477">
            <w:pPr>
              <w:pStyle w:val="formattext"/>
              <w:spacing w:before="0" w:beforeAutospacing="0" w:after="0" w:afterAutospacing="0"/>
              <w:textAlignment w:val="baseline"/>
            </w:pPr>
            <w:r w:rsidRPr="00BC267E">
              <w:t xml:space="preserve">Регистрационный </w:t>
            </w:r>
            <w:r w:rsidR="00B14D12" w:rsidRPr="00BC267E">
              <w:t>№</w:t>
            </w:r>
            <w:r w:rsidRPr="00BC267E">
              <w:t xml:space="preserve"> ______________________________________________________</w:t>
            </w:r>
            <w:r w:rsidRPr="00BC267E">
              <w:br/>
            </w:r>
          </w:p>
        </w:tc>
      </w:tr>
      <w:tr w:rsidR="00BC267E" w:rsidRPr="00BC267E" w14:paraId="6B0B2604" w14:textId="77777777" w:rsidTr="00B14D12">
        <w:tc>
          <w:tcPr>
            <w:tcW w:w="9425" w:type="dxa"/>
            <w:gridSpan w:val="3"/>
            <w:shd w:val="clear" w:color="auto" w:fill="auto"/>
            <w:tcMar>
              <w:top w:w="0" w:type="dxa"/>
              <w:left w:w="149" w:type="dxa"/>
              <w:bottom w:w="0" w:type="dxa"/>
              <w:right w:w="149" w:type="dxa"/>
            </w:tcMar>
            <w:hideMark/>
          </w:tcPr>
          <w:p w14:paraId="14ED34B1" w14:textId="77777777" w:rsidR="00863477" w:rsidRPr="00BC267E" w:rsidRDefault="00863477">
            <w:pPr>
              <w:pStyle w:val="formattext"/>
              <w:spacing w:before="0" w:beforeAutospacing="0" w:after="0" w:afterAutospacing="0"/>
              <w:textAlignment w:val="baseline"/>
            </w:pPr>
            <w:r w:rsidRPr="00BC267E">
              <w:t>Категория животного: собака, щенок, кошка, котенок (нужное подчеркнуть)</w:t>
            </w:r>
            <w:r w:rsidRPr="00BC267E">
              <w:br/>
            </w:r>
          </w:p>
        </w:tc>
      </w:tr>
      <w:tr w:rsidR="00BC267E" w:rsidRPr="00BC267E" w14:paraId="13455919" w14:textId="77777777" w:rsidTr="00B14D12">
        <w:tc>
          <w:tcPr>
            <w:tcW w:w="9425" w:type="dxa"/>
            <w:gridSpan w:val="3"/>
            <w:shd w:val="clear" w:color="auto" w:fill="auto"/>
            <w:tcMar>
              <w:top w:w="0" w:type="dxa"/>
              <w:left w:w="149" w:type="dxa"/>
              <w:bottom w:w="0" w:type="dxa"/>
              <w:right w:w="149" w:type="dxa"/>
            </w:tcMar>
            <w:hideMark/>
          </w:tcPr>
          <w:p w14:paraId="25BE5EBE" w14:textId="77777777" w:rsidR="00863477" w:rsidRPr="00BC267E" w:rsidRDefault="00863477">
            <w:pPr>
              <w:pStyle w:val="formattext"/>
              <w:spacing w:before="0" w:beforeAutospacing="0" w:after="0" w:afterAutospacing="0"/>
              <w:textAlignment w:val="baseline"/>
            </w:pPr>
            <w:r w:rsidRPr="00BC267E">
              <w:t>Пол: кобель, сука, кот, кошка (нужное подчеркнуть)</w:t>
            </w:r>
            <w:r w:rsidRPr="00BC267E">
              <w:br/>
            </w:r>
          </w:p>
        </w:tc>
      </w:tr>
      <w:tr w:rsidR="00BC267E" w:rsidRPr="00BC267E" w14:paraId="1ADF39C1" w14:textId="77777777" w:rsidTr="00B14D12">
        <w:tc>
          <w:tcPr>
            <w:tcW w:w="9425" w:type="dxa"/>
            <w:gridSpan w:val="3"/>
            <w:shd w:val="clear" w:color="auto" w:fill="auto"/>
            <w:tcMar>
              <w:top w:w="0" w:type="dxa"/>
              <w:left w:w="149" w:type="dxa"/>
              <w:bottom w:w="0" w:type="dxa"/>
              <w:right w:w="149" w:type="dxa"/>
            </w:tcMar>
            <w:hideMark/>
          </w:tcPr>
          <w:p w14:paraId="6677BECA" w14:textId="77777777" w:rsidR="00863477" w:rsidRPr="00BC267E" w:rsidRDefault="00863477">
            <w:pPr>
              <w:pStyle w:val="formattext"/>
              <w:spacing w:before="0" w:beforeAutospacing="0" w:after="0" w:afterAutospacing="0"/>
              <w:textAlignment w:val="baseline"/>
            </w:pPr>
            <w:r w:rsidRPr="00BC267E">
              <w:t>Окрас ___________________________________________________________________</w:t>
            </w:r>
            <w:r w:rsidRPr="00BC267E">
              <w:br/>
            </w:r>
          </w:p>
        </w:tc>
      </w:tr>
      <w:tr w:rsidR="00BC267E" w:rsidRPr="00BC267E" w14:paraId="176831AC" w14:textId="77777777" w:rsidTr="00B14D12">
        <w:tc>
          <w:tcPr>
            <w:tcW w:w="9425" w:type="dxa"/>
            <w:gridSpan w:val="3"/>
            <w:shd w:val="clear" w:color="auto" w:fill="auto"/>
            <w:tcMar>
              <w:top w:w="0" w:type="dxa"/>
              <w:left w:w="149" w:type="dxa"/>
              <w:bottom w:w="0" w:type="dxa"/>
              <w:right w:w="149" w:type="dxa"/>
            </w:tcMar>
            <w:hideMark/>
          </w:tcPr>
          <w:p w14:paraId="00B769F3" w14:textId="77777777" w:rsidR="00863477" w:rsidRPr="00BC267E" w:rsidRDefault="00863477">
            <w:pPr>
              <w:pStyle w:val="formattext"/>
              <w:spacing w:before="0" w:beforeAutospacing="0" w:after="0" w:afterAutospacing="0"/>
              <w:textAlignment w:val="baseline"/>
            </w:pPr>
            <w:r w:rsidRPr="00BC267E">
              <w:t>Возраст _________________________________________________________________</w:t>
            </w:r>
            <w:r w:rsidRPr="00BC267E">
              <w:br/>
            </w:r>
          </w:p>
        </w:tc>
      </w:tr>
      <w:tr w:rsidR="00BC267E" w:rsidRPr="00BC267E" w14:paraId="0C422FD8" w14:textId="77777777" w:rsidTr="00B14D12">
        <w:tc>
          <w:tcPr>
            <w:tcW w:w="9425" w:type="dxa"/>
            <w:gridSpan w:val="3"/>
            <w:shd w:val="clear" w:color="auto" w:fill="auto"/>
            <w:tcMar>
              <w:top w:w="0" w:type="dxa"/>
              <w:left w:w="149" w:type="dxa"/>
              <w:bottom w:w="0" w:type="dxa"/>
              <w:right w:w="149" w:type="dxa"/>
            </w:tcMar>
            <w:hideMark/>
          </w:tcPr>
          <w:p w14:paraId="13465547" w14:textId="77777777" w:rsidR="00863477" w:rsidRPr="00BC267E" w:rsidRDefault="00863477">
            <w:pPr>
              <w:pStyle w:val="formattext"/>
              <w:spacing w:before="0" w:beforeAutospacing="0" w:after="0" w:afterAutospacing="0"/>
              <w:textAlignment w:val="baseline"/>
            </w:pPr>
            <w:r w:rsidRPr="00BC267E">
              <w:t>По результатам осмотра животное является клинически здоровым.</w:t>
            </w:r>
            <w:r w:rsidRPr="00BC267E">
              <w:br/>
            </w:r>
          </w:p>
        </w:tc>
      </w:tr>
      <w:tr w:rsidR="00BC267E" w:rsidRPr="00BC267E" w14:paraId="37E7235A" w14:textId="77777777" w:rsidTr="00B14D12">
        <w:tc>
          <w:tcPr>
            <w:tcW w:w="9425" w:type="dxa"/>
            <w:gridSpan w:val="3"/>
            <w:shd w:val="clear" w:color="auto" w:fill="auto"/>
            <w:tcMar>
              <w:top w:w="0" w:type="dxa"/>
              <w:left w:w="149" w:type="dxa"/>
              <w:bottom w:w="0" w:type="dxa"/>
              <w:right w:w="149" w:type="dxa"/>
            </w:tcMar>
            <w:hideMark/>
          </w:tcPr>
          <w:p w14:paraId="62321F49" w14:textId="77777777" w:rsidR="00863477" w:rsidRPr="00BC267E" w:rsidRDefault="00863477">
            <w:pPr>
              <w:pStyle w:val="formattext"/>
              <w:spacing w:before="0" w:beforeAutospacing="0" w:after="0" w:afterAutospacing="0"/>
              <w:textAlignment w:val="baseline"/>
            </w:pPr>
            <w:r w:rsidRPr="00BC267E">
              <w:t>Результаты этапов освидетельствования:</w:t>
            </w:r>
            <w:r w:rsidRPr="00BC267E">
              <w:br/>
            </w:r>
          </w:p>
        </w:tc>
      </w:tr>
      <w:tr w:rsidR="00BC267E" w:rsidRPr="00BC267E" w14:paraId="007ACCF5" w14:textId="77777777" w:rsidTr="00B14D12">
        <w:tc>
          <w:tcPr>
            <w:tcW w:w="9425" w:type="dxa"/>
            <w:gridSpan w:val="3"/>
            <w:tcBorders>
              <w:bottom w:val="single" w:sz="4" w:space="0" w:color="auto"/>
            </w:tcBorders>
            <w:shd w:val="clear" w:color="auto" w:fill="auto"/>
            <w:tcMar>
              <w:top w:w="0" w:type="dxa"/>
              <w:left w:w="149" w:type="dxa"/>
              <w:bottom w:w="0" w:type="dxa"/>
              <w:right w:w="149" w:type="dxa"/>
            </w:tcMar>
            <w:hideMark/>
          </w:tcPr>
          <w:p w14:paraId="3943FE2D" w14:textId="304294AB" w:rsidR="00863477" w:rsidRPr="00BC267E" w:rsidRDefault="00863477">
            <w:pPr>
              <w:pStyle w:val="formattext"/>
              <w:spacing w:before="0" w:beforeAutospacing="0" w:after="0" w:afterAutospacing="0"/>
              <w:textAlignment w:val="baseline"/>
            </w:pPr>
            <w:r w:rsidRPr="00BC267E">
              <w:lastRenderedPageBreak/>
              <w:t>1. Реакция на еду в присутствии чужого человека</w:t>
            </w:r>
            <w:r w:rsidRPr="00BC267E">
              <w:br/>
            </w:r>
          </w:p>
        </w:tc>
      </w:tr>
      <w:tr w:rsidR="00BC267E" w:rsidRPr="00BC267E" w14:paraId="0EE34DB7" w14:textId="77777777" w:rsidTr="00B14D12">
        <w:tc>
          <w:tcPr>
            <w:tcW w:w="9425" w:type="dxa"/>
            <w:gridSpan w:val="3"/>
            <w:tcBorders>
              <w:top w:val="single" w:sz="4" w:space="0" w:color="auto"/>
              <w:bottom w:val="single" w:sz="4" w:space="0" w:color="auto"/>
            </w:tcBorders>
            <w:shd w:val="clear" w:color="auto" w:fill="auto"/>
            <w:tcMar>
              <w:top w:w="0" w:type="dxa"/>
              <w:left w:w="149" w:type="dxa"/>
              <w:bottom w:w="0" w:type="dxa"/>
              <w:right w:w="149" w:type="dxa"/>
            </w:tcMar>
            <w:hideMark/>
          </w:tcPr>
          <w:p w14:paraId="021586DC" w14:textId="77777777" w:rsidR="00863477" w:rsidRPr="00BC267E" w:rsidRDefault="00863477"/>
        </w:tc>
      </w:tr>
      <w:tr w:rsidR="00BC267E" w:rsidRPr="00BC267E" w14:paraId="5F40AA29" w14:textId="77777777" w:rsidTr="00B14D12">
        <w:tc>
          <w:tcPr>
            <w:tcW w:w="9425" w:type="dxa"/>
            <w:gridSpan w:val="3"/>
            <w:tcBorders>
              <w:top w:val="single" w:sz="4" w:space="0" w:color="auto"/>
            </w:tcBorders>
            <w:shd w:val="clear" w:color="auto" w:fill="auto"/>
            <w:tcMar>
              <w:top w:w="0" w:type="dxa"/>
              <w:left w:w="149" w:type="dxa"/>
              <w:bottom w:w="0" w:type="dxa"/>
              <w:right w:w="149" w:type="dxa"/>
            </w:tcMar>
            <w:hideMark/>
          </w:tcPr>
          <w:p w14:paraId="41290F67" w14:textId="77777777" w:rsidR="00863477" w:rsidRPr="00BC267E" w:rsidRDefault="00863477">
            <w:pPr>
              <w:pStyle w:val="formattext"/>
              <w:spacing w:before="0" w:beforeAutospacing="0" w:after="0" w:afterAutospacing="0"/>
              <w:jc w:val="center"/>
              <w:textAlignment w:val="baseline"/>
            </w:pPr>
            <w:r w:rsidRPr="00BC267E">
              <w:t>(подробное описание вариантов поведения животного)</w:t>
            </w:r>
          </w:p>
        </w:tc>
      </w:tr>
      <w:tr w:rsidR="00BC267E" w:rsidRPr="00BC267E" w14:paraId="2274C22A" w14:textId="77777777" w:rsidTr="00B14D12">
        <w:tc>
          <w:tcPr>
            <w:tcW w:w="9425" w:type="dxa"/>
            <w:gridSpan w:val="3"/>
            <w:tcBorders>
              <w:bottom w:val="single" w:sz="4" w:space="0" w:color="auto"/>
            </w:tcBorders>
            <w:shd w:val="clear" w:color="auto" w:fill="auto"/>
            <w:tcMar>
              <w:top w:w="0" w:type="dxa"/>
              <w:left w:w="149" w:type="dxa"/>
              <w:bottom w:w="0" w:type="dxa"/>
              <w:right w:w="149" w:type="dxa"/>
            </w:tcMar>
            <w:hideMark/>
          </w:tcPr>
          <w:p w14:paraId="4ECCD0D8" w14:textId="23C04E28" w:rsidR="00863477" w:rsidRPr="00BC267E" w:rsidRDefault="00863477">
            <w:pPr>
              <w:pStyle w:val="formattext"/>
              <w:spacing w:before="0" w:beforeAutospacing="0" w:after="0" w:afterAutospacing="0"/>
              <w:textAlignment w:val="baseline"/>
            </w:pPr>
            <w:r w:rsidRPr="00BC267E">
              <w:t>2. Реакция на еду, предложенную чужим человеком</w:t>
            </w:r>
            <w:r w:rsidRPr="00BC267E">
              <w:br/>
            </w:r>
          </w:p>
        </w:tc>
      </w:tr>
      <w:tr w:rsidR="00BC267E" w:rsidRPr="00BC267E" w14:paraId="46CB3ADE" w14:textId="77777777" w:rsidTr="00B14D12">
        <w:tc>
          <w:tcPr>
            <w:tcW w:w="9425" w:type="dxa"/>
            <w:gridSpan w:val="3"/>
            <w:tcBorders>
              <w:top w:val="single" w:sz="4" w:space="0" w:color="auto"/>
              <w:bottom w:val="single" w:sz="4" w:space="0" w:color="auto"/>
            </w:tcBorders>
            <w:shd w:val="clear" w:color="auto" w:fill="auto"/>
            <w:tcMar>
              <w:top w:w="0" w:type="dxa"/>
              <w:left w:w="149" w:type="dxa"/>
              <w:bottom w:w="0" w:type="dxa"/>
              <w:right w:w="149" w:type="dxa"/>
            </w:tcMar>
            <w:hideMark/>
          </w:tcPr>
          <w:p w14:paraId="74499AF9" w14:textId="77777777" w:rsidR="00863477" w:rsidRPr="00BC267E" w:rsidRDefault="00863477"/>
        </w:tc>
      </w:tr>
      <w:tr w:rsidR="00BC267E" w:rsidRPr="00BC267E" w14:paraId="382183CF" w14:textId="77777777" w:rsidTr="00B14D12">
        <w:tc>
          <w:tcPr>
            <w:tcW w:w="9425" w:type="dxa"/>
            <w:gridSpan w:val="3"/>
            <w:tcBorders>
              <w:top w:val="single" w:sz="4" w:space="0" w:color="auto"/>
            </w:tcBorders>
            <w:shd w:val="clear" w:color="auto" w:fill="auto"/>
            <w:tcMar>
              <w:top w:w="0" w:type="dxa"/>
              <w:left w:w="149" w:type="dxa"/>
              <w:bottom w:w="0" w:type="dxa"/>
              <w:right w:w="149" w:type="dxa"/>
            </w:tcMar>
            <w:hideMark/>
          </w:tcPr>
          <w:p w14:paraId="7D9E2C96" w14:textId="77777777" w:rsidR="00863477" w:rsidRPr="00BC267E" w:rsidRDefault="00863477">
            <w:pPr>
              <w:pStyle w:val="formattext"/>
              <w:spacing w:before="0" w:beforeAutospacing="0" w:after="0" w:afterAutospacing="0"/>
              <w:jc w:val="center"/>
              <w:textAlignment w:val="baseline"/>
            </w:pPr>
            <w:r w:rsidRPr="00BC267E">
              <w:t>(подробное описание вариантов поведения животного)</w:t>
            </w:r>
          </w:p>
        </w:tc>
      </w:tr>
      <w:tr w:rsidR="00BC267E" w:rsidRPr="00BC267E" w14:paraId="07B24B3E" w14:textId="77777777" w:rsidTr="00B14D12">
        <w:tc>
          <w:tcPr>
            <w:tcW w:w="9425" w:type="dxa"/>
            <w:gridSpan w:val="3"/>
            <w:tcBorders>
              <w:bottom w:val="single" w:sz="4" w:space="0" w:color="auto"/>
            </w:tcBorders>
            <w:shd w:val="clear" w:color="auto" w:fill="auto"/>
            <w:tcMar>
              <w:top w:w="0" w:type="dxa"/>
              <w:left w:w="149" w:type="dxa"/>
              <w:bottom w:w="0" w:type="dxa"/>
              <w:right w:w="149" w:type="dxa"/>
            </w:tcMar>
            <w:hideMark/>
          </w:tcPr>
          <w:p w14:paraId="76E50EBB" w14:textId="77777777" w:rsidR="00B14D12" w:rsidRPr="00BC267E" w:rsidRDefault="00B14D12">
            <w:pPr>
              <w:pStyle w:val="formattext"/>
              <w:spacing w:before="0" w:beforeAutospacing="0" w:after="0" w:afterAutospacing="0"/>
              <w:textAlignment w:val="baseline"/>
            </w:pPr>
          </w:p>
          <w:p w14:paraId="78CA65DA" w14:textId="733148BE" w:rsidR="00863477" w:rsidRPr="00BC267E" w:rsidRDefault="00863477">
            <w:pPr>
              <w:pStyle w:val="formattext"/>
              <w:spacing w:before="0" w:beforeAutospacing="0" w:after="0" w:afterAutospacing="0"/>
              <w:textAlignment w:val="baseline"/>
            </w:pPr>
            <w:r w:rsidRPr="00BC267E">
              <w:t>3. Реакция на резкие звуки</w:t>
            </w:r>
            <w:r w:rsidRPr="00BC267E">
              <w:br/>
            </w:r>
          </w:p>
        </w:tc>
      </w:tr>
      <w:tr w:rsidR="00BC267E" w:rsidRPr="00BC267E" w14:paraId="58396DBD" w14:textId="77777777" w:rsidTr="00B14D12">
        <w:tc>
          <w:tcPr>
            <w:tcW w:w="9425" w:type="dxa"/>
            <w:gridSpan w:val="3"/>
            <w:tcBorders>
              <w:top w:val="single" w:sz="4" w:space="0" w:color="auto"/>
              <w:bottom w:val="single" w:sz="4" w:space="0" w:color="auto"/>
            </w:tcBorders>
            <w:shd w:val="clear" w:color="auto" w:fill="auto"/>
            <w:tcMar>
              <w:top w:w="0" w:type="dxa"/>
              <w:left w:w="149" w:type="dxa"/>
              <w:bottom w:w="0" w:type="dxa"/>
              <w:right w:w="149" w:type="dxa"/>
            </w:tcMar>
            <w:hideMark/>
          </w:tcPr>
          <w:p w14:paraId="5DFD447E" w14:textId="77777777" w:rsidR="00863477" w:rsidRPr="00BC267E" w:rsidRDefault="00863477"/>
        </w:tc>
      </w:tr>
      <w:tr w:rsidR="00BC267E" w:rsidRPr="00BC267E" w14:paraId="1496C0E1" w14:textId="77777777" w:rsidTr="00B14D12">
        <w:tc>
          <w:tcPr>
            <w:tcW w:w="9425" w:type="dxa"/>
            <w:gridSpan w:val="3"/>
            <w:tcBorders>
              <w:top w:val="single" w:sz="4" w:space="0" w:color="auto"/>
            </w:tcBorders>
            <w:shd w:val="clear" w:color="auto" w:fill="auto"/>
            <w:tcMar>
              <w:top w:w="0" w:type="dxa"/>
              <w:left w:w="149" w:type="dxa"/>
              <w:bottom w:w="0" w:type="dxa"/>
              <w:right w:w="149" w:type="dxa"/>
            </w:tcMar>
            <w:hideMark/>
          </w:tcPr>
          <w:p w14:paraId="2E33CEF1" w14:textId="77777777" w:rsidR="00863477" w:rsidRPr="00BC267E" w:rsidRDefault="00863477">
            <w:pPr>
              <w:pStyle w:val="formattext"/>
              <w:spacing w:before="0" w:beforeAutospacing="0" w:after="0" w:afterAutospacing="0"/>
              <w:jc w:val="center"/>
              <w:textAlignment w:val="baseline"/>
            </w:pPr>
            <w:r w:rsidRPr="00BC267E">
              <w:t>(подробное описание вариантов поведения животного)</w:t>
            </w:r>
          </w:p>
        </w:tc>
      </w:tr>
      <w:tr w:rsidR="00BC267E" w:rsidRPr="00BC267E" w14:paraId="178B90A7" w14:textId="77777777" w:rsidTr="00B14D12">
        <w:tc>
          <w:tcPr>
            <w:tcW w:w="9425" w:type="dxa"/>
            <w:gridSpan w:val="3"/>
            <w:shd w:val="clear" w:color="auto" w:fill="auto"/>
            <w:tcMar>
              <w:top w:w="0" w:type="dxa"/>
              <w:left w:w="149" w:type="dxa"/>
              <w:bottom w:w="0" w:type="dxa"/>
              <w:right w:w="149" w:type="dxa"/>
            </w:tcMar>
            <w:hideMark/>
          </w:tcPr>
          <w:p w14:paraId="2C01AAE3" w14:textId="77777777" w:rsidR="00B14D12" w:rsidRPr="00BC267E" w:rsidRDefault="00B14D12">
            <w:pPr>
              <w:pStyle w:val="formattext"/>
              <w:spacing w:before="0" w:beforeAutospacing="0" w:after="0" w:afterAutospacing="0"/>
              <w:textAlignment w:val="baseline"/>
            </w:pPr>
          </w:p>
          <w:p w14:paraId="0245F807" w14:textId="77777777" w:rsidR="00863477" w:rsidRPr="00BC267E" w:rsidRDefault="00863477">
            <w:pPr>
              <w:pStyle w:val="formattext"/>
              <w:spacing w:before="0" w:beforeAutospacing="0" w:after="0" w:afterAutospacing="0"/>
              <w:textAlignment w:val="baseline"/>
            </w:pPr>
            <w:r w:rsidRPr="00BC267E">
              <w:t>Итоговая оценка:</w:t>
            </w:r>
          </w:p>
          <w:p w14:paraId="76723C98" w14:textId="24E50D8F" w:rsidR="00FA13F7" w:rsidRPr="00BC267E" w:rsidRDefault="00FA13F7">
            <w:pPr>
              <w:pStyle w:val="formattext"/>
              <w:spacing w:before="0" w:beforeAutospacing="0" w:after="0" w:afterAutospacing="0"/>
              <w:textAlignment w:val="baseline"/>
            </w:pPr>
          </w:p>
        </w:tc>
      </w:tr>
      <w:tr w:rsidR="00BC267E" w:rsidRPr="00BC267E" w14:paraId="4E24EDE4" w14:textId="77777777" w:rsidTr="00B14D12">
        <w:trPr>
          <w:gridAfter w:val="1"/>
          <w:wAfter w:w="739" w:type="dxa"/>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6719D9F" w14:textId="77777777" w:rsidR="00863477" w:rsidRPr="00BC267E" w:rsidRDefault="00863477">
            <w:pPr>
              <w:pStyle w:val="formattext"/>
              <w:spacing w:before="0" w:beforeAutospacing="0" w:after="0" w:afterAutospacing="0"/>
              <w:jc w:val="center"/>
              <w:textAlignment w:val="baseline"/>
            </w:pPr>
            <w:r w:rsidRPr="00BC267E">
              <w:t>Наименование этапа освидетельствования</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FB8C330" w14:textId="77777777" w:rsidR="00863477" w:rsidRPr="00BC267E" w:rsidRDefault="00863477">
            <w:pPr>
              <w:pStyle w:val="formattext"/>
              <w:spacing w:before="0" w:beforeAutospacing="0" w:after="0" w:afterAutospacing="0"/>
              <w:jc w:val="center"/>
              <w:textAlignment w:val="baseline"/>
            </w:pPr>
            <w:r w:rsidRPr="00BC267E">
              <w:t>Варианты реакции животного</w:t>
            </w:r>
          </w:p>
        </w:tc>
      </w:tr>
      <w:tr w:rsidR="00BC267E" w:rsidRPr="00BC267E" w14:paraId="0166AE6B" w14:textId="77777777" w:rsidTr="00B14D12">
        <w:trPr>
          <w:gridAfter w:val="1"/>
          <w:wAfter w:w="739" w:type="dxa"/>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9C71B6B" w14:textId="0AE9E448" w:rsidR="00863477" w:rsidRPr="00BC267E" w:rsidRDefault="00863477">
            <w:pPr>
              <w:pStyle w:val="formattext"/>
              <w:spacing w:before="0" w:beforeAutospacing="0" w:after="0" w:afterAutospacing="0"/>
              <w:textAlignment w:val="baseline"/>
            </w:pPr>
            <w:r w:rsidRPr="00BC267E">
              <w:t>1. Реакция на еду в присутствии чужого человека</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73BEAC" w14:textId="77777777" w:rsidR="00863477" w:rsidRPr="00BC267E" w:rsidRDefault="00863477"/>
        </w:tc>
      </w:tr>
      <w:tr w:rsidR="00BC267E" w:rsidRPr="00BC267E" w14:paraId="6DBA3495" w14:textId="77777777" w:rsidTr="00B14D12">
        <w:trPr>
          <w:gridAfter w:val="1"/>
          <w:wAfter w:w="739" w:type="dxa"/>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B3E01DB" w14:textId="60736302" w:rsidR="00863477" w:rsidRPr="00BC267E" w:rsidRDefault="00863477">
            <w:pPr>
              <w:pStyle w:val="formattext"/>
              <w:spacing w:before="0" w:beforeAutospacing="0" w:after="0" w:afterAutospacing="0"/>
              <w:textAlignment w:val="baseline"/>
            </w:pPr>
            <w:r w:rsidRPr="00BC267E">
              <w:t>2. Реакция на еду, предложенную чужим человеком</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4DA173B" w14:textId="77777777" w:rsidR="00863477" w:rsidRPr="00BC267E" w:rsidRDefault="00863477"/>
        </w:tc>
      </w:tr>
      <w:tr w:rsidR="00BC267E" w:rsidRPr="00BC267E" w14:paraId="16C1FFD2" w14:textId="77777777" w:rsidTr="00B14D12">
        <w:trPr>
          <w:gridAfter w:val="1"/>
          <w:wAfter w:w="739" w:type="dxa"/>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B80259A" w14:textId="13AC9F99" w:rsidR="00863477" w:rsidRPr="00BC267E" w:rsidRDefault="00863477">
            <w:pPr>
              <w:pStyle w:val="formattext"/>
              <w:spacing w:before="0" w:beforeAutospacing="0" w:after="0" w:afterAutospacing="0"/>
              <w:textAlignment w:val="baseline"/>
            </w:pPr>
            <w:r w:rsidRPr="00BC267E">
              <w:t>3. Реакция на резкие звуки</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E2F46F6" w14:textId="77777777" w:rsidR="00863477" w:rsidRPr="00BC267E" w:rsidRDefault="00863477"/>
        </w:tc>
      </w:tr>
    </w:tbl>
    <w:p w14:paraId="2B7FD476" w14:textId="77777777" w:rsidR="00863477" w:rsidRPr="00BC267E" w:rsidRDefault="00863477" w:rsidP="00863477">
      <w:pPr>
        <w:textAlignment w:val="baseline"/>
        <w:rPr>
          <w:rFonts w:ascii="Arial" w:hAnsi="Arial" w:cs="Arial"/>
          <w:vanish/>
        </w:rPr>
      </w:pPr>
    </w:p>
    <w:tbl>
      <w:tblPr>
        <w:tblW w:w="0" w:type="auto"/>
        <w:tblCellMar>
          <w:left w:w="0" w:type="dxa"/>
          <w:right w:w="0" w:type="dxa"/>
        </w:tblCellMar>
        <w:tblLook w:val="04A0" w:firstRow="1" w:lastRow="0" w:firstColumn="1" w:lastColumn="0" w:noHBand="0" w:noVBand="1"/>
      </w:tblPr>
      <w:tblGrid>
        <w:gridCol w:w="3142"/>
        <w:gridCol w:w="2772"/>
        <w:gridCol w:w="554"/>
        <w:gridCol w:w="2957"/>
      </w:tblGrid>
      <w:tr w:rsidR="00BC267E" w:rsidRPr="00BC267E" w14:paraId="4A1A2D59" w14:textId="77777777" w:rsidTr="00FA13F7">
        <w:trPr>
          <w:trHeight w:val="15"/>
        </w:trPr>
        <w:tc>
          <w:tcPr>
            <w:tcW w:w="3142" w:type="dxa"/>
            <w:tcBorders>
              <w:top w:val="nil"/>
              <w:left w:val="nil"/>
              <w:right w:val="nil"/>
            </w:tcBorders>
            <w:shd w:val="clear" w:color="auto" w:fill="auto"/>
            <w:hideMark/>
          </w:tcPr>
          <w:p w14:paraId="62067D0B" w14:textId="77777777" w:rsidR="00863477" w:rsidRPr="00BC267E" w:rsidRDefault="00863477">
            <w:pPr>
              <w:rPr>
                <w:rFonts w:ascii="Arial" w:hAnsi="Arial" w:cs="Arial"/>
              </w:rPr>
            </w:pPr>
          </w:p>
        </w:tc>
        <w:tc>
          <w:tcPr>
            <w:tcW w:w="2772" w:type="dxa"/>
            <w:tcBorders>
              <w:top w:val="nil"/>
              <w:left w:val="nil"/>
              <w:right w:val="nil"/>
            </w:tcBorders>
            <w:shd w:val="clear" w:color="auto" w:fill="auto"/>
            <w:hideMark/>
          </w:tcPr>
          <w:p w14:paraId="2DF80875" w14:textId="77777777" w:rsidR="00863477" w:rsidRPr="00BC267E" w:rsidRDefault="00863477">
            <w:pPr>
              <w:rPr>
                <w:sz w:val="20"/>
                <w:szCs w:val="20"/>
              </w:rPr>
            </w:pPr>
          </w:p>
        </w:tc>
        <w:tc>
          <w:tcPr>
            <w:tcW w:w="554" w:type="dxa"/>
            <w:tcBorders>
              <w:top w:val="nil"/>
              <w:left w:val="nil"/>
              <w:right w:val="nil"/>
            </w:tcBorders>
            <w:shd w:val="clear" w:color="auto" w:fill="auto"/>
            <w:hideMark/>
          </w:tcPr>
          <w:p w14:paraId="1F6934D7" w14:textId="77777777" w:rsidR="00863477" w:rsidRPr="00BC267E" w:rsidRDefault="00863477">
            <w:pPr>
              <w:rPr>
                <w:sz w:val="20"/>
                <w:szCs w:val="20"/>
              </w:rPr>
            </w:pPr>
          </w:p>
        </w:tc>
        <w:tc>
          <w:tcPr>
            <w:tcW w:w="2957" w:type="dxa"/>
            <w:tcBorders>
              <w:top w:val="nil"/>
              <w:left w:val="nil"/>
              <w:right w:val="nil"/>
            </w:tcBorders>
            <w:shd w:val="clear" w:color="auto" w:fill="auto"/>
            <w:hideMark/>
          </w:tcPr>
          <w:p w14:paraId="221CE8C2" w14:textId="77777777" w:rsidR="00863477" w:rsidRPr="00BC267E" w:rsidRDefault="00863477">
            <w:pPr>
              <w:rPr>
                <w:sz w:val="20"/>
                <w:szCs w:val="20"/>
              </w:rPr>
            </w:pPr>
          </w:p>
        </w:tc>
      </w:tr>
      <w:tr w:rsidR="00BC267E" w:rsidRPr="00BC267E" w14:paraId="6AE1F5A3" w14:textId="77777777" w:rsidTr="00FA13F7">
        <w:tc>
          <w:tcPr>
            <w:tcW w:w="9425" w:type="dxa"/>
            <w:gridSpan w:val="4"/>
            <w:tcBorders>
              <w:bottom w:val="single" w:sz="4" w:space="0" w:color="auto"/>
            </w:tcBorders>
            <w:shd w:val="clear" w:color="auto" w:fill="auto"/>
            <w:tcMar>
              <w:top w:w="0" w:type="dxa"/>
              <w:left w:w="149" w:type="dxa"/>
              <w:bottom w:w="0" w:type="dxa"/>
              <w:right w:w="149" w:type="dxa"/>
            </w:tcMar>
            <w:hideMark/>
          </w:tcPr>
          <w:p w14:paraId="694A851F" w14:textId="77777777" w:rsidR="00863477" w:rsidRPr="00BC267E" w:rsidRDefault="00863477">
            <w:pPr>
              <w:pStyle w:val="formattext"/>
              <w:spacing w:before="0" w:beforeAutospacing="0" w:after="0" w:afterAutospacing="0"/>
              <w:textAlignment w:val="baseline"/>
            </w:pPr>
            <w:r w:rsidRPr="00BC267E">
              <w:t>РЕШЕНИЕ:</w:t>
            </w:r>
            <w:r w:rsidRPr="00BC267E">
              <w:br/>
            </w:r>
          </w:p>
        </w:tc>
      </w:tr>
      <w:tr w:rsidR="00BC267E" w:rsidRPr="00BC267E" w14:paraId="0CF75E97" w14:textId="77777777" w:rsidTr="00FA13F7">
        <w:tc>
          <w:tcPr>
            <w:tcW w:w="9425" w:type="dxa"/>
            <w:gridSpan w:val="4"/>
            <w:tcBorders>
              <w:top w:val="single" w:sz="4" w:space="0" w:color="auto"/>
              <w:bottom w:val="single" w:sz="4" w:space="0" w:color="auto"/>
            </w:tcBorders>
            <w:shd w:val="clear" w:color="auto" w:fill="auto"/>
            <w:tcMar>
              <w:top w:w="0" w:type="dxa"/>
              <w:left w:w="149" w:type="dxa"/>
              <w:bottom w:w="0" w:type="dxa"/>
              <w:right w:w="149" w:type="dxa"/>
            </w:tcMar>
            <w:hideMark/>
          </w:tcPr>
          <w:p w14:paraId="79996652" w14:textId="77777777" w:rsidR="00863477" w:rsidRPr="00BC267E" w:rsidRDefault="00863477"/>
        </w:tc>
      </w:tr>
      <w:tr w:rsidR="00BC267E" w:rsidRPr="00BC267E" w14:paraId="24B86F8E" w14:textId="77777777" w:rsidTr="00FA13F7">
        <w:tc>
          <w:tcPr>
            <w:tcW w:w="9425" w:type="dxa"/>
            <w:gridSpan w:val="4"/>
            <w:tcBorders>
              <w:top w:val="single" w:sz="4" w:space="0" w:color="auto"/>
            </w:tcBorders>
            <w:shd w:val="clear" w:color="auto" w:fill="auto"/>
            <w:tcMar>
              <w:top w:w="0" w:type="dxa"/>
              <w:left w:w="149" w:type="dxa"/>
              <w:bottom w:w="0" w:type="dxa"/>
              <w:right w:w="149" w:type="dxa"/>
            </w:tcMar>
            <w:hideMark/>
          </w:tcPr>
          <w:p w14:paraId="08F471A5" w14:textId="77777777" w:rsidR="00863477" w:rsidRPr="00BC267E" w:rsidRDefault="00863477">
            <w:pPr>
              <w:pStyle w:val="formattext"/>
              <w:spacing w:before="0" w:beforeAutospacing="0" w:after="0" w:afterAutospacing="0"/>
              <w:jc w:val="center"/>
              <w:textAlignment w:val="baseline"/>
            </w:pPr>
            <w:r w:rsidRPr="00BC267E">
              <w:t>(указывается решение, принятое комиссией, по результатам освидетельствования животного без владельца)</w:t>
            </w:r>
          </w:p>
        </w:tc>
      </w:tr>
      <w:tr w:rsidR="00BC267E" w:rsidRPr="00BC267E" w14:paraId="5400AFBD" w14:textId="77777777" w:rsidTr="00FA13F7">
        <w:tc>
          <w:tcPr>
            <w:tcW w:w="9425" w:type="dxa"/>
            <w:gridSpan w:val="4"/>
            <w:shd w:val="clear" w:color="auto" w:fill="auto"/>
            <w:tcMar>
              <w:top w:w="0" w:type="dxa"/>
              <w:left w:w="149" w:type="dxa"/>
              <w:bottom w:w="0" w:type="dxa"/>
              <w:right w:w="149" w:type="dxa"/>
            </w:tcMar>
            <w:hideMark/>
          </w:tcPr>
          <w:p w14:paraId="529C5F4B" w14:textId="77777777" w:rsidR="00863477" w:rsidRPr="00BC267E" w:rsidRDefault="00863477">
            <w:pPr>
              <w:pStyle w:val="formattext"/>
              <w:spacing w:before="0" w:beforeAutospacing="0" w:after="0" w:afterAutospacing="0"/>
              <w:textAlignment w:val="baseline"/>
            </w:pPr>
            <w:r w:rsidRPr="00BC267E">
              <w:t>Принято открытым голосованием:</w:t>
            </w:r>
            <w:r w:rsidRPr="00BC267E">
              <w:br/>
            </w:r>
          </w:p>
        </w:tc>
      </w:tr>
      <w:tr w:rsidR="00BC267E" w:rsidRPr="00BC267E" w14:paraId="1DF7508D" w14:textId="77777777" w:rsidTr="00FA13F7">
        <w:tc>
          <w:tcPr>
            <w:tcW w:w="9425" w:type="dxa"/>
            <w:gridSpan w:val="4"/>
            <w:shd w:val="clear" w:color="auto" w:fill="auto"/>
            <w:tcMar>
              <w:top w:w="0" w:type="dxa"/>
              <w:left w:w="149" w:type="dxa"/>
              <w:bottom w:w="0" w:type="dxa"/>
              <w:right w:w="149" w:type="dxa"/>
            </w:tcMar>
            <w:hideMark/>
          </w:tcPr>
          <w:p w14:paraId="3962CA4A" w14:textId="77777777" w:rsidR="00863477" w:rsidRPr="00BC267E" w:rsidRDefault="00863477">
            <w:pPr>
              <w:pStyle w:val="formattext"/>
              <w:spacing w:before="0" w:beforeAutospacing="0" w:after="0" w:afterAutospacing="0"/>
              <w:textAlignment w:val="baseline"/>
            </w:pPr>
            <w:r w:rsidRPr="00BC267E">
              <w:t>за _____________________, против _________________________.</w:t>
            </w:r>
            <w:r w:rsidRPr="00BC267E">
              <w:br/>
            </w:r>
          </w:p>
        </w:tc>
      </w:tr>
      <w:tr w:rsidR="00BC267E" w:rsidRPr="00BC267E" w14:paraId="4C24164C" w14:textId="77777777" w:rsidTr="00FA13F7">
        <w:tc>
          <w:tcPr>
            <w:tcW w:w="9425" w:type="dxa"/>
            <w:gridSpan w:val="4"/>
            <w:shd w:val="clear" w:color="auto" w:fill="auto"/>
            <w:tcMar>
              <w:top w:w="0" w:type="dxa"/>
              <w:left w:w="149" w:type="dxa"/>
              <w:bottom w:w="0" w:type="dxa"/>
              <w:right w:w="149" w:type="dxa"/>
            </w:tcMar>
            <w:hideMark/>
          </w:tcPr>
          <w:p w14:paraId="33D9F8A1" w14:textId="77777777" w:rsidR="00863477" w:rsidRPr="00BC267E" w:rsidRDefault="00863477">
            <w:pPr>
              <w:pStyle w:val="formattext"/>
              <w:spacing w:before="0" w:beforeAutospacing="0" w:after="0" w:afterAutospacing="0"/>
              <w:textAlignment w:val="baseline"/>
            </w:pPr>
            <w:r w:rsidRPr="00BC267E">
              <w:t>Наличие особого мнения члена комиссии: ____________________________________</w:t>
            </w:r>
            <w:r w:rsidRPr="00BC267E">
              <w:br/>
            </w:r>
          </w:p>
        </w:tc>
      </w:tr>
      <w:tr w:rsidR="00BC267E" w:rsidRPr="00BC267E" w14:paraId="64EEE108" w14:textId="77777777" w:rsidTr="00FA13F7">
        <w:tc>
          <w:tcPr>
            <w:tcW w:w="9425" w:type="dxa"/>
            <w:gridSpan w:val="4"/>
            <w:shd w:val="clear" w:color="auto" w:fill="auto"/>
            <w:tcMar>
              <w:top w:w="0" w:type="dxa"/>
              <w:left w:w="149" w:type="dxa"/>
              <w:bottom w:w="0" w:type="dxa"/>
              <w:right w:w="149" w:type="dxa"/>
            </w:tcMar>
            <w:hideMark/>
          </w:tcPr>
          <w:p w14:paraId="1F784B56" w14:textId="77777777" w:rsidR="00863477" w:rsidRPr="00BC267E" w:rsidRDefault="00863477"/>
        </w:tc>
      </w:tr>
      <w:tr w:rsidR="00BC267E" w:rsidRPr="00BC267E" w14:paraId="62CC72B8" w14:textId="77777777" w:rsidTr="00FA13F7">
        <w:tc>
          <w:tcPr>
            <w:tcW w:w="3142" w:type="dxa"/>
            <w:shd w:val="clear" w:color="auto" w:fill="auto"/>
            <w:tcMar>
              <w:top w:w="0" w:type="dxa"/>
              <w:left w:w="149" w:type="dxa"/>
              <w:bottom w:w="0" w:type="dxa"/>
              <w:right w:w="149" w:type="dxa"/>
            </w:tcMar>
            <w:hideMark/>
          </w:tcPr>
          <w:p w14:paraId="3B3BD1FD" w14:textId="77777777" w:rsidR="00863477" w:rsidRPr="00BC267E" w:rsidRDefault="00863477">
            <w:pPr>
              <w:pStyle w:val="formattext"/>
              <w:spacing w:before="0" w:beforeAutospacing="0" w:after="0" w:afterAutospacing="0"/>
              <w:textAlignment w:val="baseline"/>
            </w:pPr>
            <w:r w:rsidRPr="00BC267E">
              <w:t>Председатель комиссии</w:t>
            </w:r>
            <w:r w:rsidRPr="00BC267E">
              <w:br/>
            </w:r>
          </w:p>
        </w:tc>
        <w:tc>
          <w:tcPr>
            <w:tcW w:w="2772" w:type="dxa"/>
            <w:tcBorders>
              <w:bottom w:val="single" w:sz="4" w:space="0" w:color="auto"/>
            </w:tcBorders>
            <w:shd w:val="clear" w:color="auto" w:fill="auto"/>
            <w:tcMar>
              <w:top w:w="0" w:type="dxa"/>
              <w:left w:w="149" w:type="dxa"/>
              <w:bottom w:w="0" w:type="dxa"/>
              <w:right w:w="149" w:type="dxa"/>
            </w:tcMar>
            <w:hideMark/>
          </w:tcPr>
          <w:p w14:paraId="00F3A7D6" w14:textId="77777777" w:rsidR="00863477" w:rsidRPr="00BC267E" w:rsidRDefault="00863477"/>
        </w:tc>
        <w:tc>
          <w:tcPr>
            <w:tcW w:w="554" w:type="dxa"/>
            <w:shd w:val="clear" w:color="auto" w:fill="auto"/>
            <w:tcMar>
              <w:top w:w="0" w:type="dxa"/>
              <w:left w:w="149" w:type="dxa"/>
              <w:bottom w:w="0" w:type="dxa"/>
              <w:right w:w="149" w:type="dxa"/>
            </w:tcMar>
            <w:hideMark/>
          </w:tcPr>
          <w:p w14:paraId="1E7A76D0" w14:textId="77777777" w:rsidR="00863477" w:rsidRPr="00BC267E" w:rsidRDefault="00863477">
            <w:pPr>
              <w:rPr>
                <w:sz w:val="20"/>
                <w:szCs w:val="20"/>
              </w:rPr>
            </w:pPr>
          </w:p>
        </w:tc>
        <w:tc>
          <w:tcPr>
            <w:tcW w:w="2957" w:type="dxa"/>
            <w:tcBorders>
              <w:bottom w:val="single" w:sz="4" w:space="0" w:color="auto"/>
            </w:tcBorders>
            <w:shd w:val="clear" w:color="auto" w:fill="auto"/>
            <w:tcMar>
              <w:top w:w="0" w:type="dxa"/>
              <w:left w:w="149" w:type="dxa"/>
              <w:bottom w:w="0" w:type="dxa"/>
              <w:right w:w="149" w:type="dxa"/>
            </w:tcMar>
            <w:hideMark/>
          </w:tcPr>
          <w:p w14:paraId="5B2CDAA2" w14:textId="77777777" w:rsidR="00863477" w:rsidRPr="00BC267E" w:rsidRDefault="00863477">
            <w:pPr>
              <w:rPr>
                <w:sz w:val="20"/>
                <w:szCs w:val="20"/>
              </w:rPr>
            </w:pPr>
          </w:p>
        </w:tc>
      </w:tr>
      <w:tr w:rsidR="00BC267E" w:rsidRPr="00BC267E" w14:paraId="70A1A50E" w14:textId="77777777" w:rsidTr="00FA13F7">
        <w:tc>
          <w:tcPr>
            <w:tcW w:w="3142" w:type="dxa"/>
            <w:shd w:val="clear" w:color="auto" w:fill="auto"/>
            <w:tcMar>
              <w:top w:w="0" w:type="dxa"/>
              <w:left w:w="149" w:type="dxa"/>
              <w:bottom w:w="0" w:type="dxa"/>
              <w:right w:w="149" w:type="dxa"/>
            </w:tcMar>
            <w:hideMark/>
          </w:tcPr>
          <w:p w14:paraId="5859FAB9" w14:textId="77777777" w:rsidR="00863477" w:rsidRPr="00BC267E" w:rsidRDefault="00863477">
            <w:pPr>
              <w:rPr>
                <w:sz w:val="20"/>
                <w:szCs w:val="20"/>
              </w:rPr>
            </w:pPr>
          </w:p>
        </w:tc>
        <w:tc>
          <w:tcPr>
            <w:tcW w:w="2772" w:type="dxa"/>
            <w:tcBorders>
              <w:top w:val="single" w:sz="4" w:space="0" w:color="auto"/>
            </w:tcBorders>
            <w:shd w:val="clear" w:color="auto" w:fill="auto"/>
            <w:tcMar>
              <w:top w:w="0" w:type="dxa"/>
              <w:left w:w="149" w:type="dxa"/>
              <w:bottom w:w="0" w:type="dxa"/>
              <w:right w:w="149" w:type="dxa"/>
            </w:tcMar>
            <w:hideMark/>
          </w:tcPr>
          <w:p w14:paraId="0EF46B0B"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(подпись)</w:t>
            </w:r>
          </w:p>
        </w:tc>
        <w:tc>
          <w:tcPr>
            <w:tcW w:w="554" w:type="dxa"/>
            <w:shd w:val="clear" w:color="auto" w:fill="auto"/>
            <w:tcMar>
              <w:top w:w="0" w:type="dxa"/>
              <w:left w:w="149" w:type="dxa"/>
              <w:bottom w:w="0" w:type="dxa"/>
              <w:right w:w="149" w:type="dxa"/>
            </w:tcMar>
            <w:hideMark/>
          </w:tcPr>
          <w:p w14:paraId="51BB44AF" w14:textId="77777777" w:rsidR="00863477" w:rsidRPr="00BC267E" w:rsidRDefault="00863477">
            <w:pPr>
              <w:rPr>
                <w:sz w:val="22"/>
                <w:szCs w:val="22"/>
              </w:rPr>
            </w:pPr>
          </w:p>
        </w:tc>
        <w:tc>
          <w:tcPr>
            <w:tcW w:w="2957" w:type="dxa"/>
            <w:tcBorders>
              <w:top w:val="single" w:sz="4" w:space="0" w:color="auto"/>
            </w:tcBorders>
            <w:shd w:val="clear" w:color="auto" w:fill="auto"/>
            <w:tcMar>
              <w:top w:w="0" w:type="dxa"/>
              <w:left w:w="149" w:type="dxa"/>
              <w:bottom w:w="0" w:type="dxa"/>
              <w:right w:w="149" w:type="dxa"/>
            </w:tcMar>
            <w:hideMark/>
          </w:tcPr>
          <w:p w14:paraId="1846D68D"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(Ф.И.О.)</w:t>
            </w:r>
          </w:p>
        </w:tc>
      </w:tr>
      <w:tr w:rsidR="00BC267E" w:rsidRPr="00BC267E" w14:paraId="40809100" w14:textId="77777777" w:rsidTr="00FA13F7">
        <w:tc>
          <w:tcPr>
            <w:tcW w:w="3142" w:type="dxa"/>
            <w:shd w:val="clear" w:color="auto" w:fill="auto"/>
            <w:tcMar>
              <w:top w:w="0" w:type="dxa"/>
              <w:left w:w="149" w:type="dxa"/>
              <w:bottom w:w="0" w:type="dxa"/>
              <w:right w:w="149" w:type="dxa"/>
            </w:tcMar>
            <w:hideMark/>
          </w:tcPr>
          <w:p w14:paraId="0445EF05" w14:textId="77777777" w:rsidR="00863477" w:rsidRPr="00BC267E" w:rsidRDefault="00863477">
            <w:pPr>
              <w:pStyle w:val="formattext"/>
              <w:spacing w:before="0" w:beforeAutospacing="0" w:after="0" w:afterAutospacing="0"/>
              <w:textAlignment w:val="baseline"/>
            </w:pPr>
            <w:r w:rsidRPr="00BC267E">
              <w:t>Члены комиссии</w:t>
            </w:r>
            <w:r w:rsidRPr="00BC267E">
              <w:br/>
            </w:r>
          </w:p>
        </w:tc>
        <w:tc>
          <w:tcPr>
            <w:tcW w:w="2772" w:type="dxa"/>
            <w:tcBorders>
              <w:bottom w:val="single" w:sz="4" w:space="0" w:color="auto"/>
            </w:tcBorders>
            <w:shd w:val="clear" w:color="auto" w:fill="auto"/>
            <w:tcMar>
              <w:top w:w="0" w:type="dxa"/>
              <w:left w:w="149" w:type="dxa"/>
              <w:bottom w:w="0" w:type="dxa"/>
              <w:right w:w="149" w:type="dxa"/>
            </w:tcMar>
            <w:hideMark/>
          </w:tcPr>
          <w:p w14:paraId="09EF39B5" w14:textId="77777777" w:rsidR="00863477" w:rsidRPr="00BC267E" w:rsidRDefault="00863477"/>
        </w:tc>
        <w:tc>
          <w:tcPr>
            <w:tcW w:w="554" w:type="dxa"/>
            <w:shd w:val="clear" w:color="auto" w:fill="auto"/>
            <w:tcMar>
              <w:top w:w="0" w:type="dxa"/>
              <w:left w:w="149" w:type="dxa"/>
              <w:bottom w:w="0" w:type="dxa"/>
              <w:right w:w="149" w:type="dxa"/>
            </w:tcMar>
            <w:hideMark/>
          </w:tcPr>
          <w:p w14:paraId="398592A5" w14:textId="77777777" w:rsidR="00863477" w:rsidRPr="00BC267E" w:rsidRDefault="00863477">
            <w:pPr>
              <w:rPr>
                <w:sz w:val="20"/>
                <w:szCs w:val="20"/>
              </w:rPr>
            </w:pPr>
          </w:p>
        </w:tc>
        <w:tc>
          <w:tcPr>
            <w:tcW w:w="2957" w:type="dxa"/>
            <w:tcBorders>
              <w:bottom w:val="single" w:sz="4" w:space="0" w:color="auto"/>
            </w:tcBorders>
            <w:shd w:val="clear" w:color="auto" w:fill="auto"/>
            <w:tcMar>
              <w:top w:w="0" w:type="dxa"/>
              <w:left w:w="149" w:type="dxa"/>
              <w:bottom w:w="0" w:type="dxa"/>
              <w:right w:w="149" w:type="dxa"/>
            </w:tcMar>
            <w:hideMark/>
          </w:tcPr>
          <w:p w14:paraId="54579F21" w14:textId="77777777" w:rsidR="00863477" w:rsidRPr="00BC267E" w:rsidRDefault="00863477">
            <w:pPr>
              <w:rPr>
                <w:sz w:val="20"/>
                <w:szCs w:val="20"/>
              </w:rPr>
            </w:pPr>
          </w:p>
        </w:tc>
      </w:tr>
      <w:tr w:rsidR="00BC267E" w:rsidRPr="00BC267E" w14:paraId="18F1738F" w14:textId="77777777" w:rsidTr="00FA13F7">
        <w:tc>
          <w:tcPr>
            <w:tcW w:w="3142" w:type="dxa"/>
            <w:shd w:val="clear" w:color="auto" w:fill="auto"/>
            <w:tcMar>
              <w:top w:w="0" w:type="dxa"/>
              <w:left w:w="149" w:type="dxa"/>
              <w:bottom w:w="0" w:type="dxa"/>
              <w:right w:w="149" w:type="dxa"/>
            </w:tcMar>
            <w:hideMark/>
          </w:tcPr>
          <w:p w14:paraId="1F4788F0" w14:textId="77777777" w:rsidR="00863477" w:rsidRPr="00BC267E" w:rsidRDefault="00863477">
            <w:pPr>
              <w:rPr>
                <w:sz w:val="20"/>
                <w:szCs w:val="20"/>
              </w:rPr>
            </w:pPr>
          </w:p>
        </w:tc>
        <w:tc>
          <w:tcPr>
            <w:tcW w:w="2772" w:type="dxa"/>
            <w:tcBorders>
              <w:top w:val="single" w:sz="4" w:space="0" w:color="auto"/>
            </w:tcBorders>
            <w:shd w:val="clear" w:color="auto" w:fill="auto"/>
            <w:tcMar>
              <w:top w:w="0" w:type="dxa"/>
              <w:left w:w="149" w:type="dxa"/>
              <w:bottom w:w="0" w:type="dxa"/>
              <w:right w:w="149" w:type="dxa"/>
            </w:tcMar>
            <w:hideMark/>
          </w:tcPr>
          <w:p w14:paraId="165D3429"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(подпись)</w:t>
            </w:r>
          </w:p>
        </w:tc>
        <w:tc>
          <w:tcPr>
            <w:tcW w:w="554" w:type="dxa"/>
            <w:shd w:val="clear" w:color="auto" w:fill="auto"/>
            <w:tcMar>
              <w:top w:w="0" w:type="dxa"/>
              <w:left w:w="149" w:type="dxa"/>
              <w:bottom w:w="0" w:type="dxa"/>
              <w:right w:w="149" w:type="dxa"/>
            </w:tcMar>
            <w:hideMark/>
          </w:tcPr>
          <w:p w14:paraId="10A6BBA0" w14:textId="77777777" w:rsidR="00863477" w:rsidRPr="00BC267E" w:rsidRDefault="00863477">
            <w:pPr>
              <w:rPr>
                <w:sz w:val="22"/>
                <w:szCs w:val="22"/>
              </w:rPr>
            </w:pPr>
          </w:p>
        </w:tc>
        <w:tc>
          <w:tcPr>
            <w:tcW w:w="2957" w:type="dxa"/>
            <w:tcBorders>
              <w:top w:val="single" w:sz="4" w:space="0" w:color="auto"/>
            </w:tcBorders>
            <w:shd w:val="clear" w:color="auto" w:fill="auto"/>
            <w:tcMar>
              <w:top w:w="0" w:type="dxa"/>
              <w:left w:w="149" w:type="dxa"/>
              <w:bottom w:w="0" w:type="dxa"/>
              <w:right w:w="149" w:type="dxa"/>
            </w:tcMar>
            <w:hideMark/>
          </w:tcPr>
          <w:p w14:paraId="67789B7A"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(Ф.И.О.)</w:t>
            </w:r>
          </w:p>
        </w:tc>
      </w:tr>
      <w:tr w:rsidR="00BC267E" w:rsidRPr="00BC267E" w14:paraId="2714A944" w14:textId="77777777" w:rsidTr="00FA13F7">
        <w:tc>
          <w:tcPr>
            <w:tcW w:w="3142" w:type="dxa"/>
            <w:shd w:val="clear" w:color="auto" w:fill="auto"/>
            <w:tcMar>
              <w:top w:w="0" w:type="dxa"/>
              <w:left w:w="149" w:type="dxa"/>
              <w:bottom w:w="0" w:type="dxa"/>
              <w:right w:w="149" w:type="dxa"/>
            </w:tcMar>
            <w:hideMark/>
          </w:tcPr>
          <w:p w14:paraId="01EAFF6F" w14:textId="77777777" w:rsidR="00863477" w:rsidRPr="00BC267E" w:rsidRDefault="00863477"/>
        </w:tc>
        <w:tc>
          <w:tcPr>
            <w:tcW w:w="2772" w:type="dxa"/>
            <w:tcBorders>
              <w:bottom w:val="single" w:sz="4" w:space="0" w:color="auto"/>
            </w:tcBorders>
            <w:shd w:val="clear" w:color="auto" w:fill="auto"/>
            <w:tcMar>
              <w:top w:w="0" w:type="dxa"/>
              <w:left w:w="149" w:type="dxa"/>
              <w:bottom w:w="0" w:type="dxa"/>
              <w:right w:w="149" w:type="dxa"/>
            </w:tcMar>
            <w:hideMark/>
          </w:tcPr>
          <w:p w14:paraId="2F55E791" w14:textId="77777777" w:rsidR="00863477" w:rsidRPr="00BC267E" w:rsidRDefault="00863477">
            <w:pPr>
              <w:rPr>
                <w:sz w:val="20"/>
                <w:szCs w:val="20"/>
              </w:rPr>
            </w:pPr>
          </w:p>
        </w:tc>
        <w:tc>
          <w:tcPr>
            <w:tcW w:w="554" w:type="dxa"/>
            <w:shd w:val="clear" w:color="auto" w:fill="auto"/>
            <w:tcMar>
              <w:top w:w="0" w:type="dxa"/>
              <w:left w:w="149" w:type="dxa"/>
              <w:bottom w:w="0" w:type="dxa"/>
              <w:right w:w="149" w:type="dxa"/>
            </w:tcMar>
            <w:hideMark/>
          </w:tcPr>
          <w:p w14:paraId="0DA17FE5" w14:textId="77777777" w:rsidR="00863477" w:rsidRPr="00BC267E" w:rsidRDefault="00863477">
            <w:pPr>
              <w:rPr>
                <w:sz w:val="20"/>
                <w:szCs w:val="20"/>
              </w:rPr>
            </w:pPr>
          </w:p>
        </w:tc>
        <w:tc>
          <w:tcPr>
            <w:tcW w:w="2957" w:type="dxa"/>
            <w:tcBorders>
              <w:bottom w:val="single" w:sz="4" w:space="0" w:color="auto"/>
            </w:tcBorders>
            <w:shd w:val="clear" w:color="auto" w:fill="auto"/>
            <w:tcMar>
              <w:top w:w="0" w:type="dxa"/>
              <w:left w:w="149" w:type="dxa"/>
              <w:bottom w:w="0" w:type="dxa"/>
              <w:right w:w="149" w:type="dxa"/>
            </w:tcMar>
            <w:hideMark/>
          </w:tcPr>
          <w:p w14:paraId="07B432FC" w14:textId="77777777" w:rsidR="00863477" w:rsidRPr="00BC267E" w:rsidRDefault="00863477">
            <w:pPr>
              <w:rPr>
                <w:sz w:val="20"/>
                <w:szCs w:val="20"/>
              </w:rPr>
            </w:pPr>
          </w:p>
        </w:tc>
      </w:tr>
      <w:tr w:rsidR="00BC267E" w:rsidRPr="00BC267E" w14:paraId="45BA2F45" w14:textId="77777777" w:rsidTr="00FA13F7">
        <w:tc>
          <w:tcPr>
            <w:tcW w:w="3142" w:type="dxa"/>
            <w:shd w:val="clear" w:color="auto" w:fill="auto"/>
            <w:tcMar>
              <w:top w:w="0" w:type="dxa"/>
              <w:left w:w="149" w:type="dxa"/>
              <w:bottom w:w="0" w:type="dxa"/>
              <w:right w:w="149" w:type="dxa"/>
            </w:tcMar>
            <w:hideMark/>
          </w:tcPr>
          <w:p w14:paraId="5EAE66A0" w14:textId="77777777" w:rsidR="00863477" w:rsidRPr="00BC267E" w:rsidRDefault="00863477">
            <w:pPr>
              <w:rPr>
                <w:sz w:val="20"/>
                <w:szCs w:val="20"/>
              </w:rPr>
            </w:pPr>
          </w:p>
        </w:tc>
        <w:tc>
          <w:tcPr>
            <w:tcW w:w="2772" w:type="dxa"/>
            <w:tcBorders>
              <w:top w:val="single" w:sz="4" w:space="0" w:color="auto"/>
            </w:tcBorders>
            <w:shd w:val="clear" w:color="auto" w:fill="auto"/>
            <w:tcMar>
              <w:top w:w="0" w:type="dxa"/>
              <w:left w:w="149" w:type="dxa"/>
              <w:bottom w:w="0" w:type="dxa"/>
              <w:right w:w="149" w:type="dxa"/>
            </w:tcMar>
            <w:hideMark/>
          </w:tcPr>
          <w:p w14:paraId="63A3E88E"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(подпись)</w:t>
            </w:r>
          </w:p>
        </w:tc>
        <w:tc>
          <w:tcPr>
            <w:tcW w:w="554" w:type="dxa"/>
            <w:shd w:val="clear" w:color="auto" w:fill="auto"/>
            <w:tcMar>
              <w:top w:w="0" w:type="dxa"/>
              <w:left w:w="149" w:type="dxa"/>
              <w:bottom w:w="0" w:type="dxa"/>
              <w:right w:w="149" w:type="dxa"/>
            </w:tcMar>
            <w:hideMark/>
          </w:tcPr>
          <w:p w14:paraId="221D8706" w14:textId="77777777" w:rsidR="00863477" w:rsidRPr="00BC267E" w:rsidRDefault="00863477">
            <w:pPr>
              <w:rPr>
                <w:sz w:val="22"/>
                <w:szCs w:val="22"/>
              </w:rPr>
            </w:pPr>
          </w:p>
        </w:tc>
        <w:tc>
          <w:tcPr>
            <w:tcW w:w="2957" w:type="dxa"/>
            <w:tcBorders>
              <w:top w:val="single" w:sz="4" w:space="0" w:color="auto"/>
            </w:tcBorders>
            <w:shd w:val="clear" w:color="auto" w:fill="auto"/>
            <w:tcMar>
              <w:top w:w="0" w:type="dxa"/>
              <w:left w:w="149" w:type="dxa"/>
              <w:bottom w:w="0" w:type="dxa"/>
              <w:right w:w="149" w:type="dxa"/>
            </w:tcMar>
            <w:hideMark/>
          </w:tcPr>
          <w:p w14:paraId="61D1B92F"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(Ф.И.О.)</w:t>
            </w:r>
          </w:p>
        </w:tc>
      </w:tr>
      <w:tr w:rsidR="00BC267E" w:rsidRPr="00BC267E" w14:paraId="369246F9" w14:textId="77777777" w:rsidTr="00FA13F7">
        <w:tc>
          <w:tcPr>
            <w:tcW w:w="3142" w:type="dxa"/>
            <w:shd w:val="clear" w:color="auto" w:fill="auto"/>
            <w:tcMar>
              <w:top w:w="0" w:type="dxa"/>
              <w:left w:w="149" w:type="dxa"/>
              <w:bottom w:w="0" w:type="dxa"/>
              <w:right w:w="149" w:type="dxa"/>
            </w:tcMar>
            <w:hideMark/>
          </w:tcPr>
          <w:p w14:paraId="12B432D3" w14:textId="77777777" w:rsidR="00863477" w:rsidRPr="00BC267E" w:rsidRDefault="00863477"/>
        </w:tc>
        <w:tc>
          <w:tcPr>
            <w:tcW w:w="2772" w:type="dxa"/>
            <w:tcBorders>
              <w:bottom w:val="single" w:sz="4" w:space="0" w:color="auto"/>
            </w:tcBorders>
            <w:shd w:val="clear" w:color="auto" w:fill="auto"/>
            <w:tcMar>
              <w:top w:w="0" w:type="dxa"/>
              <w:left w:w="149" w:type="dxa"/>
              <w:bottom w:w="0" w:type="dxa"/>
              <w:right w:w="149" w:type="dxa"/>
            </w:tcMar>
            <w:hideMark/>
          </w:tcPr>
          <w:p w14:paraId="260E8A71" w14:textId="77777777" w:rsidR="00863477" w:rsidRPr="00BC267E" w:rsidRDefault="00863477">
            <w:pPr>
              <w:rPr>
                <w:sz w:val="20"/>
                <w:szCs w:val="20"/>
              </w:rPr>
            </w:pPr>
          </w:p>
        </w:tc>
        <w:tc>
          <w:tcPr>
            <w:tcW w:w="554" w:type="dxa"/>
            <w:shd w:val="clear" w:color="auto" w:fill="auto"/>
            <w:tcMar>
              <w:top w:w="0" w:type="dxa"/>
              <w:left w:w="149" w:type="dxa"/>
              <w:bottom w:w="0" w:type="dxa"/>
              <w:right w:w="149" w:type="dxa"/>
            </w:tcMar>
            <w:hideMark/>
          </w:tcPr>
          <w:p w14:paraId="16E1D6F6" w14:textId="77777777" w:rsidR="00863477" w:rsidRPr="00BC267E" w:rsidRDefault="00863477">
            <w:pPr>
              <w:rPr>
                <w:sz w:val="20"/>
                <w:szCs w:val="20"/>
              </w:rPr>
            </w:pPr>
          </w:p>
        </w:tc>
        <w:tc>
          <w:tcPr>
            <w:tcW w:w="2957" w:type="dxa"/>
            <w:tcBorders>
              <w:bottom w:val="single" w:sz="4" w:space="0" w:color="auto"/>
            </w:tcBorders>
            <w:shd w:val="clear" w:color="auto" w:fill="auto"/>
            <w:tcMar>
              <w:top w:w="0" w:type="dxa"/>
              <w:left w:w="149" w:type="dxa"/>
              <w:bottom w:w="0" w:type="dxa"/>
              <w:right w:w="149" w:type="dxa"/>
            </w:tcMar>
            <w:hideMark/>
          </w:tcPr>
          <w:p w14:paraId="710060E6" w14:textId="77777777" w:rsidR="00863477" w:rsidRPr="00BC267E" w:rsidRDefault="00863477">
            <w:pPr>
              <w:rPr>
                <w:sz w:val="20"/>
                <w:szCs w:val="20"/>
              </w:rPr>
            </w:pPr>
          </w:p>
        </w:tc>
      </w:tr>
      <w:tr w:rsidR="00863477" w:rsidRPr="00BC267E" w14:paraId="704ED7CD" w14:textId="77777777" w:rsidTr="00FA13F7">
        <w:tc>
          <w:tcPr>
            <w:tcW w:w="3142" w:type="dxa"/>
            <w:shd w:val="clear" w:color="auto" w:fill="auto"/>
            <w:tcMar>
              <w:top w:w="0" w:type="dxa"/>
              <w:left w:w="149" w:type="dxa"/>
              <w:bottom w:w="0" w:type="dxa"/>
              <w:right w:w="149" w:type="dxa"/>
            </w:tcMar>
            <w:hideMark/>
          </w:tcPr>
          <w:p w14:paraId="24B99C32" w14:textId="77777777" w:rsidR="00863477" w:rsidRPr="00BC267E" w:rsidRDefault="00863477">
            <w:pPr>
              <w:rPr>
                <w:sz w:val="20"/>
                <w:szCs w:val="20"/>
              </w:rPr>
            </w:pPr>
          </w:p>
        </w:tc>
        <w:tc>
          <w:tcPr>
            <w:tcW w:w="2772" w:type="dxa"/>
            <w:tcBorders>
              <w:top w:val="single" w:sz="4" w:space="0" w:color="auto"/>
            </w:tcBorders>
            <w:shd w:val="clear" w:color="auto" w:fill="auto"/>
            <w:tcMar>
              <w:top w:w="0" w:type="dxa"/>
              <w:left w:w="149" w:type="dxa"/>
              <w:bottom w:w="0" w:type="dxa"/>
              <w:right w:w="149" w:type="dxa"/>
            </w:tcMar>
            <w:hideMark/>
          </w:tcPr>
          <w:p w14:paraId="7FA9E68D"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(подпись)</w:t>
            </w:r>
          </w:p>
        </w:tc>
        <w:tc>
          <w:tcPr>
            <w:tcW w:w="554" w:type="dxa"/>
            <w:shd w:val="clear" w:color="auto" w:fill="auto"/>
            <w:tcMar>
              <w:top w:w="0" w:type="dxa"/>
              <w:left w:w="149" w:type="dxa"/>
              <w:bottom w:w="0" w:type="dxa"/>
              <w:right w:w="149" w:type="dxa"/>
            </w:tcMar>
            <w:hideMark/>
          </w:tcPr>
          <w:p w14:paraId="33FEBEDC" w14:textId="77777777" w:rsidR="00863477" w:rsidRPr="00BC267E" w:rsidRDefault="00863477">
            <w:pPr>
              <w:rPr>
                <w:sz w:val="22"/>
                <w:szCs w:val="22"/>
              </w:rPr>
            </w:pPr>
          </w:p>
        </w:tc>
        <w:tc>
          <w:tcPr>
            <w:tcW w:w="2957" w:type="dxa"/>
            <w:tcBorders>
              <w:top w:val="single" w:sz="4" w:space="0" w:color="auto"/>
            </w:tcBorders>
            <w:shd w:val="clear" w:color="auto" w:fill="auto"/>
            <w:tcMar>
              <w:top w:w="0" w:type="dxa"/>
              <w:left w:w="149" w:type="dxa"/>
              <w:bottom w:w="0" w:type="dxa"/>
              <w:right w:w="149" w:type="dxa"/>
            </w:tcMar>
            <w:hideMark/>
          </w:tcPr>
          <w:p w14:paraId="4EECDFB4" w14:textId="77777777" w:rsidR="00863477" w:rsidRPr="00BC267E" w:rsidRDefault="00863477">
            <w:pPr>
              <w:pStyle w:val="formattext"/>
              <w:spacing w:before="0" w:beforeAutospacing="0" w:after="0" w:afterAutospacing="0"/>
              <w:jc w:val="center"/>
              <w:textAlignment w:val="baseline"/>
              <w:rPr>
                <w:sz w:val="22"/>
                <w:szCs w:val="22"/>
              </w:rPr>
            </w:pPr>
            <w:r w:rsidRPr="00BC267E">
              <w:rPr>
                <w:sz w:val="22"/>
                <w:szCs w:val="22"/>
              </w:rPr>
              <w:t>(Ф.И.О.)</w:t>
            </w:r>
          </w:p>
        </w:tc>
      </w:tr>
    </w:tbl>
    <w:p w14:paraId="49C38638" w14:textId="2D7EEEB0" w:rsidR="00873EE8" w:rsidRPr="00BC267E" w:rsidRDefault="00873EE8" w:rsidP="00873EE8">
      <w:pPr>
        <w:pStyle w:val="unformattext"/>
        <w:spacing w:before="0" w:beforeAutospacing="0" w:after="0" w:afterAutospacing="0"/>
        <w:textAlignment w:val="baseline"/>
      </w:pPr>
    </w:p>
    <w:sectPr w:rsidR="00873EE8" w:rsidRPr="00BC267E" w:rsidSect="00AF282B">
      <w:headerReference w:type="default" r:id="rId9"/>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29E6D" w14:textId="77777777" w:rsidR="00712704" w:rsidRDefault="00712704" w:rsidP="0089582A">
      <w:r>
        <w:separator/>
      </w:r>
    </w:p>
  </w:endnote>
  <w:endnote w:type="continuationSeparator" w:id="0">
    <w:p w14:paraId="4801B2F8" w14:textId="77777777" w:rsidR="00712704" w:rsidRDefault="00712704" w:rsidP="008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1123767743"/>
      <w:docPartObj>
        <w:docPartGallery w:val="Page Numbers (Bottom of Page)"/>
        <w:docPartUnique/>
      </w:docPartObj>
    </w:sdtPr>
    <w:sdtEndPr>
      <w:rPr>
        <w:rStyle w:val="af9"/>
      </w:rPr>
    </w:sdtEndPr>
    <w:sdtContent>
      <w:p w14:paraId="1B0A994B" w14:textId="3A4E0781" w:rsidR="00AF282B" w:rsidRDefault="00AF282B" w:rsidP="00D3716A">
        <w:pPr>
          <w:pStyle w:val="af0"/>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33673FE2" w14:textId="77777777" w:rsidR="00AF282B" w:rsidRDefault="00AF282B" w:rsidP="00AF282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BFA7" w14:textId="77777777" w:rsidR="00AF282B" w:rsidRDefault="00AF282B" w:rsidP="00AF282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75EF2" w14:textId="77777777" w:rsidR="00712704" w:rsidRDefault="00712704" w:rsidP="0089582A">
      <w:r>
        <w:separator/>
      </w:r>
    </w:p>
  </w:footnote>
  <w:footnote w:type="continuationSeparator" w:id="0">
    <w:p w14:paraId="49B452CE" w14:textId="77777777" w:rsidR="00712704" w:rsidRDefault="00712704" w:rsidP="0089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7875"/>
      <w:docPartObj>
        <w:docPartGallery w:val="Page Numbers (Top of Page)"/>
        <w:docPartUnique/>
      </w:docPartObj>
    </w:sdtPr>
    <w:sdtEndPr/>
    <w:sdtContent>
      <w:p w14:paraId="2ABC5E9E" w14:textId="1FDFA651" w:rsidR="005025CA" w:rsidRDefault="005025CA">
        <w:pPr>
          <w:pStyle w:val="ae"/>
          <w:jc w:val="center"/>
        </w:pPr>
        <w:r>
          <w:fldChar w:fldCharType="begin"/>
        </w:r>
        <w:r>
          <w:instrText>PAGE   \* MERGEFORMAT</w:instrText>
        </w:r>
        <w:r>
          <w:fldChar w:fldCharType="separate"/>
        </w:r>
        <w:r w:rsidR="00552E01">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BAC"/>
    <w:multiLevelType w:val="hybridMultilevel"/>
    <w:tmpl w:val="61544634"/>
    <w:lvl w:ilvl="0" w:tplc="A6E2A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4E694F"/>
    <w:multiLevelType w:val="hybridMultilevel"/>
    <w:tmpl w:val="9A7E4BAA"/>
    <w:lvl w:ilvl="0" w:tplc="D0D054B2">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 w15:restartNumberingAfterBreak="0">
    <w:nsid w:val="5BE106CC"/>
    <w:multiLevelType w:val="hybridMultilevel"/>
    <w:tmpl w:val="AA947C82"/>
    <w:lvl w:ilvl="0" w:tplc="BC382F4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84A5F"/>
    <w:multiLevelType w:val="multilevel"/>
    <w:tmpl w:val="A214770E"/>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6BC70915"/>
    <w:multiLevelType w:val="hybridMultilevel"/>
    <w:tmpl w:val="39B67D78"/>
    <w:lvl w:ilvl="0" w:tplc="31669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5A75AC4"/>
    <w:multiLevelType w:val="multilevel"/>
    <w:tmpl w:val="C930AF72"/>
    <w:lvl w:ilvl="0">
      <w:start w:val="4"/>
      <w:numFmt w:val="decimal"/>
      <w:lvlText w:val="%1."/>
      <w:lvlJc w:val="left"/>
      <w:pPr>
        <w:ind w:left="450" w:hanging="45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77886182"/>
    <w:multiLevelType w:val="hybridMultilevel"/>
    <w:tmpl w:val="AC2483CA"/>
    <w:lvl w:ilvl="0" w:tplc="EA045080">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1"/>
  </w:num>
  <w:num w:numId="4">
    <w:abstractNumId w:val="4"/>
  </w:num>
  <w:num w:numId="5">
    <w:abstractNumId w:val="0"/>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E2C"/>
    <w:rsid w:val="00007F23"/>
    <w:rsid w:val="000107E4"/>
    <w:rsid w:val="00013782"/>
    <w:rsid w:val="00013F7D"/>
    <w:rsid w:val="0001449B"/>
    <w:rsid w:val="0001718C"/>
    <w:rsid w:val="00017C9C"/>
    <w:rsid w:val="000237E2"/>
    <w:rsid w:val="00023DCE"/>
    <w:rsid w:val="00030162"/>
    <w:rsid w:val="00032C42"/>
    <w:rsid w:val="00032D1C"/>
    <w:rsid w:val="00033CC4"/>
    <w:rsid w:val="00036F69"/>
    <w:rsid w:val="00037D4D"/>
    <w:rsid w:val="00037FAA"/>
    <w:rsid w:val="00040125"/>
    <w:rsid w:val="00050909"/>
    <w:rsid w:val="000553CF"/>
    <w:rsid w:val="00055AA3"/>
    <w:rsid w:val="000564CB"/>
    <w:rsid w:val="00062DC2"/>
    <w:rsid w:val="00065E2A"/>
    <w:rsid w:val="00066243"/>
    <w:rsid w:val="000669A0"/>
    <w:rsid w:val="00067893"/>
    <w:rsid w:val="000717A8"/>
    <w:rsid w:val="000728D7"/>
    <w:rsid w:val="00077385"/>
    <w:rsid w:val="0008023A"/>
    <w:rsid w:val="00081722"/>
    <w:rsid w:val="00083E4C"/>
    <w:rsid w:val="00084606"/>
    <w:rsid w:val="00091540"/>
    <w:rsid w:val="00091615"/>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0B3C"/>
    <w:rsid w:val="000D20DE"/>
    <w:rsid w:val="000D29E5"/>
    <w:rsid w:val="000D6587"/>
    <w:rsid w:val="000E0974"/>
    <w:rsid w:val="000E09DC"/>
    <w:rsid w:val="000E0BC5"/>
    <w:rsid w:val="000E1F3C"/>
    <w:rsid w:val="000E2C8F"/>
    <w:rsid w:val="000E3B09"/>
    <w:rsid w:val="000E5F91"/>
    <w:rsid w:val="000E70D5"/>
    <w:rsid w:val="000E71E5"/>
    <w:rsid w:val="000F00EE"/>
    <w:rsid w:val="000F08AD"/>
    <w:rsid w:val="000F219E"/>
    <w:rsid w:val="000F5A56"/>
    <w:rsid w:val="000F74E9"/>
    <w:rsid w:val="00100628"/>
    <w:rsid w:val="00103973"/>
    <w:rsid w:val="001110D4"/>
    <w:rsid w:val="001143D8"/>
    <w:rsid w:val="001166CE"/>
    <w:rsid w:val="001167F2"/>
    <w:rsid w:val="001246CA"/>
    <w:rsid w:val="00134AA4"/>
    <w:rsid w:val="00136188"/>
    <w:rsid w:val="001361C8"/>
    <w:rsid w:val="00136E9D"/>
    <w:rsid w:val="00137808"/>
    <w:rsid w:val="001404B8"/>
    <w:rsid w:val="00140684"/>
    <w:rsid w:val="001407DC"/>
    <w:rsid w:val="0014435D"/>
    <w:rsid w:val="001443AA"/>
    <w:rsid w:val="0015192A"/>
    <w:rsid w:val="00152986"/>
    <w:rsid w:val="00153993"/>
    <w:rsid w:val="001576E5"/>
    <w:rsid w:val="00157B28"/>
    <w:rsid w:val="00160041"/>
    <w:rsid w:val="001618E0"/>
    <w:rsid w:val="00162116"/>
    <w:rsid w:val="00163482"/>
    <w:rsid w:val="001672C5"/>
    <w:rsid w:val="001706EA"/>
    <w:rsid w:val="0017077C"/>
    <w:rsid w:val="001712D7"/>
    <w:rsid w:val="001713CA"/>
    <w:rsid w:val="001750A0"/>
    <w:rsid w:val="00176A16"/>
    <w:rsid w:val="00181F1D"/>
    <w:rsid w:val="00183619"/>
    <w:rsid w:val="001847F4"/>
    <w:rsid w:val="001852F5"/>
    <w:rsid w:val="00191A2F"/>
    <w:rsid w:val="00194C63"/>
    <w:rsid w:val="00196891"/>
    <w:rsid w:val="001A0059"/>
    <w:rsid w:val="001A0651"/>
    <w:rsid w:val="001A0E68"/>
    <w:rsid w:val="001A1C82"/>
    <w:rsid w:val="001A60B2"/>
    <w:rsid w:val="001A6654"/>
    <w:rsid w:val="001B233F"/>
    <w:rsid w:val="001B30A5"/>
    <w:rsid w:val="001B4CBF"/>
    <w:rsid w:val="001C0E68"/>
    <w:rsid w:val="001C3EAA"/>
    <w:rsid w:val="001C52F5"/>
    <w:rsid w:val="001C5453"/>
    <w:rsid w:val="001C6C83"/>
    <w:rsid w:val="001D3AEA"/>
    <w:rsid w:val="001D6FF2"/>
    <w:rsid w:val="001E2C9D"/>
    <w:rsid w:val="001E538A"/>
    <w:rsid w:val="001F0E98"/>
    <w:rsid w:val="001F2302"/>
    <w:rsid w:val="001F4685"/>
    <w:rsid w:val="001F5267"/>
    <w:rsid w:val="001F5B73"/>
    <w:rsid w:val="001F629B"/>
    <w:rsid w:val="001F76B5"/>
    <w:rsid w:val="002004AD"/>
    <w:rsid w:val="00203551"/>
    <w:rsid w:val="002038B2"/>
    <w:rsid w:val="00204523"/>
    <w:rsid w:val="0020499A"/>
    <w:rsid w:val="00204A15"/>
    <w:rsid w:val="00207713"/>
    <w:rsid w:val="00212556"/>
    <w:rsid w:val="002144FD"/>
    <w:rsid w:val="00215884"/>
    <w:rsid w:val="00216BE0"/>
    <w:rsid w:val="00217620"/>
    <w:rsid w:val="00217840"/>
    <w:rsid w:val="002178BE"/>
    <w:rsid w:val="00220105"/>
    <w:rsid w:val="00220BD1"/>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105D"/>
    <w:rsid w:val="0027324D"/>
    <w:rsid w:val="0027690C"/>
    <w:rsid w:val="002772AB"/>
    <w:rsid w:val="002831AE"/>
    <w:rsid w:val="002840E5"/>
    <w:rsid w:val="00284F6F"/>
    <w:rsid w:val="00290BF5"/>
    <w:rsid w:val="00290EFA"/>
    <w:rsid w:val="00293A36"/>
    <w:rsid w:val="00295B76"/>
    <w:rsid w:val="00297C53"/>
    <w:rsid w:val="002A0EC8"/>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260"/>
    <w:rsid w:val="00336B83"/>
    <w:rsid w:val="0034051A"/>
    <w:rsid w:val="003424A2"/>
    <w:rsid w:val="00342912"/>
    <w:rsid w:val="003472C0"/>
    <w:rsid w:val="00347A5B"/>
    <w:rsid w:val="00350185"/>
    <w:rsid w:val="003510F1"/>
    <w:rsid w:val="00352243"/>
    <w:rsid w:val="0035279E"/>
    <w:rsid w:val="0035531E"/>
    <w:rsid w:val="0036283D"/>
    <w:rsid w:val="003632DA"/>
    <w:rsid w:val="00363390"/>
    <w:rsid w:val="00363BB8"/>
    <w:rsid w:val="00365AA7"/>
    <w:rsid w:val="003664F3"/>
    <w:rsid w:val="00367AD3"/>
    <w:rsid w:val="00370CC1"/>
    <w:rsid w:val="00374598"/>
    <w:rsid w:val="0037484E"/>
    <w:rsid w:val="003774B4"/>
    <w:rsid w:val="00383E3C"/>
    <w:rsid w:val="00387834"/>
    <w:rsid w:val="003A0E67"/>
    <w:rsid w:val="003A11B1"/>
    <w:rsid w:val="003A15CE"/>
    <w:rsid w:val="003A2E90"/>
    <w:rsid w:val="003A3666"/>
    <w:rsid w:val="003B46A6"/>
    <w:rsid w:val="003B50F4"/>
    <w:rsid w:val="003B79A4"/>
    <w:rsid w:val="003C0477"/>
    <w:rsid w:val="003C2CF3"/>
    <w:rsid w:val="003C6426"/>
    <w:rsid w:val="003D15F1"/>
    <w:rsid w:val="003D2E19"/>
    <w:rsid w:val="003D4044"/>
    <w:rsid w:val="003D7437"/>
    <w:rsid w:val="003E47B9"/>
    <w:rsid w:val="003E7729"/>
    <w:rsid w:val="003F03A9"/>
    <w:rsid w:val="003F120B"/>
    <w:rsid w:val="003F153F"/>
    <w:rsid w:val="003F32B6"/>
    <w:rsid w:val="003F4316"/>
    <w:rsid w:val="003F6D3F"/>
    <w:rsid w:val="004000A6"/>
    <w:rsid w:val="004003F2"/>
    <w:rsid w:val="00400B61"/>
    <w:rsid w:val="00417BD0"/>
    <w:rsid w:val="00420411"/>
    <w:rsid w:val="00427823"/>
    <w:rsid w:val="0043627F"/>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6141"/>
    <w:rsid w:val="004773EF"/>
    <w:rsid w:val="0048292D"/>
    <w:rsid w:val="0048296C"/>
    <w:rsid w:val="00482A3A"/>
    <w:rsid w:val="00482C82"/>
    <w:rsid w:val="00482D0F"/>
    <w:rsid w:val="004859C9"/>
    <w:rsid w:val="0049393D"/>
    <w:rsid w:val="0049781C"/>
    <w:rsid w:val="004A03B5"/>
    <w:rsid w:val="004A0A76"/>
    <w:rsid w:val="004A4294"/>
    <w:rsid w:val="004A775D"/>
    <w:rsid w:val="004B0035"/>
    <w:rsid w:val="004B0DEC"/>
    <w:rsid w:val="004B19AC"/>
    <w:rsid w:val="004B516E"/>
    <w:rsid w:val="004B5193"/>
    <w:rsid w:val="004C0012"/>
    <w:rsid w:val="004C4226"/>
    <w:rsid w:val="004D3DA7"/>
    <w:rsid w:val="004D5612"/>
    <w:rsid w:val="004D6487"/>
    <w:rsid w:val="004E6975"/>
    <w:rsid w:val="004E78AA"/>
    <w:rsid w:val="004F00DC"/>
    <w:rsid w:val="004F1303"/>
    <w:rsid w:val="004F15A0"/>
    <w:rsid w:val="004F29E4"/>
    <w:rsid w:val="005025CA"/>
    <w:rsid w:val="0050428A"/>
    <w:rsid w:val="005053F3"/>
    <w:rsid w:val="0051240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0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8693D"/>
    <w:rsid w:val="00591E4C"/>
    <w:rsid w:val="00594DBB"/>
    <w:rsid w:val="00596C50"/>
    <w:rsid w:val="005A25C2"/>
    <w:rsid w:val="005A3C05"/>
    <w:rsid w:val="005A59DC"/>
    <w:rsid w:val="005A6C21"/>
    <w:rsid w:val="005B0D72"/>
    <w:rsid w:val="005B22D6"/>
    <w:rsid w:val="005B4255"/>
    <w:rsid w:val="005B5C6F"/>
    <w:rsid w:val="005B5E5E"/>
    <w:rsid w:val="005B73C0"/>
    <w:rsid w:val="005C0984"/>
    <w:rsid w:val="005C1070"/>
    <w:rsid w:val="005C6534"/>
    <w:rsid w:val="005C68C3"/>
    <w:rsid w:val="005D16FD"/>
    <w:rsid w:val="005D2163"/>
    <w:rsid w:val="005D2C84"/>
    <w:rsid w:val="005D2E91"/>
    <w:rsid w:val="005D4036"/>
    <w:rsid w:val="005D496C"/>
    <w:rsid w:val="005D5212"/>
    <w:rsid w:val="005D6508"/>
    <w:rsid w:val="005D688C"/>
    <w:rsid w:val="005E0927"/>
    <w:rsid w:val="005E4CA6"/>
    <w:rsid w:val="005F3DC7"/>
    <w:rsid w:val="005F6229"/>
    <w:rsid w:val="005F6A46"/>
    <w:rsid w:val="00601A12"/>
    <w:rsid w:val="00602E4C"/>
    <w:rsid w:val="0060500E"/>
    <w:rsid w:val="00605EAB"/>
    <w:rsid w:val="006101DF"/>
    <w:rsid w:val="00613DCB"/>
    <w:rsid w:val="00614FD5"/>
    <w:rsid w:val="00616583"/>
    <w:rsid w:val="0061746B"/>
    <w:rsid w:val="006178C2"/>
    <w:rsid w:val="00620209"/>
    <w:rsid w:val="006209B1"/>
    <w:rsid w:val="006218E8"/>
    <w:rsid w:val="006221B3"/>
    <w:rsid w:val="00623B9D"/>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4EBD"/>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94D37"/>
    <w:rsid w:val="006A4267"/>
    <w:rsid w:val="006A6458"/>
    <w:rsid w:val="006A74E6"/>
    <w:rsid w:val="006B1D73"/>
    <w:rsid w:val="006B24E1"/>
    <w:rsid w:val="006B2E64"/>
    <w:rsid w:val="006B793C"/>
    <w:rsid w:val="006C1159"/>
    <w:rsid w:val="006C1744"/>
    <w:rsid w:val="006C1A88"/>
    <w:rsid w:val="006C1E85"/>
    <w:rsid w:val="006C23FC"/>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5C48"/>
    <w:rsid w:val="006F69C5"/>
    <w:rsid w:val="006F69C7"/>
    <w:rsid w:val="006F7099"/>
    <w:rsid w:val="0070055E"/>
    <w:rsid w:val="00701299"/>
    <w:rsid w:val="00705947"/>
    <w:rsid w:val="007068BA"/>
    <w:rsid w:val="00707DC0"/>
    <w:rsid w:val="00710555"/>
    <w:rsid w:val="00712704"/>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3736D"/>
    <w:rsid w:val="00741149"/>
    <w:rsid w:val="00742191"/>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6561"/>
    <w:rsid w:val="00797070"/>
    <w:rsid w:val="007A2692"/>
    <w:rsid w:val="007A3696"/>
    <w:rsid w:val="007A55C2"/>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57B4"/>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6837"/>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477"/>
    <w:rsid w:val="00863B4B"/>
    <w:rsid w:val="00863C7E"/>
    <w:rsid w:val="00863D6D"/>
    <w:rsid w:val="00865959"/>
    <w:rsid w:val="0086614E"/>
    <w:rsid w:val="00866EE2"/>
    <w:rsid w:val="00873738"/>
    <w:rsid w:val="00873EE8"/>
    <w:rsid w:val="00874B87"/>
    <w:rsid w:val="00876F3D"/>
    <w:rsid w:val="00877D8D"/>
    <w:rsid w:val="00884570"/>
    <w:rsid w:val="00892AC5"/>
    <w:rsid w:val="0089344D"/>
    <w:rsid w:val="0089582A"/>
    <w:rsid w:val="008965EC"/>
    <w:rsid w:val="00896D7C"/>
    <w:rsid w:val="008A4F1B"/>
    <w:rsid w:val="008A6BD5"/>
    <w:rsid w:val="008B3C58"/>
    <w:rsid w:val="008B3D6F"/>
    <w:rsid w:val="008B6247"/>
    <w:rsid w:val="008B633D"/>
    <w:rsid w:val="008B699F"/>
    <w:rsid w:val="008B76A0"/>
    <w:rsid w:val="008C33AC"/>
    <w:rsid w:val="008C7B9C"/>
    <w:rsid w:val="008D353F"/>
    <w:rsid w:val="008D4A1C"/>
    <w:rsid w:val="008E084B"/>
    <w:rsid w:val="008E16D8"/>
    <w:rsid w:val="008E3D8F"/>
    <w:rsid w:val="008F4480"/>
    <w:rsid w:val="008F59B3"/>
    <w:rsid w:val="00901371"/>
    <w:rsid w:val="00902D28"/>
    <w:rsid w:val="00903C1B"/>
    <w:rsid w:val="0090682F"/>
    <w:rsid w:val="00912F89"/>
    <w:rsid w:val="00913641"/>
    <w:rsid w:val="00920438"/>
    <w:rsid w:val="0092096B"/>
    <w:rsid w:val="009231BE"/>
    <w:rsid w:val="0092610C"/>
    <w:rsid w:val="00927B6F"/>
    <w:rsid w:val="00927D00"/>
    <w:rsid w:val="00933A52"/>
    <w:rsid w:val="00934D89"/>
    <w:rsid w:val="0093592C"/>
    <w:rsid w:val="00935E8B"/>
    <w:rsid w:val="009404CE"/>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909"/>
    <w:rsid w:val="00992FBA"/>
    <w:rsid w:val="009A026C"/>
    <w:rsid w:val="009A0B85"/>
    <w:rsid w:val="009A20DF"/>
    <w:rsid w:val="009A46D1"/>
    <w:rsid w:val="009A57B8"/>
    <w:rsid w:val="009A6FC5"/>
    <w:rsid w:val="009A7B65"/>
    <w:rsid w:val="009B1904"/>
    <w:rsid w:val="009B1DCD"/>
    <w:rsid w:val="009C0A1B"/>
    <w:rsid w:val="009C1FC8"/>
    <w:rsid w:val="009C3539"/>
    <w:rsid w:val="009C6B2D"/>
    <w:rsid w:val="009C7C11"/>
    <w:rsid w:val="009D05B9"/>
    <w:rsid w:val="009D0BB2"/>
    <w:rsid w:val="009D33E2"/>
    <w:rsid w:val="009D3D36"/>
    <w:rsid w:val="009D6B38"/>
    <w:rsid w:val="009E0D16"/>
    <w:rsid w:val="009E6E53"/>
    <w:rsid w:val="009F07F0"/>
    <w:rsid w:val="009F1DFF"/>
    <w:rsid w:val="009F3185"/>
    <w:rsid w:val="009F43F0"/>
    <w:rsid w:val="00A0047C"/>
    <w:rsid w:val="00A00AA3"/>
    <w:rsid w:val="00A00E7E"/>
    <w:rsid w:val="00A014D8"/>
    <w:rsid w:val="00A01F96"/>
    <w:rsid w:val="00A04128"/>
    <w:rsid w:val="00A04C70"/>
    <w:rsid w:val="00A066F8"/>
    <w:rsid w:val="00A10046"/>
    <w:rsid w:val="00A11013"/>
    <w:rsid w:val="00A12842"/>
    <w:rsid w:val="00A13D97"/>
    <w:rsid w:val="00A14FC6"/>
    <w:rsid w:val="00A20606"/>
    <w:rsid w:val="00A21077"/>
    <w:rsid w:val="00A21C2C"/>
    <w:rsid w:val="00A25A66"/>
    <w:rsid w:val="00A2649C"/>
    <w:rsid w:val="00A30160"/>
    <w:rsid w:val="00A33999"/>
    <w:rsid w:val="00A33D18"/>
    <w:rsid w:val="00A34FBE"/>
    <w:rsid w:val="00A40C40"/>
    <w:rsid w:val="00A43CF4"/>
    <w:rsid w:val="00A474EF"/>
    <w:rsid w:val="00A51D45"/>
    <w:rsid w:val="00A526A3"/>
    <w:rsid w:val="00A54A5A"/>
    <w:rsid w:val="00A5633B"/>
    <w:rsid w:val="00A5778E"/>
    <w:rsid w:val="00A60ED2"/>
    <w:rsid w:val="00A61D85"/>
    <w:rsid w:val="00A664E9"/>
    <w:rsid w:val="00A67248"/>
    <w:rsid w:val="00A70078"/>
    <w:rsid w:val="00A72F83"/>
    <w:rsid w:val="00A7757D"/>
    <w:rsid w:val="00A80A37"/>
    <w:rsid w:val="00A81E56"/>
    <w:rsid w:val="00A8249E"/>
    <w:rsid w:val="00A831C4"/>
    <w:rsid w:val="00A831CB"/>
    <w:rsid w:val="00A83D5A"/>
    <w:rsid w:val="00A85D59"/>
    <w:rsid w:val="00A86F6D"/>
    <w:rsid w:val="00A90872"/>
    <w:rsid w:val="00A90F71"/>
    <w:rsid w:val="00A91555"/>
    <w:rsid w:val="00A916A5"/>
    <w:rsid w:val="00A96809"/>
    <w:rsid w:val="00A96A91"/>
    <w:rsid w:val="00A970E0"/>
    <w:rsid w:val="00A975E8"/>
    <w:rsid w:val="00AA0492"/>
    <w:rsid w:val="00AA0858"/>
    <w:rsid w:val="00AA1193"/>
    <w:rsid w:val="00AA1CB1"/>
    <w:rsid w:val="00AA5468"/>
    <w:rsid w:val="00AA69E1"/>
    <w:rsid w:val="00AA6C62"/>
    <w:rsid w:val="00AB3B99"/>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E69F0"/>
    <w:rsid w:val="00AF282B"/>
    <w:rsid w:val="00AF36BC"/>
    <w:rsid w:val="00AF4010"/>
    <w:rsid w:val="00AF7812"/>
    <w:rsid w:val="00B06E29"/>
    <w:rsid w:val="00B077B0"/>
    <w:rsid w:val="00B10123"/>
    <w:rsid w:val="00B112E6"/>
    <w:rsid w:val="00B14533"/>
    <w:rsid w:val="00B14D12"/>
    <w:rsid w:val="00B14FCF"/>
    <w:rsid w:val="00B16EBE"/>
    <w:rsid w:val="00B225C4"/>
    <w:rsid w:val="00B2615E"/>
    <w:rsid w:val="00B26D9B"/>
    <w:rsid w:val="00B3169B"/>
    <w:rsid w:val="00B3234A"/>
    <w:rsid w:val="00B33E67"/>
    <w:rsid w:val="00B34FED"/>
    <w:rsid w:val="00B358B5"/>
    <w:rsid w:val="00B36824"/>
    <w:rsid w:val="00B40B14"/>
    <w:rsid w:val="00B42657"/>
    <w:rsid w:val="00B46CFE"/>
    <w:rsid w:val="00B5434F"/>
    <w:rsid w:val="00B565DA"/>
    <w:rsid w:val="00B567D6"/>
    <w:rsid w:val="00B57513"/>
    <w:rsid w:val="00B60980"/>
    <w:rsid w:val="00B60B73"/>
    <w:rsid w:val="00B6134A"/>
    <w:rsid w:val="00B64AD4"/>
    <w:rsid w:val="00B66309"/>
    <w:rsid w:val="00B70E01"/>
    <w:rsid w:val="00B75F35"/>
    <w:rsid w:val="00B8312D"/>
    <w:rsid w:val="00B83E69"/>
    <w:rsid w:val="00B86218"/>
    <w:rsid w:val="00B90598"/>
    <w:rsid w:val="00B928DF"/>
    <w:rsid w:val="00B93DA9"/>
    <w:rsid w:val="00B946F6"/>
    <w:rsid w:val="00B94FD6"/>
    <w:rsid w:val="00B963F6"/>
    <w:rsid w:val="00B96B68"/>
    <w:rsid w:val="00B96DE3"/>
    <w:rsid w:val="00B975F0"/>
    <w:rsid w:val="00B97B57"/>
    <w:rsid w:val="00BA18DC"/>
    <w:rsid w:val="00BA2B05"/>
    <w:rsid w:val="00BA3666"/>
    <w:rsid w:val="00BA399B"/>
    <w:rsid w:val="00BA595D"/>
    <w:rsid w:val="00BB351A"/>
    <w:rsid w:val="00BB3EA4"/>
    <w:rsid w:val="00BC1DF6"/>
    <w:rsid w:val="00BC267E"/>
    <w:rsid w:val="00BC2AEB"/>
    <w:rsid w:val="00BC339E"/>
    <w:rsid w:val="00BC5288"/>
    <w:rsid w:val="00BC72C7"/>
    <w:rsid w:val="00BD02AC"/>
    <w:rsid w:val="00BD1429"/>
    <w:rsid w:val="00BD1FF4"/>
    <w:rsid w:val="00BD20CE"/>
    <w:rsid w:val="00BD468A"/>
    <w:rsid w:val="00BD6D50"/>
    <w:rsid w:val="00BE0372"/>
    <w:rsid w:val="00BE0B82"/>
    <w:rsid w:val="00BE1303"/>
    <w:rsid w:val="00BE2628"/>
    <w:rsid w:val="00BE3DC4"/>
    <w:rsid w:val="00BE7FD8"/>
    <w:rsid w:val="00BF16DA"/>
    <w:rsid w:val="00BF3E05"/>
    <w:rsid w:val="00BF4F08"/>
    <w:rsid w:val="00BF6BD4"/>
    <w:rsid w:val="00C06226"/>
    <w:rsid w:val="00C06F94"/>
    <w:rsid w:val="00C11682"/>
    <w:rsid w:val="00C1235C"/>
    <w:rsid w:val="00C12C3F"/>
    <w:rsid w:val="00C14A34"/>
    <w:rsid w:val="00C20D6E"/>
    <w:rsid w:val="00C223DF"/>
    <w:rsid w:val="00C22C66"/>
    <w:rsid w:val="00C24D7E"/>
    <w:rsid w:val="00C259F2"/>
    <w:rsid w:val="00C30E7C"/>
    <w:rsid w:val="00C33018"/>
    <w:rsid w:val="00C33242"/>
    <w:rsid w:val="00C33EAB"/>
    <w:rsid w:val="00C3760C"/>
    <w:rsid w:val="00C4033E"/>
    <w:rsid w:val="00C433DB"/>
    <w:rsid w:val="00C451CF"/>
    <w:rsid w:val="00C45249"/>
    <w:rsid w:val="00C459B8"/>
    <w:rsid w:val="00C45E06"/>
    <w:rsid w:val="00C464BC"/>
    <w:rsid w:val="00C46667"/>
    <w:rsid w:val="00C47ED3"/>
    <w:rsid w:val="00C505B2"/>
    <w:rsid w:val="00C50FC3"/>
    <w:rsid w:val="00C53D41"/>
    <w:rsid w:val="00C57197"/>
    <w:rsid w:val="00C57CFC"/>
    <w:rsid w:val="00C57E91"/>
    <w:rsid w:val="00C601ED"/>
    <w:rsid w:val="00C633D8"/>
    <w:rsid w:val="00C64BD6"/>
    <w:rsid w:val="00C70C24"/>
    <w:rsid w:val="00C7145B"/>
    <w:rsid w:val="00C75ABC"/>
    <w:rsid w:val="00C83349"/>
    <w:rsid w:val="00C8497D"/>
    <w:rsid w:val="00C854A0"/>
    <w:rsid w:val="00C8679C"/>
    <w:rsid w:val="00C86D3B"/>
    <w:rsid w:val="00C87D34"/>
    <w:rsid w:val="00C91535"/>
    <w:rsid w:val="00C92BE7"/>
    <w:rsid w:val="00CA0D11"/>
    <w:rsid w:val="00CA1747"/>
    <w:rsid w:val="00CA3AC2"/>
    <w:rsid w:val="00CA4642"/>
    <w:rsid w:val="00CA56A7"/>
    <w:rsid w:val="00CB7063"/>
    <w:rsid w:val="00CC0D73"/>
    <w:rsid w:val="00CC38A7"/>
    <w:rsid w:val="00CC7E22"/>
    <w:rsid w:val="00CD1086"/>
    <w:rsid w:val="00CD1AD8"/>
    <w:rsid w:val="00CD346A"/>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6E6"/>
    <w:rsid w:val="00D24C7E"/>
    <w:rsid w:val="00D25BB5"/>
    <w:rsid w:val="00D26A87"/>
    <w:rsid w:val="00D375E4"/>
    <w:rsid w:val="00D401A4"/>
    <w:rsid w:val="00D4084C"/>
    <w:rsid w:val="00D438CA"/>
    <w:rsid w:val="00D468CC"/>
    <w:rsid w:val="00D47B3D"/>
    <w:rsid w:val="00D54422"/>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3F3"/>
    <w:rsid w:val="00D90F24"/>
    <w:rsid w:val="00D921E0"/>
    <w:rsid w:val="00D925C2"/>
    <w:rsid w:val="00D92AF4"/>
    <w:rsid w:val="00D9447C"/>
    <w:rsid w:val="00D94773"/>
    <w:rsid w:val="00DA1C18"/>
    <w:rsid w:val="00DA31CC"/>
    <w:rsid w:val="00DA5361"/>
    <w:rsid w:val="00DB1A34"/>
    <w:rsid w:val="00DB2A04"/>
    <w:rsid w:val="00DB4472"/>
    <w:rsid w:val="00DB500E"/>
    <w:rsid w:val="00DB610C"/>
    <w:rsid w:val="00DC069D"/>
    <w:rsid w:val="00DC08F8"/>
    <w:rsid w:val="00DC268B"/>
    <w:rsid w:val="00DC340E"/>
    <w:rsid w:val="00DC5AA5"/>
    <w:rsid w:val="00DC7F66"/>
    <w:rsid w:val="00DD238A"/>
    <w:rsid w:val="00DD2D19"/>
    <w:rsid w:val="00DF151A"/>
    <w:rsid w:val="00DF2EA1"/>
    <w:rsid w:val="00DF74C6"/>
    <w:rsid w:val="00E026E7"/>
    <w:rsid w:val="00E03455"/>
    <w:rsid w:val="00E05991"/>
    <w:rsid w:val="00E06F60"/>
    <w:rsid w:val="00E07AE3"/>
    <w:rsid w:val="00E117B7"/>
    <w:rsid w:val="00E125B1"/>
    <w:rsid w:val="00E134C5"/>
    <w:rsid w:val="00E13D3B"/>
    <w:rsid w:val="00E14AB9"/>
    <w:rsid w:val="00E16A44"/>
    <w:rsid w:val="00E175EB"/>
    <w:rsid w:val="00E17B35"/>
    <w:rsid w:val="00E217D1"/>
    <w:rsid w:val="00E22F20"/>
    <w:rsid w:val="00E2368F"/>
    <w:rsid w:val="00E250DA"/>
    <w:rsid w:val="00E27305"/>
    <w:rsid w:val="00E30795"/>
    <w:rsid w:val="00E32451"/>
    <w:rsid w:val="00E32DB0"/>
    <w:rsid w:val="00E35298"/>
    <w:rsid w:val="00E37218"/>
    <w:rsid w:val="00E3773A"/>
    <w:rsid w:val="00E37B9F"/>
    <w:rsid w:val="00E41530"/>
    <w:rsid w:val="00E4599E"/>
    <w:rsid w:val="00E46B63"/>
    <w:rsid w:val="00E54026"/>
    <w:rsid w:val="00E578CD"/>
    <w:rsid w:val="00E61CA9"/>
    <w:rsid w:val="00E626EE"/>
    <w:rsid w:val="00E64872"/>
    <w:rsid w:val="00E655D2"/>
    <w:rsid w:val="00E65B9B"/>
    <w:rsid w:val="00E67ACA"/>
    <w:rsid w:val="00E7085D"/>
    <w:rsid w:val="00E714F8"/>
    <w:rsid w:val="00E72533"/>
    <w:rsid w:val="00E725A8"/>
    <w:rsid w:val="00E72A97"/>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87"/>
    <w:rsid w:val="00EB2AB5"/>
    <w:rsid w:val="00EB470D"/>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2593"/>
    <w:rsid w:val="00EF4995"/>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1505"/>
    <w:rsid w:val="00F42743"/>
    <w:rsid w:val="00F43837"/>
    <w:rsid w:val="00F44B4D"/>
    <w:rsid w:val="00F524CB"/>
    <w:rsid w:val="00F528D7"/>
    <w:rsid w:val="00F53D4A"/>
    <w:rsid w:val="00F65911"/>
    <w:rsid w:val="00F66A7C"/>
    <w:rsid w:val="00F6779B"/>
    <w:rsid w:val="00F708A9"/>
    <w:rsid w:val="00F71C45"/>
    <w:rsid w:val="00F720EF"/>
    <w:rsid w:val="00F732D5"/>
    <w:rsid w:val="00F74A12"/>
    <w:rsid w:val="00F81EDC"/>
    <w:rsid w:val="00F83F8E"/>
    <w:rsid w:val="00F84F40"/>
    <w:rsid w:val="00F90163"/>
    <w:rsid w:val="00F9219A"/>
    <w:rsid w:val="00F93C7C"/>
    <w:rsid w:val="00F94419"/>
    <w:rsid w:val="00F950D2"/>
    <w:rsid w:val="00F95E25"/>
    <w:rsid w:val="00F964A9"/>
    <w:rsid w:val="00F97B07"/>
    <w:rsid w:val="00FA1191"/>
    <w:rsid w:val="00FA13F7"/>
    <w:rsid w:val="00FA1622"/>
    <w:rsid w:val="00FA20BF"/>
    <w:rsid w:val="00FA3C2C"/>
    <w:rsid w:val="00FB07EB"/>
    <w:rsid w:val="00FB30B5"/>
    <w:rsid w:val="00FC170F"/>
    <w:rsid w:val="00FC3D92"/>
    <w:rsid w:val="00FC54AD"/>
    <w:rsid w:val="00FC6D56"/>
    <w:rsid w:val="00FC7399"/>
    <w:rsid w:val="00FD1518"/>
    <w:rsid w:val="00FD1630"/>
    <w:rsid w:val="00FD26C8"/>
    <w:rsid w:val="00FD3978"/>
    <w:rsid w:val="00FD49FA"/>
    <w:rsid w:val="00FD4D19"/>
    <w:rsid w:val="00FD60A8"/>
    <w:rsid w:val="00FD6B38"/>
    <w:rsid w:val="00FE1594"/>
    <w:rsid w:val="00FE2D56"/>
    <w:rsid w:val="00FE5849"/>
    <w:rsid w:val="00FF076B"/>
    <w:rsid w:val="00FF0AF7"/>
    <w:rsid w:val="00FF31F7"/>
    <w:rsid w:val="00FF4380"/>
    <w:rsid w:val="00FF5C03"/>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0C1C"/>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EE0C1C"/>
    <w:pPr>
      <w:keepNext/>
      <w:spacing w:before="240" w:after="60" w:line="360" w:lineRule="auto"/>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51C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EE0C1C"/>
    <w:pPr>
      <w:keepNext/>
      <w:spacing w:before="240" w:after="60" w:line="360" w:lineRule="auto"/>
      <w:ind w:firstLine="709"/>
      <w:jc w:val="both"/>
      <w:outlineLvl w:val="3"/>
    </w:pPr>
    <w:rPr>
      <w:b/>
      <w:bCs/>
      <w:sz w:val="28"/>
      <w:szCs w:val="28"/>
    </w:rPr>
  </w:style>
  <w:style w:type="paragraph" w:styleId="6">
    <w:name w:val="heading 6"/>
    <w:basedOn w:val="a"/>
    <w:next w:val="a"/>
    <w:link w:val="60"/>
    <w:uiPriority w:val="99"/>
    <w:qFormat/>
    <w:rsid w:val="005B22D6"/>
    <w:pPr>
      <w:keepNext/>
      <w:keepLines/>
      <w:spacing w:before="200"/>
      <w:ind w:firstLine="709"/>
      <w:jc w:val="both"/>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ind w:firstLine="720"/>
      <w:jc w:val="both"/>
    </w:pPr>
    <w:rPr>
      <w:sz w:val="28"/>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p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uiPriority w:val="99"/>
    <w:rsid w:val="00EE0C1C"/>
    <w:pPr>
      <w:spacing w:before="100" w:beforeAutospacing="1" w:after="100" w:afterAutospacing="1"/>
    </w:p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pPr>
    <w:rPr>
      <w:rFonts w:ascii="Tahoma" w:hAnsi="Tahoma" w:cs="Tahoma"/>
      <w:sz w:val="20"/>
      <w:szCs w:val="20"/>
      <w:lang w:val="en-US"/>
    </w:rPr>
  </w:style>
  <w:style w:type="paragraph" w:styleId="ae">
    <w:name w:val="header"/>
    <w:basedOn w:val="a"/>
    <w:link w:val="af"/>
    <w:uiPriority w:val="99"/>
    <w:unhideWhenUsed/>
    <w:rsid w:val="00D70274"/>
    <w:pPr>
      <w:tabs>
        <w:tab w:val="center" w:pos="4677"/>
        <w:tab w:val="right" w:pos="9355"/>
      </w:tabs>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ind w:firstLine="360"/>
      <w:jc w:val="both"/>
    </w:pPr>
    <w:rPr>
      <w:rFonts w:ascii="Arial"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rPr>
      <w:sz w:val="20"/>
      <w:szCs w:val="20"/>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styleId="af7">
    <w:name w:val="Emphasis"/>
    <w:basedOn w:val="a0"/>
    <w:uiPriority w:val="20"/>
    <w:qFormat/>
    <w:rsid w:val="00601A12"/>
    <w:rPr>
      <w:i/>
      <w:iCs/>
    </w:rPr>
  </w:style>
  <w:style w:type="paragraph" w:styleId="22">
    <w:name w:val="Body Text Indent 2"/>
    <w:basedOn w:val="a"/>
    <w:link w:val="23"/>
    <w:uiPriority w:val="99"/>
    <w:semiHidden/>
    <w:unhideWhenUsed/>
    <w:rsid w:val="00B358B5"/>
    <w:pPr>
      <w:spacing w:after="120" w:line="480" w:lineRule="auto"/>
      <w:ind w:left="283"/>
    </w:pPr>
  </w:style>
  <w:style w:type="character" w:customStyle="1" w:styleId="23">
    <w:name w:val="Основной текст с отступом 2 Знак"/>
    <w:basedOn w:val="a0"/>
    <w:link w:val="22"/>
    <w:uiPriority w:val="99"/>
    <w:semiHidden/>
    <w:rsid w:val="00B358B5"/>
  </w:style>
  <w:style w:type="paragraph" w:customStyle="1" w:styleId="pboth">
    <w:name w:val="pboth"/>
    <w:basedOn w:val="a"/>
    <w:rsid w:val="00365AA7"/>
    <w:pPr>
      <w:spacing w:before="100" w:beforeAutospacing="1" w:after="100" w:afterAutospacing="1"/>
    </w:pPr>
  </w:style>
  <w:style w:type="paragraph" w:styleId="af8">
    <w:name w:val="Revision"/>
    <w:hidden/>
    <w:uiPriority w:val="99"/>
    <w:semiHidden/>
    <w:rsid w:val="00137808"/>
    <w:pPr>
      <w:spacing w:after="0" w:line="240" w:lineRule="auto"/>
    </w:pPr>
  </w:style>
  <w:style w:type="character" w:customStyle="1" w:styleId="11">
    <w:name w:val="Неразрешенное упоминание1"/>
    <w:basedOn w:val="a0"/>
    <w:uiPriority w:val="99"/>
    <w:semiHidden/>
    <w:unhideWhenUsed/>
    <w:rsid w:val="00A00AA3"/>
    <w:rPr>
      <w:color w:val="605E5C"/>
      <w:shd w:val="clear" w:color="auto" w:fill="E1DFDD"/>
    </w:rPr>
  </w:style>
  <w:style w:type="paragraph" w:customStyle="1" w:styleId="s1">
    <w:name w:val="s_1"/>
    <w:basedOn w:val="a"/>
    <w:rsid w:val="00F81EDC"/>
    <w:pPr>
      <w:spacing w:before="100" w:beforeAutospacing="1" w:after="100" w:afterAutospacing="1"/>
    </w:pPr>
  </w:style>
  <w:style w:type="paragraph" w:customStyle="1" w:styleId="formattext">
    <w:name w:val="formattext"/>
    <w:basedOn w:val="a"/>
    <w:rsid w:val="00C33242"/>
    <w:pPr>
      <w:spacing w:before="100" w:beforeAutospacing="1" w:after="100" w:afterAutospacing="1"/>
    </w:pPr>
  </w:style>
  <w:style w:type="paragraph" w:customStyle="1" w:styleId="headertext">
    <w:name w:val="headertext"/>
    <w:basedOn w:val="a"/>
    <w:rsid w:val="00C33242"/>
    <w:pPr>
      <w:spacing w:before="100" w:beforeAutospacing="1" w:after="100" w:afterAutospacing="1"/>
    </w:pPr>
  </w:style>
  <w:style w:type="character" w:customStyle="1" w:styleId="30">
    <w:name w:val="Заголовок 3 Знак"/>
    <w:basedOn w:val="a0"/>
    <w:link w:val="3"/>
    <w:uiPriority w:val="9"/>
    <w:semiHidden/>
    <w:rsid w:val="00C451CF"/>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873EE8"/>
    <w:pPr>
      <w:spacing w:before="100" w:beforeAutospacing="1" w:after="100" w:afterAutospacing="1"/>
    </w:pPr>
  </w:style>
  <w:style w:type="character" w:styleId="af9">
    <w:name w:val="page number"/>
    <w:basedOn w:val="a0"/>
    <w:uiPriority w:val="99"/>
    <w:semiHidden/>
    <w:unhideWhenUsed/>
    <w:rsid w:val="00AF282B"/>
  </w:style>
  <w:style w:type="paragraph" w:styleId="z-">
    <w:name w:val="HTML Top of Form"/>
    <w:basedOn w:val="a"/>
    <w:next w:val="a"/>
    <w:link w:val="z-0"/>
    <w:hidden/>
    <w:uiPriority w:val="99"/>
    <w:semiHidden/>
    <w:unhideWhenUsed/>
    <w:rsid w:val="00CD346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D346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346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D346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696">
      <w:bodyDiv w:val="1"/>
      <w:marLeft w:val="0"/>
      <w:marRight w:val="0"/>
      <w:marTop w:val="0"/>
      <w:marBottom w:val="0"/>
      <w:divBdr>
        <w:top w:val="none" w:sz="0" w:space="0" w:color="auto"/>
        <w:left w:val="none" w:sz="0" w:space="0" w:color="auto"/>
        <w:bottom w:val="none" w:sz="0" w:space="0" w:color="auto"/>
        <w:right w:val="none" w:sz="0" w:space="0" w:color="auto"/>
      </w:divBdr>
    </w:div>
    <w:div w:id="159932304">
      <w:bodyDiv w:val="1"/>
      <w:marLeft w:val="0"/>
      <w:marRight w:val="0"/>
      <w:marTop w:val="0"/>
      <w:marBottom w:val="0"/>
      <w:divBdr>
        <w:top w:val="none" w:sz="0" w:space="0" w:color="auto"/>
        <w:left w:val="none" w:sz="0" w:space="0" w:color="auto"/>
        <w:bottom w:val="none" w:sz="0" w:space="0" w:color="auto"/>
        <w:right w:val="none" w:sz="0" w:space="0" w:color="auto"/>
      </w:divBdr>
    </w:div>
    <w:div w:id="281424908">
      <w:bodyDiv w:val="1"/>
      <w:marLeft w:val="0"/>
      <w:marRight w:val="0"/>
      <w:marTop w:val="0"/>
      <w:marBottom w:val="0"/>
      <w:divBdr>
        <w:top w:val="none" w:sz="0" w:space="0" w:color="auto"/>
        <w:left w:val="none" w:sz="0" w:space="0" w:color="auto"/>
        <w:bottom w:val="none" w:sz="0" w:space="0" w:color="auto"/>
        <w:right w:val="none" w:sz="0" w:space="0" w:color="auto"/>
      </w:divBdr>
    </w:div>
    <w:div w:id="293215758">
      <w:bodyDiv w:val="1"/>
      <w:marLeft w:val="0"/>
      <w:marRight w:val="0"/>
      <w:marTop w:val="0"/>
      <w:marBottom w:val="0"/>
      <w:divBdr>
        <w:top w:val="none" w:sz="0" w:space="0" w:color="auto"/>
        <w:left w:val="none" w:sz="0" w:space="0" w:color="auto"/>
        <w:bottom w:val="none" w:sz="0" w:space="0" w:color="auto"/>
        <w:right w:val="none" w:sz="0" w:space="0" w:color="auto"/>
      </w:divBdr>
      <w:divsChild>
        <w:div w:id="1456291305">
          <w:marLeft w:val="0"/>
          <w:marRight w:val="0"/>
          <w:marTop w:val="0"/>
          <w:marBottom w:val="0"/>
          <w:divBdr>
            <w:top w:val="none" w:sz="0" w:space="0" w:color="auto"/>
            <w:left w:val="none" w:sz="0" w:space="0" w:color="auto"/>
            <w:bottom w:val="none" w:sz="0" w:space="0" w:color="auto"/>
            <w:right w:val="none" w:sz="0" w:space="0" w:color="auto"/>
          </w:divBdr>
          <w:divsChild>
            <w:div w:id="180750739">
              <w:marLeft w:val="0"/>
              <w:marRight w:val="0"/>
              <w:marTop w:val="0"/>
              <w:marBottom w:val="0"/>
              <w:divBdr>
                <w:top w:val="none" w:sz="0" w:space="0" w:color="auto"/>
                <w:left w:val="none" w:sz="0" w:space="0" w:color="auto"/>
                <w:bottom w:val="none" w:sz="0" w:space="0" w:color="auto"/>
                <w:right w:val="none" w:sz="0" w:space="0" w:color="auto"/>
              </w:divBdr>
            </w:div>
          </w:divsChild>
        </w:div>
        <w:div w:id="2102675525">
          <w:marLeft w:val="0"/>
          <w:marRight w:val="0"/>
          <w:marTop w:val="0"/>
          <w:marBottom w:val="0"/>
          <w:divBdr>
            <w:top w:val="none" w:sz="0" w:space="0" w:color="auto"/>
            <w:left w:val="none" w:sz="0" w:space="0" w:color="auto"/>
            <w:bottom w:val="none" w:sz="0" w:space="0" w:color="auto"/>
            <w:right w:val="none" w:sz="0" w:space="0" w:color="auto"/>
          </w:divBdr>
          <w:divsChild>
            <w:div w:id="630020743">
              <w:marLeft w:val="0"/>
              <w:marRight w:val="0"/>
              <w:marTop w:val="0"/>
              <w:marBottom w:val="0"/>
              <w:divBdr>
                <w:top w:val="none" w:sz="0" w:space="0" w:color="auto"/>
                <w:left w:val="none" w:sz="0" w:space="0" w:color="auto"/>
                <w:bottom w:val="none" w:sz="0" w:space="0" w:color="auto"/>
                <w:right w:val="none" w:sz="0" w:space="0" w:color="auto"/>
              </w:divBdr>
              <w:divsChild>
                <w:div w:id="5638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5681">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85837237">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423914115">
      <w:bodyDiv w:val="1"/>
      <w:marLeft w:val="0"/>
      <w:marRight w:val="0"/>
      <w:marTop w:val="0"/>
      <w:marBottom w:val="0"/>
      <w:divBdr>
        <w:top w:val="none" w:sz="0" w:space="0" w:color="auto"/>
        <w:left w:val="none" w:sz="0" w:space="0" w:color="auto"/>
        <w:bottom w:val="none" w:sz="0" w:space="0" w:color="auto"/>
        <w:right w:val="none" w:sz="0" w:space="0" w:color="auto"/>
      </w:divBdr>
      <w:divsChild>
        <w:div w:id="2066679701">
          <w:marLeft w:val="0"/>
          <w:marRight w:val="0"/>
          <w:marTop w:val="0"/>
          <w:marBottom w:val="0"/>
          <w:divBdr>
            <w:top w:val="none" w:sz="0" w:space="0" w:color="auto"/>
            <w:left w:val="none" w:sz="0" w:space="0" w:color="auto"/>
            <w:bottom w:val="none" w:sz="0" w:space="0" w:color="auto"/>
            <w:right w:val="none" w:sz="0" w:space="0" w:color="auto"/>
          </w:divBdr>
          <w:divsChild>
            <w:div w:id="1285503493">
              <w:marLeft w:val="0"/>
              <w:marRight w:val="0"/>
              <w:marTop w:val="0"/>
              <w:marBottom w:val="0"/>
              <w:divBdr>
                <w:top w:val="none" w:sz="0" w:space="0" w:color="auto"/>
                <w:left w:val="none" w:sz="0" w:space="0" w:color="auto"/>
                <w:bottom w:val="none" w:sz="0" w:space="0" w:color="auto"/>
                <w:right w:val="none" w:sz="0" w:space="0" w:color="auto"/>
              </w:divBdr>
              <w:divsChild>
                <w:div w:id="619728710">
                  <w:marLeft w:val="0"/>
                  <w:marRight w:val="0"/>
                  <w:marTop w:val="0"/>
                  <w:marBottom w:val="0"/>
                  <w:divBdr>
                    <w:top w:val="none" w:sz="0" w:space="0" w:color="auto"/>
                    <w:left w:val="none" w:sz="0" w:space="0" w:color="auto"/>
                    <w:bottom w:val="none" w:sz="0" w:space="0" w:color="auto"/>
                    <w:right w:val="none" w:sz="0" w:space="0" w:color="auto"/>
                  </w:divBdr>
                  <w:divsChild>
                    <w:div w:id="644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072">
          <w:marLeft w:val="0"/>
          <w:marRight w:val="0"/>
          <w:marTop w:val="0"/>
          <w:marBottom w:val="0"/>
          <w:divBdr>
            <w:top w:val="none" w:sz="0" w:space="0" w:color="auto"/>
            <w:left w:val="none" w:sz="0" w:space="0" w:color="auto"/>
            <w:bottom w:val="none" w:sz="0" w:space="0" w:color="auto"/>
            <w:right w:val="none" w:sz="0" w:space="0" w:color="auto"/>
          </w:divBdr>
          <w:divsChild>
            <w:div w:id="1570263130">
              <w:marLeft w:val="0"/>
              <w:marRight w:val="0"/>
              <w:marTop w:val="0"/>
              <w:marBottom w:val="0"/>
              <w:divBdr>
                <w:top w:val="none" w:sz="0" w:space="0" w:color="auto"/>
                <w:left w:val="none" w:sz="0" w:space="0" w:color="auto"/>
                <w:bottom w:val="none" w:sz="0" w:space="0" w:color="auto"/>
                <w:right w:val="none" w:sz="0" w:space="0" w:color="auto"/>
              </w:divBdr>
              <w:divsChild>
                <w:div w:id="2136488072">
                  <w:marLeft w:val="0"/>
                  <w:marRight w:val="0"/>
                  <w:marTop w:val="0"/>
                  <w:marBottom w:val="0"/>
                  <w:divBdr>
                    <w:top w:val="none" w:sz="0" w:space="0" w:color="auto"/>
                    <w:left w:val="none" w:sz="0" w:space="0" w:color="auto"/>
                    <w:bottom w:val="none" w:sz="0" w:space="0" w:color="auto"/>
                    <w:right w:val="none" w:sz="0" w:space="0" w:color="auto"/>
                  </w:divBdr>
                  <w:divsChild>
                    <w:div w:id="1249196985">
                      <w:marLeft w:val="0"/>
                      <w:marRight w:val="0"/>
                      <w:marTop w:val="0"/>
                      <w:marBottom w:val="0"/>
                      <w:divBdr>
                        <w:top w:val="none" w:sz="0" w:space="0" w:color="auto"/>
                        <w:left w:val="none" w:sz="0" w:space="0" w:color="auto"/>
                        <w:bottom w:val="none" w:sz="0" w:space="0" w:color="auto"/>
                        <w:right w:val="none" w:sz="0" w:space="0" w:color="auto"/>
                      </w:divBdr>
                    </w:div>
                    <w:div w:id="924649420">
                      <w:marLeft w:val="0"/>
                      <w:marRight w:val="0"/>
                      <w:marTop w:val="0"/>
                      <w:marBottom w:val="0"/>
                      <w:divBdr>
                        <w:top w:val="none" w:sz="0" w:space="0" w:color="auto"/>
                        <w:left w:val="none" w:sz="0" w:space="0" w:color="auto"/>
                        <w:bottom w:val="none" w:sz="0" w:space="0" w:color="auto"/>
                        <w:right w:val="none" w:sz="0" w:space="0" w:color="auto"/>
                      </w:divBdr>
                    </w:div>
                    <w:div w:id="683551180">
                      <w:marLeft w:val="0"/>
                      <w:marRight w:val="0"/>
                      <w:marTop w:val="0"/>
                      <w:marBottom w:val="0"/>
                      <w:divBdr>
                        <w:top w:val="none" w:sz="0" w:space="0" w:color="auto"/>
                        <w:left w:val="none" w:sz="0" w:space="0" w:color="auto"/>
                        <w:bottom w:val="none" w:sz="0" w:space="0" w:color="auto"/>
                        <w:right w:val="none" w:sz="0" w:space="0" w:color="auto"/>
                      </w:divBdr>
                    </w:div>
                    <w:div w:id="464860521">
                      <w:marLeft w:val="0"/>
                      <w:marRight w:val="0"/>
                      <w:marTop w:val="0"/>
                      <w:marBottom w:val="0"/>
                      <w:divBdr>
                        <w:top w:val="none" w:sz="0" w:space="0" w:color="auto"/>
                        <w:left w:val="none" w:sz="0" w:space="0" w:color="auto"/>
                        <w:bottom w:val="none" w:sz="0" w:space="0" w:color="auto"/>
                        <w:right w:val="none" w:sz="0" w:space="0" w:color="auto"/>
                      </w:divBdr>
                    </w:div>
                    <w:div w:id="289094873">
                      <w:marLeft w:val="0"/>
                      <w:marRight w:val="0"/>
                      <w:marTop w:val="0"/>
                      <w:marBottom w:val="0"/>
                      <w:divBdr>
                        <w:top w:val="none" w:sz="0" w:space="0" w:color="auto"/>
                        <w:left w:val="none" w:sz="0" w:space="0" w:color="auto"/>
                        <w:bottom w:val="none" w:sz="0" w:space="0" w:color="auto"/>
                        <w:right w:val="none" w:sz="0" w:space="0" w:color="auto"/>
                      </w:divBdr>
                    </w:div>
                    <w:div w:id="1804421414">
                      <w:marLeft w:val="0"/>
                      <w:marRight w:val="0"/>
                      <w:marTop w:val="0"/>
                      <w:marBottom w:val="0"/>
                      <w:divBdr>
                        <w:top w:val="none" w:sz="0" w:space="0" w:color="auto"/>
                        <w:left w:val="none" w:sz="0" w:space="0" w:color="auto"/>
                        <w:bottom w:val="none" w:sz="0" w:space="0" w:color="auto"/>
                        <w:right w:val="none" w:sz="0" w:space="0" w:color="auto"/>
                      </w:divBdr>
                    </w:div>
                    <w:div w:id="1539590809">
                      <w:marLeft w:val="0"/>
                      <w:marRight w:val="0"/>
                      <w:marTop w:val="0"/>
                      <w:marBottom w:val="0"/>
                      <w:divBdr>
                        <w:top w:val="none" w:sz="0" w:space="0" w:color="auto"/>
                        <w:left w:val="none" w:sz="0" w:space="0" w:color="auto"/>
                        <w:bottom w:val="none" w:sz="0" w:space="0" w:color="auto"/>
                        <w:right w:val="none" w:sz="0" w:space="0" w:color="auto"/>
                      </w:divBdr>
                    </w:div>
                    <w:div w:id="1996688269">
                      <w:marLeft w:val="0"/>
                      <w:marRight w:val="0"/>
                      <w:marTop w:val="0"/>
                      <w:marBottom w:val="0"/>
                      <w:divBdr>
                        <w:top w:val="none" w:sz="0" w:space="0" w:color="auto"/>
                        <w:left w:val="none" w:sz="0" w:space="0" w:color="auto"/>
                        <w:bottom w:val="none" w:sz="0" w:space="0" w:color="auto"/>
                        <w:right w:val="none" w:sz="0" w:space="0" w:color="auto"/>
                      </w:divBdr>
                    </w:div>
                    <w:div w:id="476990414">
                      <w:marLeft w:val="0"/>
                      <w:marRight w:val="0"/>
                      <w:marTop w:val="0"/>
                      <w:marBottom w:val="0"/>
                      <w:divBdr>
                        <w:top w:val="none" w:sz="0" w:space="0" w:color="auto"/>
                        <w:left w:val="none" w:sz="0" w:space="0" w:color="auto"/>
                        <w:bottom w:val="none" w:sz="0" w:space="0" w:color="auto"/>
                        <w:right w:val="none" w:sz="0" w:space="0" w:color="auto"/>
                      </w:divBdr>
                    </w:div>
                    <w:div w:id="746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97173">
      <w:bodyDiv w:val="1"/>
      <w:marLeft w:val="0"/>
      <w:marRight w:val="0"/>
      <w:marTop w:val="0"/>
      <w:marBottom w:val="0"/>
      <w:divBdr>
        <w:top w:val="none" w:sz="0" w:space="0" w:color="auto"/>
        <w:left w:val="none" w:sz="0" w:space="0" w:color="auto"/>
        <w:bottom w:val="none" w:sz="0" w:space="0" w:color="auto"/>
        <w:right w:val="none" w:sz="0" w:space="0" w:color="auto"/>
      </w:divBdr>
      <w:divsChild>
        <w:div w:id="1874221156">
          <w:marLeft w:val="0"/>
          <w:marRight w:val="0"/>
          <w:marTop w:val="0"/>
          <w:marBottom w:val="0"/>
          <w:divBdr>
            <w:top w:val="none" w:sz="0" w:space="0" w:color="auto"/>
            <w:left w:val="none" w:sz="0" w:space="0" w:color="auto"/>
            <w:bottom w:val="none" w:sz="0" w:space="0" w:color="auto"/>
            <w:right w:val="none" w:sz="0" w:space="0" w:color="auto"/>
          </w:divBdr>
        </w:div>
      </w:divsChild>
    </w:div>
    <w:div w:id="490680704">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687410120">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926881750">
      <w:bodyDiv w:val="1"/>
      <w:marLeft w:val="0"/>
      <w:marRight w:val="0"/>
      <w:marTop w:val="0"/>
      <w:marBottom w:val="0"/>
      <w:divBdr>
        <w:top w:val="none" w:sz="0" w:space="0" w:color="auto"/>
        <w:left w:val="none" w:sz="0" w:space="0" w:color="auto"/>
        <w:bottom w:val="none" w:sz="0" w:space="0" w:color="auto"/>
        <w:right w:val="none" w:sz="0" w:space="0" w:color="auto"/>
      </w:divBdr>
    </w:div>
    <w:div w:id="949823712">
      <w:bodyDiv w:val="1"/>
      <w:marLeft w:val="0"/>
      <w:marRight w:val="0"/>
      <w:marTop w:val="0"/>
      <w:marBottom w:val="0"/>
      <w:divBdr>
        <w:top w:val="none" w:sz="0" w:space="0" w:color="auto"/>
        <w:left w:val="none" w:sz="0" w:space="0" w:color="auto"/>
        <w:bottom w:val="none" w:sz="0" w:space="0" w:color="auto"/>
        <w:right w:val="none" w:sz="0" w:space="0" w:color="auto"/>
      </w:divBdr>
    </w:div>
    <w:div w:id="995887502">
      <w:bodyDiv w:val="1"/>
      <w:marLeft w:val="0"/>
      <w:marRight w:val="0"/>
      <w:marTop w:val="0"/>
      <w:marBottom w:val="0"/>
      <w:divBdr>
        <w:top w:val="none" w:sz="0" w:space="0" w:color="auto"/>
        <w:left w:val="none" w:sz="0" w:space="0" w:color="auto"/>
        <w:bottom w:val="none" w:sz="0" w:space="0" w:color="auto"/>
        <w:right w:val="none" w:sz="0" w:space="0" w:color="auto"/>
      </w:divBdr>
      <w:divsChild>
        <w:div w:id="583270667">
          <w:marLeft w:val="0"/>
          <w:marRight w:val="0"/>
          <w:marTop w:val="0"/>
          <w:marBottom w:val="0"/>
          <w:divBdr>
            <w:top w:val="none" w:sz="0" w:space="0" w:color="auto"/>
            <w:left w:val="none" w:sz="0" w:space="0" w:color="auto"/>
            <w:bottom w:val="none" w:sz="0" w:space="0" w:color="auto"/>
            <w:right w:val="none" w:sz="0" w:space="0" w:color="auto"/>
          </w:divBdr>
        </w:div>
        <w:div w:id="435906174">
          <w:marLeft w:val="0"/>
          <w:marRight w:val="0"/>
          <w:marTop w:val="0"/>
          <w:marBottom w:val="0"/>
          <w:divBdr>
            <w:top w:val="none" w:sz="0" w:space="0" w:color="auto"/>
            <w:left w:val="none" w:sz="0" w:space="0" w:color="auto"/>
            <w:bottom w:val="none" w:sz="0" w:space="0" w:color="auto"/>
            <w:right w:val="none" w:sz="0" w:space="0" w:color="auto"/>
          </w:divBdr>
        </w:div>
        <w:div w:id="495414951">
          <w:marLeft w:val="0"/>
          <w:marRight w:val="0"/>
          <w:marTop w:val="0"/>
          <w:marBottom w:val="0"/>
          <w:divBdr>
            <w:top w:val="none" w:sz="0" w:space="0" w:color="auto"/>
            <w:left w:val="none" w:sz="0" w:space="0" w:color="auto"/>
            <w:bottom w:val="none" w:sz="0" w:space="0" w:color="auto"/>
            <w:right w:val="none" w:sz="0" w:space="0" w:color="auto"/>
          </w:divBdr>
        </w:div>
        <w:div w:id="500854476">
          <w:marLeft w:val="0"/>
          <w:marRight w:val="0"/>
          <w:marTop w:val="0"/>
          <w:marBottom w:val="0"/>
          <w:divBdr>
            <w:top w:val="none" w:sz="0" w:space="0" w:color="auto"/>
            <w:left w:val="none" w:sz="0" w:space="0" w:color="auto"/>
            <w:bottom w:val="none" w:sz="0" w:space="0" w:color="auto"/>
            <w:right w:val="none" w:sz="0" w:space="0" w:color="auto"/>
          </w:divBdr>
        </w:div>
      </w:divsChild>
    </w:div>
    <w:div w:id="1022588715">
      <w:bodyDiv w:val="1"/>
      <w:marLeft w:val="0"/>
      <w:marRight w:val="0"/>
      <w:marTop w:val="0"/>
      <w:marBottom w:val="0"/>
      <w:divBdr>
        <w:top w:val="none" w:sz="0" w:space="0" w:color="auto"/>
        <w:left w:val="none" w:sz="0" w:space="0" w:color="auto"/>
        <w:bottom w:val="none" w:sz="0" w:space="0" w:color="auto"/>
        <w:right w:val="none" w:sz="0" w:space="0" w:color="auto"/>
      </w:divBdr>
    </w:div>
    <w:div w:id="1252743578">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296640322">
      <w:bodyDiv w:val="1"/>
      <w:marLeft w:val="0"/>
      <w:marRight w:val="0"/>
      <w:marTop w:val="0"/>
      <w:marBottom w:val="0"/>
      <w:divBdr>
        <w:top w:val="none" w:sz="0" w:space="0" w:color="auto"/>
        <w:left w:val="none" w:sz="0" w:space="0" w:color="auto"/>
        <w:bottom w:val="none" w:sz="0" w:space="0" w:color="auto"/>
        <w:right w:val="none" w:sz="0" w:space="0" w:color="auto"/>
      </w:divBdr>
    </w:div>
    <w:div w:id="1392968212">
      <w:bodyDiv w:val="1"/>
      <w:marLeft w:val="0"/>
      <w:marRight w:val="0"/>
      <w:marTop w:val="0"/>
      <w:marBottom w:val="0"/>
      <w:divBdr>
        <w:top w:val="none" w:sz="0" w:space="0" w:color="auto"/>
        <w:left w:val="none" w:sz="0" w:space="0" w:color="auto"/>
        <w:bottom w:val="none" w:sz="0" w:space="0" w:color="auto"/>
        <w:right w:val="none" w:sz="0" w:space="0" w:color="auto"/>
      </w:divBdr>
      <w:divsChild>
        <w:div w:id="1880389332">
          <w:marLeft w:val="0"/>
          <w:marRight w:val="0"/>
          <w:marTop w:val="0"/>
          <w:marBottom w:val="0"/>
          <w:divBdr>
            <w:top w:val="none" w:sz="0" w:space="0" w:color="auto"/>
            <w:left w:val="none" w:sz="0" w:space="0" w:color="auto"/>
            <w:bottom w:val="none" w:sz="0" w:space="0" w:color="auto"/>
            <w:right w:val="none" w:sz="0" w:space="0" w:color="auto"/>
          </w:divBdr>
          <w:divsChild>
            <w:div w:id="1855420397">
              <w:marLeft w:val="0"/>
              <w:marRight w:val="0"/>
              <w:marTop w:val="0"/>
              <w:marBottom w:val="0"/>
              <w:divBdr>
                <w:top w:val="none" w:sz="0" w:space="0" w:color="auto"/>
                <w:left w:val="none" w:sz="0" w:space="0" w:color="auto"/>
                <w:bottom w:val="none" w:sz="0" w:space="0" w:color="auto"/>
                <w:right w:val="none" w:sz="0" w:space="0" w:color="auto"/>
              </w:divBdr>
              <w:divsChild>
                <w:div w:id="709963722">
                  <w:marLeft w:val="0"/>
                  <w:marRight w:val="0"/>
                  <w:marTop w:val="0"/>
                  <w:marBottom w:val="0"/>
                  <w:divBdr>
                    <w:top w:val="none" w:sz="0" w:space="0" w:color="auto"/>
                    <w:left w:val="none" w:sz="0" w:space="0" w:color="auto"/>
                    <w:bottom w:val="none" w:sz="0" w:space="0" w:color="auto"/>
                    <w:right w:val="none" w:sz="0" w:space="0" w:color="auto"/>
                  </w:divBdr>
                  <w:divsChild>
                    <w:div w:id="1607229531">
                      <w:marLeft w:val="0"/>
                      <w:marRight w:val="0"/>
                      <w:marTop w:val="0"/>
                      <w:marBottom w:val="0"/>
                      <w:divBdr>
                        <w:top w:val="none" w:sz="0" w:space="0" w:color="auto"/>
                        <w:left w:val="none" w:sz="0" w:space="0" w:color="auto"/>
                        <w:bottom w:val="none" w:sz="0" w:space="0" w:color="auto"/>
                        <w:right w:val="none" w:sz="0" w:space="0" w:color="auto"/>
                      </w:divBdr>
                      <w:divsChild>
                        <w:div w:id="2062052679">
                          <w:marLeft w:val="0"/>
                          <w:marRight w:val="0"/>
                          <w:marTop w:val="0"/>
                          <w:marBottom w:val="0"/>
                          <w:divBdr>
                            <w:top w:val="none" w:sz="0" w:space="0" w:color="auto"/>
                            <w:left w:val="none" w:sz="0" w:space="0" w:color="auto"/>
                            <w:bottom w:val="single" w:sz="6" w:space="0" w:color="EBEBEB"/>
                            <w:right w:val="none" w:sz="0" w:space="0" w:color="auto"/>
                          </w:divBdr>
                          <w:divsChild>
                            <w:div w:id="227804754">
                              <w:marLeft w:val="0"/>
                              <w:marRight w:val="0"/>
                              <w:marTop w:val="0"/>
                              <w:marBottom w:val="0"/>
                              <w:divBdr>
                                <w:top w:val="none" w:sz="0" w:space="0" w:color="auto"/>
                                <w:left w:val="none" w:sz="0" w:space="0" w:color="auto"/>
                                <w:bottom w:val="none" w:sz="0" w:space="0" w:color="auto"/>
                                <w:right w:val="single" w:sz="6" w:space="0" w:color="EBEBEB"/>
                              </w:divBdr>
                              <w:divsChild>
                                <w:div w:id="1221282274">
                                  <w:marLeft w:val="0"/>
                                  <w:marRight w:val="0"/>
                                  <w:marTop w:val="0"/>
                                  <w:marBottom w:val="0"/>
                                  <w:divBdr>
                                    <w:top w:val="none" w:sz="0" w:space="0" w:color="auto"/>
                                    <w:left w:val="none" w:sz="0" w:space="0" w:color="auto"/>
                                    <w:bottom w:val="none" w:sz="0" w:space="0" w:color="auto"/>
                                    <w:right w:val="none" w:sz="0" w:space="0" w:color="auto"/>
                                  </w:divBdr>
                                  <w:divsChild>
                                    <w:div w:id="1541240155">
                                      <w:marLeft w:val="0"/>
                                      <w:marRight w:val="0"/>
                                      <w:marTop w:val="0"/>
                                      <w:marBottom w:val="0"/>
                                      <w:divBdr>
                                        <w:top w:val="none" w:sz="0" w:space="0" w:color="auto"/>
                                        <w:left w:val="none" w:sz="0" w:space="0" w:color="auto"/>
                                        <w:bottom w:val="none" w:sz="0" w:space="0" w:color="auto"/>
                                        <w:right w:val="none" w:sz="0" w:space="0" w:color="auto"/>
                                      </w:divBdr>
                                      <w:divsChild>
                                        <w:div w:id="849686980">
                                          <w:marLeft w:val="0"/>
                                          <w:marRight w:val="0"/>
                                          <w:marTop w:val="0"/>
                                          <w:marBottom w:val="0"/>
                                          <w:divBdr>
                                            <w:top w:val="none" w:sz="0" w:space="0" w:color="auto"/>
                                            <w:left w:val="none" w:sz="0" w:space="0" w:color="auto"/>
                                            <w:bottom w:val="none" w:sz="0" w:space="0" w:color="auto"/>
                                            <w:right w:val="none" w:sz="0" w:space="0" w:color="auto"/>
                                          </w:divBdr>
                                        </w:div>
                                        <w:div w:id="1128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256">
                              <w:marLeft w:val="0"/>
                              <w:marRight w:val="0"/>
                              <w:marTop w:val="0"/>
                              <w:marBottom w:val="0"/>
                              <w:divBdr>
                                <w:top w:val="none" w:sz="0" w:space="0" w:color="auto"/>
                                <w:left w:val="none" w:sz="0" w:space="0" w:color="auto"/>
                                <w:bottom w:val="none" w:sz="0" w:space="0" w:color="auto"/>
                                <w:right w:val="single" w:sz="6" w:space="0" w:color="EBEBEB"/>
                              </w:divBdr>
                              <w:divsChild>
                                <w:div w:id="126631105">
                                  <w:marLeft w:val="0"/>
                                  <w:marRight w:val="0"/>
                                  <w:marTop w:val="0"/>
                                  <w:marBottom w:val="0"/>
                                  <w:divBdr>
                                    <w:top w:val="none" w:sz="0" w:space="0" w:color="auto"/>
                                    <w:left w:val="none" w:sz="0" w:space="0" w:color="auto"/>
                                    <w:bottom w:val="none" w:sz="0" w:space="0" w:color="auto"/>
                                    <w:right w:val="none" w:sz="0" w:space="0" w:color="auto"/>
                                  </w:divBdr>
                                  <w:divsChild>
                                    <w:div w:id="20321476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7949203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746417366">
          <w:marLeft w:val="0"/>
          <w:marRight w:val="0"/>
          <w:marTop w:val="0"/>
          <w:marBottom w:val="0"/>
          <w:divBdr>
            <w:top w:val="none" w:sz="0" w:space="0" w:color="auto"/>
            <w:left w:val="none" w:sz="0" w:space="0" w:color="auto"/>
            <w:bottom w:val="none" w:sz="0" w:space="0" w:color="auto"/>
            <w:right w:val="none" w:sz="0" w:space="0" w:color="auto"/>
          </w:divBdr>
          <w:divsChild>
            <w:div w:id="1145701362">
              <w:marLeft w:val="0"/>
              <w:marRight w:val="0"/>
              <w:marTop w:val="0"/>
              <w:marBottom w:val="0"/>
              <w:divBdr>
                <w:top w:val="none" w:sz="0" w:space="0" w:color="auto"/>
                <w:left w:val="none" w:sz="0" w:space="0" w:color="auto"/>
                <w:bottom w:val="none" w:sz="0" w:space="0" w:color="auto"/>
                <w:right w:val="none" w:sz="0" w:space="0" w:color="auto"/>
              </w:divBdr>
              <w:divsChild>
                <w:div w:id="384184532">
                  <w:marLeft w:val="0"/>
                  <w:marRight w:val="0"/>
                  <w:marTop w:val="0"/>
                  <w:marBottom w:val="0"/>
                  <w:divBdr>
                    <w:top w:val="none" w:sz="0" w:space="0" w:color="auto"/>
                    <w:left w:val="none" w:sz="0" w:space="0" w:color="auto"/>
                    <w:bottom w:val="none" w:sz="0" w:space="0" w:color="auto"/>
                    <w:right w:val="none" w:sz="0" w:space="0" w:color="auto"/>
                  </w:divBdr>
                  <w:divsChild>
                    <w:div w:id="1898198894">
                      <w:marLeft w:val="0"/>
                      <w:marRight w:val="0"/>
                      <w:marTop w:val="0"/>
                      <w:marBottom w:val="0"/>
                      <w:divBdr>
                        <w:top w:val="none" w:sz="0" w:space="0" w:color="auto"/>
                        <w:left w:val="none" w:sz="0" w:space="0" w:color="auto"/>
                        <w:bottom w:val="none" w:sz="0" w:space="0" w:color="auto"/>
                        <w:right w:val="none" w:sz="0" w:space="0" w:color="auto"/>
                      </w:divBdr>
                      <w:divsChild>
                        <w:div w:id="320500253">
                          <w:marLeft w:val="0"/>
                          <w:marRight w:val="0"/>
                          <w:marTop w:val="0"/>
                          <w:marBottom w:val="0"/>
                          <w:divBdr>
                            <w:top w:val="none" w:sz="0" w:space="0" w:color="auto"/>
                            <w:left w:val="none" w:sz="0" w:space="0" w:color="auto"/>
                            <w:bottom w:val="none" w:sz="0" w:space="0" w:color="auto"/>
                            <w:right w:val="none" w:sz="0" w:space="0" w:color="auto"/>
                          </w:divBdr>
                          <w:divsChild>
                            <w:div w:id="734283825">
                              <w:marLeft w:val="0"/>
                              <w:marRight w:val="0"/>
                              <w:marTop w:val="0"/>
                              <w:marBottom w:val="0"/>
                              <w:divBdr>
                                <w:top w:val="none" w:sz="0" w:space="0" w:color="auto"/>
                                <w:left w:val="none" w:sz="0" w:space="0" w:color="auto"/>
                                <w:bottom w:val="none" w:sz="0" w:space="0" w:color="auto"/>
                                <w:right w:val="none" w:sz="0" w:space="0" w:color="auto"/>
                              </w:divBdr>
                              <w:divsChild>
                                <w:div w:id="956571871">
                                  <w:marLeft w:val="0"/>
                                  <w:marRight w:val="0"/>
                                  <w:marTop w:val="0"/>
                                  <w:marBottom w:val="0"/>
                                  <w:divBdr>
                                    <w:top w:val="none" w:sz="0" w:space="0" w:color="auto"/>
                                    <w:left w:val="none" w:sz="0" w:space="0" w:color="auto"/>
                                    <w:bottom w:val="none" w:sz="0" w:space="0" w:color="auto"/>
                                    <w:right w:val="none" w:sz="0" w:space="0" w:color="auto"/>
                                  </w:divBdr>
                                  <w:divsChild>
                                    <w:div w:id="2089501469">
                                      <w:marLeft w:val="0"/>
                                      <w:marRight w:val="0"/>
                                      <w:marTop w:val="0"/>
                                      <w:marBottom w:val="0"/>
                                      <w:divBdr>
                                        <w:top w:val="none" w:sz="0" w:space="0" w:color="auto"/>
                                        <w:left w:val="none" w:sz="0" w:space="0" w:color="auto"/>
                                        <w:bottom w:val="none" w:sz="0" w:space="0" w:color="auto"/>
                                        <w:right w:val="none" w:sz="0" w:space="0" w:color="auto"/>
                                      </w:divBdr>
                                      <w:divsChild>
                                        <w:div w:id="1722315997">
                                          <w:marLeft w:val="0"/>
                                          <w:marRight w:val="0"/>
                                          <w:marTop w:val="0"/>
                                          <w:marBottom w:val="0"/>
                                          <w:divBdr>
                                            <w:top w:val="none" w:sz="0" w:space="0" w:color="auto"/>
                                            <w:left w:val="none" w:sz="0" w:space="0" w:color="auto"/>
                                            <w:bottom w:val="none" w:sz="0" w:space="0" w:color="auto"/>
                                            <w:right w:val="none" w:sz="0" w:space="0" w:color="auto"/>
                                          </w:divBdr>
                                          <w:divsChild>
                                            <w:div w:id="1011761763">
                                              <w:marLeft w:val="0"/>
                                              <w:marRight w:val="0"/>
                                              <w:marTop w:val="0"/>
                                              <w:marBottom w:val="0"/>
                                              <w:divBdr>
                                                <w:top w:val="none" w:sz="0" w:space="0" w:color="auto"/>
                                                <w:left w:val="none" w:sz="0" w:space="0" w:color="auto"/>
                                                <w:bottom w:val="none" w:sz="0" w:space="0" w:color="auto"/>
                                                <w:right w:val="none" w:sz="0" w:space="0" w:color="auto"/>
                                              </w:divBdr>
                                              <w:divsChild>
                                                <w:div w:id="1281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438472">
      <w:bodyDiv w:val="1"/>
      <w:marLeft w:val="0"/>
      <w:marRight w:val="0"/>
      <w:marTop w:val="0"/>
      <w:marBottom w:val="0"/>
      <w:divBdr>
        <w:top w:val="none" w:sz="0" w:space="0" w:color="auto"/>
        <w:left w:val="none" w:sz="0" w:space="0" w:color="auto"/>
        <w:bottom w:val="none" w:sz="0" w:space="0" w:color="auto"/>
        <w:right w:val="none" w:sz="0" w:space="0" w:color="auto"/>
      </w:divBdr>
    </w:div>
    <w:div w:id="1536654599">
      <w:bodyDiv w:val="1"/>
      <w:marLeft w:val="0"/>
      <w:marRight w:val="0"/>
      <w:marTop w:val="0"/>
      <w:marBottom w:val="0"/>
      <w:divBdr>
        <w:top w:val="none" w:sz="0" w:space="0" w:color="auto"/>
        <w:left w:val="none" w:sz="0" w:space="0" w:color="auto"/>
        <w:bottom w:val="none" w:sz="0" w:space="0" w:color="auto"/>
        <w:right w:val="none" w:sz="0" w:space="0" w:color="auto"/>
      </w:divBdr>
      <w:divsChild>
        <w:div w:id="474759221">
          <w:marLeft w:val="0"/>
          <w:marRight w:val="0"/>
          <w:marTop w:val="0"/>
          <w:marBottom w:val="0"/>
          <w:divBdr>
            <w:top w:val="none" w:sz="0" w:space="0" w:color="auto"/>
            <w:left w:val="none" w:sz="0" w:space="0" w:color="auto"/>
            <w:bottom w:val="none" w:sz="0" w:space="0" w:color="auto"/>
            <w:right w:val="none" w:sz="0" w:space="0" w:color="auto"/>
          </w:divBdr>
          <w:divsChild>
            <w:div w:id="89929909">
              <w:marLeft w:val="0"/>
              <w:marRight w:val="0"/>
              <w:marTop w:val="0"/>
              <w:marBottom w:val="0"/>
              <w:divBdr>
                <w:top w:val="none" w:sz="0" w:space="0" w:color="auto"/>
                <w:left w:val="none" w:sz="0" w:space="0" w:color="auto"/>
                <w:bottom w:val="none" w:sz="0" w:space="0" w:color="auto"/>
                <w:right w:val="none" w:sz="0" w:space="0" w:color="auto"/>
              </w:divBdr>
              <w:divsChild>
                <w:div w:id="705643264">
                  <w:marLeft w:val="0"/>
                  <w:marRight w:val="0"/>
                  <w:marTop w:val="0"/>
                  <w:marBottom w:val="0"/>
                  <w:divBdr>
                    <w:top w:val="none" w:sz="0" w:space="0" w:color="auto"/>
                    <w:left w:val="none" w:sz="0" w:space="0" w:color="auto"/>
                    <w:bottom w:val="none" w:sz="0" w:space="0" w:color="auto"/>
                    <w:right w:val="none" w:sz="0" w:space="0" w:color="auto"/>
                  </w:divBdr>
                  <w:divsChild>
                    <w:div w:id="19015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3399">
          <w:marLeft w:val="0"/>
          <w:marRight w:val="0"/>
          <w:marTop w:val="0"/>
          <w:marBottom w:val="0"/>
          <w:divBdr>
            <w:top w:val="none" w:sz="0" w:space="0" w:color="auto"/>
            <w:left w:val="none" w:sz="0" w:space="0" w:color="auto"/>
            <w:bottom w:val="none" w:sz="0" w:space="0" w:color="auto"/>
            <w:right w:val="none" w:sz="0" w:space="0" w:color="auto"/>
          </w:divBdr>
        </w:div>
      </w:divsChild>
    </w:div>
    <w:div w:id="1565680371">
      <w:bodyDiv w:val="1"/>
      <w:marLeft w:val="0"/>
      <w:marRight w:val="0"/>
      <w:marTop w:val="0"/>
      <w:marBottom w:val="0"/>
      <w:divBdr>
        <w:top w:val="none" w:sz="0" w:space="0" w:color="auto"/>
        <w:left w:val="none" w:sz="0" w:space="0" w:color="auto"/>
        <w:bottom w:val="none" w:sz="0" w:space="0" w:color="auto"/>
        <w:right w:val="none" w:sz="0" w:space="0" w:color="auto"/>
      </w:divBdr>
    </w:div>
    <w:div w:id="1622418525">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71779331">
      <w:bodyDiv w:val="1"/>
      <w:marLeft w:val="0"/>
      <w:marRight w:val="0"/>
      <w:marTop w:val="0"/>
      <w:marBottom w:val="0"/>
      <w:divBdr>
        <w:top w:val="none" w:sz="0" w:space="0" w:color="auto"/>
        <w:left w:val="none" w:sz="0" w:space="0" w:color="auto"/>
        <w:bottom w:val="none" w:sz="0" w:space="0" w:color="auto"/>
        <w:right w:val="none" w:sz="0" w:space="0" w:color="auto"/>
      </w:divBdr>
    </w:div>
    <w:div w:id="1792672572">
      <w:bodyDiv w:val="1"/>
      <w:marLeft w:val="0"/>
      <w:marRight w:val="0"/>
      <w:marTop w:val="0"/>
      <w:marBottom w:val="0"/>
      <w:divBdr>
        <w:top w:val="none" w:sz="0" w:space="0" w:color="auto"/>
        <w:left w:val="none" w:sz="0" w:space="0" w:color="auto"/>
        <w:bottom w:val="none" w:sz="0" w:space="0" w:color="auto"/>
        <w:right w:val="none" w:sz="0" w:space="0" w:color="auto"/>
      </w:divBdr>
      <w:divsChild>
        <w:div w:id="229003723">
          <w:marLeft w:val="0"/>
          <w:marRight w:val="0"/>
          <w:marTop w:val="0"/>
          <w:marBottom w:val="0"/>
          <w:divBdr>
            <w:top w:val="none" w:sz="0" w:space="0" w:color="auto"/>
            <w:left w:val="none" w:sz="0" w:space="0" w:color="auto"/>
            <w:bottom w:val="none" w:sz="0" w:space="0" w:color="auto"/>
            <w:right w:val="none" w:sz="0" w:space="0" w:color="auto"/>
          </w:divBdr>
        </w:div>
        <w:div w:id="1873035982">
          <w:marLeft w:val="0"/>
          <w:marRight w:val="0"/>
          <w:marTop w:val="0"/>
          <w:marBottom w:val="0"/>
          <w:divBdr>
            <w:top w:val="none" w:sz="0" w:space="0" w:color="auto"/>
            <w:left w:val="none" w:sz="0" w:space="0" w:color="auto"/>
            <w:bottom w:val="none" w:sz="0" w:space="0" w:color="auto"/>
            <w:right w:val="none" w:sz="0" w:space="0" w:color="auto"/>
          </w:divBdr>
        </w:div>
      </w:divsChild>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931891462">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20216-D27D-436E-B9A4-A94C22F9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Трунова Анна Александровна</cp:lastModifiedBy>
  <cp:revision>4</cp:revision>
  <cp:lastPrinted>2022-05-25T23:03:00Z</cp:lastPrinted>
  <dcterms:created xsi:type="dcterms:W3CDTF">2022-05-26T03:15:00Z</dcterms:created>
  <dcterms:modified xsi:type="dcterms:W3CDTF">2022-05-26T03:20:00Z</dcterms:modified>
</cp:coreProperties>
</file>