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29119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91">
        <w:rPr>
          <w:rFonts w:ascii="Times New Roman" w:eastAsia="Calibri" w:hAnsi="Times New Roman" w:cs="Times New Roman"/>
          <w:sz w:val="28"/>
          <w:szCs w:val="28"/>
        </w:rPr>
        <w:t>исключив следующий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  <w:bookmarkStart w:id="2" w:name="_GoBack"/>
      <w:bookmarkEnd w:id="2"/>
    </w:p>
    <w:p w:rsidR="00CB1806" w:rsidRDefault="00860B25" w:rsidP="002911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291191">
        <w:rPr>
          <w:rFonts w:ascii="Times New Roman" w:hAnsi="Times New Roman" w:cs="Times New Roman"/>
          <w:sz w:val="28"/>
          <w:szCs w:val="28"/>
        </w:rPr>
        <w:t>1 16 10122 01 0000 140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291191" w:rsidRPr="00291191"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291191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2911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29119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B30E1E" w:rsidP="002911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1191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31622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AE3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A289-33E7-43AD-B834-7C3451A9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3</cp:revision>
  <cp:lastPrinted>2021-12-23T21:48:00Z</cp:lastPrinted>
  <dcterms:created xsi:type="dcterms:W3CDTF">2022-05-25T21:10:00Z</dcterms:created>
  <dcterms:modified xsi:type="dcterms:W3CDTF">2022-05-25T21:14:00Z</dcterms:modified>
</cp:coreProperties>
</file>