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5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9113A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113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  <w:r w:rsidR="00B60245"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113A1" w:rsidRPr="008D13CF" w:rsidRDefault="009113A1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3A1" w:rsidRPr="009113A1" w:rsidRDefault="00BD2E32" w:rsidP="009113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62426">
        <w:rPr>
          <w:rFonts w:ascii="Times New Roman" w:hAnsi="Times New Roman" w:cs="Times New Roman"/>
          <w:sz w:val="28"/>
          <w:szCs w:val="28"/>
        </w:rPr>
        <w:t>Е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9113A1">
        <w:tc>
          <w:tcPr>
            <w:tcW w:w="4995" w:type="dxa"/>
          </w:tcPr>
          <w:p w:rsidR="00B60245" w:rsidRPr="008D13CF" w:rsidRDefault="00821BFF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Pr="00182E92">
              <w:rPr>
                <w:szCs w:val="28"/>
              </w:rPr>
              <w:t>в приложения 1, 2, 5</w:t>
            </w:r>
            <w:r w:rsidR="00182E92" w:rsidRPr="00182E92">
              <w:rPr>
                <w:szCs w:val="28"/>
              </w:rPr>
              <w:t>,</w:t>
            </w:r>
            <w:r w:rsidR="009A67FC">
              <w:rPr>
                <w:szCs w:val="28"/>
              </w:rPr>
              <w:t xml:space="preserve"> </w:t>
            </w:r>
            <w:r w:rsidR="00182E92" w:rsidRPr="00182E92">
              <w:rPr>
                <w:szCs w:val="28"/>
              </w:rPr>
              <w:t>6</w:t>
            </w:r>
            <w:r w:rsidRPr="00182E92">
              <w:rPr>
                <w:szCs w:val="28"/>
              </w:rPr>
              <w:t xml:space="preserve"> к постановлению Региональной службы по тарифам и ценам Камчатского края от 20.12.2021 № 380</w:t>
            </w:r>
            <w:r>
              <w:rPr>
                <w:szCs w:val="28"/>
              </w:rPr>
              <w:t xml:space="preserve"> «</w:t>
            </w:r>
            <w:r w:rsidR="00DA5325" w:rsidRPr="00DA5325"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 w:rsidR="00DA5325" w:rsidRPr="00DA5325">
              <w:rPr>
                <w:szCs w:val="28"/>
              </w:rPr>
              <w:t xml:space="preserve"> </w:t>
            </w:r>
            <w:r>
              <w:rPr>
                <w:szCs w:val="28"/>
              </w:rPr>
              <w:t>утверждении</w:t>
            </w:r>
            <w:r w:rsidR="00DA5325" w:rsidRPr="00DA5325">
              <w:rPr>
                <w:szCs w:val="28"/>
              </w:rPr>
              <w:t xml:space="preserve"> тарифов на питьевую воду (питьевое водоснабжение) и водоотведение МКП «Раздольненский водоканал» потребителям Раздольненского сельского поселения Елизовского м</w:t>
            </w:r>
            <w:r w:rsidR="00DA5325">
              <w:rPr>
                <w:szCs w:val="28"/>
              </w:rPr>
              <w:t>униципального район</w:t>
            </w:r>
            <w:bookmarkStart w:id="0" w:name="_GoBack"/>
            <w:bookmarkEnd w:id="0"/>
            <w:r w:rsidR="00DA5325">
              <w:rPr>
                <w:szCs w:val="28"/>
              </w:rPr>
              <w:t>а</w:t>
            </w:r>
            <w:r w:rsidR="00FC0FBF" w:rsidRPr="00FC0FBF">
              <w:rPr>
                <w:szCs w:val="28"/>
              </w:rPr>
              <w:t xml:space="preserve"> на </w:t>
            </w:r>
            <w:r w:rsidR="00C422AD" w:rsidRPr="00C422AD">
              <w:rPr>
                <w:szCs w:val="28"/>
              </w:rPr>
              <w:t>202</w:t>
            </w:r>
            <w:r w:rsidR="00FC0FBF">
              <w:rPr>
                <w:szCs w:val="28"/>
              </w:rPr>
              <w:t>2-2024</w:t>
            </w:r>
            <w:r w:rsidR="00C422AD" w:rsidRPr="00C422AD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Default="009C0761" w:rsidP="001B5371">
      <w:pPr>
        <w:suppressAutoHyphens/>
        <w:adjustRightInd w:val="0"/>
        <w:ind w:firstLine="720"/>
        <w:jc w:val="both"/>
        <w:rPr>
          <w:szCs w:val="28"/>
        </w:rPr>
      </w:pPr>
      <w:r w:rsidRPr="00F37041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37041">
        <w:rPr>
          <w:szCs w:val="28"/>
        </w:rPr>
        <w:t>Федеральным законом</w:t>
      </w:r>
      <w:r>
        <w:rPr>
          <w:szCs w:val="28"/>
        </w:rPr>
        <w:t xml:space="preserve"> </w:t>
      </w:r>
      <w:r w:rsidRPr="00F37041">
        <w:rPr>
          <w:szCs w:val="28"/>
        </w:rPr>
        <w:t>от 07.12.2011 № 416-ФЗ «О водоснабжении и водоотведении», постановлением Правительства Российской Феде</w:t>
      </w:r>
      <w:r>
        <w:rPr>
          <w:szCs w:val="28"/>
        </w:rPr>
        <w:t>рации от 13.05.2013 № 406</w:t>
      </w:r>
      <w:r w:rsidRPr="00F37041">
        <w:rPr>
          <w:szCs w:val="28"/>
        </w:rPr>
        <w:t xml:space="preserve"> «О государственном регулировании тарифов в сфере водоснабжения и водоотведения», </w:t>
      </w:r>
      <w:r w:rsidRPr="00EA6251">
        <w:rPr>
          <w:szCs w:val="28"/>
        </w:rPr>
        <w:t>приказ</w:t>
      </w:r>
      <w:r>
        <w:rPr>
          <w:szCs w:val="28"/>
        </w:rPr>
        <w:t>ом</w:t>
      </w:r>
      <w:r w:rsidRPr="00EA6251">
        <w:rPr>
          <w:szCs w:val="28"/>
        </w:rPr>
        <w:t xml:space="preserve"> ФСТ России </w:t>
      </w:r>
      <w:r>
        <w:rPr>
          <w:szCs w:val="28"/>
        </w:rPr>
        <w:t xml:space="preserve">от </w:t>
      </w:r>
      <w:r w:rsidRPr="00EA6251">
        <w:rPr>
          <w:szCs w:val="28"/>
        </w:rPr>
        <w:t xml:space="preserve">27.12.2013 </w:t>
      </w:r>
      <w:r w:rsidR="009113A1">
        <w:rPr>
          <w:szCs w:val="28"/>
        </w:rPr>
        <w:br/>
      </w:r>
      <w:r w:rsidRPr="00EA6251">
        <w:rPr>
          <w:szCs w:val="28"/>
        </w:rPr>
        <w:t>№ 1746-э «Об утверждении Методических указаний по расчету регулируемых тарифов в сфере водоснабжения и водоотведения»</w:t>
      </w:r>
      <w:r>
        <w:rPr>
          <w:szCs w:val="28"/>
        </w:rPr>
        <w:t xml:space="preserve">, </w:t>
      </w:r>
      <w:r w:rsidRPr="00F37041">
        <w:rPr>
          <w:szCs w:val="28"/>
        </w:rPr>
        <w:t xml:space="preserve">постановлением Правительства Камчатского края от 19.12.2008 </w:t>
      </w:r>
      <w:r w:rsidR="000B0EC2">
        <w:rPr>
          <w:szCs w:val="28"/>
        </w:rPr>
        <w:br/>
      </w:r>
      <w:r w:rsidRPr="00F37041">
        <w:rPr>
          <w:szCs w:val="28"/>
        </w:rPr>
        <w:t>№ 424-П «Об утверждении Положения о Региональной службе по тарифам и ценам Камчатского края»,</w:t>
      </w:r>
      <w:r w:rsidR="00821BFF" w:rsidRPr="00821BFF">
        <w:rPr>
          <w:bCs/>
          <w:szCs w:val="28"/>
        </w:rPr>
        <w:t xml:space="preserve"> </w:t>
      </w:r>
      <w:r w:rsidR="00821BFF">
        <w:rPr>
          <w:bCs/>
          <w:szCs w:val="28"/>
        </w:rPr>
        <w:t>в</w:t>
      </w:r>
      <w:r w:rsidR="00821BFF" w:rsidRPr="002D42B5">
        <w:rPr>
          <w:bCs/>
          <w:szCs w:val="28"/>
        </w:rPr>
        <w:t xml:space="preserve"> связи с </w:t>
      </w:r>
      <w:r w:rsidR="00821BFF">
        <w:rPr>
          <w:bCs/>
          <w:szCs w:val="28"/>
        </w:rPr>
        <w:t>освобождением регулируемой организации от уплаты налога на добавленную стоимость,</w:t>
      </w:r>
      <w:r w:rsidR="00821BFF" w:rsidRPr="002D42B5">
        <w:rPr>
          <w:bCs/>
          <w:szCs w:val="28"/>
        </w:rPr>
        <w:t xml:space="preserve"> на основании пункта 33 Основ ценообразования в сфере водоснабжения и водоотведения, утвержденных постановлением Правительства РФ от 13.05.2013г № 406</w:t>
      </w:r>
      <w:r w:rsidR="00821BFF">
        <w:rPr>
          <w:bCs/>
          <w:szCs w:val="28"/>
        </w:rPr>
        <w:t xml:space="preserve"> и</w:t>
      </w:r>
      <w:r w:rsidRPr="00F37041">
        <w:rPr>
          <w:szCs w:val="28"/>
        </w:rPr>
        <w:t xml:space="preserve"> </w:t>
      </w:r>
      <w:r w:rsidR="008B005D" w:rsidRPr="00133270">
        <w:rPr>
          <w:szCs w:val="28"/>
        </w:rPr>
        <w:t xml:space="preserve">на основании заявления </w:t>
      </w:r>
      <w:r w:rsidR="00DA5325" w:rsidRPr="00DA5325">
        <w:rPr>
          <w:bCs/>
          <w:szCs w:val="28"/>
        </w:rPr>
        <w:t>МКП «Раздольненский водоканал»</w:t>
      </w:r>
      <w:r w:rsidR="008B005D" w:rsidRPr="00966382">
        <w:rPr>
          <w:bCs/>
          <w:szCs w:val="28"/>
        </w:rPr>
        <w:t xml:space="preserve"> </w:t>
      </w:r>
      <w:r w:rsidR="008B005D" w:rsidRPr="00EC55DF">
        <w:rPr>
          <w:szCs w:val="28"/>
        </w:rPr>
        <w:t xml:space="preserve">от </w:t>
      </w:r>
      <w:r w:rsidR="00821BFF">
        <w:rPr>
          <w:szCs w:val="28"/>
        </w:rPr>
        <w:t>29.04.2022</w:t>
      </w:r>
      <w:r w:rsidR="008B005D" w:rsidRPr="002E7D54">
        <w:rPr>
          <w:szCs w:val="28"/>
        </w:rPr>
        <w:t xml:space="preserve"> № </w:t>
      </w:r>
      <w:r w:rsidR="00821BFF">
        <w:rPr>
          <w:szCs w:val="28"/>
        </w:rPr>
        <w:t>85/1</w:t>
      </w:r>
      <w:r w:rsidR="008B005D" w:rsidRPr="002E7D54">
        <w:rPr>
          <w:szCs w:val="28"/>
        </w:rPr>
        <w:t xml:space="preserve"> (рег. №</w:t>
      </w:r>
      <w:r w:rsidR="00821BFF">
        <w:rPr>
          <w:szCs w:val="28"/>
        </w:rPr>
        <w:t xml:space="preserve"> 90/1869</w:t>
      </w:r>
      <w:r w:rsidR="008B005D">
        <w:rPr>
          <w:szCs w:val="28"/>
        </w:rPr>
        <w:t xml:space="preserve"> </w:t>
      </w:r>
      <w:r w:rsidR="008B005D" w:rsidRPr="002E7D54">
        <w:rPr>
          <w:szCs w:val="28"/>
        </w:rPr>
        <w:t xml:space="preserve">от </w:t>
      </w:r>
      <w:r w:rsidR="00821BFF">
        <w:rPr>
          <w:szCs w:val="28"/>
        </w:rPr>
        <w:t>13</w:t>
      </w:r>
      <w:r w:rsidR="008B005D" w:rsidRPr="002E7D54">
        <w:rPr>
          <w:szCs w:val="28"/>
        </w:rPr>
        <w:t>.</w:t>
      </w:r>
      <w:r w:rsidR="008B005D">
        <w:rPr>
          <w:szCs w:val="28"/>
        </w:rPr>
        <w:t>0</w:t>
      </w:r>
      <w:r w:rsidR="00821BFF">
        <w:rPr>
          <w:szCs w:val="28"/>
        </w:rPr>
        <w:t>5</w:t>
      </w:r>
      <w:r w:rsidR="008B005D" w:rsidRPr="002E7D54">
        <w:rPr>
          <w:szCs w:val="28"/>
        </w:rPr>
        <w:t>.20</w:t>
      </w:r>
      <w:r w:rsidR="00821BFF">
        <w:rPr>
          <w:szCs w:val="28"/>
        </w:rPr>
        <w:t>22</w:t>
      </w:r>
      <w:r w:rsidR="008B005D" w:rsidRPr="002E7D54">
        <w:rPr>
          <w:szCs w:val="28"/>
        </w:rPr>
        <w:t>)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9113A1" w:rsidRPr="008D13CF" w:rsidRDefault="009113A1" w:rsidP="00B60245">
      <w:pPr>
        <w:adjustRightInd w:val="0"/>
        <w:ind w:firstLine="720"/>
        <w:jc w:val="both"/>
        <w:rPr>
          <w:szCs w:val="28"/>
        </w:rPr>
      </w:pPr>
    </w:p>
    <w:p w:rsidR="00821BFF" w:rsidRPr="00E351C7" w:rsidRDefault="00821BFF" w:rsidP="00821BFF">
      <w:pPr>
        <w:pStyle w:val="ac"/>
        <w:ind w:firstLine="709"/>
        <w:rPr>
          <w:b w:val="0"/>
          <w:szCs w:val="28"/>
          <w:lang w:val="ru-RU"/>
        </w:rPr>
      </w:pPr>
      <w:r w:rsidRPr="00F6688C">
        <w:rPr>
          <w:b w:val="0"/>
          <w:szCs w:val="28"/>
          <w:lang w:val="ru-RU"/>
        </w:rPr>
        <w:t xml:space="preserve">1. </w:t>
      </w:r>
      <w:r w:rsidRPr="00B03F59">
        <w:rPr>
          <w:b w:val="0"/>
          <w:szCs w:val="28"/>
        </w:rPr>
        <w:t xml:space="preserve">Внести в приложения </w:t>
      </w:r>
      <w:r w:rsidRPr="007F76E6">
        <w:rPr>
          <w:b w:val="0"/>
          <w:szCs w:val="28"/>
          <w:lang w:val="ru-RU"/>
        </w:rPr>
        <w:t xml:space="preserve">1, </w:t>
      </w:r>
      <w:r w:rsidRPr="007F76E6">
        <w:rPr>
          <w:b w:val="0"/>
          <w:szCs w:val="28"/>
        </w:rPr>
        <w:t>2</w:t>
      </w:r>
      <w:r w:rsidRPr="007F76E6">
        <w:rPr>
          <w:b w:val="0"/>
          <w:szCs w:val="28"/>
          <w:lang w:val="ru-RU"/>
        </w:rPr>
        <w:t>, 5</w:t>
      </w:r>
      <w:r w:rsidR="003743BE" w:rsidRPr="007F76E6">
        <w:rPr>
          <w:b w:val="0"/>
          <w:szCs w:val="28"/>
          <w:lang w:val="ru-RU"/>
        </w:rPr>
        <w:t>, 6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>к</w:t>
      </w:r>
      <w:r w:rsidRPr="00E351C7">
        <w:rPr>
          <w:b w:val="0"/>
          <w:szCs w:val="28"/>
          <w:lang w:val="ru-RU"/>
        </w:rPr>
        <w:t xml:space="preserve"> </w:t>
      </w:r>
      <w:r w:rsidRPr="007F6CBE">
        <w:rPr>
          <w:b w:val="0"/>
          <w:szCs w:val="28"/>
        </w:rPr>
        <w:t>постановлени</w:t>
      </w:r>
      <w:r>
        <w:rPr>
          <w:b w:val="0"/>
          <w:szCs w:val="28"/>
          <w:lang w:val="ru-RU"/>
        </w:rPr>
        <w:t>ю</w:t>
      </w:r>
      <w:r w:rsidRPr="007F6CBE">
        <w:rPr>
          <w:b w:val="0"/>
          <w:szCs w:val="28"/>
        </w:rPr>
        <w:t xml:space="preserve"> Региональной службы по тарифам и ценам Камчатского края от </w:t>
      </w:r>
      <w:r>
        <w:rPr>
          <w:b w:val="0"/>
          <w:szCs w:val="28"/>
          <w:lang w:val="ru-RU"/>
        </w:rPr>
        <w:t>20.12.2021</w:t>
      </w:r>
      <w:r w:rsidRPr="007F6CBE">
        <w:rPr>
          <w:b w:val="0"/>
          <w:szCs w:val="28"/>
        </w:rPr>
        <w:t xml:space="preserve"> № </w:t>
      </w:r>
      <w:r>
        <w:rPr>
          <w:b w:val="0"/>
          <w:szCs w:val="28"/>
          <w:lang w:val="ru-RU"/>
        </w:rPr>
        <w:t>380</w:t>
      </w:r>
      <w:r w:rsidRPr="007F6CBE">
        <w:rPr>
          <w:b w:val="0"/>
          <w:szCs w:val="28"/>
        </w:rPr>
        <w:t xml:space="preserve"> </w:t>
      </w:r>
      <w:r w:rsidRPr="00821BFF">
        <w:rPr>
          <w:b w:val="0"/>
          <w:szCs w:val="28"/>
          <w:lang w:val="ru-RU"/>
        </w:rPr>
        <w:t xml:space="preserve">«Об утверждении тарифов на питьевую воду (питьевое водоснабжение) и водоотведение МКП </w:t>
      </w:r>
      <w:r w:rsidRPr="00821BFF">
        <w:rPr>
          <w:b w:val="0"/>
          <w:szCs w:val="28"/>
          <w:lang w:val="ru-RU"/>
        </w:rPr>
        <w:lastRenderedPageBreak/>
        <w:t>«Раздольненский водоканал» потребителям Раздольненского сельского поселения Елизовского муниципального района на 2022-2024 годы»</w:t>
      </w:r>
      <w:r>
        <w:rPr>
          <w:b w:val="0"/>
          <w:szCs w:val="28"/>
          <w:lang w:val="ru-RU"/>
        </w:rPr>
        <w:t xml:space="preserve"> изменения,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</w:rPr>
        <w:t>изложи</w:t>
      </w:r>
      <w:r>
        <w:rPr>
          <w:b w:val="0"/>
          <w:szCs w:val="28"/>
          <w:lang w:val="ru-RU"/>
        </w:rPr>
        <w:t>в их</w:t>
      </w:r>
      <w:r w:rsidRPr="00B03F59">
        <w:rPr>
          <w:b w:val="0"/>
          <w:szCs w:val="28"/>
        </w:rPr>
        <w:t xml:space="preserve"> в редакции согласно </w:t>
      </w:r>
      <w:r w:rsidRPr="007F76E6">
        <w:rPr>
          <w:b w:val="0"/>
          <w:szCs w:val="28"/>
        </w:rPr>
        <w:t>приложениям 1</w:t>
      </w:r>
      <w:r w:rsidRPr="007F76E6">
        <w:rPr>
          <w:b w:val="0"/>
          <w:szCs w:val="28"/>
          <w:lang w:val="ru-RU"/>
        </w:rPr>
        <w:t xml:space="preserve"> - </w:t>
      </w:r>
      <w:r w:rsidR="007F76E6" w:rsidRPr="007F76E6">
        <w:rPr>
          <w:b w:val="0"/>
          <w:szCs w:val="28"/>
          <w:lang w:val="ru-RU"/>
        </w:rPr>
        <w:t>4</w:t>
      </w:r>
      <w:r w:rsidRPr="00B03F59">
        <w:rPr>
          <w:b w:val="0"/>
          <w:szCs w:val="28"/>
        </w:rPr>
        <w:t xml:space="preserve"> к настоящему постановлению.</w:t>
      </w:r>
      <w:r>
        <w:rPr>
          <w:b w:val="0"/>
          <w:szCs w:val="28"/>
          <w:lang w:val="ru-RU"/>
        </w:rPr>
        <w:t xml:space="preserve"> </w:t>
      </w:r>
    </w:p>
    <w:p w:rsidR="00821BFF" w:rsidRDefault="00821BFF" w:rsidP="00821BFF">
      <w:pPr>
        <w:pStyle w:val="ac"/>
        <w:ind w:firstLine="709"/>
        <w:rPr>
          <w:b w:val="0"/>
        </w:rPr>
      </w:pPr>
      <w:r>
        <w:rPr>
          <w:b w:val="0"/>
          <w:szCs w:val="28"/>
          <w:lang w:val="ru-RU"/>
        </w:rPr>
        <w:t>2</w:t>
      </w:r>
      <w:r w:rsidRPr="00A07C3A">
        <w:rPr>
          <w:b w:val="0"/>
          <w:szCs w:val="28"/>
        </w:rPr>
        <w:t>. Настоящее постановление вступает в силу через</w:t>
      </w:r>
      <w:r w:rsidRPr="002171A0">
        <w:rPr>
          <w:b w:val="0"/>
          <w:szCs w:val="28"/>
        </w:rPr>
        <w:t xml:space="preserve"> десять дней после </w:t>
      </w:r>
      <w:r>
        <w:rPr>
          <w:b w:val="0"/>
          <w:szCs w:val="28"/>
          <w:lang w:val="ru-RU"/>
        </w:rPr>
        <w:t xml:space="preserve">дня </w:t>
      </w:r>
      <w:r w:rsidRPr="002171A0">
        <w:rPr>
          <w:b w:val="0"/>
          <w:szCs w:val="28"/>
        </w:rPr>
        <w:t>его официального опубликования</w:t>
      </w:r>
      <w:r w:rsidRPr="002171A0">
        <w:rPr>
          <w:b w:val="0"/>
        </w:rPr>
        <w:t>.</w:t>
      </w:r>
    </w:p>
    <w:p w:rsidR="006E4B23" w:rsidRPr="00821BFF" w:rsidRDefault="006E4B23" w:rsidP="00B60245">
      <w:pPr>
        <w:adjustRightInd w:val="0"/>
        <w:ind w:firstLine="720"/>
        <w:jc w:val="both"/>
        <w:rPr>
          <w:szCs w:val="28"/>
          <w:lang w:val="x-none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0C0ABF" w:rsidRPr="009113A1" w:rsidRDefault="000A086C" w:rsidP="00C942B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113A1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руководителя 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113A1" w:rsidRDefault="009113A1" w:rsidP="000C0ABF">
            <w:pPr>
              <w:adjustRightInd w:val="0"/>
              <w:ind w:right="36"/>
            </w:pPr>
          </w:p>
          <w:p w:rsidR="00EB3439" w:rsidRPr="001E6FE1" w:rsidRDefault="000A086C" w:rsidP="000C0ABF">
            <w:pPr>
              <w:adjustRightInd w:val="0"/>
              <w:ind w:right="36"/>
              <w:rPr>
                <w:szCs w:val="28"/>
              </w:rPr>
            </w:pPr>
            <w:r w:rsidRPr="000A086C">
              <w:t>В.А. Губинский</w:t>
            </w:r>
          </w:p>
        </w:tc>
      </w:tr>
    </w:tbl>
    <w:p w:rsidR="009113A1" w:rsidRDefault="009113A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9113A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43BE" w:rsidRDefault="003743BE" w:rsidP="003743BE">
      <w:pPr>
        <w:ind w:left="4536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743BE" w:rsidRPr="006A73E7" w:rsidRDefault="003743BE" w:rsidP="003743BE">
      <w:pPr>
        <w:ind w:left="4536"/>
        <w:rPr>
          <w:szCs w:val="28"/>
        </w:rPr>
      </w:pPr>
      <w:r w:rsidRPr="006A73E7">
        <w:rPr>
          <w:szCs w:val="28"/>
        </w:rPr>
        <w:t>к постановлению Региональной службы п</w:t>
      </w:r>
      <w:r>
        <w:rPr>
          <w:szCs w:val="28"/>
        </w:rPr>
        <w:t xml:space="preserve">о тарифам и ценам </w:t>
      </w:r>
      <w:r w:rsidRPr="006A73E7">
        <w:rPr>
          <w:szCs w:val="28"/>
        </w:rPr>
        <w:t>Камчатского края</w:t>
      </w:r>
    </w:p>
    <w:p w:rsidR="003743BE" w:rsidRPr="003C1732" w:rsidRDefault="003743BE" w:rsidP="003743BE">
      <w:pPr>
        <w:ind w:left="4536"/>
        <w:rPr>
          <w:szCs w:val="28"/>
        </w:rPr>
      </w:pPr>
      <w:r w:rsidRPr="003743BE">
        <w:rPr>
          <w:szCs w:val="28"/>
          <w:highlight w:val="yellow"/>
        </w:rPr>
        <w:t>от ХХ № ХХ</w:t>
      </w:r>
    </w:p>
    <w:p w:rsidR="003743BE" w:rsidRDefault="003743BE" w:rsidP="000B0EC2">
      <w:pPr>
        <w:widowControl w:val="0"/>
        <w:ind w:left="4536"/>
        <w:rPr>
          <w:szCs w:val="28"/>
        </w:rPr>
      </w:pPr>
    </w:p>
    <w:p w:rsidR="009C0761" w:rsidRPr="008A3EFA" w:rsidRDefault="009C0761" w:rsidP="000B0EC2">
      <w:pPr>
        <w:widowControl w:val="0"/>
        <w:ind w:left="4536"/>
        <w:rPr>
          <w:szCs w:val="28"/>
        </w:rPr>
      </w:pPr>
      <w:r w:rsidRPr="008A3EFA">
        <w:rPr>
          <w:szCs w:val="28"/>
        </w:rPr>
        <w:t>Приложение 1</w:t>
      </w:r>
    </w:p>
    <w:p w:rsidR="009C0761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9C0761" w:rsidRPr="008A3EFA" w:rsidRDefault="009C0761" w:rsidP="009C0761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040362">
        <w:rPr>
          <w:szCs w:val="28"/>
        </w:rPr>
        <w:t>20</w:t>
      </w:r>
      <w:r w:rsidR="00143D8B" w:rsidRPr="00143D8B">
        <w:rPr>
          <w:szCs w:val="28"/>
        </w:rPr>
        <w:t>.</w:t>
      </w:r>
      <w:r w:rsidR="00437EB5">
        <w:rPr>
          <w:szCs w:val="28"/>
        </w:rPr>
        <w:t>1</w:t>
      </w:r>
      <w:r w:rsidR="00AD254B">
        <w:rPr>
          <w:szCs w:val="28"/>
        </w:rPr>
        <w:t>2</w:t>
      </w:r>
      <w:r w:rsidR="00143D8B" w:rsidRPr="00143D8B">
        <w:rPr>
          <w:szCs w:val="28"/>
        </w:rPr>
        <w:t>.20</w:t>
      </w:r>
      <w:r w:rsidR="002922E9">
        <w:rPr>
          <w:szCs w:val="28"/>
        </w:rPr>
        <w:t>21</w:t>
      </w:r>
      <w:r w:rsidR="00143D8B" w:rsidRPr="00143D8B">
        <w:rPr>
          <w:szCs w:val="28"/>
        </w:rPr>
        <w:t xml:space="preserve"> №</w:t>
      </w:r>
      <w:r w:rsidR="002922E9">
        <w:rPr>
          <w:szCs w:val="28"/>
        </w:rPr>
        <w:t xml:space="preserve"> </w:t>
      </w:r>
      <w:r w:rsidR="000B0EC2">
        <w:rPr>
          <w:szCs w:val="28"/>
        </w:rPr>
        <w:t>380</w:t>
      </w:r>
    </w:p>
    <w:p w:rsidR="009C0761" w:rsidRPr="008A3EFA" w:rsidRDefault="009C0761" w:rsidP="009C0761">
      <w:pPr>
        <w:jc w:val="center"/>
        <w:rPr>
          <w:b/>
        </w:rPr>
      </w:pPr>
    </w:p>
    <w:p w:rsidR="00980591" w:rsidRPr="009113A1" w:rsidRDefault="00980591" w:rsidP="002922E9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="00BD2E32" w:rsidRPr="00BD2E32">
        <w:rPr>
          <w:bCs/>
          <w:szCs w:val="28"/>
        </w:rPr>
        <w:t xml:space="preserve">МКП «Раздольненский водоканал» </w:t>
      </w:r>
      <w:r w:rsidR="00BA6AF5" w:rsidRPr="009113A1">
        <w:rPr>
          <w:szCs w:val="28"/>
        </w:rPr>
        <w:t xml:space="preserve">в сфере холодного водоснабжения </w:t>
      </w:r>
      <w:r w:rsidR="00BA6AF5">
        <w:rPr>
          <w:szCs w:val="28"/>
        </w:rPr>
        <w:t>в</w:t>
      </w:r>
      <w:r w:rsidR="00BA6AF5">
        <w:rPr>
          <w:bCs/>
          <w:szCs w:val="28"/>
        </w:rPr>
        <w:t xml:space="preserve"> </w:t>
      </w:r>
      <w:r w:rsidR="00BD2E32" w:rsidRPr="00BD2E32">
        <w:rPr>
          <w:bCs/>
          <w:szCs w:val="28"/>
        </w:rPr>
        <w:t>Раздольненско</w:t>
      </w:r>
      <w:r w:rsidR="00BA6AF5">
        <w:rPr>
          <w:bCs/>
          <w:szCs w:val="28"/>
        </w:rPr>
        <w:t>м</w:t>
      </w:r>
      <w:r w:rsidR="00BD2E32" w:rsidRPr="00BD2E32">
        <w:rPr>
          <w:bCs/>
          <w:szCs w:val="28"/>
        </w:rPr>
        <w:t xml:space="preserve"> сельско</w:t>
      </w:r>
      <w:r w:rsidR="00BA6AF5">
        <w:rPr>
          <w:bCs/>
          <w:szCs w:val="28"/>
        </w:rPr>
        <w:t>м</w:t>
      </w:r>
      <w:r w:rsidR="00BD2E32" w:rsidRPr="00BD2E32">
        <w:rPr>
          <w:bCs/>
          <w:szCs w:val="28"/>
        </w:rPr>
        <w:t xml:space="preserve"> поселени</w:t>
      </w:r>
      <w:r w:rsidR="00BA6AF5">
        <w:rPr>
          <w:bCs/>
          <w:szCs w:val="28"/>
        </w:rPr>
        <w:t>и</w:t>
      </w:r>
      <w:r w:rsidR="00BD2E32" w:rsidRPr="00BD2E32">
        <w:rPr>
          <w:bCs/>
          <w:szCs w:val="28"/>
        </w:rPr>
        <w:t xml:space="preserve"> Елизовского муниципального района</w:t>
      </w:r>
      <w:r w:rsidRPr="009113A1">
        <w:rPr>
          <w:szCs w:val="28"/>
        </w:rPr>
        <w:t xml:space="preserve"> </w:t>
      </w:r>
      <w:r w:rsidR="002922E9" w:rsidRPr="009113A1">
        <w:rPr>
          <w:szCs w:val="28"/>
        </w:rPr>
        <w:t>на 2022</w:t>
      </w:r>
      <w:r w:rsidRPr="009113A1">
        <w:rPr>
          <w:szCs w:val="28"/>
        </w:rPr>
        <w:t>-202</w:t>
      </w:r>
      <w:r w:rsidR="002922E9" w:rsidRPr="009113A1">
        <w:rPr>
          <w:szCs w:val="28"/>
        </w:rPr>
        <w:t>4</w:t>
      </w:r>
      <w:r w:rsidRPr="009113A1">
        <w:rPr>
          <w:szCs w:val="28"/>
        </w:rPr>
        <w:t xml:space="preserve"> годы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2922E9" w:rsidRPr="00980591" w:rsidRDefault="002922E9" w:rsidP="00980591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106"/>
        <w:gridCol w:w="5520"/>
      </w:tblGrid>
      <w:tr w:rsidR="00BD2E32" w:rsidTr="00862426">
        <w:tc>
          <w:tcPr>
            <w:tcW w:w="4106" w:type="dxa"/>
            <w:vAlign w:val="center"/>
          </w:tcPr>
          <w:p w:rsidR="00BD2E32" w:rsidRPr="005351F5" w:rsidRDefault="00BD2E32" w:rsidP="00BD2E3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0" w:type="dxa"/>
          </w:tcPr>
          <w:p w:rsidR="00BD2E32" w:rsidRDefault="00BD2E32" w:rsidP="00BD2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D3696">
              <w:rPr>
                <w:color w:val="000000"/>
                <w:sz w:val="22"/>
                <w:szCs w:val="22"/>
              </w:rPr>
              <w:t>МКП «Раздольненский водоканал»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D2E32" w:rsidRDefault="00BD2E32" w:rsidP="00BD2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D102E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60 лет Октября</w:t>
            </w:r>
            <w:r w:rsidRPr="001D102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D102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кв. 46</w:t>
            </w:r>
            <w:r w:rsidRPr="001D102E">
              <w:rPr>
                <w:color w:val="000000"/>
                <w:sz w:val="22"/>
                <w:szCs w:val="22"/>
              </w:rPr>
              <w:t xml:space="preserve"> п. </w:t>
            </w:r>
            <w:r>
              <w:rPr>
                <w:color w:val="000000"/>
                <w:sz w:val="22"/>
                <w:szCs w:val="22"/>
              </w:rPr>
              <w:t>Раздольный</w:t>
            </w:r>
            <w:r w:rsidRPr="001D102E">
              <w:rPr>
                <w:color w:val="000000"/>
                <w:sz w:val="22"/>
                <w:szCs w:val="22"/>
              </w:rPr>
              <w:t>, Елизовский район, Камчатский край, 6840</w:t>
            </w:r>
            <w:r>
              <w:rPr>
                <w:color w:val="000000"/>
                <w:sz w:val="22"/>
                <w:szCs w:val="22"/>
              </w:rPr>
              <w:t>20,</w:t>
            </w:r>
          </w:p>
          <w:p w:rsidR="00BD2E32" w:rsidRPr="001B49DE" w:rsidRDefault="00BD2E32" w:rsidP="00BD2E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– Протопопов Семен Гаврилович</w:t>
            </w:r>
          </w:p>
        </w:tc>
      </w:tr>
      <w:tr w:rsidR="00BD2E32" w:rsidTr="00862426">
        <w:tc>
          <w:tcPr>
            <w:tcW w:w="4106" w:type="dxa"/>
            <w:vAlign w:val="center"/>
          </w:tcPr>
          <w:p w:rsidR="00BD2E32" w:rsidRPr="005351F5" w:rsidRDefault="00BD2E32" w:rsidP="00BD2E3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0" w:type="dxa"/>
          </w:tcPr>
          <w:p w:rsidR="00BD2E32" w:rsidRDefault="00BD2E32" w:rsidP="00BD2E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BD2E32" w:rsidRPr="005027ED" w:rsidRDefault="00BD2E32" w:rsidP="00BD2E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BD2E32" w:rsidRDefault="00BD2E32" w:rsidP="00BD2E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027ED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BD2E32" w:rsidRDefault="00BD2E32" w:rsidP="005B4B5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Врио Руководителя – Губинский Владимир </w:t>
            </w:r>
            <w:r w:rsidR="005B4B5E">
              <w:rPr>
                <w:rFonts w:eastAsia="Calibri"/>
                <w:sz w:val="22"/>
                <w:szCs w:val="22"/>
                <w:lang w:eastAsia="en-US"/>
              </w:rPr>
              <w:t>Александро</w:t>
            </w:r>
            <w:r>
              <w:rPr>
                <w:rFonts w:eastAsia="Calibri"/>
                <w:sz w:val="22"/>
                <w:szCs w:val="22"/>
                <w:lang w:eastAsia="en-US"/>
              </w:rPr>
              <w:t>вич,</w:t>
            </w:r>
            <w:r w:rsidR="005B4B5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2922E9" w:rsidRPr="006664E0" w:rsidTr="00862426">
        <w:trPr>
          <w:trHeight w:val="439"/>
        </w:trPr>
        <w:tc>
          <w:tcPr>
            <w:tcW w:w="4106" w:type="dxa"/>
            <w:vAlign w:val="center"/>
          </w:tcPr>
          <w:p w:rsidR="002922E9" w:rsidRPr="005351F5" w:rsidRDefault="002922E9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5520" w:type="dxa"/>
            <w:vAlign w:val="center"/>
          </w:tcPr>
          <w:p w:rsidR="002922E9" w:rsidRPr="006664E0" w:rsidRDefault="002922E9" w:rsidP="002922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2. Планируемый объем подачи питьевого водоснабжения</w:t>
      </w:r>
    </w:p>
    <w:p w:rsidR="00980591" w:rsidRPr="00980591" w:rsidRDefault="00980591" w:rsidP="00980591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64"/>
        <w:gridCol w:w="1545"/>
        <w:gridCol w:w="1409"/>
        <w:gridCol w:w="1409"/>
        <w:gridCol w:w="1403"/>
      </w:tblGrid>
      <w:tr w:rsidR="00980591" w:rsidRPr="00980591" w:rsidTr="003F2C0F">
        <w:trPr>
          <w:cantSplit/>
          <w:trHeight w:val="421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№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6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8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2F10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Единицы </w:t>
            </w:r>
            <w:r w:rsidRPr="00980591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2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3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80591" w:rsidRPr="00980591" w:rsidRDefault="00980591" w:rsidP="002922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202</w:t>
            </w:r>
            <w:r w:rsidR="002922E9">
              <w:rPr>
                <w:rFonts w:eastAsia="Calibri"/>
                <w:sz w:val="24"/>
                <w:lang w:eastAsia="en-US"/>
              </w:rPr>
              <w:t>4</w:t>
            </w:r>
            <w:r w:rsidRPr="00980591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980591" w:rsidRPr="00980591" w:rsidTr="003F2C0F">
        <w:trPr>
          <w:cantSplit/>
          <w:trHeight w:val="421"/>
        </w:trPr>
        <w:tc>
          <w:tcPr>
            <w:tcW w:w="30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69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0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32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29" w:type="pct"/>
            <w:tcBorders>
              <w:left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80591" w:rsidRPr="00980591" w:rsidTr="003F2C0F">
        <w:trPr>
          <w:cantSplit/>
          <w:trHeight w:val="24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862426" w:rsidRPr="00980591" w:rsidTr="003F2C0F">
        <w:trPr>
          <w:cantSplit/>
          <w:trHeight w:val="499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26" w:rsidRPr="00980591" w:rsidRDefault="00862426" w:rsidP="0086242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26" w:rsidRPr="00980591" w:rsidRDefault="00862426" w:rsidP="0086242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26" w:rsidRPr="00980591" w:rsidRDefault="00862426" w:rsidP="008624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26" w:rsidRPr="00980591" w:rsidRDefault="008C72C4" w:rsidP="0086242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125,34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26" w:rsidRPr="00980591" w:rsidRDefault="008C72C4" w:rsidP="0086242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125,34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26" w:rsidRPr="00980591" w:rsidRDefault="008C72C4" w:rsidP="0086242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125,34</w:t>
            </w:r>
          </w:p>
        </w:tc>
      </w:tr>
      <w:tr w:rsidR="008C72C4" w:rsidRPr="00980591" w:rsidTr="00BA0DC3">
        <w:trPr>
          <w:cantSplit/>
          <w:trHeight w:val="463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75,24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75,24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75,24</w:t>
            </w:r>
          </w:p>
        </w:tc>
      </w:tr>
      <w:tr w:rsidR="008C72C4" w:rsidRPr="00980591" w:rsidTr="00BA0DC3">
        <w:trPr>
          <w:cantSplit/>
          <w:trHeight w:val="54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</w:tr>
      <w:tr w:rsidR="008C72C4" w:rsidRPr="00980591" w:rsidTr="00BA0DC3">
        <w:trPr>
          <w:cantSplit/>
          <w:trHeight w:val="56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80591">
              <w:rPr>
                <w:rFonts w:eastAsia="Calibri"/>
                <w:sz w:val="24"/>
                <w:lang w:eastAsia="en-US"/>
              </w:rPr>
              <w:t>тыс. м</w:t>
            </w:r>
            <w:r w:rsidRPr="00980591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47,62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47,62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2C4" w:rsidRPr="00980591" w:rsidRDefault="008C72C4" w:rsidP="008C72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47,62</w:t>
            </w:r>
          </w:p>
        </w:tc>
      </w:tr>
    </w:tbl>
    <w:p w:rsidR="00980591" w:rsidRPr="00980591" w:rsidRDefault="00980591" w:rsidP="00980591">
      <w:pPr>
        <w:autoSpaceDE w:val="0"/>
        <w:autoSpaceDN w:val="0"/>
        <w:adjustRightInd w:val="0"/>
        <w:outlineLvl w:val="2"/>
        <w:rPr>
          <w:sz w:val="24"/>
        </w:rPr>
      </w:pP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 w:val="24"/>
        </w:rPr>
      </w:pPr>
      <w:r w:rsidRPr="00980591">
        <w:rPr>
          <w:sz w:val="24"/>
        </w:rPr>
        <w:t xml:space="preserve">Раздел 3. Перечень плановых мероприятий по повышению эффективности </w:t>
      </w:r>
    </w:p>
    <w:p w:rsidR="00980591" w:rsidRPr="00980591" w:rsidRDefault="00980591" w:rsidP="009805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80591">
        <w:rPr>
          <w:sz w:val="24"/>
        </w:rPr>
        <w:t>деятельности организации коммунального комплекса</w:t>
      </w:r>
      <w:r w:rsidRPr="00980591">
        <w:rPr>
          <w:szCs w:val="28"/>
        </w:rPr>
        <w:t xml:space="preserve"> </w:t>
      </w:r>
    </w:p>
    <w:p w:rsidR="001D4CCE" w:rsidRPr="00594DA1" w:rsidRDefault="001D4CCE" w:rsidP="001D4CCE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78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701"/>
        <w:gridCol w:w="2126"/>
        <w:gridCol w:w="850"/>
      </w:tblGrid>
      <w:tr w:rsidR="001D4CCE" w:rsidRPr="00594DA1" w:rsidTr="00040362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N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Срок </w:t>
            </w:r>
          </w:p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lastRenderedPageBreak/>
              <w:t>реализации 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lastRenderedPageBreak/>
              <w:t>Финансовые</w:t>
            </w:r>
            <w:r w:rsidRPr="00832F35">
              <w:rPr>
                <w:rFonts w:eastAsia="Calibri"/>
                <w:sz w:val="24"/>
                <w:lang w:eastAsia="en-US"/>
              </w:rPr>
              <w:br/>
              <w:t xml:space="preserve">потребности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на реализацию</w:t>
            </w:r>
            <w:r w:rsidRPr="00832F35">
              <w:rPr>
                <w:rFonts w:eastAsia="Calibri"/>
                <w:sz w:val="24"/>
                <w:lang w:eastAsia="en-US"/>
              </w:rPr>
              <w:br/>
              <w:t xml:space="preserve">мероприятий,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Ожидаемый эффект</w:t>
            </w:r>
          </w:p>
        </w:tc>
      </w:tr>
      <w:tr w:rsidR="001D4CCE" w:rsidRPr="00594DA1" w:rsidTr="00040362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832F35">
              <w:rPr>
                <w:rFonts w:eastAsia="Calibri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832F35" w:rsidRDefault="001D4CCE" w:rsidP="00C8607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832F35">
              <w:rPr>
                <w:rFonts w:eastAsia="Calibri"/>
                <w:sz w:val="24"/>
                <w:lang w:eastAsia="en-US"/>
              </w:rPr>
              <w:t>тыс. руб./%</w:t>
            </w:r>
          </w:p>
        </w:tc>
      </w:tr>
      <w:tr w:rsidR="001D4CCE" w:rsidRPr="00594DA1" w:rsidTr="0004036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4E2999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1D4CCE" w:rsidRPr="00594DA1" w:rsidTr="000B0EC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0B0EC2">
        <w:trPr>
          <w:cantSplit/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E2999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E" w:rsidRPr="00594DA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CE" w:rsidRPr="00515EDB" w:rsidRDefault="008C72C4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218,18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Обеспечение бесперебойной работы объектов водоснабжения, качественного предоставления услуг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0B0EC2">
        <w:trPr>
          <w:cantSplit/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4CCE" w:rsidRPr="00594DA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4CCE" w:rsidRPr="00515EDB" w:rsidRDefault="008C72C4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224,64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040362">
        <w:trPr>
          <w:cantSplit/>
          <w:trHeight w:val="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4CCE" w:rsidRPr="00594DA1" w:rsidRDefault="001D4CCE" w:rsidP="001D4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DA1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94DA1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4CCE" w:rsidRPr="00515EDB" w:rsidRDefault="008C72C4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231,29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D4CCE" w:rsidRPr="00594DA1" w:rsidTr="00040362">
        <w:trPr>
          <w:cantSplit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40362">
              <w:rPr>
                <w:rFonts w:eastAsia="Calibri"/>
                <w:sz w:val="2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CCE" w:rsidRPr="00515EDB" w:rsidRDefault="008C72C4" w:rsidP="008624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674,11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CCE" w:rsidRPr="00594DA1" w:rsidRDefault="001D4CCE" w:rsidP="00C8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D4CCE" w:rsidRPr="00594DA1" w:rsidRDefault="001D4CCE" w:rsidP="001D4CCE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8A0480" w:rsidRPr="00980591" w:rsidRDefault="008A0480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821"/>
        <w:gridCol w:w="1372"/>
        <w:gridCol w:w="2731"/>
      </w:tblGrid>
      <w:tr w:rsidR="00980591" w:rsidRPr="00980591" w:rsidTr="00040362">
        <w:tc>
          <w:tcPr>
            <w:tcW w:w="435" w:type="pct"/>
            <w:shd w:val="clear" w:color="auto" w:fill="auto"/>
            <w:vAlign w:val="center"/>
          </w:tcPr>
          <w:p w:rsidR="00980591" w:rsidRPr="00980591" w:rsidRDefault="00980591" w:rsidP="00BA0DC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sz w:val="24"/>
              </w:rPr>
              <w:t xml:space="preserve">№ 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Год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тыс. руб.</w:t>
            </w:r>
          </w:p>
        </w:tc>
      </w:tr>
      <w:tr w:rsidR="00980591" w:rsidRPr="00980591" w:rsidTr="00040362">
        <w:tc>
          <w:tcPr>
            <w:tcW w:w="43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</w:t>
            </w:r>
          </w:p>
        </w:tc>
        <w:tc>
          <w:tcPr>
            <w:tcW w:w="2466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</w:t>
            </w:r>
          </w:p>
        </w:tc>
        <w:tc>
          <w:tcPr>
            <w:tcW w:w="1397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4</w:t>
            </w:r>
          </w:p>
        </w:tc>
      </w:tr>
      <w:tr w:rsidR="00980591" w:rsidRPr="00980591" w:rsidTr="00040362">
        <w:trPr>
          <w:trHeight w:val="394"/>
        </w:trPr>
        <w:tc>
          <w:tcPr>
            <w:tcW w:w="43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1.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2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980591" w:rsidRPr="00980591" w:rsidRDefault="003743BE" w:rsidP="00404D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3743BE">
              <w:rPr>
                <w:rFonts w:cs="Calibri"/>
                <w:sz w:val="24"/>
              </w:rPr>
              <w:t>5 214,87</w:t>
            </w:r>
          </w:p>
        </w:tc>
      </w:tr>
      <w:tr w:rsidR="00980591" w:rsidRPr="00980591" w:rsidTr="00040362">
        <w:trPr>
          <w:trHeight w:val="427"/>
        </w:trPr>
        <w:tc>
          <w:tcPr>
            <w:tcW w:w="43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2.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3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980591" w:rsidRPr="00980591" w:rsidRDefault="003743BE" w:rsidP="00786F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3743BE">
              <w:rPr>
                <w:rFonts w:cs="Calibri"/>
                <w:sz w:val="24"/>
              </w:rPr>
              <w:t>6 203,76</w:t>
            </w:r>
          </w:p>
        </w:tc>
      </w:tr>
      <w:tr w:rsidR="00980591" w:rsidRPr="00980591" w:rsidTr="00040362">
        <w:trPr>
          <w:trHeight w:val="405"/>
        </w:trPr>
        <w:tc>
          <w:tcPr>
            <w:tcW w:w="43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3.</w:t>
            </w:r>
          </w:p>
        </w:tc>
        <w:tc>
          <w:tcPr>
            <w:tcW w:w="2466" w:type="pct"/>
            <w:shd w:val="clear" w:color="auto" w:fill="auto"/>
            <w:vAlign w:val="center"/>
          </w:tcPr>
          <w:p w:rsidR="00980591" w:rsidRPr="00980591" w:rsidRDefault="00980591" w:rsidP="00980591">
            <w:pPr>
              <w:rPr>
                <w:sz w:val="24"/>
              </w:rPr>
            </w:pPr>
            <w:r w:rsidRPr="00980591">
              <w:rPr>
                <w:sz w:val="24"/>
              </w:rPr>
              <w:t>Необходимая валовая выручка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980591">
              <w:rPr>
                <w:rFonts w:cs="Calibri"/>
                <w:sz w:val="24"/>
              </w:rPr>
              <w:t>202</w:t>
            </w:r>
            <w:r w:rsidR="004A4407">
              <w:rPr>
                <w:rFonts w:cs="Calibri"/>
                <w:sz w:val="24"/>
              </w:rPr>
              <w:t>4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980591" w:rsidRPr="00980591" w:rsidRDefault="003743BE" w:rsidP="00786F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3743BE">
              <w:rPr>
                <w:rFonts w:cs="Calibri"/>
                <w:sz w:val="24"/>
              </w:rPr>
              <w:t>7 033,74</w:t>
            </w:r>
          </w:p>
        </w:tc>
      </w:tr>
    </w:tbl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80591" w:rsidRDefault="00980591" w:rsidP="00980591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5. График реализации мероприятий производственной программы в сфере питьевого водоснабжения</w:t>
      </w:r>
    </w:p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276"/>
        <w:gridCol w:w="1276"/>
        <w:gridCol w:w="1276"/>
        <w:gridCol w:w="1275"/>
      </w:tblGrid>
      <w:tr w:rsidR="008A0480" w:rsidRPr="00594DA1" w:rsidTr="00040362">
        <w:tc>
          <w:tcPr>
            <w:tcW w:w="709" w:type="dxa"/>
            <w:vMerge w:val="restart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N</w:t>
            </w:r>
          </w:p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8A0480" w:rsidRPr="00594DA1" w:rsidTr="00040362">
        <w:tc>
          <w:tcPr>
            <w:tcW w:w="709" w:type="dxa"/>
            <w:vMerge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992" w:type="dxa"/>
            <w:vMerge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3 квартал</w:t>
            </w:r>
          </w:p>
        </w:tc>
        <w:tc>
          <w:tcPr>
            <w:tcW w:w="1275" w:type="dxa"/>
            <w:shd w:val="clear" w:color="auto" w:fill="auto"/>
          </w:tcPr>
          <w:p w:rsidR="008A0480" w:rsidRPr="00832F35" w:rsidRDefault="008A0480" w:rsidP="007B7A59">
            <w:pPr>
              <w:jc w:val="center"/>
              <w:rPr>
                <w:sz w:val="24"/>
              </w:rPr>
            </w:pPr>
            <w:r w:rsidRPr="00832F35">
              <w:rPr>
                <w:sz w:val="24"/>
              </w:rPr>
              <w:t>4 квартал</w:t>
            </w:r>
          </w:p>
        </w:tc>
      </w:tr>
      <w:tr w:rsidR="008A0480" w:rsidRPr="00594DA1" w:rsidTr="00040362">
        <w:tc>
          <w:tcPr>
            <w:tcW w:w="709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2</w:t>
            </w:r>
          </w:p>
        </w:tc>
        <w:tc>
          <w:tcPr>
            <w:tcW w:w="992" w:type="dxa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A0480" w:rsidRPr="00832F35" w:rsidRDefault="008A0480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832F35">
              <w:rPr>
                <w:rFonts w:cs="Calibri"/>
                <w:sz w:val="24"/>
              </w:rPr>
              <w:t>7</w:t>
            </w:r>
          </w:p>
        </w:tc>
      </w:tr>
      <w:tr w:rsidR="007B7A59" w:rsidRPr="00594DA1" w:rsidTr="00040362">
        <w:trPr>
          <w:trHeight w:val="487"/>
        </w:trPr>
        <w:tc>
          <w:tcPr>
            <w:tcW w:w="709" w:type="dxa"/>
            <w:vMerge w:val="restart"/>
            <w:shd w:val="clear" w:color="auto" w:fill="auto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32F35">
              <w:rPr>
                <w:rFonts w:cs="Calibri"/>
                <w:sz w:val="24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2"/>
                <w:szCs w:val="22"/>
              </w:rPr>
            </w:pPr>
            <w:r w:rsidRPr="00594DA1">
              <w:rPr>
                <w:sz w:val="22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992" w:type="dxa"/>
            <w:vAlign w:val="center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54,55</w:t>
            </w:r>
          </w:p>
        </w:tc>
      </w:tr>
      <w:tr w:rsidR="007B7A59" w:rsidRPr="00594DA1" w:rsidTr="00040362">
        <w:trPr>
          <w:trHeight w:val="565"/>
        </w:trPr>
        <w:tc>
          <w:tcPr>
            <w:tcW w:w="709" w:type="dxa"/>
            <w:vMerge/>
            <w:shd w:val="clear" w:color="auto" w:fill="auto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56,16</w:t>
            </w:r>
          </w:p>
        </w:tc>
      </w:tr>
      <w:tr w:rsidR="007B7A59" w:rsidRPr="00594DA1" w:rsidTr="00040362">
        <w:trPr>
          <w:trHeight w:val="545"/>
        </w:trPr>
        <w:tc>
          <w:tcPr>
            <w:tcW w:w="709" w:type="dxa"/>
            <w:vMerge/>
            <w:shd w:val="clear" w:color="auto" w:fill="auto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992" w:type="dxa"/>
            <w:vAlign w:val="center"/>
          </w:tcPr>
          <w:p w:rsidR="007B7A59" w:rsidRPr="00594DA1" w:rsidRDefault="007B7A59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94DA1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A59" w:rsidRPr="00594DA1" w:rsidRDefault="008C72C4" w:rsidP="007B7A5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57,82</w:t>
            </w:r>
          </w:p>
        </w:tc>
      </w:tr>
    </w:tbl>
    <w:p w:rsidR="008A0480" w:rsidRPr="00594DA1" w:rsidRDefault="008A0480" w:rsidP="008A0480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980591" w:rsidRDefault="00980591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  <w:r w:rsidRPr="00980591">
        <w:rPr>
          <w:rFonts w:cs="Calibri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p w:rsidR="00BA0DC3" w:rsidRDefault="00BA0DC3" w:rsidP="00980591">
      <w:pPr>
        <w:autoSpaceDE w:val="0"/>
        <w:autoSpaceDN w:val="0"/>
        <w:adjustRightInd w:val="0"/>
        <w:ind w:left="-142"/>
        <w:jc w:val="center"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387"/>
        <w:gridCol w:w="1252"/>
        <w:gridCol w:w="857"/>
        <w:gridCol w:w="857"/>
        <w:gridCol w:w="756"/>
      </w:tblGrid>
      <w:tr w:rsidR="00980591" w:rsidRPr="00980591" w:rsidTr="00BA0DC3">
        <w:trPr>
          <w:trHeight w:val="595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№</w:t>
            </w:r>
            <w:r w:rsidRPr="00980591">
              <w:rPr>
                <w:sz w:val="24"/>
              </w:rPr>
              <w:br/>
              <w:t>п/п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 xml:space="preserve">Ед. </w:t>
            </w:r>
            <w:r w:rsidRPr="00980591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2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5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3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92" w:type="pct"/>
          </w:tcPr>
          <w:p w:rsidR="00980591" w:rsidRPr="00980591" w:rsidRDefault="00980591" w:rsidP="004A4407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80591">
              <w:rPr>
                <w:sz w:val="20"/>
                <w:szCs w:val="20"/>
              </w:rPr>
              <w:t>202</w:t>
            </w:r>
            <w:r w:rsidR="004A4407">
              <w:rPr>
                <w:sz w:val="20"/>
                <w:szCs w:val="20"/>
              </w:rPr>
              <w:t>4</w:t>
            </w:r>
            <w:r w:rsidRPr="00980591">
              <w:rPr>
                <w:sz w:val="20"/>
                <w:szCs w:val="20"/>
              </w:rPr>
              <w:t xml:space="preserve"> год</w:t>
            </w:r>
          </w:p>
        </w:tc>
      </w:tr>
      <w:tr w:rsidR="00980591" w:rsidRPr="00980591" w:rsidTr="00BA0DC3"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</w:t>
            </w:r>
          </w:p>
        </w:tc>
        <w:tc>
          <w:tcPr>
            <w:tcW w:w="65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4</w:t>
            </w:r>
          </w:p>
        </w:tc>
        <w:tc>
          <w:tcPr>
            <w:tcW w:w="445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5</w:t>
            </w:r>
          </w:p>
        </w:tc>
        <w:tc>
          <w:tcPr>
            <w:tcW w:w="392" w:type="pct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6</w:t>
            </w:r>
          </w:p>
        </w:tc>
      </w:tr>
      <w:tr w:rsidR="00980591" w:rsidRPr="00980591" w:rsidTr="0014055A">
        <w:trPr>
          <w:gridAfter w:val="5"/>
          <w:wAfter w:w="4730" w:type="pct"/>
          <w:trHeight w:val="27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lastRenderedPageBreak/>
              <w:t>1.1.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0B0EC2">
        <w:trPr>
          <w:trHeight w:val="91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1.2.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4"/>
              </w:rPr>
            </w:pPr>
            <w:r w:rsidRPr="00980591">
              <w:rPr>
                <w:sz w:val="24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14055A">
        <w:trPr>
          <w:gridAfter w:val="5"/>
          <w:wAfter w:w="4730" w:type="pct"/>
          <w:trHeight w:val="329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2.1.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980591">
              <w:rPr>
                <w:sz w:val="22"/>
                <w:szCs w:val="22"/>
              </w:rPr>
              <w:t>ед./км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2" w:type="pct"/>
            <w:vAlign w:val="center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980591" w:rsidRPr="00980591" w:rsidTr="0014055A">
        <w:trPr>
          <w:gridAfter w:val="5"/>
          <w:wAfter w:w="4730" w:type="pct"/>
          <w:trHeight w:val="341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</w:t>
            </w:r>
          </w:p>
        </w:tc>
      </w:tr>
      <w:tr w:rsidR="00980591" w:rsidRPr="00980591" w:rsidTr="00BA0DC3">
        <w:trPr>
          <w:trHeight w:val="802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3.1.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%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2D61B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445" w:type="pct"/>
            <w:vAlign w:val="center"/>
          </w:tcPr>
          <w:p w:rsidR="00980591" w:rsidRPr="00980591" w:rsidRDefault="002D61B0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392" w:type="pct"/>
            <w:vAlign w:val="center"/>
          </w:tcPr>
          <w:p w:rsidR="00980591" w:rsidRPr="00980591" w:rsidRDefault="002D61B0" w:rsidP="00404DB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3.2.</w:t>
            </w:r>
          </w:p>
        </w:tc>
        <w:tc>
          <w:tcPr>
            <w:tcW w:w="2798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45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2" w:type="pct"/>
            <w:vAlign w:val="center"/>
          </w:tcPr>
          <w:p w:rsidR="00980591" w:rsidRPr="00980591" w:rsidRDefault="0014055A" w:rsidP="0098059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80591" w:rsidRPr="00980591" w:rsidTr="00BA0DC3">
        <w:trPr>
          <w:trHeight w:val="910"/>
        </w:trPr>
        <w:tc>
          <w:tcPr>
            <w:tcW w:w="270" w:type="pct"/>
            <w:shd w:val="clear" w:color="auto" w:fill="auto"/>
          </w:tcPr>
          <w:p w:rsidR="00980591" w:rsidRPr="00980591" w:rsidRDefault="00980591" w:rsidP="00980591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980591">
              <w:rPr>
                <w:sz w:val="24"/>
              </w:rPr>
              <w:t>3.3.</w:t>
            </w:r>
          </w:p>
        </w:tc>
        <w:tc>
          <w:tcPr>
            <w:tcW w:w="2798" w:type="pct"/>
            <w:shd w:val="clear" w:color="auto" w:fill="auto"/>
          </w:tcPr>
          <w:p w:rsidR="00980591" w:rsidRPr="00980591" w:rsidRDefault="00980591" w:rsidP="00980591">
            <w:pPr>
              <w:ind w:left="-57" w:right="-57"/>
              <w:rPr>
                <w:sz w:val="23"/>
                <w:szCs w:val="23"/>
              </w:rPr>
            </w:pPr>
            <w:r w:rsidRPr="00980591">
              <w:rPr>
                <w:sz w:val="23"/>
                <w:szCs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80591" w:rsidRPr="00980591" w:rsidRDefault="00980591" w:rsidP="00980591">
            <w:pPr>
              <w:ind w:left="-57" w:right="-57"/>
              <w:jc w:val="center"/>
              <w:rPr>
                <w:sz w:val="22"/>
                <w:szCs w:val="22"/>
              </w:rPr>
            </w:pPr>
            <w:r w:rsidRPr="00980591">
              <w:rPr>
                <w:sz w:val="22"/>
                <w:szCs w:val="22"/>
              </w:rPr>
              <w:t>кВт*ч/куб. 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80591" w:rsidRPr="00980591" w:rsidRDefault="008C72C4" w:rsidP="005B4B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0,907</w:t>
            </w:r>
          </w:p>
        </w:tc>
        <w:tc>
          <w:tcPr>
            <w:tcW w:w="445" w:type="pct"/>
            <w:vAlign w:val="center"/>
          </w:tcPr>
          <w:p w:rsidR="00980591" w:rsidRPr="00980591" w:rsidRDefault="008C72C4" w:rsidP="005B4B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0,889</w:t>
            </w:r>
          </w:p>
        </w:tc>
        <w:tc>
          <w:tcPr>
            <w:tcW w:w="392" w:type="pct"/>
            <w:vAlign w:val="center"/>
          </w:tcPr>
          <w:p w:rsidR="0014055A" w:rsidRPr="00980591" w:rsidRDefault="008C72C4" w:rsidP="005B4B5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0,871</w:t>
            </w:r>
          </w:p>
        </w:tc>
      </w:tr>
    </w:tbl>
    <w:p w:rsidR="009C0761" w:rsidRDefault="009C0761" w:rsidP="0014055A">
      <w:pPr>
        <w:autoSpaceDE w:val="0"/>
        <w:autoSpaceDN w:val="0"/>
        <w:adjustRightInd w:val="0"/>
        <w:ind w:left="-709"/>
        <w:jc w:val="right"/>
      </w:pPr>
    </w:p>
    <w:p w:rsidR="004A4407" w:rsidRDefault="004A4407" w:rsidP="00665FF3">
      <w:pPr>
        <w:ind w:left="4536"/>
        <w:jc w:val="both"/>
      </w:pPr>
    </w:p>
    <w:p w:rsidR="00C86076" w:rsidRDefault="00C86076" w:rsidP="00C86076">
      <w:pPr>
        <w:jc w:val="both"/>
      </w:pPr>
      <w:r>
        <w:br w:type="page"/>
      </w:r>
    </w:p>
    <w:p w:rsidR="003743BE" w:rsidRDefault="003743BE" w:rsidP="003743BE">
      <w:pPr>
        <w:ind w:left="4536"/>
        <w:jc w:val="both"/>
      </w:pPr>
      <w:r>
        <w:lastRenderedPageBreak/>
        <w:t>Приложение 2</w:t>
      </w:r>
    </w:p>
    <w:p w:rsidR="003743BE" w:rsidRDefault="003743BE" w:rsidP="003743BE">
      <w:pPr>
        <w:ind w:left="4536"/>
        <w:jc w:val="both"/>
      </w:pPr>
      <w:r>
        <w:t>к постановлению Региональной службы по тарифам и ценам Камчатского края</w:t>
      </w:r>
    </w:p>
    <w:p w:rsidR="003743BE" w:rsidRDefault="003743BE" w:rsidP="003743BE">
      <w:pPr>
        <w:ind w:left="4536"/>
        <w:jc w:val="both"/>
      </w:pPr>
      <w:r w:rsidRPr="003743BE">
        <w:rPr>
          <w:highlight w:val="yellow"/>
        </w:rPr>
        <w:t>от ХХ № ХХ</w:t>
      </w:r>
    </w:p>
    <w:p w:rsidR="003743BE" w:rsidRDefault="003743BE" w:rsidP="003743BE">
      <w:pPr>
        <w:ind w:left="4536"/>
        <w:jc w:val="both"/>
      </w:pPr>
    </w:p>
    <w:p w:rsidR="00C86076" w:rsidRPr="008A3EFA" w:rsidRDefault="00C86076" w:rsidP="00C86076">
      <w:pPr>
        <w:ind w:left="4536"/>
        <w:jc w:val="both"/>
      </w:pPr>
      <w:r w:rsidRPr="008A3EFA">
        <w:t>Приложение 2</w:t>
      </w:r>
    </w:p>
    <w:p w:rsidR="00C86076" w:rsidRPr="008A3EFA" w:rsidRDefault="00C86076" w:rsidP="00C86076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C86076" w:rsidRDefault="00C86076" w:rsidP="00C86076">
      <w:pPr>
        <w:widowControl w:val="0"/>
        <w:ind w:left="4536"/>
      </w:pPr>
      <w:r w:rsidRPr="008A3EFA">
        <w:t xml:space="preserve">от </w:t>
      </w:r>
      <w:r w:rsidR="00040362">
        <w:rPr>
          <w:szCs w:val="28"/>
        </w:rPr>
        <w:t>20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0B0EC2">
        <w:rPr>
          <w:szCs w:val="28"/>
        </w:rPr>
        <w:t>380</w:t>
      </w:r>
    </w:p>
    <w:p w:rsidR="009113A1" w:rsidRDefault="009113A1" w:rsidP="004A4407">
      <w:pPr>
        <w:ind w:left="4536"/>
        <w:jc w:val="both"/>
      </w:pPr>
    </w:p>
    <w:p w:rsidR="00C86076" w:rsidRPr="009113A1" w:rsidRDefault="00C86076" w:rsidP="00C86076">
      <w:pPr>
        <w:autoSpaceDE w:val="0"/>
        <w:autoSpaceDN w:val="0"/>
        <w:adjustRightInd w:val="0"/>
        <w:jc w:val="center"/>
        <w:rPr>
          <w:szCs w:val="28"/>
        </w:rPr>
      </w:pPr>
      <w:r w:rsidRPr="009113A1">
        <w:rPr>
          <w:rFonts w:cs="Calibri"/>
          <w:szCs w:val="28"/>
        </w:rPr>
        <w:t xml:space="preserve">Производственная программа </w:t>
      </w:r>
      <w:r w:rsidR="00C337A6" w:rsidRPr="00C337A6">
        <w:rPr>
          <w:bCs/>
          <w:szCs w:val="28"/>
        </w:rPr>
        <w:t xml:space="preserve">МКП «Раздольненский водоканал» в сфере водоотведения </w:t>
      </w:r>
      <w:r w:rsidR="00BA6AF5">
        <w:rPr>
          <w:bCs/>
          <w:szCs w:val="28"/>
        </w:rPr>
        <w:t>в</w:t>
      </w:r>
      <w:r w:rsidR="00C337A6" w:rsidRPr="00C337A6">
        <w:rPr>
          <w:bCs/>
          <w:szCs w:val="28"/>
        </w:rPr>
        <w:t xml:space="preserve"> Раздольненско</w:t>
      </w:r>
      <w:r w:rsidR="00BA6AF5">
        <w:rPr>
          <w:bCs/>
          <w:szCs w:val="28"/>
        </w:rPr>
        <w:t>м</w:t>
      </w:r>
      <w:r w:rsidR="00C337A6" w:rsidRPr="00C337A6">
        <w:rPr>
          <w:bCs/>
          <w:szCs w:val="28"/>
        </w:rPr>
        <w:t xml:space="preserve"> сельско</w:t>
      </w:r>
      <w:r w:rsidR="00BA6AF5">
        <w:rPr>
          <w:bCs/>
          <w:szCs w:val="28"/>
        </w:rPr>
        <w:t>м</w:t>
      </w:r>
      <w:r w:rsidR="00C337A6" w:rsidRPr="00C337A6">
        <w:rPr>
          <w:bCs/>
          <w:szCs w:val="28"/>
        </w:rPr>
        <w:t xml:space="preserve"> поселени</w:t>
      </w:r>
      <w:r w:rsidR="00BA6AF5">
        <w:rPr>
          <w:bCs/>
          <w:szCs w:val="28"/>
        </w:rPr>
        <w:t>и</w:t>
      </w:r>
      <w:r w:rsidR="00C337A6" w:rsidRPr="00C337A6">
        <w:rPr>
          <w:bCs/>
          <w:szCs w:val="28"/>
        </w:rPr>
        <w:t xml:space="preserve"> Елизовского муниципального района</w:t>
      </w:r>
      <w:r w:rsidR="00C337A6">
        <w:rPr>
          <w:bCs/>
          <w:szCs w:val="28"/>
        </w:rPr>
        <w:t xml:space="preserve"> </w:t>
      </w:r>
      <w:r w:rsidRPr="009113A1">
        <w:rPr>
          <w:szCs w:val="28"/>
        </w:rPr>
        <w:t>на 2022-2024 годы</w:t>
      </w:r>
    </w:p>
    <w:p w:rsidR="00C86076" w:rsidRPr="00980591" w:rsidRDefault="00C86076" w:rsidP="00C86076">
      <w:pPr>
        <w:autoSpaceDE w:val="0"/>
        <w:autoSpaceDN w:val="0"/>
        <w:adjustRightInd w:val="0"/>
        <w:ind w:left="-709"/>
        <w:jc w:val="center"/>
        <w:rPr>
          <w:sz w:val="24"/>
        </w:rPr>
      </w:pPr>
    </w:p>
    <w:p w:rsidR="00C86076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  <w:r w:rsidRPr="00980591">
        <w:rPr>
          <w:sz w:val="24"/>
        </w:rPr>
        <w:t>Раздел 1. Паспорт регулируемой организации</w:t>
      </w:r>
    </w:p>
    <w:p w:rsidR="00C86076" w:rsidRPr="00980591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4248"/>
        <w:gridCol w:w="5378"/>
      </w:tblGrid>
      <w:tr w:rsidR="00C337A6" w:rsidTr="005B4B5E">
        <w:tc>
          <w:tcPr>
            <w:tcW w:w="4248" w:type="dxa"/>
            <w:vAlign w:val="center"/>
          </w:tcPr>
          <w:p w:rsidR="00C337A6" w:rsidRPr="005351F5" w:rsidRDefault="00C337A6" w:rsidP="00C337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378" w:type="dxa"/>
          </w:tcPr>
          <w:p w:rsidR="00C337A6" w:rsidRPr="009E2485" w:rsidRDefault="00C337A6" w:rsidP="005B4B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2485">
              <w:rPr>
                <w:color w:val="000000"/>
                <w:sz w:val="22"/>
                <w:szCs w:val="22"/>
              </w:rPr>
              <w:t>МКП «Раздольненский водоканал»,</w:t>
            </w:r>
          </w:p>
          <w:p w:rsidR="00C337A6" w:rsidRPr="009E2485" w:rsidRDefault="00C337A6" w:rsidP="005B4B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2485">
              <w:rPr>
                <w:color w:val="000000"/>
                <w:sz w:val="22"/>
                <w:szCs w:val="22"/>
              </w:rPr>
              <w:t>ул. 60 лет Октября, д. 6, кв. 46 п. Раздольный, Елизовский район, Камчатский край, 684020,</w:t>
            </w:r>
          </w:p>
          <w:p w:rsidR="00C337A6" w:rsidRPr="001B49DE" w:rsidRDefault="00C337A6" w:rsidP="005B4B5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E2485">
              <w:rPr>
                <w:color w:val="000000"/>
                <w:sz w:val="22"/>
                <w:szCs w:val="22"/>
              </w:rPr>
              <w:t>Директор – Протопопов Семен Гаврилович</w:t>
            </w:r>
          </w:p>
        </w:tc>
      </w:tr>
      <w:tr w:rsidR="00C337A6" w:rsidTr="005B4B5E">
        <w:tc>
          <w:tcPr>
            <w:tcW w:w="4248" w:type="dxa"/>
            <w:vAlign w:val="center"/>
          </w:tcPr>
          <w:p w:rsidR="00C337A6" w:rsidRPr="005351F5" w:rsidRDefault="00C337A6" w:rsidP="00C337A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378" w:type="dxa"/>
          </w:tcPr>
          <w:p w:rsidR="00C337A6" w:rsidRPr="009E2485" w:rsidRDefault="00C337A6" w:rsidP="005B4B5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E2485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C337A6" w:rsidRPr="009E2485" w:rsidRDefault="00C337A6" w:rsidP="005B4B5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E2485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C337A6" w:rsidRPr="009E2485" w:rsidRDefault="00C337A6" w:rsidP="005B4B5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E2485">
              <w:rPr>
                <w:rFonts w:eastAsia="Calibri"/>
                <w:sz w:val="22"/>
                <w:szCs w:val="22"/>
                <w:lang w:eastAsia="en-US"/>
              </w:rPr>
              <w:t>ул. Ленинградская, 118,</w:t>
            </w:r>
          </w:p>
          <w:p w:rsidR="00C337A6" w:rsidRDefault="00C337A6" w:rsidP="005B4B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2485">
              <w:rPr>
                <w:rFonts w:eastAsia="Calibri"/>
                <w:sz w:val="22"/>
                <w:szCs w:val="22"/>
                <w:lang w:eastAsia="en-US"/>
              </w:rPr>
              <w:t xml:space="preserve">Врио Руководителя – Губинский Владимир </w:t>
            </w:r>
            <w:r w:rsidR="005B4B5E">
              <w:rPr>
                <w:rFonts w:eastAsia="Calibri"/>
                <w:sz w:val="22"/>
                <w:szCs w:val="22"/>
                <w:lang w:eastAsia="en-US"/>
              </w:rPr>
              <w:t>Александрович</w:t>
            </w:r>
            <w:r w:rsidRPr="009E2485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B4B5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E2485">
              <w:rPr>
                <w:rFonts w:eastAsia="Calibri"/>
                <w:sz w:val="22"/>
                <w:szCs w:val="22"/>
                <w:lang w:eastAsia="en-US"/>
              </w:rPr>
              <w:t>8 (4152) 428381</w:t>
            </w:r>
          </w:p>
        </w:tc>
      </w:tr>
      <w:tr w:rsidR="00C86076" w:rsidRPr="006664E0" w:rsidTr="005B4B5E">
        <w:trPr>
          <w:trHeight w:val="439"/>
        </w:trPr>
        <w:tc>
          <w:tcPr>
            <w:tcW w:w="4248" w:type="dxa"/>
            <w:vAlign w:val="center"/>
          </w:tcPr>
          <w:p w:rsidR="00C86076" w:rsidRPr="005351F5" w:rsidRDefault="00C86076" w:rsidP="00C8607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351F5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5378" w:type="dxa"/>
            <w:vAlign w:val="center"/>
          </w:tcPr>
          <w:p w:rsidR="00C86076" w:rsidRPr="006664E0" w:rsidRDefault="00C86076" w:rsidP="00C860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664E0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01 января 2022 года по 31 декабря 2024 года</w:t>
            </w:r>
          </w:p>
        </w:tc>
      </w:tr>
    </w:tbl>
    <w:p w:rsidR="00C86076" w:rsidRPr="00980591" w:rsidRDefault="00C86076" w:rsidP="00C86076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C86076" w:rsidRPr="00C86076" w:rsidRDefault="00C86076" w:rsidP="00C86076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C86076">
        <w:rPr>
          <w:sz w:val="24"/>
        </w:rPr>
        <w:t>Раздел 2. Планируемый объем принимаемых сточных вод</w:t>
      </w:r>
    </w:p>
    <w:p w:rsidR="00C86076" w:rsidRDefault="00C86076" w:rsidP="00C86076">
      <w:pPr>
        <w:autoSpaceDE w:val="0"/>
        <w:autoSpaceDN w:val="0"/>
        <w:adjustRightInd w:val="0"/>
        <w:ind w:left="-709"/>
        <w:jc w:val="center"/>
      </w:pPr>
    </w:p>
    <w:tbl>
      <w:tblPr>
        <w:tblW w:w="493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3400"/>
        <w:gridCol w:w="1569"/>
        <w:gridCol w:w="1282"/>
        <w:gridCol w:w="1269"/>
        <w:gridCol w:w="1269"/>
      </w:tblGrid>
      <w:tr w:rsidR="00C86076" w:rsidRPr="00C86076" w:rsidTr="00AF3A3B">
        <w:trPr>
          <w:cantSplit/>
          <w:trHeight w:val="825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C8607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563F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 w:rsidR="00563F8E">
              <w:rPr>
                <w:sz w:val="24"/>
              </w:rPr>
              <w:t>2</w:t>
            </w:r>
            <w:r w:rsidRPr="00C86076">
              <w:rPr>
                <w:sz w:val="24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563F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 w:rsidR="00563F8E">
              <w:rPr>
                <w:sz w:val="24"/>
              </w:rPr>
              <w:t>3</w:t>
            </w:r>
            <w:r w:rsidRPr="00C86076">
              <w:rPr>
                <w:sz w:val="24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563F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C86076">
              <w:rPr>
                <w:sz w:val="24"/>
              </w:rPr>
              <w:t>202</w:t>
            </w:r>
            <w:r w:rsidR="00563F8E">
              <w:rPr>
                <w:sz w:val="24"/>
              </w:rPr>
              <w:t>4</w:t>
            </w:r>
            <w:r w:rsidRPr="00C86076">
              <w:rPr>
                <w:sz w:val="24"/>
              </w:rPr>
              <w:t xml:space="preserve"> год</w:t>
            </w:r>
          </w:p>
        </w:tc>
      </w:tr>
      <w:tr w:rsidR="00C86076" w:rsidRPr="00C86076" w:rsidTr="00AF3A3B">
        <w:trPr>
          <w:cantSplit/>
          <w:trHeight w:val="240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8607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C86076" w:rsidRDefault="00C86076" w:rsidP="00C86076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C86076" w:rsidRDefault="00C86076" w:rsidP="00C86076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C86076" w:rsidRDefault="00C86076" w:rsidP="00C86076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4C79" w:rsidRPr="00C86076" w:rsidTr="00AF3A3B">
        <w:trPr>
          <w:cantSplit/>
          <w:trHeight w:val="454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8C72C4" w:rsidP="00E44C7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124,17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8C72C4" w:rsidP="00E44C7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117,99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8C72C4" w:rsidP="00E44C7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113,29</w:t>
            </w:r>
          </w:p>
        </w:tc>
      </w:tr>
      <w:tr w:rsidR="00E44C79" w:rsidRPr="00C86076" w:rsidTr="00AF3A3B">
        <w:trPr>
          <w:cantSplit/>
          <w:trHeight w:val="359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населению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E44C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115,96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E44C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113,96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E44C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109,27</w:t>
            </w:r>
          </w:p>
        </w:tc>
      </w:tr>
      <w:tr w:rsidR="00E44C79" w:rsidRPr="00C86076" w:rsidTr="00AF3A3B">
        <w:trPr>
          <w:cantSplit/>
          <w:trHeight w:val="406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бюджетным потребителям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570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570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E44C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2,48</w:t>
            </w:r>
          </w:p>
        </w:tc>
      </w:tr>
      <w:tr w:rsidR="00E44C79" w:rsidRPr="00C86076" w:rsidTr="00AF3A3B">
        <w:trPr>
          <w:cantSplit/>
          <w:trHeight w:val="412"/>
          <w:jc w:val="center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 xml:space="preserve">- прочим потребителям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E44C79" w:rsidP="00E44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76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860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570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570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C79" w:rsidRPr="00C86076" w:rsidRDefault="0057081A" w:rsidP="00E44C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1,54</w:t>
            </w:r>
          </w:p>
        </w:tc>
      </w:tr>
    </w:tbl>
    <w:p w:rsidR="00C86076" w:rsidRDefault="00C86076" w:rsidP="00C86076">
      <w:pPr>
        <w:autoSpaceDE w:val="0"/>
        <w:autoSpaceDN w:val="0"/>
        <w:adjustRightInd w:val="0"/>
        <w:ind w:left="-709"/>
        <w:jc w:val="center"/>
      </w:pPr>
    </w:p>
    <w:p w:rsidR="00C86076" w:rsidRPr="00563F8E" w:rsidRDefault="00C86076" w:rsidP="00C86076">
      <w:pPr>
        <w:autoSpaceDE w:val="0"/>
        <w:autoSpaceDN w:val="0"/>
        <w:adjustRightInd w:val="0"/>
        <w:jc w:val="center"/>
        <w:rPr>
          <w:sz w:val="24"/>
        </w:rPr>
      </w:pPr>
      <w:r w:rsidRPr="00563F8E">
        <w:rPr>
          <w:sz w:val="24"/>
        </w:rPr>
        <w:t>Раздел 3. Перечень плановых мероприятий по повышению эффективности деятельности организации коммунального комплекса</w:t>
      </w:r>
    </w:p>
    <w:p w:rsidR="00C86076" w:rsidRPr="003D4111" w:rsidRDefault="00C86076" w:rsidP="00C86076">
      <w:pPr>
        <w:autoSpaceDE w:val="0"/>
        <w:autoSpaceDN w:val="0"/>
        <w:adjustRightInd w:val="0"/>
        <w:jc w:val="center"/>
        <w:rPr>
          <w:rFonts w:cs="Calibri"/>
          <w:sz w:val="24"/>
        </w:rPr>
      </w:pPr>
    </w:p>
    <w:tbl>
      <w:tblPr>
        <w:tblW w:w="9434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559"/>
        <w:gridCol w:w="3261"/>
        <w:gridCol w:w="645"/>
      </w:tblGrid>
      <w:tr w:rsidR="00C86076" w:rsidRPr="00F417C6" w:rsidTr="00040362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реализации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Финансовые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потребности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на реализацию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мероприятий,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Ожидаемый эффект</w:t>
            </w:r>
          </w:p>
        </w:tc>
      </w:tr>
      <w:tr w:rsidR="00C86076" w:rsidRPr="00F417C6" w:rsidTr="00040362">
        <w:trPr>
          <w:cantSplit/>
          <w:trHeight w:val="10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F417C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tabs>
                <w:tab w:val="left" w:pos="623"/>
              </w:tabs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тыс. руб./%</w:t>
            </w:r>
          </w:p>
        </w:tc>
      </w:tr>
      <w:tr w:rsidR="00C86076" w:rsidRPr="00F417C6" w:rsidTr="00040362">
        <w:trPr>
          <w:cantSplit/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86076" w:rsidRPr="00F417C6" w:rsidTr="000B0EC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0B0EC2">
        <w:trPr>
          <w:cantSplit/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76" w:rsidRPr="00CC226D" w:rsidRDefault="00C86076" w:rsidP="00563F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63F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76" w:rsidRPr="00CC226D" w:rsidRDefault="0057081A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251,47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>Обеспечение бесперебойной работы объектов водоотведения, качественного предоставления услуг, 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0B0EC2">
        <w:trPr>
          <w:cantSplit/>
          <w:trHeight w:val="68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C86076" w:rsidP="00563F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63F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57081A" w:rsidP="00C86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258,91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040362">
        <w:trPr>
          <w:cantSplit/>
          <w:trHeight w:val="82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86076" w:rsidRPr="00F417C6" w:rsidRDefault="00C86076" w:rsidP="00C86076">
            <w:pPr>
              <w:pStyle w:val="ConsPlusCell"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C86076" w:rsidP="00563F8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63F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C226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57081A" w:rsidP="00C86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266,58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6076" w:rsidRPr="00F417C6" w:rsidTr="00040362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6076" w:rsidRPr="00F417C6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417C6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C86076" w:rsidP="00C860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076" w:rsidRPr="00CC226D" w:rsidRDefault="0057081A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776,96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076" w:rsidRPr="00F417C6" w:rsidRDefault="00C86076" w:rsidP="00C860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C86076" w:rsidRPr="00563F8E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563F8E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848"/>
        <w:gridCol w:w="1843"/>
        <w:gridCol w:w="2098"/>
      </w:tblGrid>
      <w:tr w:rsidR="00C86076" w:rsidRPr="004D32AA" w:rsidTr="0092564D">
        <w:trPr>
          <w:trHeight w:val="315"/>
        </w:trPr>
        <w:tc>
          <w:tcPr>
            <w:tcW w:w="964" w:type="dxa"/>
            <w:shd w:val="clear" w:color="auto" w:fill="auto"/>
          </w:tcPr>
          <w:p w:rsidR="00C86076" w:rsidRPr="004D32AA" w:rsidRDefault="00C86076" w:rsidP="0092564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sz w:val="24"/>
              </w:rPr>
              <w:t>N п/п</w:t>
            </w:r>
          </w:p>
        </w:tc>
        <w:tc>
          <w:tcPr>
            <w:tcW w:w="484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тыс. руб.</w:t>
            </w:r>
          </w:p>
        </w:tc>
      </w:tr>
      <w:tr w:rsidR="00C86076" w:rsidRPr="004D32AA" w:rsidTr="0092564D">
        <w:tc>
          <w:tcPr>
            <w:tcW w:w="964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4</w:t>
            </w:r>
          </w:p>
        </w:tc>
      </w:tr>
      <w:tr w:rsidR="00C86076" w:rsidRPr="004D32AA" w:rsidTr="0092564D">
        <w:trPr>
          <w:trHeight w:val="352"/>
        </w:trPr>
        <w:tc>
          <w:tcPr>
            <w:tcW w:w="964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3743BE" w:rsidP="00B50C2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3743BE">
              <w:rPr>
                <w:rFonts w:cs="Calibri"/>
                <w:sz w:val="24"/>
              </w:rPr>
              <w:t>9 640,26</w:t>
            </w:r>
          </w:p>
        </w:tc>
      </w:tr>
      <w:tr w:rsidR="00C86076" w:rsidRPr="004D32AA" w:rsidTr="0092564D">
        <w:trPr>
          <w:trHeight w:val="413"/>
        </w:trPr>
        <w:tc>
          <w:tcPr>
            <w:tcW w:w="964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076" w:rsidRPr="004D32AA" w:rsidRDefault="00C86076" w:rsidP="00C86076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3743BE" w:rsidP="00B50C2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3743BE">
              <w:rPr>
                <w:rFonts w:cs="Calibri"/>
                <w:sz w:val="24"/>
              </w:rPr>
              <w:t>9 987,55</w:t>
            </w:r>
          </w:p>
        </w:tc>
      </w:tr>
      <w:tr w:rsidR="00C86076" w:rsidRPr="004D32AA" w:rsidTr="0092564D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C86076" w:rsidRPr="004D32AA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3.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076" w:rsidRPr="004D32AA" w:rsidRDefault="00C86076" w:rsidP="00C86076">
            <w:pPr>
              <w:rPr>
                <w:sz w:val="24"/>
              </w:rPr>
            </w:pPr>
            <w:r w:rsidRPr="004D32AA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6076" w:rsidRPr="004D32AA" w:rsidRDefault="00C86076" w:rsidP="004D32A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4D32AA">
              <w:rPr>
                <w:rFonts w:cs="Calibri"/>
                <w:sz w:val="24"/>
              </w:rPr>
              <w:t>202</w:t>
            </w:r>
            <w:r w:rsidR="004D32AA" w:rsidRPr="004D32AA">
              <w:rPr>
                <w:rFonts w:cs="Calibri"/>
                <w:sz w:val="24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86076" w:rsidRPr="004D32AA" w:rsidRDefault="003743BE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3743BE">
              <w:rPr>
                <w:rFonts w:cs="Calibri"/>
                <w:sz w:val="24"/>
              </w:rPr>
              <w:t>10 249,34</w:t>
            </w:r>
          </w:p>
        </w:tc>
      </w:tr>
    </w:tbl>
    <w:p w:rsidR="00BA6AF5" w:rsidRPr="004A1E67" w:rsidRDefault="00BA6AF5" w:rsidP="00BA6AF5">
      <w:pPr>
        <w:jc w:val="both"/>
        <w:rPr>
          <w:sz w:val="24"/>
        </w:rPr>
      </w:pPr>
      <w:r w:rsidRPr="004A1E67">
        <w:rPr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BA6AF5" w:rsidRDefault="00BA6AF5" w:rsidP="00BA6AF5">
      <w:pPr>
        <w:ind w:firstLine="426"/>
        <w:jc w:val="both"/>
        <w:rPr>
          <w:sz w:val="24"/>
        </w:rPr>
      </w:pPr>
      <w:r w:rsidRPr="004A1E67">
        <w:rPr>
          <w:sz w:val="24"/>
        </w:rPr>
        <w:t>- взимания платы за нарушение нормативов по объему и (или) составу сточных вод;</w:t>
      </w:r>
    </w:p>
    <w:p w:rsidR="00BA6AF5" w:rsidRPr="004A1E67" w:rsidRDefault="00BA6AF5" w:rsidP="00BA6AF5">
      <w:pPr>
        <w:ind w:firstLine="426"/>
        <w:jc w:val="both"/>
        <w:rPr>
          <w:sz w:val="24"/>
        </w:rPr>
      </w:pPr>
      <w:r w:rsidRPr="004A1E67">
        <w:rPr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C86076" w:rsidRPr="00F417C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C86076" w:rsidRPr="00032684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 xml:space="preserve">Раздел 5. График реализации мероприятий производственной программы </w:t>
      </w:r>
    </w:p>
    <w:p w:rsidR="00C86076" w:rsidRPr="00032684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032684">
        <w:rPr>
          <w:rFonts w:cs="Calibri"/>
          <w:sz w:val="24"/>
        </w:rPr>
        <w:t>в сфере водоотведения</w:t>
      </w:r>
    </w:p>
    <w:p w:rsidR="00C86076" w:rsidRPr="001B3053" w:rsidRDefault="00C86076" w:rsidP="00C86076">
      <w:pPr>
        <w:autoSpaceDE w:val="0"/>
        <w:autoSpaceDN w:val="0"/>
        <w:adjustRightInd w:val="0"/>
        <w:ind w:firstLine="709"/>
        <w:jc w:val="center"/>
        <w:rPr>
          <w:rFonts w:cs="Calibri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90"/>
        <w:gridCol w:w="709"/>
        <w:gridCol w:w="1275"/>
        <w:gridCol w:w="1276"/>
        <w:gridCol w:w="1276"/>
        <w:gridCol w:w="1276"/>
      </w:tblGrid>
      <w:tr w:rsidR="00C86076" w:rsidRPr="00F417C6" w:rsidTr="00563F8E">
        <w:tc>
          <w:tcPr>
            <w:tcW w:w="851" w:type="dxa"/>
            <w:vMerge w:val="restart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N</w:t>
            </w:r>
          </w:p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C86076" w:rsidRPr="00F417C6" w:rsidTr="00563F8E">
        <w:tc>
          <w:tcPr>
            <w:tcW w:w="851" w:type="dxa"/>
            <w:vMerge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09" w:type="dxa"/>
            <w:vMerge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jc w:val="center"/>
              <w:rPr>
                <w:sz w:val="24"/>
              </w:rPr>
            </w:pPr>
            <w:r w:rsidRPr="00F417C6">
              <w:rPr>
                <w:sz w:val="24"/>
              </w:rPr>
              <w:t>4 квартал.</w:t>
            </w:r>
          </w:p>
        </w:tc>
      </w:tr>
      <w:tr w:rsidR="00C86076" w:rsidRPr="00F417C6" w:rsidTr="00563F8E">
        <w:tc>
          <w:tcPr>
            <w:tcW w:w="851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2</w:t>
            </w:r>
          </w:p>
        </w:tc>
        <w:tc>
          <w:tcPr>
            <w:tcW w:w="709" w:type="dxa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86076" w:rsidRPr="00F417C6" w:rsidRDefault="00C86076" w:rsidP="00C8607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7</w:t>
            </w:r>
          </w:p>
        </w:tc>
      </w:tr>
      <w:tr w:rsidR="00845BB2" w:rsidRPr="00F417C6" w:rsidTr="00563F8E">
        <w:trPr>
          <w:trHeight w:val="545"/>
        </w:trPr>
        <w:tc>
          <w:tcPr>
            <w:tcW w:w="851" w:type="dxa"/>
            <w:vMerge w:val="restart"/>
            <w:shd w:val="clear" w:color="auto" w:fill="auto"/>
          </w:tcPr>
          <w:p w:rsidR="00845BB2" w:rsidRPr="00F417C6" w:rsidRDefault="00845BB2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417C6">
              <w:rPr>
                <w:rFonts w:cs="Calibri"/>
                <w:sz w:val="24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45BB2" w:rsidRPr="00F417C6" w:rsidRDefault="00845BB2" w:rsidP="00845BB2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4"/>
              </w:rPr>
            </w:pPr>
            <w:r>
              <w:rPr>
                <w:sz w:val="24"/>
              </w:rPr>
              <w:t>Т</w:t>
            </w:r>
            <w:r w:rsidRPr="00F417C6">
              <w:rPr>
                <w:sz w:val="24"/>
              </w:rPr>
              <w:t xml:space="preserve">екущий ремонт и техническое обслуживание объектов централизованных систем </w:t>
            </w:r>
            <w:r w:rsidRPr="00F417C6">
              <w:rPr>
                <w:rFonts w:cs="Calibri"/>
                <w:sz w:val="24"/>
              </w:rPr>
              <w:t>водоотведения</w:t>
            </w:r>
            <w:r w:rsidRPr="00F417C6">
              <w:rPr>
                <w:sz w:val="24"/>
              </w:rPr>
              <w:t xml:space="preserve"> либо объектов, входящих в состав таких систем</w:t>
            </w:r>
          </w:p>
        </w:tc>
        <w:tc>
          <w:tcPr>
            <w:tcW w:w="709" w:type="dxa"/>
            <w:vAlign w:val="center"/>
          </w:tcPr>
          <w:p w:rsidR="00845BB2" w:rsidRPr="00CC226D" w:rsidRDefault="00845BB2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62,86</w:t>
            </w:r>
          </w:p>
        </w:tc>
      </w:tr>
      <w:tr w:rsidR="00845BB2" w:rsidRPr="00F417C6" w:rsidTr="00563F8E">
        <w:trPr>
          <w:trHeight w:val="553"/>
        </w:trPr>
        <w:tc>
          <w:tcPr>
            <w:tcW w:w="851" w:type="dxa"/>
            <w:vMerge/>
            <w:shd w:val="clear" w:color="auto" w:fill="auto"/>
          </w:tcPr>
          <w:p w:rsidR="00845BB2" w:rsidRPr="00F417C6" w:rsidRDefault="00845BB2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45BB2" w:rsidRPr="00F417C6" w:rsidRDefault="00845BB2" w:rsidP="00845BB2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45BB2" w:rsidRPr="00CC226D" w:rsidRDefault="00845BB2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64,72</w:t>
            </w:r>
          </w:p>
        </w:tc>
      </w:tr>
      <w:tr w:rsidR="00845BB2" w:rsidRPr="00F417C6" w:rsidTr="00563F8E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845BB2" w:rsidRPr="00F417C6" w:rsidRDefault="00845BB2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845BB2" w:rsidRPr="00F417C6" w:rsidRDefault="00845BB2" w:rsidP="00845BB2">
            <w:pPr>
              <w:autoSpaceDE w:val="0"/>
              <w:autoSpaceDN w:val="0"/>
              <w:adjustRightInd w:val="0"/>
              <w:ind w:left="-57" w:right="-57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45BB2" w:rsidRPr="00CC226D" w:rsidRDefault="00845BB2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CC226D">
              <w:rPr>
                <w:rFonts w:cs="Calibri"/>
                <w:sz w:val="22"/>
                <w:szCs w:val="22"/>
              </w:rPr>
              <w:t>202</w:t>
            </w: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57081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5BB2" w:rsidRPr="00CC226D" w:rsidRDefault="0057081A" w:rsidP="00845B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66,64</w:t>
            </w:r>
          </w:p>
        </w:tc>
      </w:tr>
    </w:tbl>
    <w:p w:rsidR="00C86076" w:rsidRDefault="00C86076" w:rsidP="00C86076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C86076" w:rsidRPr="004D32AA" w:rsidRDefault="00C86076" w:rsidP="00C86076">
      <w:pPr>
        <w:autoSpaceDE w:val="0"/>
        <w:autoSpaceDN w:val="0"/>
        <w:adjustRightInd w:val="0"/>
        <w:jc w:val="center"/>
        <w:rPr>
          <w:rFonts w:cs="Calibri"/>
          <w:sz w:val="24"/>
        </w:rPr>
      </w:pPr>
      <w:r w:rsidRPr="004D32AA">
        <w:rPr>
          <w:rFonts w:cs="Calibri"/>
          <w:sz w:val="24"/>
        </w:rPr>
        <w:t xml:space="preserve">Раздел 6. </w:t>
      </w:r>
      <w:r w:rsidRPr="004D32AA">
        <w:rPr>
          <w:sz w:val="24"/>
        </w:rPr>
        <w:t xml:space="preserve">Плановые показатели надежности, качества и энергетической эффективности централизованных систем </w:t>
      </w:r>
      <w:r w:rsidRPr="004D32AA">
        <w:rPr>
          <w:rFonts w:cs="Calibri"/>
          <w:sz w:val="24"/>
        </w:rPr>
        <w:t>водоотведения</w:t>
      </w:r>
    </w:p>
    <w:p w:rsidR="00C86076" w:rsidRDefault="00C86076" w:rsidP="00C86076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1134"/>
        <w:gridCol w:w="1134"/>
        <w:gridCol w:w="1134"/>
      </w:tblGrid>
      <w:tr w:rsidR="00C86076" w:rsidRPr="00D438F1" w:rsidTr="00C86076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N </w:t>
            </w:r>
            <w:r w:rsidRPr="00D438F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Ед. </w:t>
            </w:r>
            <w:r w:rsidRPr="00D438F1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076" w:rsidRPr="007470AC" w:rsidRDefault="00C86076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 w:rsidR="004D32AA"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6" w:rsidRPr="007470AC" w:rsidRDefault="00C86076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 w:rsidR="004D32AA">
              <w:rPr>
                <w:sz w:val="22"/>
                <w:szCs w:val="22"/>
              </w:rPr>
              <w:t>3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76" w:rsidRPr="007470AC" w:rsidRDefault="00C86076" w:rsidP="004D32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202</w:t>
            </w:r>
            <w:r w:rsidR="004D32AA">
              <w:rPr>
                <w:sz w:val="22"/>
                <w:szCs w:val="22"/>
              </w:rPr>
              <w:t>4</w:t>
            </w:r>
            <w:r w:rsidRPr="007470AC">
              <w:rPr>
                <w:sz w:val="22"/>
                <w:szCs w:val="22"/>
              </w:rPr>
              <w:t xml:space="preserve"> год</w:t>
            </w:r>
          </w:p>
        </w:tc>
      </w:tr>
      <w:tr w:rsidR="00C86076" w:rsidRPr="00D438F1" w:rsidTr="00C86076"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6</w:t>
            </w:r>
          </w:p>
        </w:tc>
      </w:tr>
      <w:tr w:rsidR="00C86076" w:rsidRPr="00D438F1" w:rsidTr="00C86076">
        <w:trPr>
          <w:trHeight w:val="27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9072" w:type="dxa"/>
            <w:gridSpan w:val="5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C86076" w:rsidRPr="00D438F1" w:rsidTr="00C86076">
        <w:trPr>
          <w:trHeight w:val="555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ед./км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329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5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качества очистки сточных вод</w:t>
            </w: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2.1.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2.3.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C86076" w:rsidRPr="00D438F1" w:rsidRDefault="00C86076" w:rsidP="00C86076">
            <w:pPr>
              <w:ind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341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5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C86076" w:rsidRPr="00D438F1" w:rsidRDefault="00C86076" w:rsidP="00C86076">
            <w:pPr>
              <w:ind w:left="-57"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D438F1">
              <w:rPr>
                <w:sz w:val="22"/>
                <w:szCs w:val="22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86076" w:rsidRPr="00D438F1" w:rsidTr="00C86076">
        <w:trPr>
          <w:trHeight w:val="910"/>
        </w:trPr>
        <w:tc>
          <w:tcPr>
            <w:tcW w:w="709" w:type="dxa"/>
            <w:shd w:val="clear" w:color="auto" w:fill="auto"/>
          </w:tcPr>
          <w:p w:rsidR="00C86076" w:rsidRPr="00D438F1" w:rsidRDefault="00C86076" w:rsidP="00C86076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3.2.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D438F1" w:rsidRDefault="00C86076" w:rsidP="00C8607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38F1">
              <w:rPr>
                <w:sz w:val="22"/>
                <w:szCs w:val="22"/>
              </w:rPr>
              <w:t>кВт*ч/</w:t>
            </w:r>
            <w:r>
              <w:rPr>
                <w:sz w:val="22"/>
                <w:szCs w:val="22"/>
              </w:rPr>
              <w:t xml:space="preserve"> </w:t>
            </w:r>
            <w:r w:rsidRPr="00D438F1">
              <w:rPr>
                <w:sz w:val="22"/>
                <w:szCs w:val="22"/>
              </w:rPr>
              <w:t>куб.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B83091" w:rsidRDefault="0057081A" w:rsidP="00845B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B83091" w:rsidRDefault="0057081A" w:rsidP="00845B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076" w:rsidRPr="00B83091" w:rsidRDefault="0057081A" w:rsidP="00845B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0,568</w:t>
            </w:r>
          </w:p>
        </w:tc>
      </w:tr>
    </w:tbl>
    <w:p w:rsidR="00C86076" w:rsidRDefault="00C86076" w:rsidP="004A4407">
      <w:pPr>
        <w:ind w:left="4536"/>
        <w:jc w:val="both"/>
      </w:pPr>
    </w:p>
    <w:p w:rsidR="00C86076" w:rsidRDefault="00C86076" w:rsidP="004A4407">
      <w:pPr>
        <w:ind w:left="4536"/>
        <w:jc w:val="both"/>
      </w:pPr>
    </w:p>
    <w:p w:rsidR="00C86076" w:rsidRDefault="00C86076" w:rsidP="00C86076">
      <w:pPr>
        <w:jc w:val="both"/>
      </w:pPr>
      <w:r>
        <w:br w:type="page"/>
      </w:r>
    </w:p>
    <w:p w:rsidR="005F1EC2" w:rsidRDefault="005F1EC2" w:rsidP="005F1EC2">
      <w:pPr>
        <w:ind w:left="4536"/>
        <w:jc w:val="both"/>
        <w:sectPr w:rsidR="005F1EC2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43BE" w:rsidRDefault="003743BE" w:rsidP="003743BE">
      <w:pPr>
        <w:ind w:left="4536"/>
        <w:jc w:val="both"/>
      </w:pPr>
      <w:r>
        <w:lastRenderedPageBreak/>
        <w:t>Приложение 3</w:t>
      </w:r>
    </w:p>
    <w:p w:rsidR="003743BE" w:rsidRDefault="003743BE" w:rsidP="003743BE">
      <w:pPr>
        <w:ind w:left="4536"/>
        <w:jc w:val="both"/>
      </w:pPr>
      <w:r>
        <w:t>к постановлению Региональной службы по тарифам и ценам Камчатского края</w:t>
      </w:r>
    </w:p>
    <w:p w:rsidR="003743BE" w:rsidRDefault="003743BE" w:rsidP="003743BE">
      <w:pPr>
        <w:ind w:left="4536"/>
        <w:jc w:val="both"/>
      </w:pPr>
      <w:r w:rsidRPr="003743BE">
        <w:rPr>
          <w:highlight w:val="yellow"/>
        </w:rPr>
        <w:t>от ХХ № ХХ</w:t>
      </w:r>
    </w:p>
    <w:p w:rsidR="003743BE" w:rsidRDefault="003743BE" w:rsidP="00665FF3">
      <w:pPr>
        <w:ind w:left="4536"/>
        <w:jc w:val="both"/>
      </w:pPr>
    </w:p>
    <w:p w:rsidR="00665FF3" w:rsidRPr="008A3EFA" w:rsidRDefault="00AD694F" w:rsidP="00665FF3">
      <w:pPr>
        <w:ind w:left="4536"/>
        <w:jc w:val="both"/>
      </w:pPr>
      <w:r>
        <w:t xml:space="preserve">Приложение </w:t>
      </w:r>
      <w:r w:rsidR="005F1EC2">
        <w:t>5</w:t>
      </w:r>
    </w:p>
    <w:p w:rsidR="00665FF3" w:rsidRPr="008A3EFA" w:rsidRDefault="00665FF3" w:rsidP="00665FF3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665FF3" w:rsidRDefault="00665FF3" w:rsidP="00665FF3">
      <w:pPr>
        <w:widowControl w:val="0"/>
        <w:ind w:left="4536"/>
      </w:pPr>
      <w:r w:rsidRPr="008A3EFA">
        <w:t xml:space="preserve">от </w:t>
      </w:r>
      <w:r w:rsidR="00040362">
        <w:rPr>
          <w:szCs w:val="28"/>
        </w:rPr>
        <w:t>20</w:t>
      </w:r>
      <w:r w:rsidR="00156F9F" w:rsidRPr="00143D8B">
        <w:rPr>
          <w:szCs w:val="28"/>
        </w:rPr>
        <w:t>.</w:t>
      </w:r>
      <w:r w:rsidR="00156F9F">
        <w:rPr>
          <w:szCs w:val="28"/>
        </w:rPr>
        <w:t>12</w:t>
      </w:r>
      <w:r w:rsidR="00156F9F" w:rsidRPr="00143D8B">
        <w:rPr>
          <w:szCs w:val="28"/>
        </w:rPr>
        <w:t>.20</w:t>
      </w:r>
      <w:r w:rsidR="00156F9F">
        <w:rPr>
          <w:szCs w:val="28"/>
        </w:rPr>
        <w:t>21</w:t>
      </w:r>
      <w:r w:rsidR="00156F9F" w:rsidRPr="00143D8B">
        <w:rPr>
          <w:szCs w:val="28"/>
        </w:rPr>
        <w:t xml:space="preserve"> №</w:t>
      </w:r>
      <w:r w:rsidR="00156F9F">
        <w:rPr>
          <w:szCs w:val="28"/>
        </w:rPr>
        <w:t xml:space="preserve"> </w:t>
      </w:r>
      <w:r w:rsidR="000B0EC2">
        <w:rPr>
          <w:szCs w:val="28"/>
        </w:rPr>
        <w:t>380</w:t>
      </w:r>
    </w:p>
    <w:p w:rsidR="0067367C" w:rsidRDefault="0067367C" w:rsidP="00665FF3">
      <w:pPr>
        <w:widowControl w:val="0"/>
        <w:ind w:left="4536"/>
      </w:pPr>
    </w:p>
    <w:p w:rsidR="009C0761" w:rsidRPr="009113A1" w:rsidRDefault="009C0761" w:rsidP="00AD694F">
      <w:pPr>
        <w:widowControl w:val="0"/>
        <w:tabs>
          <w:tab w:val="left" w:pos="8679"/>
        </w:tabs>
        <w:jc w:val="center"/>
        <w:rPr>
          <w:szCs w:val="28"/>
        </w:rPr>
      </w:pPr>
      <w:r w:rsidRPr="009113A1">
        <w:rPr>
          <w:szCs w:val="28"/>
        </w:rPr>
        <w:t xml:space="preserve">Тарифы на </w:t>
      </w:r>
      <w:r w:rsidR="005D01B8" w:rsidRPr="009113A1">
        <w:rPr>
          <w:szCs w:val="28"/>
        </w:rPr>
        <w:t>питьевую воду (питьевое водоснабжение)</w:t>
      </w:r>
      <w:r w:rsidRPr="009113A1">
        <w:rPr>
          <w:szCs w:val="28"/>
        </w:rPr>
        <w:t xml:space="preserve"> </w:t>
      </w:r>
      <w:r w:rsidR="00DE2F75" w:rsidRPr="00DE2F75">
        <w:rPr>
          <w:bCs/>
          <w:szCs w:val="28"/>
        </w:rPr>
        <w:t>МКП «Раздольненский водоканал»</w:t>
      </w:r>
      <w:r w:rsidR="00AD694F" w:rsidRPr="009113A1">
        <w:rPr>
          <w:szCs w:val="28"/>
        </w:rPr>
        <w:t xml:space="preserve"> потребителям </w:t>
      </w:r>
      <w:r w:rsidR="00DE2F75" w:rsidRPr="00DE2F75">
        <w:rPr>
          <w:szCs w:val="28"/>
        </w:rPr>
        <w:t>Раздольненского сельского поселения Елизовского муниципального района</w:t>
      </w:r>
    </w:p>
    <w:p w:rsidR="009113A1" w:rsidRDefault="009113A1" w:rsidP="00AD694F">
      <w:pPr>
        <w:widowControl w:val="0"/>
        <w:tabs>
          <w:tab w:val="left" w:pos="8679"/>
        </w:tabs>
        <w:jc w:val="center"/>
        <w:rPr>
          <w:rFonts w:cs="Calibri"/>
        </w:rPr>
      </w:pPr>
    </w:p>
    <w:p w:rsidR="00DE2F75" w:rsidRPr="007F76E6" w:rsidRDefault="007F76E6" w:rsidP="007F76E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  <w:r w:rsidRPr="00721728">
        <w:rPr>
          <w:bCs/>
          <w:szCs w:val="28"/>
        </w:rPr>
        <w:t>(</w:t>
      </w:r>
      <w:r w:rsidR="005074E4" w:rsidRPr="00DE2F75">
        <w:rPr>
          <w:bCs/>
          <w:szCs w:val="28"/>
        </w:rPr>
        <w:t>МКП «Раздольненский водоканал»</w:t>
      </w:r>
      <w:r w:rsidR="005074E4" w:rsidRPr="009113A1">
        <w:rPr>
          <w:szCs w:val="28"/>
        </w:rPr>
        <w:t xml:space="preserve"> </w:t>
      </w:r>
      <w:r w:rsidRPr="00721728">
        <w:rPr>
          <w:szCs w:val="28"/>
        </w:rPr>
        <w:t>не является плательщиком НДС</w:t>
      </w:r>
      <w:r w:rsidRPr="00721728">
        <w:rPr>
          <w:bCs/>
          <w:szCs w:val="28"/>
        </w:rPr>
        <w:t>)</w:t>
      </w:r>
    </w:p>
    <w:p w:rsidR="00DE2F75" w:rsidRPr="005A7F9B" w:rsidRDefault="00DE2F75" w:rsidP="00DE2F75">
      <w:pPr>
        <w:widowControl w:val="0"/>
        <w:tabs>
          <w:tab w:val="left" w:pos="284"/>
        </w:tabs>
        <w:ind w:firstLine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94"/>
        <w:gridCol w:w="4388"/>
      </w:tblGrid>
      <w:tr w:rsidR="005074E4" w:rsidRPr="005A7F9B" w:rsidTr="005074E4">
        <w:trPr>
          <w:trHeight w:val="952"/>
        </w:trPr>
        <w:tc>
          <w:tcPr>
            <w:tcW w:w="439" w:type="pct"/>
            <w:shd w:val="clear" w:color="auto" w:fill="auto"/>
            <w:vAlign w:val="center"/>
          </w:tcPr>
          <w:p w:rsidR="005074E4" w:rsidRPr="005A7F9B" w:rsidRDefault="005074E4" w:rsidP="00862426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№ п/п</w:t>
            </w:r>
          </w:p>
        </w:tc>
        <w:tc>
          <w:tcPr>
            <w:tcW w:w="2282" w:type="pct"/>
            <w:vAlign w:val="center"/>
          </w:tcPr>
          <w:p w:rsidR="005074E4" w:rsidRPr="005A7F9B" w:rsidRDefault="005074E4" w:rsidP="00862426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 xml:space="preserve">Год (период) 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5074E4" w:rsidRPr="005A7F9B" w:rsidRDefault="005074E4" w:rsidP="00862426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5A7F9B">
              <w:rPr>
                <w:sz w:val="24"/>
              </w:rPr>
              <w:t xml:space="preserve"> на питьевую воду (питьевое водоснабжение), руб./куб.м</w:t>
            </w:r>
          </w:p>
        </w:tc>
      </w:tr>
      <w:tr w:rsidR="005074E4" w:rsidRPr="005A7F9B" w:rsidTr="005074E4">
        <w:trPr>
          <w:trHeight w:val="483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1.</w:t>
            </w:r>
          </w:p>
        </w:tc>
        <w:tc>
          <w:tcPr>
            <w:tcW w:w="2282" w:type="pct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01.01.2022-30.06.2022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37,47</w:t>
            </w:r>
          </w:p>
        </w:tc>
      </w:tr>
      <w:tr w:rsidR="005074E4" w:rsidRPr="005A7F9B" w:rsidTr="005074E4">
        <w:trPr>
          <w:trHeight w:val="489"/>
        </w:trPr>
        <w:tc>
          <w:tcPr>
            <w:tcW w:w="439" w:type="pct"/>
            <w:vMerge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82" w:type="pct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01.07.2022-31.12.2022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7F76E6">
              <w:rPr>
                <w:sz w:val="24"/>
              </w:rPr>
              <w:t>45,74</w:t>
            </w:r>
          </w:p>
        </w:tc>
      </w:tr>
      <w:tr w:rsidR="005074E4" w:rsidRPr="005A7F9B" w:rsidTr="005074E4">
        <w:trPr>
          <w:trHeight w:val="482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2.</w:t>
            </w:r>
          </w:p>
        </w:tc>
        <w:tc>
          <w:tcPr>
            <w:tcW w:w="2282" w:type="pct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01.01.2023-30.06.2023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7F76E6">
              <w:rPr>
                <w:sz w:val="24"/>
              </w:rPr>
              <w:t>45,74</w:t>
            </w:r>
          </w:p>
        </w:tc>
      </w:tr>
      <w:tr w:rsidR="005074E4" w:rsidRPr="005A7F9B" w:rsidTr="005074E4">
        <w:trPr>
          <w:trHeight w:val="418"/>
        </w:trPr>
        <w:tc>
          <w:tcPr>
            <w:tcW w:w="439" w:type="pct"/>
            <w:vMerge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82" w:type="pct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01.07.2023-31.12.2023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7F76E6">
              <w:rPr>
                <w:sz w:val="24"/>
              </w:rPr>
              <w:t>53,25</w:t>
            </w:r>
          </w:p>
        </w:tc>
      </w:tr>
      <w:tr w:rsidR="005074E4" w:rsidRPr="005A7F9B" w:rsidTr="005074E4">
        <w:trPr>
          <w:trHeight w:val="409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2" w:type="pct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01.01.2024-30</w:t>
            </w:r>
            <w:r w:rsidRPr="005A7F9B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5A7F9B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7F76E6">
              <w:rPr>
                <w:sz w:val="24"/>
              </w:rPr>
              <w:t>53,25</w:t>
            </w:r>
          </w:p>
        </w:tc>
      </w:tr>
      <w:tr w:rsidR="005074E4" w:rsidRPr="005A7F9B" w:rsidTr="005074E4">
        <w:trPr>
          <w:trHeight w:val="429"/>
        </w:trPr>
        <w:tc>
          <w:tcPr>
            <w:tcW w:w="439" w:type="pct"/>
            <w:vMerge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82" w:type="pct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  <w:r w:rsidRPr="00DE2F75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79" w:type="pct"/>
            <w:shd w:val="clear" w:color="auto" w:fill="auto"/>
            <w:vAlign w:val="center"/>
          </w:tcPr>
          <w:p w:rsidR="005074E4" w:rsidRPr="005A7F9B" w:rsidRDefault="005074E4" w:rsidP="00B70C38">
            <w:pPr>
              <w:widowControl w:val="0"/>
              <w:jc w:val="center"/>
              <w:rPr>
                <w:sz w:val="24"/>
              </w:rPr>
            </w:pPr>
            <w:r w:rsidRPr="007F76E6">
              <w:rPr>
                <w:sz w:val="24"/>
              </w:rPr>
              <w:t>58,99</w:t>
            </w:r>
          </w:p>
        </w:tc>
      </w:tr>
    </w:tbl>
    <w:p w:rsidR="00DE2F75" w:rsidRPr="005A7F9B" w:rsidRDefault="00DE2F75" w:rsidP="00DE2F75">
      <w:pPr>
        <w:widowControl w:val="0"/>
        <w:tabs>
          <w:tab w:val="left" w:pos="0"/>
          <w:tab w:val="left" w:pos="284"/>
        </w:tabs>
        <w:ind w:firstLine="284"/>
        <w:jc w:val="both"/>
        <w:rPr>
          <w:bCs/>
          <w:szCs w:val="28"/>
        </w:rPr>
      </w:pPr>
    </w:p>
    <w:p w:rsidR="005074E4" w:rsidRPr="005074E4" w:rsidRDefault="005074E4" w:rsidP="005074E4">
      <w:pPr>
        <w:pStyle w:val="ae"/>
        <w:numPr>
          <w:ilvl w:val="0"/>
          <w:numId w:val="3"/>
        </w:numPr>
        <w:ind w:left="0" w:firstLine="851"/>
        <w:rPr>
          <w:sz w:val="28"/>
          <w:szCs w:val="28"/>
        </w:rPr>
      </w:pPr>
      <w:r w:rsidRPr="005074E4">
        <w:rPr>
          <w:sz w:val="28"/>
          <w:szCs w:val="28"/>
        </w:rPr>
        <w:t>Льготные тарифы для населения и исполнителей коммунальных услуг для населения (МКП «Раздольненский водоканал» не является плательщиком НДС)</w:t>
      </w:r>
    </w:p>
    <w:p w:rsidR="00DE2F75" w:rsidRPr="005074E4" w:rsidRDefault="00DE2F75" w:rsidP="005074E4">
      <w:pPr>
        <w:widowControl w:val="0"/>
        <w:tabs>
          <w:tab w:val="left" w:pos="993"/>
        </w:tabs>
        <w:contextualSpacing/>
        <w:jc w:val="both"/>
        <w:rPr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282"/>
      </w:tblGrid>
      <w:tr w:rsidR="00235CDA" w:rsidRPr="00F84C5E" w:rsidTr="00862426">
        <w:trPr>
          <w:trHeight w:val="469"/>
        </w:trPr>
        <w:tc>
          <w:tcPr>
            <w:tcW w:w="880" w:type="dxa"/>
            <w:shd w:val="clear" w:color="auto" w:fill="auto"/>
          </w:tcPr>
          <w:p w:rsidR="00235CDA" w:rsidRPr="00F84C5E" w:rsidRDefault="00235CDA" w:rsidP="008624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365" w:type="dxa"/>
          </w:tcPr>
          <w:p w:rsidR="00235CDA" w:rsidRPr="00F84C5E" w:rsidRDefault="00235CDA" w:rsidP="00862426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</w:tcPr>
          <w:p w:rsidR="00235CDA" w:rsidRPr="00F84C5E" w:rsidRDefault="00235CDA" w:rsidP="00862426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F84C5E">
              <w:rPr>
                <w:sz w:val="24"/>
              </w:rPr>
              <w:t xml:space="preserve"> на питьевую воду (питьевое водоснабжение), руб./куб.м</w:t>
            </w:r>
          </w:p>
        </w:tc>
      </w:tr>
      <w:tr w:rsidR="00235CDA" w:rsidRPr="00F84C5E" w:rsidTr="00862426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235CDA" w:rsidRPr="00F84C5E" w:rsidRDefault="00235CDA" w:rsidP="008624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365" w:type="dxa"/>
            <w:vAlign w:val="center"/>
          </w:tcPr>
          <w:p w:rsidR="00235CDA" w:rsidRPr="007470AC" w:rsidRDefault="00235CDA" w:rsidP="00862426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35CDA" w:rsidRPr="005074E4" w:rsidRDefault="00235CDA" w:rsidP="0086242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5074E4">
              <w:rPr>
                <w:sz w:val="22"/>
                <w:szCs w:val="22"/>
                <w:highlight w:val="yellow"/>
              </w:rPr>
              <w:t>24,80</w:t>
            </w:r>
          </w:p>
        </w:tc>
      </w:tr>
      <w:tr w:rsidR="00235CDA" w:rsidRPr="00F84C5E" w:rsidTr="00862426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235CDA" w:rsidRPr="00F84C5E" w:rsidRDefault="00235CDA" w:rsidP="0086242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:rsidR="00235CDA" w:rsidRPr="007470AC" w:rsidRDefault="00235CDA" w:rsidP="00862426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BC7714" w:rsidRPr="005074E4" w:rsidRDefault="00BC7714" w:rsidP="00BC771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5074E4">
              <w:rPr>
                <w:sz w:val="22"/>
                <w:szCs w:val="22"/>
                <w:highlight w:val="yellow"/>
              </w:rPr>
              <w:t>24,80</w:t>
            </w:r>
          </w:p>
        </w:tc>
      </w:tr>
    </w:tbl>
    <w:p w:rsidR="00DE2F75" w:rsidRPr="005A7F9B" w:rsidRDefault="00DE2F75" w:rsidP="00DE2F75">
      <w:pPr>
        <w:widowControl w:val="0"/>
        <w:ind w:left="294"/>
        <w:contextualSpacing/>
        <w:jc w:val="right"/>
        <w:rPr>
          <w:bCs/>
          <w:szCs w:val="28"/>
        </w:rPr>
      </w:pPr>
    </w:p>
    <w:p w:rsidR="003B4902" w:rsidRDefault="003B4902">
      <w:r>
        <w:br w:type="page"/>
      </w:r>
    </w:p>
    <w:p w:rsidR="008312D1" w:rsidRDefault="008312D1" w:rsidP="008312D1">
      <w:pPr>
        <w:ind w:left="4536"/>
        <w:jc w:val="both"/>
        <w:sectPr w:rsidR="008312D1" w:rsidSect="009113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43BE" w:rsidRDefault="003743BE" w:rsidP="003743BE">
      <w:pPr>
        <w:ind w:left="4536"/>
        <w:jc w:val="both"/>
      </w:pPr>
      <w:r>
        <w:lastRenderedPageBreak/>
        <w:t>Приложение 4</w:t>
      </w:r>
    </w:p>
    <w:p w:rsidR="003743BE" w:rsidRDefault="003743BE" w:rsidP="003743BE">
      <w:pPr>
        <w:ind w:left="4536"/>
        <w:jc w:val="both"/>
      </w:pPr>
      <w:r>
        <w:t>к постановлению Региональной службы по тарифам и ценам Камчатского края</w:t>
      </w:r>
    </w:p>
    <w:p w:rsidR="003743BE" w:rsidRDefault="003743BE" w:rsidP="003743BE">
      <w:pPr>
        <w:ind w:left="4536"/>
        <w:jc w:val="both"/>
      </w:pPr>
      <w:r w:rsidRPr="003743BE">
        <w:rPr>
          <w:highlight w:val="yellow"/>
        </w:rPr>
        <w:t>от ХХ № ХХ</w:t>
      </w:r>
    </w:p>
    <w:p w:rsidR="003743BE" w:rsidRDefault="003743BE" w:rsidP="003743BE">
      <w:pPr>
        <w:ind w:left="4536"/>
        <w:jc w:val="both"/>
      </w:pPr>
    </w:p>
    <w:p w:rsidR="008312D1" w:rsidRPr="008A3EFA" w:rsidRDefault="008312D1" w:rsidP="008312D1">
      <w:pPr>
        <w:ind w:left="4536"/>
        <w:jc w:val="both"/>
      </w:pPr>
      <w:r>
        <w:t>Приложение 6</w:t>
      </w:r>
    </w:p>
    <w:p w:rsidR="008312D1" w:rsidRPr="008A3EFA" w:rsidRDefault="008312D1" w:rsidP="008312D1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8312D1" w:rsidRDefault="008312D1" w:rsidP="008312D1">
      <w:pPr>
        <w:widowControl w:val="0"/>
        <w:ind w:left="4536"/>
      </w:pPr>
      <w:r w:rsidRPr="008A3EFA">
        <w:t xml:space="preserve">от </w:t>
      </w:r>
      <w:r w:rsidR="00040362">
        <w:rPr>
          <w:szCs w:val="28"/>
        </w:rPr>
        <w:t>20</w:t>
      </w:r>
      <w:r w:rsidRPr="00143D8B">
        <w:rPr>
          <w:szCs w:val="28"/>
        </w:rPr>
        <w:t>.</w:t>
      </w:r>
      <w:r>
        <w:rPr>
          <w:szCs w:val="28"/>
        </w:rPr>
        <w:t>12</w:t>
      </w:r>
      <w:r w:rsidRPr="00143D8B">
        <w:rPr>
          <w:szCs w:val="28"/>
        </w:rPr>
        <w:t>.20</w:t>
      </w:r>
      <w:r>
        <w:rPr>
          <w:szCs w:val="28"/>
        </w:rPr>
        <w:t>21</w:t>
      </w:r>
      <w:r w:rsidRPr="00143D8B">
        <w:rPr>
          <w:szCs w:val="28"/>
        </w:rPr>
        <w:t xml:space="preserve"> №</w:t>
      </w:r>
      <w:r>
        <w:rPr>
          <w:szCs w:val="28"/>
        </w:rPr>
        <w:t xml:space="preserve"> </w:t>
      </w:r>
      <w:r w:rsidR="000B0EC2">
        <w:rPr>
          <w:szCs w:val="28"/>
        </w:rPr>
        <w:t>380</w:t>
      </w:r>
    </w:p>
    <w:p w:rsidR="008312D1" w:rsidRDefault="008312D1" w:rsidP="008312D1">
      <w:pPr>
        <w:widowControl w:val="0"/>
        <w:ind w:left="4536"/>
      </w:pPr>
    </w:p>
    <w:p w:rsidR="00235CDA" w:rsidRDefault="008312D1" w:rsidP="008312D1">
      <w:pPr>
        <w:widowControl w:val="0"/>
        <w:tabs>
          <w:tab w:val="left" w:pos="8679"/>
        </w:tabs>
        <w:jc w:val="center"/>
        <w:rPr>
          <w:bCs/>
          <w:szCs w:val="28"/>
        </w:rPr>
      </w:pPr>
      <w:r w:rsidRPr="009113A1">
        <w:rPr>
          <w:szCs w:val="28"/>
        </w:rPr>
        <w:t>Тарифы на водо</w:t>
      </w:r>
      <w:r>
        <w:rPr>
          <w:szCs w:val="28"/>
        </w:rPr>
        <w:t>отвед</w:t>
      </w:r>
      <w:r w:rsidRPr="009113A1">
        <w:rPr>
          <w:szCs w:val="28"/>
        </w:rPr>
        <w:t xml:space="preserve">ение </w:t>
      </w:r>
      <w:r w:rsidR="00235CDA" w:rsidRPr="00235CDA">
        <w:rPr>
          <w:bCs/>
          <w:szCs w:val="28"/>
        </w:rPr>
        <w:t xml:space="preserve">МКП «Раздольненский водоканал» потребителям </w:t>
      </w:r>
    </w:p>
    <w:p w:rsidR="008312D1" w:rsidRDefault="00235CDA" w:rsidP="008312D1">
      <w:pPr>
        <w:widowControl w:val="0"/>
        <w:tabs>
          <w:tab w:val="left" w:pos="8679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Pr="00235CDA">
        <w:rPr>
          <w:bCs/>
          <w:szCs w:val="28"/>
        </w:rPr>
        <w:t>Раздольненского сельского поселения Елизовского</w:t>
      </w:r>
      <w:r>
        <w:rPr>
          <w:bCs/>
          <w:szCs w:val="28"/>
        </w:rPr>
        <w:t xml:space="preserve"> </w:t>
      </w:r>
      <w:r w:rsidRPr="00235CDA">
        <w:rPr>
          <w:bCs/>
          <w:szCs w:val="28"/>
        </w:rPr>
        <w:t>муниципального района</w:t>
      </w:r>
    </w:p>
    <w:p w:rsidR="00235CDA" w:rsidRDefault="00235CDA" w:rsidP="00235CDA">
      <w:pPr>
        <w:widowControl w:val="0"/>
        <w:tabs>
          <w:tab w:val="left" w:pos="8679"/>
        </w:tabs>
        <w:jc w:val="center"/>
        <w:rPr>
          <w:rFonts w:cs="Calibri"/>
        </w:rPr>
      </w:pPr>
      <w:r>
        <w:rPr>
          <w:bCs/>
          <w:szCs w:val="28"/>
        </w:rPr>
        <w:tab/>
      </w:r>
    </w:p>
    <w:p w:rsidR="00A0508E" w:rsidRPr="005A7F9B" w:rsidRDefault="00235CDA" w:rsidP="005074E4">
      <w:pPr>
        <w:widowControl w:val="0"/>
        <w:numPr>
          <w:ilvl w:val="0"/>
          <w:numId w:val="11"/>
        </w:numPr>
        <w:tabs>
          <w:tab w:val="left" w:pos="993"/>
        </w:tabs>
        <w:ind w:left="0" w:firstLine="851"/>
        <w:contextualSpacing/>
        <w:jc w:val="both"/>
        <w:rPr>
          <w:bCs/>
          <w:szCs w:val="28"/>
        </w:rPr>
      </w:pPr>
      <w:r w:rsidRPr="005A7F9B">
        <w:rPr>
          <w:szCs w:val="28"/>
        </w:rPr>
        <w:t xml:space="preserve">Экономически </w:t>
      </w:r>
      <w:r w:rsidR="005074E4" w:rsidRPr="005074E4">
        <w:rPr>
          <w:szCs w:val="28"/>
        </w:rPr>
        <w:t>обоснованные тарифы для потребителей (МКП «Раздольненский водоканал» не является плательщиком НДС)</w:t>
      </w:r>
    </w:p>
    <w:p w:rsidR="00235CDA" w:rsidRDefault="00235CDA" w:rsidP="00235CDA">
      <w:pPr>
        <w:widowControl w:val="0"/>
        <w:tabs>
          <w:tab w:val="left" w:pos="8679"/>
        </w:tabs>
        <w:rPr>
          <w:bCs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393"/>
        <w:gridCol w:w="4253"/>
      </w:tblGrid>
      <w:tr w:rsidR="005074E4" w:rsidRPr="005A7F9B" w:rsidTr="000C17AA">
        <w:trPr>
          <w:trHeight w:val="878"/>
        </w:trPr>
        <w:tc>
          <w:tcPr>
            <w:tcW w:w="446" w:type="pct"/>
            <w:shd w:val="clear" w:color="auto" w:fill="auto"/>
            <w:vAlign w:val="center"/>
          </w:tcPr>
          <w:p w:rsidR="005074E4" w:rsidRPr="005A7F9B" w:rsidRDefault="005074E4" w:rsidP="00862426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№ п/п</w:t>
            </w:r>
          </w:p>
        </w:tc>
        <w:tc>
          <w:tcPr>
            <w:tcW w:w="2314" w:type="pct"/>
          </w:tcPr>
          <w:p w:rsidR="005074E4" w:rsidRPr="005A7F9B" w:rsidRDefault="005074E4" w:rsidP="00862426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 xml:space="preserve">Год (период) </w:t>
            </w:r>
          </w:p>
        </w:tc>
        <w:tc>
          <w:tcPr>
            <w:tcW w:w="2240" w:type="pct"/>
            <w:shd w:val="clear" w:color="auto" w:fill="auto"/>
          </w:tcPr>
          <w:p w:rsidR="005074E4" w:rsidRPr="005A7F9B" w:rsidRDefault="005074E4" w:rsidP="00862426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5A7F9B">
              <w:rPr>
                <w:sz w:val="24"/>
              </w:rPr>
              <w:t xml:space="preserve"> на водоотведение, руб./куб.м</w:t>
            </w:r>
          </w:p>
        </w:tc>
      </w:tr>
      <w:tr w:rsidR="005074E4" w:rsidRPr="005A7F9B" w:rsidTr="005074E4">
        <w:trPr>
          <w:trHeight w:val="483"/>
        </w:trPr>
        <w:tc>
          <w:tcPr>
            <w:tcW w:w="446" w:type="pct"/>
            <w:vMerge w:val="restar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1.</w:t>
            </w:r>
          </w:p>
        </w:tc>
        <w:tc>
          <w:tcPr>
            <w:tcW w:w="2314" w:type="pct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01.01.2022-30.06.2022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71,83</w:t>
            </w:r>
          </w:p>
        </w:tc>
      </w:tr>
      <w:tr w:rsidR="005074E4" w:rsidRPr="005A7F9B" w:rsidTr="005074E4">
        <w:trPr>
          <w:trHeight w:val="419"/>
        </w:trPr>
        <w:tc>
          <w:tcPr>
            <w:tcW w:w="446" w:type="pct"/>
            <w:vMerge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14" w:type="pct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01.07.2022-31.12.2022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074E4">
              <w:rPr>
                <w:sz w:val="24"/>
              </w:rPr>
              <w:t>83,44</w:t>
            </w:r>
          </w:p>
        </w:tc>
      </w:tr>
      <w:tr w:rsidR="005074E4" w:rsidRPr="005A7F9B" w:rsidTr="005074E4">
        <w:trPr>
          <w:trHeight w:val="485"/>
        </w:trPr>
        <w:tc>
          <w:tcPr>
            <w:tcW w:w="446" w:type="pct"/>
            <w:vMerge w:val="restar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2.</w:t>
            </w:r>
          </w:p>
        </w:tc>
        <w:tc>
          <w:tcPr>
            <w:tcW w:w="2314" w:type="pct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01.01.2023-30.06.2023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074E4">
              <w:rPr>
                <w:sz w:val="24"/>
              </w:rPr>
              <w:t>83,44</w:t>
            </w:r>
          </w:p>
        </w:tc>
      </w:tr>
      <w:tr w:rsidR="005074E4" w:rsidRPr="005A7F9B" w:rsidTr="005074E4">
        <w:trPr>
          <w:trHeight w:val="421"/>
        </w:trPr>
        <w:tc>
          <w:tcPr>
            <w:tcW w:w="446" w:type="pct"/>
            <w:vMerge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14" w:type="pct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A7F9B">
              <w:rPr>
                <w:sz w:val="24"/>
              </w:rPr>
              <w:t>01.07.2023-31.12.2023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074E4">
              <w:rPr>
                <w:sz w:val="24"/>
              </w:rPr>
              <w:t>85,86</w:t>
            </w:r>
          </w:p>
        </w:tc>
      </w:tr>
      <w:tr w:rsidR="005074E4" w:rsidRPr="005A7F9B" w:rsidTr="005074E4">
        <w:trPr>
          <w:trHeight w:val="413"/>
        </w:trPr>
        <w:tc>
          <w:tcPr>
            <w:tcW w:w="446" w:type="pct"/>
            <w:vMerge w:val="restar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4" w:type="pct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01.01.2024-30</w:t>
            </w:r>
            <w:r w:rsidRPr="005A7F9B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5A7F9B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074E4">
              <w:rPr>
                <w:sz w:val="24"/>
              </w:rPr>
              <w:t>85,86</w:t>
            </w:r>
          </w:p>
        </w:tc>
      </w:tr>
      <w:tr w:rsidR="005074E4" w:rsidRPr="005A7F9B" w:rsidTr="005074E4">
        <w:trPr>
          <w:trHeight w:val="419"/>
        </w:trPr>
        <w:tc>
          <w:tcPr>
            <w:tcW w:w="446" w:type="pct"/>
            <w:vMerge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14" w:type="pct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01.07.2024</w:t>
            </w:r>
            <w:r w:rsidRPr="00DE2F75">
              <w:rPr>
                <w:sz w:val="24"/>
              </w:rPr>
              <w:t>-31.12.202</w:t>
            </w:r>
            <w:r>
              <w:rPr>
                <w:sz w:val="24"/>
              </w:rPr>
              <w:t>4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5074E4" w:rsidRPr="005A7F9B" w:rsidRDefault="005074E4" w:rsidP="00A0508E">
            <w:pPr>
              <w:widowControl w:val="0"/>
              <w:jc w:val="center"/>
              <w:rPr>
                <w:sz w:val="24"/>
              </w:rPr>
            </w:pPr>
            <w:r w:rsidRPr="005074E4">
              <w:rPr>
                <w:sz w:val="24"/>
              </w:rPr>
              <w:t>95,08</w:t>
            </w:r>
          </w:p>
        </w:tc>
      </w:tr>
    </w:tbl>
    <w:p w:rsidR="00351546" w:rsidRPr="005A7F9B" w:rsidRDefault="00351546" w:rsidP="00351546">
      <w:pPr>
        <w:widowControl w:val="0"/>
        <w:tabs>
          <w:tab w:val="left" w:pos="0"/>
        </w:tabs>
        <w:ind w:left="284"/>
        <w:contextualSpacing/>
        <w:jc w:val="both"/>
        <w:rPr>
          <w:bCs/>
          <w:szCs w:val="28"/>
        </w:rPr>
      </w:pPr>
    </w:p>
    <w:p w:rsidR="008312D1" w:rsidRDefault="008312D1" w:rsidP="005074E4">
      <w:pPr>
        <w:pStyle w:val="ae"/>
        <w:widowControl w:val="0"/>
        <w:numPr>
          <w:ilvl w:val="0"/>
          <w:numId w:val="11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CB668E">
        <w:rPr>
          <w:sz w:val="28"/>
          <w:szCs w:val="28"/>
        </w:rPr>
        <w:t xml:space="preserve">Льготные </w:t>
      </w:r>
      <w:r w:rsidR="005074E4" w:rsidRPr="005074E4">
        <w:rPr>
          <w:sz w:val="28"/>
          <w:szCs w:val="28"/>
        </w:rPr>
        <w:t>тарифы для населения и исполнителей коммунальных услуг для населения (МКП «Раздольненский водоканал» не является плательщиком НДС)</w:t>
      </w:r>
    </w:p>
    <w:p w:rsidR="005074E4" w:rsidRPr="00CB668E" w:rsidRDefault="005074E4" w:rsidP="005074E4">
      <w:pPr>
        <w:pStyle w:val="ae"/>
        <w:widowControl w:val="0"/>
        <w:tabs>
          <w:tab w:val="left" w:pos="993"/>
        </w:tabs>
        <w:ind w:left="644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282"/>
      </w:tblGrid>
      <w:tr w:rsidR="00351546" w:rsidRPr="00F84C5E" w:rsidTr="00862426">
        <w:trPr>
          <w:trHeight w:val="469"/>
        </w:trPr>
        <w:tc>
          <w:tcPr>
            <w:tcW w:w="880" w:type="dxa"/>
            <w:shd w:val="clear" w:color="auto" w:fill="auto"/>
          </w:tcPr>
          <w:p w:rsidR="00351546" w:rsidRPr="00F84C5E" w:rsidRDefault="00351546" w:rsidP="008624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F84C5E">
              <w:rPr>
                <w:sz w:val="24"/>
              </w:rPr>
              <w:t>п/п</w:t>
            </w:r>
          </w:p>
        </w:tc>
        <w:tc>
          <w:tcPr>
            <w:tcW w:w="4365" w:type="dxa"/>
          </w:tcPr>
          <w:p w:rsidR="00351546" w:rsidRPr="00F84C5E" w:rsidRDefault="00351546" w:rsidP="00862426">
            <w:pPr>
              <w:widowControl w:val="0"/>
              <w:jc w:val="center"/>
              <w:rPr>
                <w:sz w:val="24"/>
              </w:rPr>
            </w:pPr>
            <w:r w:rsidRPr="00F84C5E">
              <w:rPr>
                <w:sz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</w:tcPr>
          <w:p w:rsidR="00351546" w:rsidRPr="00F84C5E" w:rsidRDefault="00351546" w:rsidP="00862426">
            <w:pPr>
              <w:widowControl w:val="0"/>
              <w:jc w:val="center"/>
              <w:rPr>
                <w:sz w:val="24"/>
              </w:rPr>
            </w:pPr>
            <w:r w:rsidRPr="00351546">
              <w:rPr>
                <w:sz w:val="24"/>
              </w:rPr>
              <w:t>Тариф</w:t>
            </w:r>
            <w:r w:rsidR="00A0508E">
              <w:rPr>
                <w:sz w:val="24"/>
              </w:rPr>
              <w:t>ы</w:t>
            </w:r>
            <w:r w:rsidRPr="00351546">
              <w:rPr>
                <w:sz w:val="24"/>
              </w:rPr>
              <w:t xml:space="preserve"> на водоотведение, руб./куб.м</w:t>
            </w:r>
          </w:p>
        </w:tc>
      </w:tr>
      <w:tr w:rsidR="00351546" w:rsidRPr="00F84C5E" w:rsidTr="00862426">
        <w:trPr>
          <w:trHeight w:val="414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351546" w:rsidRPr="00F84C5E" w:rsidRDefault="00351546" w:rsidP="0086242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84C5E">
              <w:rPr>
                <w:sz w:val="24"/>
              </w:rPr>
              <w:t>.</w:t>
            </w:r>
          </w:p>
        </w:tc>
        <w:tc>
          <w:tcPr>
            <w:tcW w:w="4365" w:type="dxa"/>
            <w:vAlign w:val="center"/>
          </w:tcPr>
          <w:p w:rsidR="00351546" w:rsidRPr="007470AC" w:rsidRDefault="00351546" w:rsidP="00862426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351546" w:rsidRPr="005074E4" w:rsidRDefault="00EA336A" w:rsidP="0086242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5074E4">
              <w:rPr>
                <w:sz w:val="22"/>
                <w:szCs w:val="22"/>
                <w:highlight w:val="yellow"/>
              </w:rPr>
              <w:t>59,46</w:t>
            </w:r>
          </w:p>
        </w:tc>
      </w:tr>
      <w:tr w:rsidR="00351546" w:rsidRPr="00F84C5E" w:rsidTr="00862426">
        <w:trPr>
          <w:trHeight w:val="419"/>
        </w:trPr>
        <w:tc>
          <w:tcPr>
            <w:tcW w:w="880" w:type="dxa"/>
            <w:vMerge/>
            <w:shd w:val="clear" w:color="auto" w:fill="auto"/>
            <w:vAlign w:val="center"/>
          </w:tcPr>
          <w:p w:rsidR="00351546" w:rsidRPr="00F84C5E" w:rsidRDefault="00351546" w:rsidP="0086242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:rsidR="00351546" w:rsidRPr="007470AC" w:rsidRDefault="00351546" w:rsidP="00862426">
            <w:pPr>
              <w:widowControl w:val="0"/>
              <w:jc w:val="center"/>
              <w:rPr>
                <w:sz w:val="22"/>
                <w:szCs w:val="22"/>
              </w:rPr>
            </w:pPr>
            <w:r w:rsidRPr="007470AC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2</w:t>
            </w:r>
            <w:r w:rsidRPr="007470AC">
              <w:rPr>
                <w:sz w:val="22"/>
                <w:szCs w:val="22"/>
              </w:rPr>
              <w:t>-31.12.202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351546" w:rsidRPr="005074E4" w:rsidRDefault="00EA336A" w:rsidP="0086242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5074E4">
              <w:rPr>
                <w:sz w:val="22"/>
                <w:szCs w:val="22"/>
                <w:highlight w:val="yellow"/>
              </w:rPr>
              <w:t>59,46</w:t>
            </w:r>
          </w:p>
        </w:tc>
      </w:tr>
    </w:tbl>
    <w:p w:rsidR="003B4902" w:rsidRDefault="003B4902" w:rsidP="008312D1">
      <w:pPr>
        <w:pStyle w:val="ConsPlusNormal"/>
        <w:tabs>
          <w:tab w:val="left" w:pos="8679"/>
        </w:tabs>
        <w:ind w:firstLine="0"/>
        <w:jc w:val="right"/>
        <w:rPr>
          <w:rFonts w:ascii="Times New Roman" w:hAnsi="Times New Roman"/>
          <w:sz w:val="28"/>
        </w:rPr>
      </w:pPr>
    </w:p>
    <w:p w:rsidR="003B4902" w:rsidRDefault="003B4902">
      <w:pPr>
        <w:rPr>
          <w:rFonts w:cs="Arial"/>
          <w:szCs w:val="20"/>
        </w:rPr>
      </w:pPr>
    </w:p>
    <w:sectPr w:rsidR="003B4902" w:rsidSect="009113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AF" w:rsidRDefault="006F76AF" w:rsidP="00342D13">
      <w:r>
        <w:separator/>
      </w:r>
    </w:p>
  </w:endnote>
  <w:endnote w:type="continuationSeparator" w:id="0">
    <w:p w:rsidR="006F76AF" w:rsidRDefault="006F76A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AF" w:rsidRDefault="006F76AF" w:rsidP="00342D13">
      <w:r>
        <w:separator/>
      </w:r>
    </w:p>
  </w:footnote>
  <w:footnote w:type="continuationSeparator" w:id="0">
    <w:p w:rsidR="006F76AF" w:rsidRDefault="006F76A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19E"/>
    <w:multiLevelType w:val="hybridMultilevel"/>
    <w:tmpl w:val="3080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87D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DED10CA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455958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9D94D18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2684"/>
    <w:rsid w:val="0003329F"/>
    <w:rsid w:val="00035C9A"/>
    <w:rsid w:val="00040362"/>
    <w:rsid w:val="00044126"/>
    <w:rsid w:val="000545B3"/>
    <w:rsid w:val="000763FB"/>
    <w:rsid w:val="000867BB"/>
    <w:rsid w:val="000A086C"/>
    <w:rsid w:val="000A0AF4"/>
    <w:rsid w:val="000B0EC2"/>
    <w:rsid w:val="000C0ABF"/>
    <w:rsid w:val="000C1841"/>
    <w:rsid w:val="000F7DEC"/>
    <w:rsid w:val="0010596D"/>
    <w:rsid w:val="00121A18"/>
    <w:rsid w:val="0014055A"/>
    <w:rsid w:val="0014240C"/>
    <w:rsid w:val="00143D8B"/>
    <w:rsid w:val="00156F9F"/>
    <w:rsid w:val="001723D0"/>
    <w:rsid w:val="00182E92"/>
    <w:rsid w:val="00184C6B"/>
    <w:rsid w:val="00186AFD"/>
    <w:rsid w:val="00191854"/>
    <w:rsid w:val="00196836"/>
    <w:rsid w:val="001B5371"/>
    <w:rsid w:val="001D102E"/>
    <w:rsid w:val="001D4CCE"/>
    <w:rsid w:val="001E0B39"/>
    <w:rsid w:val="001E62AB"/>
    <w:rsid w:val="001E6FE1"/>
    <w:rsid w:val="00200564"/>
    <w:rsid w:val="00206316"/>
    <w:rsid w:val="00214E55"/>
    <w:rsid w:val="00214F5F"/>
    <w:rsid w:val="00223D68"/>
    <w:rsid w:val="00230F4D"/>
    <w:rsid w:val="00232A85"/>
    <w:rsid w:val="00235CDA"/>
    <w:rsid w:val="0024611C"/>
    <w:rsid w:val="002722F0"/>
    <w:rsid w:val="002849B8"/>
    <w:rsid w:val="002922E9"/>
    <w:rsid w:val="00296585"/>
    <w:rsid w:val="002A71B0"/>
    <w:rsid w:val="002B334D"/>
    <w:rsid w:val="002D43BE"/>
    <w:rsid w:val="002D61B0"/>
    <w:rsid w:val="002E789B"/>
    <w:rsid w:val="002F1044"/>
    <w:rsid w:val="00316DF5"/>
    <w:rsid w:val="00321E7D"/>
    <w:rsid w:val="003429E5"/>
    <w:rsid w:val="00342D13"/>
    <w:rsid w:val="00344A1F"/>
    <w:rsid w:val="00351546"/>
    <w:rsid w:val="0035748E"/>
    <w:rsid w:val="00362299"/>
    <w:rsid w:val="003743BE"/>
    <w:rsid w:val="003832CF"/>
    <w:rsid w:val="003926A3"/>
    <w:rsid w:val="003A5BEF"/>
    <w:rsid w:val="003A7F52"/>
    <w:rsid w:val="003B4902"/>
    <w:rsid w:val="003C2A43"/>
    <w:rsid w:val="003C59F9"/>
    <w:rsid w:val="003D6F0D"/>
    <w:rsid w:val="003E2767"/>
    <w:rsid w:val="003E38BA"/>
    <w:rsid w:val="003F2C0F"/>
    <w:rsid w:val="00404DBE"/>
    <w:rsid w:val="00405D13"/>
    <w:rsid w:val="004323B0"/>
    <w:rsid w:val="00437EB5"/>
    <w:rsid w:val="00441A91"/>
    <w:rsid w:val="00460247"/>
    <w:rsid w:val="0046790E"/>
    <w:rsid w:val="0048068C"/>
    <w:rsid w:val="0048261B"/>
    <w:rsid w:val="004A4407"/>
    <w:rsid w:val="004D32AA"/>
    <w:rsid w:val="004D492F"/>
    <w:rsid w:val="004D79DB"/>
    <w:rsid w:val="004E7FD5"/>
    <w:rsid w:val="004F0472"/>
    <w:rsid w:val="00506A41"/>
    <w:rsid w:val="005074E4"/>
    <w:rsid w:val="00511A74"/>
    <w:rsid w:val="00512C6C"/>
    <w:rsid w:val="005333C1"/>
    <w:rsid w:val="0054240E"/>
    <w:rsid w:val="0054446A"/>
    <w:rsid w:val="00563F8E"/>
    <w:rsid w:val="0057081A"/>
    <w:rsid w:val="005709CE"/>
    <w:rsid w:val="005A02EB"/>
    <w:rsid w:val="005B4B5E"/>
    <w:rsid w:val="005D01B8"/>
    <w:rsid w:val="005E22DD"/>
    <w:rsid w:val="005E4918"/>
    <w:rsid w:val="005F0B57"/>
    <w:rsid w:val="005F1EC2"/>
    <w:rsid w:val="005F2BC6"/>
    <w:rsid w:val="005F50D3"/>
    <w:rsid w:val="00624DE1"/>
    <w:rsid w:val="006317BF"/>
    <w:rsid w:val="00647056"/>
    <w:rsid w:val="00653884"/>
    <w:rsid w:val="006604E4"/>
    <w:rsid w:val="006650EC"/>
    <w:rsid w:val="00665FF3"/>
    <w:rsid w:val="0067367C"/>
    <w:rsid w:val="006979FB"/>
    <w:rsid w:val="006A5AB2"/>
    <w:rsid w:val="006D4BF2"/>
    <w:rsid w:val="006E4B23"/>
    <w:rsid w:val="006F76AF"/>
    <w:rsid w:val="007120E9"/>
    <w:rsid w:val="0072115F"/>
    <w:rsid w:val="007271D1"/>
    <w:rsid w:val="00733DC4"/>
    <w:rsid w:val="00747197"/>
    <w:rsid w:val="00753476"/>
    <w:rsid w:val="007566DA"/>
    <w:rsid w:val="00760202"/>
    <w:rsid w:val="007637E4"/>
    <w:rsid w:val="00772DD4"/>
    <w:rsid w:val="00786F08"/>
    <w:rsid w:val="00793645"/>
    <w:rsid w:val="007A0F26"/>
    <w:rsid w:val="007A764E"/>
    <w:rsid w:val="007B01AB"/>
    <w:rsid w:val="007B13B3"/>
    <w:rsid w:val="007B3F7E"/>
    <w:rsid w:val="007B7A59"/>
    <w:rsid w:val="007C6DC9"/>
    <w:rsid w:val="007E17B7"/>
    <w:rsid w:val="007F3290"/>
    <w:rsid w:val="007F49CA"/>
    <w:rsid w:val="007F76E6"/>
    <w:rsid w:val="008062F9"/>
    <w:rsid w:val="00815D96"/>
    <w:rsid w:val="00821BFF"/>
    <w:rsid w:val="0083039A"/>
    <w:rsid w:val="008312D1"/>
    <w:rsid w:val="00832E23"/>
    <w:rsid w:val="008434A6"/>
    <w:rsid w:val="00845BB2"/>
    <w:rsid w:val="008469ED"/>
    <w:rsid w:val="00856C9C"/>
    <w:rsid w:val="008576C5"/>
    <w:rsid w:val="00862426"/>
    <w:rsid w:val="00863EEF"/>
    <w:rsid w:val="00881A2D"/>
    <w:rsid w:val="008868E5"/>
    <w:rsid w:val="00887111"/>
    <w:rsid w:val="008A035A"/>
    <w:rsid w:val="008A0480"/>
    <w:rsid w:val="008A662E"/>
    <w:rsid w:val="008B005D"/>
    <w:rsid w:val="008B1DAA"/>
    <w:rsid w:val="008B7954"/>
    <w:rsid w:val="008C72C4"/>
    <w:rsid w:val="008C795A"/>
    <w:rsid w:val="008D13CF"/>
    <w:rsid w:val="008E2102"/>
    <w:rsid w:val="008F114E"/>
    <w:rsid w:val="008F586A"/>
    <w:rsid w:val="009048F0"/>
    <w:rsid w:val="00905B59"/>
    <w:rsid w:val="009113A1"/>
    <w:rsid w:val="009244DB"/>
    <w:rsid w:val="0092564D"/>
    <w:rsid w:val="00941FB5"/>
    <w:rsid w:val="00970B2B"/>
    <w:rsid w:val="009754E1"/>
    <w:rsid w:val="00976C45"/>
    <w:rsid w:val="00980591"/>
    <w:rsid w:val="009A5446"/>
    <w:rsid w:val="009A5B3E"/>
    <w:rsid w:val="009A67FC"/>
    <w:rsid w:val="009B185D"/>
    <w:rsid w:val="009B1C1D"/>
    <w:rsid w:val="009B6B79"/>
    <w:rsid w:val="009C0761"/>
    <w:rsid w:val="009D27F0"/>
    <w:rsid w:val="009E0C88"/>
    <w:rsid w:val="009E5EC5"/>
    <w:rsid w:val="009F2212"/>
    <w:rsid w:val="00A0508E"/>
    <w:rsid w:val="00A105E1"/>
    <w:rsid w:val="00A12500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0FAB"/>
    <w:rsid w:val="00AB3503"/>
    <w:rsid w:val="00AC284F"/>
    <w:rsid w:val="00AC6BC7"/>
    <w:rsid w:val="00AD254B"/>
    <w:rsid w:val="00AD694F"/>
    <w:rsid w:val="00AD71F2"/>
    <w:rsid w:val="00AE6285"/>
    <w:rsid w:val="00AE7CE5"/>
    <w:rsid w:val="00AF3A3B"/>
    <w:rsid w:val="00B0143F"/>
    <w:rsid w:val="00B047CC"/>
    <w:rsid w:val="00B05805"/>
    <w:rsid w:val="00B15CCB"/>
    <w:rsid w:val="00B21168"/>
    <w:rsid w:val="00B43132"/>
    <w:rsid w:val="00B440AB"/>
    <w:rsid w:val="00B50C23"/>
    <w:rsid w:val="00B51BCB"/>
    <w:rsid w:val="00B524A1"/>
    <w:rsid w:val="00B5265A"/>
    <w:rsid w:val="00B539F9"/>
    <w:rsid w:val="00B540BB"/>
    <w:rsid w:val="00B60245"/>
    <w:rsid w:val="00B6763C"/>
    <w:rsid w:val="00B70C38"/>
    <w:rsid w:val="00B74965"/>
    <w:rsid w:val="00BA0DC3"/>
    <w:rsid w:val="00BA2CFB"/>
    <w:rsid w:val="00BA2D9F"/>
    <w:rsid w:val="00BA549F"/>
    <w:rsid w:val="00BA6AF5"/>
    <w:rsid w:val="00BB2ACD"/>
    <w:rsid w:val="00BC7714"/>
    <w:rsid w:val="00BD2E32"/>
    <w:rsid w:val="00BD3083"/>
    <w:rsid w:val="00BF3927"/>
    <w:rsid w:val="00BF5293"/>
    <w:rsid w:val="00C00871"/>
    <w:rsid w:val="00C027E2"/>
    <w:rsid w:val="00C337A6"/>
    <w:rsid w:val="00C422AD"/>
    <w:rsid w:val="00C70CDC"/>
    <w:rsid w:val="00C86076"/>
    <w:rsid w:val="00C86C09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4C82"/>
    <w:rsid w:val="00D23436"/>
    <w:rsid w:val="00D355DB"/>
    <w:rsid w:val="00D605CF"/>
    <w:rsid w:val="00D6569F"/>
    <w:rsid w:val="00D82C4E"/>
    <w:rsid w:val="00D840CE"/>
    <w:rsid w:val="00D871DE"/>
    <w:rsid w:val="00DA3A2D"/>
    <w:rsid w:val="00DA5325"/>
    <w:rsid w:val="00DC34F7"/>
    <w:rsid w:val="00DD3F53"/>
    <w:rsid w:val="00DE2F75"/>
    <w:rsid w:val="00E0636D"/>
    <w:rsid w:val="00E24ECE"/>
    <w:rsid w:val="00E32692"/>
    <w:rsid w:val="00E34935"/>
    <w:rsid w:val="00E3601E"/>
    <w:rsid w:val="00E371B1"/>
    <w:rsid w:val="00E43D52"/>
    <w:rsid w:val="00E44C79"/>
    <w:rsid w:val="00E50355"/>
    <w:rsid w:val="00E704ED"/>
    <w:rsid w:val="00E714E7"/>
    <w:rsid w:val="00E7779F"/>
    <w:rsid w:val="00E80ECD"/>
    <w:rsid w:val="00E872A5"/>
    <w:rsid w:val="00E94805"/>
    <w:rsid w:val="00E96D63"/>
    <w:rsid w:val="00EA2861"/>
    <w:rsid w:val="00EA336A"/>
    <w:rsid w:val="00EB3439"/>
    <w:rsid w:val="00EE0A47"/>
    <w:rsid w:val="00EE0DFD"/>
    <w:rsid w:val="00EE60C2"/>
    <w:rsid w:val="00EE6D40"/>
    <w:rsid w:val="00EE6F1E"/>
    <w:rsid w:val="00F35D89"/>
    <w:rsid w:val="00F5061C"/>
    <w:rsid w:val="00F51EBB"/>
    <w:rsid w:val="00F53DDC"/>
    <w:rsid w:val="00F66E0C"/>
    <w:rsid w:val="00F71BF9"/>
    <w:rsid w:val="00F73B10"/>
    <w:rsid w:val="00F74A59"/>
    <w:rsid w:val="00F75B66"/>
    <w:rsid w:val="00FA06A4"/>
    <w:rsid w:val="00FA11B3"/>
    <w:rsid w:val="00FA22AD"/>
    <w:rsid w:val="00FB547F"/>
    <w:rsid w:val="00FB6E5E"/>
    <w:rsid w:val="00FC0FBF"/>
    <w:rsid w:val="00FC2873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F812A"/>
  <w15:docId w15:val="{C6DCE0CE-908B-4118-8AFD-98F5E5FD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D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6362-78D2-4834-9897-DB46CFB4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13514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Горшкова Алена Владимировна</cp:lastModifiedBy>
  <cp:revision>7</cp:revision>
  <cp:lastPrinted>2020-05-08T01:33:00Z</cp:lastPrinted>
  <dcterms:created xsi:type="dcterms:W3CDTF">2022-05-17T03:56:00Z</dcterms:created>
  <dcterms:modified xsi:type="dcterms:W3CDTF">2022-05-17T04:46:00Z</dcterms:modified>
</cp:coreProperties>
</file>