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1C" w:rsidRPr="00940B1C" w:rsidRDefault="00940B1C" w:rsidP="00940B1C">
      <w:pPr>
        <w:autoSpaceDE w:val="0"/>
        <w:autoSpaceDN w:val="0"/>
        <w:adjustRightInd w:val="0"/>
        <w:spacing w:after="0" w:line="240" w:lineRule="auto"/>
        <w:jc w:val="center"/>
        <w:rPr>
          <w:rFonts w:ascii="Times New Roman" w:eastAsia="Times New Roman" w:hAnsi="Times New Roman" w:cs="Times New Roman"/>
          <w:b/>
          <w:bCs/>
          <w:sz w:val="32"/>
          <w:szCs w:val="32"/>
          <w:highlight w:val="green"/>
          <w:lang w:eastAsia="ru-RU"/>
        </w:rPr>
      </w:pPr>
      <w:r w:rsidRPr="00940B1C">
        <w:rPr>
          <w:rFonts w:ascii="Times New Roman" w:eastAsia="Times New Roman" w:hAnsi="Times New Roman" w:cs="Times New Roman"/>
          <w:b/>
          <w:noProof/>
          <w:sz w:val="32"/>
          <w:szCs w:val="32"/>
          <w:lang w:eastAsia="ru-RU"/>
        </w:rPr>
        <w:drawing>
          <wp:inline distT="0" distB="0" distL="0" distR="0" wp14:anchorId="3ED340CE" wp14:editId="6339D8DC">
            <wp:extent cx="653415" cy="8210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 cy="821055"/>
                    </a:xfrm>
                    <a:prstGeom prst="rect">
                      <a:avLst/>
                    </a:prstGeom>
                    <a:noFill/>
                    <a:ln>
                      <a:noFill/>
                    </a:ln>
                  </pic:spPr>
                </pic:pic>
              </a:graphicData>
            </a:graphic>
          </wp:inline>
        </w:drawing>
      </w:r>
    </w:p>
    <w:p w:rsidR="00940B1C" w:rsidRPr="00940B1C" w:rsidRDefault="00940B1C" w:rsidP="00940B1C">
      <w:pPr>
        <w:autoSpaceDE w:val="0"/>
        <w:autoSpaceDN w:val="0"/>
        <w:adjustRightInd w:val="0"/>
        <w:spacing w:after="0" w:line="240" w:lineRule="auto"/>
        <w:rPr>
          <w:rFonts w:ascii="Times New Roman" w:eastAsia="Times New Roman" w:hAnsi="Times New Roman" w:cs="Times New Roman"/>
          <w:b/>
          <w:bCs/>
          <w:sz w:val="32"/>
          <w:szCs w:val="32"/>
          <w:highlight w:val="green"/>
          <w:lang w:eastAsia="ru-RU"/>
        </w:rPr>
      </w:pPr>
    </w:p>
    <w:p w:rsidR="00940B1C" w:rsidRPr="00940B1C" w:rsidRDefault="00940B1C" w:rsidP="00940B1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40B1C">
        <w:rPr>
          <w:rFonts w:ascii="Times New Roman" w:eastAsia="Times New Roman" w:hAnsi="Times New Roman" w:cs="Times New Roman"/>
          <w:b/>
          <w:bCs/>
          <w:sz w:val="28"/>
          <w:szCs w:val="28"/>
          <w:lang w:eastAsia="ru-RU"/>
        </w:rPr>
        <w:t xml:space="preserve">АДМИНИСТРАЦИЯ </w:t>
      </w:r>
    </w:p>
    <w:p w:rsidR="00940B1C" w:rsidRPr="00940B1C" w:rsidRDefault="00940B1C" w:rsidP="00940B1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40B1C">
        <w:rPr>
          <w:rFonts w:ascii="Times New Roman" w:eastAsia="Times New Roman" w:hAnsi="Times New Roman" w:cs="Times New Roman"/>
          <w:b/>
          <w:bCs/>
          <w:sz w:val="28"/>
          <w:szCs w:val="28"/>
          <w:lang w:eastAsia="ru-RU"/>
        </w:rPr>
        <w:t>ГУБЕРНАТОРА КАМЧАТСКОГО КРАЯ</w:t>
      </w:r>
    </w:p>
    <w:p w:rsidR="00940B1C" w:rsidRPr="00940B1C" w:rsidRDefault="00940B1C" w:rsidP="00940B1C">
      <w:pPr>
        <w:spacing w:after="0" w:line="240" w:lineRule="auto"/>
        <w:jc w:val="center"/>
        <w:rPr>
          <w:rFonts w:ascii="Times New Roman" w:eastAsia="Times New Roman" w:hAnsi="Times New Roman" w:cs="Times New Roman"/>
          <w:sz w:val="24"/>
          <w:szCs w:val="24"/>
          <w:highlight w:val="green"/>
          <w:lang w:eastAsia="ru-RU"/>
        </w:rPr>
      </w:pPr>
    </w:p>
    <w:p w:rsidR="00940B1C" w:rsidRPr="00940B1C" w:rsidRDefault="00940B1C" w:rsidP="00940B1C">
      <w:pPr>
        <w:spacing w:after="0" w:line="240" w:lineRule="auto"/>
        <w:jc w:val="center"/>
        <w:rPr>
          <w:rFonts w:ascii="Times New Roman" w:eastAsia="Times New Roman" w:hAnsi="Times New Roman" w:cs="Times New Roman"/>
          <w:b/>
          <w:sz w:val="28"/>
          <w:szCs w:val="28"/>
          <w:lang w:eastAsia="ru-RU"/>
        </w:rPr>
      </w:pPr>
      <w:r w:rsidRPr="00940B1C">
        <w:rPr>
          <w:rFonts w:ascii="Times New Roman" w:eastAsia="Times New Roman" w:hAnsi="Times New Roman" w:cs="Times New Roman"/>
          <w:b/>
          <w:sz w:val="28"/>
          <w:szCs w:val="28"/>
          <w:lang w:eastAsia="ru-RU"/>
        </w:rPr>
        <w:t>ПРИКАЗ</w:t>
      </w:r>
    </w:p>
    <w:p w:rsidR="00940B1C" w:rsidRPr="00940B1C" w:rsidRDefault="00940B1C" w:rsidP="00940B1C">
      <w:pPr>
        <w:spacing w:after="0" w:line="240" w:lineRule="auto"/>
        <w:ind w:firstLine="709"/>
        <w:jc w:val="center"/>
        <w:rPr>
          <w:rFonts w:ascii="Times New Roman" w:eastAsia="Times New Roman" w:hAnsi="Times New Roman" w:cs="Times New Roman"/>
          <w:sz w:val="24"/>
          <w:szCs w:val="24"/>
          <w:lang w:eastAsia="ru-RU"/>
        </w:rPr>
      </w:pPr>
    </w:p>
    <w:p w:rsidR="00940B1C" w:rsidRPr="00940B1C" w:rsidRDefault="00940B1C" w:rsidP="00940B1C">
      <w:pPr>
        <w:spacing w:after="0" w:line="276" w:lineRule="auto"/>
        <w:jc w:val="both"/>
        <w:rPr>
          <w:rFonts w:ascii="Times New Roman" w:eastAsia="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940B1C" w:rsidRPr="00940B1C" w:rsidTr="00940B1C">
        <w:tc>
          <w:tcPr>
            <w:tcW w:w="1985" w:type="dxa"/>
            <w:tcBorders>
              <w:top w:val="nil"/>
              <w:left w:val="nil"/>
              <w:bottom w:val="single" w:sz="4" w:space="0" w:color="auto"/>
              <w:right w:val="nil"/>
            </w:tcBorders>
            <w:hideMark/>
          </w:tcPr>
          <w:p w:rsidR="00940B1C" w:rsidRPr="00940B1C" w:rsidRDefault="00940B1C" w:rsidP="00940B1C">
            <w:pPr>
              <w:spacing w:after="0" w:line="276" w:lineRule="auto"/>
              <w:ind w:right="34"/>
              <w:jc w:val="center"/>
              <w:rPr>
                <w:rFonts w:ascii="Times New Roman" w:eastAsia="Times New Roman" w:hAnsi="Times New Roman" w:cs="Times New Roman"/>
                <w:sz w:val="20"/>
                <w:szCs w:val="20"/>
              </w:rPr>
            </w:pPr>
            <w:bookmarkStart w:id="0" w:name="REGDATESTAMP"/>
            <w:r w:rsidRPr="00940B1C">
              <w:rPr>
                <w:rFonts w:ascii="Times New Roman" w:eastAsia="Times New Roman" w:hAnsi="Times New Roman" w:cs="Times New Roman"/>
                <w:sz w:val="28"/>
                <w:szCs w:val="20"/>
                <w:lang w:val="en-US"/>
              </w:rPr>
              <w:t>[</w:t>
            </w:r>
            <w:r w:rsidRPr="00940B1C">
              <w:rPr>
                <w:rFonts w:ascii="Times New Roman" w:eastAsia="Times New Roman" w:hAnsi="Times New Roman" w:cs="Times New Roman"/>
                <w:sz w:val="28"/>
                <w:szCs w:val="20"/>
              </w:rPr>
              <w:t>Д</w:t>
            </w:r>
            <w:r w:rsidRPr="00940B1C">
              <w:rPr>
                <w:rFonts w:ascii="Times New Roman" w:eastAsia="Times New Roman" w:hAnsi="Times New Roman" w:cs="Times New Roman"/>
                <w:sz w:val="18"/>
                <w:szCs w:val="20"/>
              </w:rPr>
              <w:t>ата</w:t>
            </w:r>
            <w:r w:rsidRPr="00940B1C">
              <w:rPr>
                <w:rFonts w:ascii="Times New Roman" w:eastAsia="Times New Roman" w:hAnsi="Times New Roman" w:cs="Times New Roman"/>
                <w:sz w:val="24"/>
                <w:szCs w:val="20"/>
              </w:rPr>
              <w:t xml:space="preserve"> </w:t>
            </w:r>
            <w:r w:rsidRPr="00940B1C">
              <w:rPr>
                <w:rFonts w:ascii="Times New Roman" w:eastAsia="Times New Roman" w:hAnsi="Times New Roman" w:cs="Times New Roman"/>
                <w:sz w:val="18"/>
                <w:szCs w:val="20"/>
              </w:rPr>
              <w:t>регистрации</w:t>
            </w:r>
            <w:r w:rsidRPr="00940B1C">
              <w:rPr>
                <w:rFonts w:ascii="Times New Roman" w:eastAsia="Times New Roman" w:hAnsi="Times New Roman" w:cs="Times New Roman"/>
                <w:sz w:val="28"/>
                <w:szCs w:val="20"/>
                <w:lang w:val="en-US"/>
              </w:rPr>
              <w:t>]</w:t>
            </w:r>
            <w:bookmarkEnd w:id="0"/>
          </w:p>
        </w:tc>
        <w:tc>
          <w:tcPr>
            <w:tcW w:w="425" w:type="dxa"/>
            <w:hideMark/>
          </w:tcPr>
          <w:p w:rsidR="00940B1C" w:rsidRPr="00940B1C" w:rsidRDefault="00940B1C" w:rsidP="00940B1C">
            <w:pPr>
              <w:spacing w:after="0" w:line="276" w:lineRule="auto"/>
              <w:jc w:val="both"/>
              <w:rPr>
                <w:rFonts w:ascii="Times New Roman" w:eastAsia="Times New Roman" w:hAnsi="Times New Roman" w:cs="Times New Roman"/>
                <w:sz w:val="20"/>
                <w:szCs w:val="20"/>
              </w:rPr>
            </w:pPr>
            <w:r w:rsidRPr="00940B1C">
              <w:rPr>
                <w:rFonts w:ascii="Times New Roman" w:eastAsia="Times New Roman" w:hAnsi="Times New Roman" w:cs="Times New Roman"/>
                <w:sz w:val="28"/>
                <w:szCs w:val="20"/>
              </w:rPr>
              <w:t>№</w:t>
            </w:r>
          </w:p>
        </w:tc>
        <w:tc>
          <w:tcPr>
            <w:tcW w:w="1985" w:type="dxa"/>
            <w:tcBorders>
              <w:top w:val="nil"/>
              <w:left w:val="nil"/>
              <w:bottom w:val="single" w:sz="4" w:space="0" w:color="auto"/>
              <w:right w:val="nil"/>
            </w:tcBorders>
            <w:hideMark/>
          </w:tcPr>
          <w:p w:rsidR="00940B1C" w:rsidRPr="00940B1C" w:rsidRDefault="00940B1C" w:rsidP="00940B1C">
            <w:pPr>
              <w:spacing w:after="0" w:line="276" w:lineRule="auto"/>
              <w:jc w:val="center"/>
              <w:rPr>
                <w:rFonts w:ascii="Times New Roman" w:eastAsia="Times New Roman" w:hAnsi="Times New Roman" w:cs="Times New Roman"/>
                <w:b/>
                <w:sz w:val="20"/>
                <w:szCs w:val="20"/>
              </w:rPr>
            </w:pPr>
            <w:bookmarkStart w:id="1" w:name="REGNUMSTAMP"/>
            <w:r w:rsidRPr="00940B1C">
              <w:rPr>
                <w:rFonts w:ascii="Times New Roman" w:eastAsia="Times New Roman" w:hAnsi="Times New Roman" w:cs="Times New Roman"/>
                <w:sz w:val="28"/>
                <w:szCs w:val="20"/>
                <w:lang w:val="en-US"/>
              </w:rPr>
              <w:t>[</w:t>
            </w:r>
            <w:r w:rsidRPr="00940B1C">
              <w:rPr>
                <w:rFonts w:ascii="Times New Roman" w:eastAsia="Times New Roman" w:hAnsi="Times New Roman" w:cs="Times New Roman"/>
                <w:sz w:val="28"/>
                <w:szCs w:val="20"/>
              </w:rPr>
              <w:t>Н</w:t>
            </w:r>
            <w:r w:rsidRPr="00940B1C">
              <w:rPr>
                <w:rFonts w:ascii="Times New Roman" w:eastAsia="Times New Roman" w:hAnsi="Times New Roman" w:cs="Times New Roman"/>
                <w:sz w:val="18"/>
                <w:szCs w:val="20"/>
              </w:rPr>
              <w:t>омер</w:t>
            </w:r>
            <w:r w:rsidRPr="00940B1C">
              <w:rPr>
                <w:rFonts w:ascii="Times New Roman" w:eastAsia="Times New Roman" w:hAnsi="Times New Roman" w:cs="Times New Roman"/>
                <w:sz w:val="24"/>
                <w:szCs w:val="20"/>
              </w:rPr>
              <w:t xml:space="preserve"> </w:t>
            </w:r>
            <w:r w:rsidRPr="00940B1C">
              <w:rPr>
                <w:rFonts w:ascii="Times New Roman" w:eastAsia="Times New Roman" w:hAnsi="Times New Roman" w:cs="Times New Roman"/>
                <w:sz w:val="18"/>
                <w:szCs w:val="20"/>
              </w:rPr>
              <w:t>документа</w:t>
            </w:r>
            <w:r w:rsidRPr="00940B1C">
              <w:rPr>
                <w:rFonts w:ascii="Times New Roman" w:eastAsia="Times New Roman" w:hAnsi="Times New Roman" w:cs="Times New Roman"/>
                <w:sz w:val="28"/>
                <w:szCs w:val="20"/>
                <w:lang w:val="en-US"/>
              </w:rPr>
              <w:t>]</w:t>
            </w:r>
            <w:bookmarkEnd w:id="1"/>
          </w:p>
        </w:tc>
      </w:tr>
    </w:tbl>
    <w:p w:rsidR="00940B1C" w:rsidRPr="00940B1C" w:rsidRDefault="00940B1C" w:rsidP="00940B1C">
      <w:pPr>
        <w:spacing w:after="0" w:line="276" w:lineRule="auto"/>
        <w:ind w:right="5526"/>
        <w:jc w:val="center"/>
        <w:rPr>
          <w:rFonts w:ascii="Times New Roman" w:eastAsia="Times New Roman" w:hAnsi="Times New Roman" w:cs="Times New Roman"/>
          <w:bCs/>
          <w:sz w:val="28"/>
          <w:szCs w:val="28"/>
        </w:rPr>
      </w:pPr>
      <w:r w:rsidRPr="00940B1C">
        <w:rPr>
          <w:rFonts w:ascii="Times New Roman" w:eastAsia="Times New Roman" w:hAnsi="Times New Roman" w:cs="Times New Roman"/>
          <w:bCs/>
          <w:sz w:val="24"/>
          <w:szCs w:val="28"/>
        </w:rPr>
        <w:t>г. Петропавловск-Камчатский</w:t>
      </w:r>
    </w:p>
    <w:p w:rsidR="00940B1C" w:rsidRPr="00940B1C" w:rsidRDefault="00940B1C" w:rsidP="00940B1C">
      <w:pPr>
        <w:spacing w:after="0" w:line="276" w:lineRule="auto"/>
        <w:ind w:firstLine="709"/>
        <w:jc w:val="both"/>
        <w:rPr>
          <w:rFonts w:ascii="Times New Roman" w:eastAsia="Times New Roman" w:hAnsi="Times New Roman" w:cs="Times New Roman"/>
          <w:bCs/>
          <w:sz w:val="28"/>
          <w:szCs w:val="28"/>
        </w:rPr>
      </w:pPr>
    </w:p>
    <w:tbl>
      <w:tblPr>
        <w:tblW w:w="0" w:type="auto"/>
        <w:tblInd w:w="-142" w:type="dxa"/>
        <w:tblLook w:val="04A0" w:firstRow="1" w:lastRow="0" w:firstColumn="1" w:lastColumn="0" w:noHBand="0" w:noVBand="1"/>
      </w:tblPr>
      <w:tblGrid>
        <w:gridCol w:w="4678"/>
      </w:tblGrid>
      <w:tr w:rsidR="00940B1C" w:rsidRPr="00940B1C" w:rsidTr="00940B1C">
        <w:tc>
          <w:tcPr>
            <w:tcW w:w="4678" w:type="dxa"/>
          </w:tcPr>
          <w:p w:rsidR="00940B1C" w:rsidRPr="00940B1C" w:rsidRDefault="00940B1C" w:rsidP="00940B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 xml:space="preserve">Об утверждении Порядка составления и утверждения отчета о результатах деятельности краевого государственного учреждения, подведомственного Администрации Губернатора Камчатского края, и об использовании закрепленного за ним государственного имущества </w:t>
            </w:r>
          </w:p>
          <w:p w:rsidR="00940B1C" w:rsidRPr="00940B1C" w:rsidRDefault="00940B1C" w:rsidP="00940B1C">
            <w:pPr>
              <w:widowControl w:val="0"/>
              <w:autoSpaceDE w:val="0"/>
              <w:autoSpaceDN w:val="0"/>
              <w:spacing w:after="0" w:line="240" w:lineRule="auto"/>
              <w:jc w:val="both"/>
              <w:rPr>
                <w:rFonts w:ascii="Times New Roman" w:eastAsia="Times New Roman" w:hAnsi="Times New Roman" w:cs="Times New Roman"/>
                <w:sz w:val="28"/>
                <w:szCs w:val="28"/>
              </w:rPr>
            </w:pPr>
          </w:p>
        </w:tc>
      </w:tr>
    </w:tbl>
    <w:p w:rsidR="00940B1C" w:rsidRPr="00940B1C" w:rsidRDefault="00940B1C" w:rsidP="00940B1C">
      <w:pPr>
        <w:widowControl w:val="0"/>
        <w:adjustRightInd w:val="0"/>
        <w:spacing w:before="150"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 xml:space="preserve">В соответствии с Федеральным </w:t>
      </w:r>
      <w:hyperlink r:id="rId9" w:tooltip="Федеральный закон от 03.11.2006 N 174-ФЗ (ред. от 29.12.2015) &quot;Об автономных учреждениях&quot;{КонсультантПлюс}" w:history="1">
        <w:r w:rsidRPr="00940B1C">
          <w:rPr>
            <w:rFonts w:ascii="Times New Roman" w:eastAsia="Times New Roman" w:hAnsi="Times New Roman" w:cs="Times New Roman"/>
            <w:sz w:val="28"/>
            <w:szCs w:val="28"/>
            <w:lang w:eastAsia="ru-RU"/>
          </w:rPr>
          <w:t>законом</w:t>
        </w:r>
      </w:hyperlink>
      <w:r w:rsidRPr="00940B1C">
        <w:rPr>
          <w:rFonts w:ascii="Times New Roman" w:eastAsia="Times New Roman" w:hAnsi="Times New Roman" w:cs="Times New Roman"/>
          <w:sz w:val="28"/>
          <w:szCs w:val="28"/>
          <w:lang w:eastAsia="ru-RU"/>
        </w:rPr>
        <w:t xml:space="preserve"> от 12.01.1996 № 7-ФЗ                                             «О некоммерческих организациях», Законом Камчатского края от 16.12.2009 № 378 «О порядке управления и распоряжения имуществом, находящимся в государственной собственности Камчатского края», во исполнение постановления Правительства Камчатского края от 28.04.2011 № 169-П «О Порядке осуществления исполнительными органами государственной власти Камчатского края функций и полномочий учредителей краевых государственных учреждений»  </w:t>
      </w:r>
    </w:p>
    <w:p w:rsidR="00940B1C" w:rsidRPr="00940B1C" w:rsidRDefault="00940B1C" w:rsidP="00940B1C">
      <w:pPr>
        <w:spacing w:after="0" w:line="240" w:lineRule="auto"/>
        <w:ind w:firstLine="709"/>
        <w:jc w:val="both"/>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ПРИКАЗЫВАЮ:</w:t>
      </w:r>
    </w:p>
    <w:p w:rsidR="00940B1C" w:rsidRPr="00940B1C" w:rsidRDefault="00940B1C" w:rsidP="00940B1C">
      <w:pPr>
        <w:spacing w:after="0" w:line="240" w:lineRule="auto"/>
        <w:ind w:firstLine="709"/>
        <w:jc w:val="both"/>
        <w:rPr>
          <w:rFonts w:ascii="Times New Roman" w:eastAsia="Times New Roman" w:hAnsi="Times New Roman" w:cs="Times New Roman"/>
          <w:bCs/>
          <w:sz w:val="28"/>
          <w:szCs w:val="28"/>
        </w:rPr>
      </w:pPr>
    </w:p>
    <w:p w:rsidR="00940B1C" w:rsidRPr="00940B1C" w:rsidRDefault="00940B1C" w:rsidP="00940B1C">
      <w:pPr>
        <w:widowControl w:val="0"/>
        <w:numPr>
          <w:ilvl w:val="0"/>
          <w:numId w:val="2"/>
        </w:numPr>
        <w:autoSpaceDE w:val="0"/>
        <w:autoSpaceDN w:val="0"/>
        <w:spacing w:after="0" w:line="240" w:lineRule="auto"/>
        <w:ind w:left="0" w:firstLine="709"/>
        <w:jc w:val="both"/>
        <w:rPr>
          <w:rFonts w:ascii="Times New Roman" w:eastAsia="Times New Roman" w:hAnsi="Times New Roman" w:cs="Arial"/>
          <w:sz w:val="28"/>
          <w:szCs w:val="28"/>
          <w:lang w:eastAsia="ru-RU"/>
        </w:rPr>
      </w:pPr>
      <w:r w:rsidRPr="00940B1C">
        <w:rPr>
          <w:rFonts w:ascii="Times New Roman" w:eastAsia="Times New Roman" w:hAnsi="Times New Roman" w:cs="Arial"/>
          <w:sz w:val="28"/>
          <w:szCs w:val="28"/>
          <w:lang w:eastAsia="ru-RU"/>
        </w:rPr>
        <w:t>Утвердить Порядок составления и утверждения отчета о результатах деятельности краевого государственного учреждения, подведомственного Администрации Губернатора Камчатского края (далее – Администрация), и об использовании закрепленного за ним государственного имущества</w:t>
      </w:r>
      <w:hyperlink r:id="rId10" w:anchor="Par34" w:tooltip="ПОРЯДОК" w:history="1">
        <w:r w:rsidRPr="00940B1C">
          <w:rPr>
            <w:rFonts w:ascii="Times New Roman" w:eastAsia="Times New Roman" w:hAnsi="Times New Roman" w:cs="Arial"/>
            <w:sz w:val="28"/>
            <w:szCs w:val="28"/>
            <w:lang w:eastAsia="ru-RU"/>
          </w:rPr>
          <w:t xml:space="preserve"> согласно приложению 1 к настоящему приказу.</w:t>
        </w:r>
      </w:hyperlink>
    </w:p>
    <w:p w:rsidR="00940B1C" w:rsidRPr="00940B1C" w:rsidRDefault="00940B1C" w:rsidP="00940B1C">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Утвердить форму Отчета о результатах деятельности краевого государственного учреждения, подведомственного Администрации, и об использовании закрепленного за ним государственного имущества согласно приложению 2 к настоящему приказу.</w:t>
      </w:r>
    </w:p>
    <w:p w:rsidR="00940B1C" w:rsidRPr="00940B1C" w:rsidRDefault="00940B1C" w:rsidP="00940B1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3. Признать утратившими силу:</w:t>
      </w:r>
    </w:p>
    <w:p w:rsidR="00940B1C" w:rsidRPr="00940B1C" w:rsidRDefault="00940B1C" w:rsidP="00940B1C">
      <w:pPr>
        <w:widowControl w:val="0"/>
        <w:autoSpaceDE w:val="0"/>
        <w:autoSpaceDN w:val="0"/>
        <w:spacing w:after="0" w:line="240" w:lineRule="auto"/>
        <w:ind w:firstLine="709"/>
        <w:contextualSpacing/>
        <w:jc w:val="both"/>
        <w:rPr>
          <w:rFonts w:ascii="Times New Roman" w:eastAsia="Times New Roman" w:hAnsi="Times New Roman" w:cs="Times New Roman"/>
          <w:bCs/>
          <w:sz w:val="28"/>
          <w:szCs w:val="28"/>
          <w:lang w:eastAsia="ru-RU"/>
        </w:rPr>
      </w:pPr>
      <w:r w:rsidRPr="00940B1C">
        <w:rPr>
          <w:rFonts w:ascii="Times New Roman" w:eastAsia="Times New Roman" w:hAnsi="Times New Roman" w:cs="Times New Roman"/>
          <w:sz w:val="28"/>
          <w:szCs w:val="28"/>
          <w:lang w:eastAsia="ru-RU"/>
        </w:rPr>
        <w:t xml:space="preserve">1) приказ Аппарата Губернатора и Правительства Камчатского края от </w:t>
      </w:r>
      <w:r w:rsidRPr="00940B1C">
        <w:rPr>
          <w:rFonts w:ascii="Times New Roman" w:eastAsia="Times New Roman" w:hAnsi="Times New Roman" w:cs="Times New Roman"/>
          <w:sz w:val="28"/>
          <w:szCs w:val="28"/>
          <w:lang w:eastAsia="ru-RU"/>
        </w:rPr>
        <w:lastRenderedPageBreak/>
        <w:t>08.02.2016 № 3-ОД «Об утверждении Порядка составления и утверждения и формы Отчета о результатах деятельности краевого государственного автономного учреждения, подведомственного Аппарату Губернатора и Правительства Камчатского края</w:t>
      </w:r>
      <w:r w:rsidRPr="00940B1C">
        <w:rPr>
          <w:rFonts w:ascii="Times New Roman" w:eastAsia="Times New Roman" w:hAnsi="Times New Roman" w:cs="Times New Roman"/>
          <w:bCs/>
          <w:sz w:val="28"/>
          <w:szCs w:val="28"/>
          <w:lang w:eastAsia="ru-RU"/>
        </w:rPr>
        <w:t>»;</w:t>
      </w:r>
    </w:p>
    <w:p w:rsidR="00940B1C" w:rsidRPr="00940B1C" w:rsidRDefault="00940B1C" w:rsidP="00940B1C">
      <w:pPr>
        <w:widowControl w:val="0"/>
        <w:autoSpaceDE w:val="0"/>
        <w:autoSpaceDN w:val="0"/>
        <w:spacing w:after="0" w:line="240" w:lineRule="auto"/>
        <w:ind w:firstLine="709"/>
        <w:contextualSpacing/>
        <w:jc w:val="both"/>
        <w:rPr>
          <w:rFonts w:ascii="Times New Roman" w:eastAsia="Times New Roman" w:hAnsi="Times New Roman" w:cs="Times New Roman"/>
          <w:bCs/>
          <w:sz w:val="28"/>
          <w:szCs w:val="28"/>
          <w:lang w:eastAsia="ru-RU"/>
        </w:rPr>
      </w:pPr>
      <w:r w:rsidRPr="00940B1C">
        <w:rPr>
          <w:rFonts w:ascii="Times New Roman" w:eastAsia="Times New Roman" w:hAnsi="Times New Roman" w:cs="Times New Roman"/>
          <w:sz w:val="28"/>
          <w:szCs w:val="28"/>
          <w:lang w:eastAsia="ru-RU"/>
        </w:rPr>
        <w:t>2) приказ Аппарата Губернатора и Правительства Камчатского края от 08.02.2016 № 4-ОД «Об утверждении Порядка составления и утверждения и формы Отчета о результатах деятельности краевого государственного бюджетного /казенного учреждения, подведомственного Аппарату Губернатора и Правительства Камчатского края</w:t>
      </w:r>
      <w:r w:rsidRPr="00940B1C">
        <w:rPr>
          <w:rFonts w:ascii="Times New Roman" w:eastAsia="Times New Roman" w:hAnsi="Times New Roman" w:cs="Times New Roman"/>
          <w:bCs/>
          <w:sz w:val="28"/>
          <w:szCs w:val="28"/>
          <w:lang w:eastAsia="ru-RU"/>
        </w:rPr>
        <w:t>»;</w:t>
      </w:r>
    </w:p>
    <w:p w:rsidR="00940B1C" w:rsidRPr="00940B1C" w:rsidRDefault="00940B1C" w:rsidP="00940B1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3) приказ Аппарата Губернатора и Правительства Камчатского края от 13.02.2020 № 10-ОД «О внесении изменений в приказ Аппарата Губернатора и Правительства Камчатского края от 08.02.2016 № 3-ОД «Об утверждении Порядка составления и утверждения и формы Отчета о результатах деятельности краевого государственного автономного учреждения, подведомственного Аппарату Губернатора и Правительства Камчатского края</w:t>
      </w:r>
      <w:r w:rsidRPr="00940B1C">
        <w:rPr>
          <w:rFonts w:ascii="Times New Roman" w:eastAsia="Times New Roman" w:hAnsi="Times New Roman" w:cs="Times New Roman"/>
          <w:bCs/>
          <w:sz w:val="28"/>
          <w:szCs w:val="28"/>
          <w:lang w:eastAsia="ru-RU"/>
        </w:rPr>
        <w:t>»;</w:t>
      </w:r>
    </w:p>
    <w:p w:rsidR="00940B1C" w:rsidRPr="00940B1C" w:rsidRDefault="00940B1C" w:rsidP="00940B1C">
      <w:pPr>
        <w:widowControl w:val="0"/>
        <w:autoSpaceDE w:val="0"/>
        <w:autoSpaceDN w:val="0"/>
        <w:spacing w:after="0" w:line="240" w:lineRule="auto"/>
        <w:ind w:firstLine="709"/>
        <w:contextualSpacing/>
        <w:jc w:val="both"/>
        <w:rPr>
          <w:rFonts w:ascii="Times New Roman" w:eastAsia="Times New Roman" w:hAnsi="Times New Roman" w:cs="Times New Roman"/>
          <w:bCs/>
          <w:sz w:val="28"/>
          <w:szCs w:val="28"/>
          <w:lang w:eastAsia="ru-RU"/>
        </w:rPr>
      </w:pPr>
      <w:r w:rsidRPr="00940B1C">
        <w:rPr>
          <w:rFonts w:ascii="Times New Roman" w:eastAsia="Times New Roman" w:hAnsi="Times New Roman" w:cs="Times New Roman"/>
          <w:sz w:val="28"/>
          <w:szCs w:val="28"/>
          <w:lang w:eastAsia="ru-RU"/>
        </w:rPr>
        <w:t>4) приказ Аппарата Губернатора и Правительства Камчатского края от 13.02.2020 № 11-ОД «О внесении изменений в приказ Аппарата Губернатора и Правительства Камчатского края от 08.02.2016 № 4-ОД «Об утверждении Порядка составления и утверждения и формы Отчета о результатах деятельности краевого государственного бюджетного/казенного учреждения, подведомственного Аппарату Губернатора и Правительства Камчатского края</w:t>
      </w:r>
      <w:r w:rsidRPr="00940B1C">
        <w:rPr>
          <w:rFonts w:ascii="Times New Roman" w:eastAsia="Times New Roman" w:hAnsi="Times New Roman" w:cs="Times New Roman"/>
          <w:bCs/>
          <w:sz w:val="28"/>
          <w:szCs w:val="28"/>
          <w:lang w:eastAsia="ru-RU"/>
        </w:rPr>
        <w:t>».</w:t>
      </w:r>
    </w:p>
    <w:p w:rsidR="00940B1C" w:rsidRPr="00940B1C" w:rsidRDefault="00940B1C" w:rsidP="00940B1C">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bCs/>
          <w:sz w:val="28"/>
          <w:szCs w:val="28"/>
          <w:lang w:eastAsia="ru-RU"/>
        </w:rPr>
        <w:t>4. Настоящий приказ вступает в силу с 1 января 2023 года и применяется, начиная с предоставления отчета за 2022 год.</w:t>
      </w:r>
    </w:p>
    <w:p w:rsidR="00940B1C" w:rsidRPr="00940B1C" w:rsidRDefault="00940B1C" w:rsidP="00940B1C">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
    <w:p w:rsidR="00940B1C" w:rsidRPr="00940B1C" w:rsidRDefault="00940B1C" w:rsidP="00940B1C">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
    <w:p w:rsidR="00940B1C" w:rsidRPr="00940B1C" w:rsidRDefault="00940B1C" w:rsidP="00940B1C">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
    <w:tbl>
      <w:tblPr>
        <w:tblW w:w="10206" w:type="dxa"/>
        <w:tblCellMar>
          <w:left w:w="0" w:type="dxa"/>
          <w:right w:w="0" w:type="dxa"/>
        </w:tblCellMar>
        <w:tblLook w:val="04A0" w:firstRow="1" w:lastRow="0" w:firstColumn="1" w:lastColumn="0" w:noHBand="0" w:noVBand="1"/>
      </w:tblPr>
      <w:tblGrid>
        <w:gridCol w:w="3261"/>
        <w:gridCol w:w="3543"/>
        <w:gridCol w:w="3402"/>
      </w:tblGrid>
      <w:tr w:rsidR="00940B1C" w:rsidRPr="00940B1C" w:rsidTr="00940B1C">
        <w:trPr>
          <w:trHeight w:val="1335"/>
        </w:trPr>
        <w:tc>
          <w:tcPr>
            <w:tcW w:w="3261" w:type="dxa"/>
            <w:hideMark/>
          </w:tcPr>
          <w:p w:rsidR="00940B1C" w:rsidRPr="00940B1C" w:rsidRDefault="00940B1C" w:rsidP="00940B1C">
            <w:pPr>
              <w:spacing w:after="0" w:line="240" w:lineRule="auto"/>
              <w:ind w:hanging="4"/>
              <w:rPr>
                <w:rFonts w:ascii="Times New Roman" w:eastAsia="Times New Roman" w:hAnsi="Times New Roman" w:cs="Times New Roman"/>
                <w:sz w:val="24"/>
                <w:szCs w:val="28"/>
                <w:highlight w:val="yellow"/>
              </w:rPr>
            </w:pPr>
            <w:r w:rsidRPr="00940B1C">
              <w:rPr>
                <w:rFonts w:ascii="Times New Roman" w:eastAsia="Times New Roman" w:hAnsi="Times New Roman" w:cs="Times New Roman"/>
                <w:sz w:val="28"/>
                <w:szCs w:val="28"/>
              </w:rPr>
              <w:t>Руководитель Администрации</w:t>
            </w:r>
          </w:p>
        </w:tc>
        <w:tc>
          <w:tcPr>
            <w:tcW w:w="3543" w:type="dxa"/>
          </w:tcPr>
          <w:p w:rsidR="00940B1C" w:rsidRPr="00940B1C" w:rsidRDefault="00940B1C" w:rsidP="00940B1C">
            <w:pPr>
              <w:spacing w:after="0" w:line="240" w:lineRule="auto"/>
              <w:ind w:right="-116"/>
              <w:jc w:val="center"/>
              <w:rPr>
                <w:rFonts w:ascii="Times New Roman" w:eastAsia="Times New Roman" w:hAnsi="Times New Roman" w:cs="Times New Roman"/>
                <w:color w:val="D9D9D9"/>
                <w:sz w:val="28"/>
                <w:szCs w:val="28"/>
              </w:rPr>
            </w:pPr>
            <w:r w:rsidRPr="00940B1C">
              <w:rPr>
                <w:rFonts w:ascii="Times New Roman" w:eastAsia="Times New Roman" w:hAnsi="Times New Roman" w:cs="Times New Roman"/>
                <w:color w:val="D9D9D9"/>
                <w:sz w:val="28"/>
                <w:szCs w:val="28"/>
              </w:rPr>
              <w:t>[горизонтальный штамп подписи 1]</w:t>
            </w:r>
          </w:p>
          <w:p w:rsidR="00940B1C" w:rsidRPr="00940B1C" w:rsidRDefault="00940B1C" w:rsidP="00940B1C">
            <w:pPr>
              <w:spacing w:after="0" w:line="240" w:lineRule="auto"/>
              <w:ind w:firstLine="709"/>
              <w:jc w:val="right"/>
              <w:rPr>
                <w:rFonts w:ascii="Times New Roman" w:eastAsia="Times New Roman" w:hAnsi="Times New Roman" w:cs="Times New Roman"/>
                <w:sz w:val="28"/>
                <w:szCs w:val="28"/>
              </w:rPr>
            </w:pPr>
          </w:p>
        </w:tc>
        <w:tc>
          <w:tcPr>
            <w:tcW w:w="3402" w:type="dxa"/>
          </w:tcPr>
          <w:p w:rsidR="00940B1C" w:rsidRPr="00940B1C" w:rsidRDefault="00940B1C" w:rsidP="00940B1C">
            <w:pPr>
              <w:spacing w:after="0" w:line="240" w:lineRule="auto"/>
              <w:ind w:right="-6" w:firstLine="709"/>
              <w:jc w:val="right"/>
              <w:rPr>
                <w:rFonts w:ascii="Times New Roman" w:eastAsia="Times New Roman" w:hAnsi="Times New Roman" w:cs="Times New Roman"/>
                <w:sz w:val="28"/>
                <w:szCs w:val="28"/>
              </w:rPr>
            </w:pPr>
          </w:p>
          <w:p w:rsidR="00940B1C" w:rsidRPr="00940B1C" w:rsidRDefault="00940B1C" w:rsidP="00940B1C">
            <w:pPr>
              <w:tabs>
                <w:tab w:val="left" w:pos="1223"/>
              </w:tabs>
              <w:spacing w:after="0" w:line="240" w:lineRule="auto"/>
              <w:ind w:right="-6" w:firstLine="709"/>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 xml:space="preserve">  </w:t>
            </w:r>
            <w:r w:rsidR="002E38CC">
              <w:rPr>
                <w:rFonts w:ascii="Times New Roman" w:eastAsia="Times New Roman" w:hAnsi="Times New Roman" w:cs="Times New Roman"/>
                <w:sz w:val="28"/>
                <w:szCs w:val="28"/>
              </w:rPr>
              <w:t xml:space="preserve">     </w:t>
            </w:r>
            <w:r w:rsidRPr="00940B1C">
              <w:rPr>
                <w:rFonts w:ascii="Times New Roman" w:eastAsia="Times New Roman" w:hAnsi="Times New Roman" w:cs="Times New Roman"/>
                <w:sz w:val="28"/>
                <w:szCs w:val="28"/>
              </w:rPr>
              <w:t xml:space="preserve">      С.В. Меркулов</w:t>
            </w:r>
          </w:p>
          <w:p w:rsidR="00940B1C" w:rsidRPr="00940B1C" w:rsidRDefault="00940B1C" w:rsidP="00940B1C">
            <w:pPr>
              <w:spacing w:after="0" w:line="240" w:lineRule="auto"/>
              <w:ind w:right="-6" w:firstLine="709"/>
              <w:jc w:val="right"/>
              <w:rPr>
                <w:rFonts w:ascii="Times New Roman" w:eastAsia="Times New Roman" w:hAnsi="Times New Roman" w:cs="Times New Roman"/>
                <w:sz w:val="28"/>
                <w:szCs w:val="28"/>
              </w:rPr>
            </w:pPr>
          </w:p>
          <w:p w:rsidR="00940B1C" w:rsidRPr="00940B1C" w:rsidRDefault="00940B1C" w:rsidP="00940B1C">
            <w:pPr>
              <w:spacing w:after="0" w:line="240" w:lineRule="auto"/>
              <w:ind w:right="-6" w:firstLine="709"/>
              <w:jc w:val="right"/>
              <w:rPr>
                <w:rFonts w:ascii="Times New Roman" w:eastAsia="Times New Roman" w:hAnsi="Times New Roman" w:cs="Times New Roman"/>
                <w:sz w:val="28"/>
                <w:szCs w:val="28"/>
              </w:rPr>
            </w:pPr>
          </w:p>
          <w:p w:rsidR="00940B1C" w:rsidRPr="00940B1C" w:rsidRDefault="00940B1C" w:rsidP="00940B1C">
            <w:pPr>
              <w:spacing w:after="0" w:line="240" w:lineRule="auto"/>
              <w:ind w:right="-6"/>
              <w:jc w:val="right"/>
              <w:rPr>
                <w:rFonts w:ascii="Times New Roman" w:eastAsia="Times New Roman" w:hAnsi="Times New Roman" w:cs="Times New Roman"/>
                <w:sz w:val="28"/>
                <w:szCs w:val="28"/>
              </w:rPr>
            </w:pPr>
          </w:p>
        </w:tc>
      </w:tr>
    </w:tbl>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p>
    <w:p w:rsidR="00940B1C" w:rsidRPr="00940B1C" w:rsidRDefault="00940B1C" w:rsidP="00940B1C">
      <w:pPr>
        <w:pageBreakBefore/>
        <w:spacing w:after="0" w:line="240" w:lineRule="auto"/>
        <w:ind w:firstLine="5670"/>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lastRenderedPageBreak/>
        <w:t xml:space="preserve">Приложение 1 к приказу </w:t>
      </w:r>
    </w:p>
    <w:p w:rsidR="00940B1C" w:rsidRPr="00940B1C" w:rsidRDefault="00940B1C" w:rsidP="00940B1C">
      <w:pPr>
        <w:spacing w:after="0" w:line="240" w:lineRule="auto"/>
        <w:ind w:firstLine="5670"/>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Администрации Губернатора</w:t>
      </w:r>
    </w:p>
    <w:p w:rsidR="00940B1C" w:rsidRPr="00940B1C" w:rsidRDefault="00940B1C" w:rsidP="00940B1C">
      <w:pPr>
        <w:spacing w:after="0" w:line="240" w:lineRule="auto"/>
        <w:ind w:firstLine="5670"/>
        <w:rPr>
          <w:rFonts w:ascii="Times New Roman" w:eastAsia="Times New Roman" w:hAnsi="Times New Roman" w:cs="Times New Roman"/>
          <w:sz w:val="24"/>
          <w:szCs w:val="24"/>
          <w:lang w:eastAsia="ru-RU"/>
        </w:rPr>
      </w:pPr>
      <w:r w:rsidRPr="00940B1C">
        <w:rPr>
          <w:rFonts w:ascii="Times New Roman" w:eastAsia="Times New Roman" w:hAnsi="Times New Roman" w:cs="Times New Roman"/>
          <w:sz w:val="28"/>
          <w:szCs w:val="28"/>
          <w:lang w:eastAsia="ru-RU"/>
        </w:rPr>
        <w:t xml:space="preserve">Камчатского края от </w:t>
      </w:r>
      <w:r w:rsidRPr="00940B1C">
        <w:rPr>
          <w:rFonts w:ascii="Times New Roman" w:eastAsia="Times New Roman" w:hAnsi="Times New Roman" w:cs="Times New Roman"/>
          <w:sz w:val="24"/>
          <w:szCs w:val="24"/>
          <w:lang w:eastAsia="ru-RU"/>
        </w:rPr>
        <w:t>[</w:t>
      </w:r>
      <w:r w:rsidRPr="00940B1C">
        <w:rPr>
          <w:rFonts w:ascii="Times New Roman" w:eastAsia="Times New Roman" w:hAnsi="Times New Roman" w:cs="Times New Roman"/>
          <w:color w:val="EEECE1"/>
          <w:sz w:val="24"/>
          <w:szCs w:val="24"/>
          <w:lang w:eastAsia="ru-RU"/>
        </w:rPr>
        <w:t>Дата регистрации</w:t>
      </w:r>
      <w:r w:rsidRPr="00940B1C">
        <w:rPr>
          <w:rFonts w:ascii="Times New Roman" w:eastAsia="Times New Roman" w:hAnsi="Times New Roman" w:cs="Times New Roman"/>
          <w:sz w:val="24"/>
          <w:szCs w:val="24"/>
          <w:lang w:eastAsia="ru-RU"/>
        </w:rPr>
        <w:t xml:space="preserve">] </w:t>
      </w:r>
    </w:p>
    <w:p w:rsidR="00940B1C" w:rsidRPr="00940B1C" w:rsidRDefault="00940B1C" w:rsidP="00940B1C">
      <w:pPr>
        <w:spacing w:after="0" w:line="240" w:lineRule="auto"/>
        <w:ind w:firstLine="5670"/>
        <w:rPr>
          <w:rFonts w:ascii="Times New Roman" w:eastAsia="Times New Roman" w:hAnsi="Times New Roman" w:cs="Times New Roman"/>
          <w:sz w:val="24"/>
          <w:szCs w:val="24"/>
          <w:lang w:eastAsia="ru-RU"/>
        </w:rPr>
      </w:pPr>
      <w:r w:rsidRPr="00940B1C">
        <w:rPr>
          <w:rFonts w:ascii="Times New Roman" w:eastAsia="Times New Roman" w:hAnsi="Times New Roman" w:cs="Times New Roman"/>
          <w:sz w:val="28"/>
          <w:szCs w:val="28"/>
          <w:lang w:eastAsia="ru-RU"/>
        </w:rPr>
        <w:t xml:space="preserve">№ </w:t>
      </w:r>
      <w:r w:rsidRPr="00940B1C">
        <w:rPr>
          <w:rFonts w:ascii="Times New Roman" w:eastAsia="Times New Roman" w:hAnsi="Times New Roman" w:cs="Times New Roman"/>
          <w:bCs/>
          <w:sz w:val="24"/>
          <w:szCs w:val="24"/>
          <w:lang w:eastAsia="ru-RU"/>
        </w:rPr>
        <w:t>[</w:t>
      </w:r>
      <w:r w:rsidRPr="00940B1C">
        <w:rPr>
          <w:rFonts w:ascii="Times New Roman" w:eastAsia="Times New Roman" w:hAnsi="Times New Roman" w:cs="Times New Roman"/>
          <w:bCs/>
          <w:color w:val="EEECE1"/>
          <w:sz w:val="24"/>
          <w:szCs w:val="24"/>
          <w:lang w:eastAsia="ru-RU"/>
        </w:rPr>
        <w:t>Номер документа</w:t>
      </w:r>
      <w:r w:rsidRPr="00940B1C">
        <w:rPr>
          <w:rFonts w:ascii="Times New Roman" w:eastAsia="Times New Roman" w:hAnsi="Times New Roman" w:cs="Times New Roman"/>
          <w:bCs/>
          <w:sz w:val="24"/>
          <w:szCs w:val="24"/>
          <w:lang w:eastAsia="ru-RU"/>
        </w:rPr>
        <w:t>]</w:t>
      </w:r>
    </w:p>
    <w:p w:rsidR="00940B1C" w:rsidRPr="00940B1C" w:rsidRDefault="00940B1C" w:rsidP="00940B1C">
      <w:pPr>
        <w:widowControl w:val="0"/>
        <w:autoSpaceDE w:val="0"/>
        <w:autoSpaceDN w:val="0"/>
        <w:spacing w:after="0" w:line="240" w:lineRule="auto"/>
        <w:ind w:firstLine="708"/>
        <w:contextualSpacing/>
        <w:jc w:val="center"/>
        <w:rPr>
          <w:rFonts w:ascii="Times New Roman" w:eastAsia="Times New Roman" w:hAnsi="Times New Roman" w:cs="Times New Roman"/>
          <w:kern w:val="28"/>
          <w:sz w:val="28"/>
          <w:szCs w:val="24"/>
          <w:lang w:eastAsia="ru-RU"/>
        </w:rPr>
      </w:pPr>
    </w:p>
    <w:p w:rsidR="00940B1C" w:rsidRPr="00940B1C" w:rsidRDefault="00940B1C" w:rsidP="00940B1C">
      <w:pPr>
        <w:widowControl w:val="0"/>
        <w:autoSpaceDE w:val="0"/>
        <w:autoSpaceDN w:val="0"/>
        <w:adjustRightInd w:val="0"/>
        <w:spacing w:after="0" w:line="240" w:lineRule="auto"/>
        <w:jc w:val="center"/>
        <w:rPr>
          <w:rFonts w:ascii="Times New Roman" w:eastAsia="Times New Roman" w:hAnsi="Times New Roman" w:cs="Arial"/>
          <w:bCs/>
          <w:sz w:val="28"/>
          <w:szCs w:val="28"/>
          <w:lang w:eastAsia="ru-RU"/>
        </w:rPr>
      </w:pPr>
      <w:r w:rsidRPr="00940B1C">
        <w:rPr>
          <w:rFonts w:ascii="Times New Roman" w:eastAsia="Times New Roman" w:hAnsi="Times New Roman" w:cs="Arial"/>
          <w:bCs/>
          <w:sz w:val="28"/>
          <w:szCs w:val="28"/>
          <w:lang w:eastAsia="ru-RU"/>
        </w:rPr>
        <w:t>Порядок</w:t>
      </w:r>
    </w:p>
    <w:p w:rsidR="00940B1C" w:rsidRPr="00940B1C" w:rsidRDefault="00940B1C" w:rsidP="00940B1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940B1C">
        <w:rPr>
          <w:rFonts w:ascii="Times New Roman" w:eastAsia="Times New Roman" w:hAnsi="Times New Roman" w:cs="Times New Roman"/>
          <w:bCs/>
          <w:sz w:val="28"/>
          <w:szCs w:val="28"/>
          <w:lang w:eastAsia="ru-RU"/>
        </w:rPr>
        <w:t>составления и утверждения отчета о результатах деятельности краевого</w:t>
      </w:r>
    </w:p>
    <w:p w:rsidR="00940B1C" w:rsidRPr="00940B1C" w:rsidRDefault="00940B1C" w:rsidP="00940B1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40B1C">
        <w:rPr>
          <w:rFonts w:ascii="Times New Roman" w:eastAsia="Times New Roman" w:hAnsi="Times New Roman" w:cs="Times New Roman"/>
          <w:bCs/>
          <w:sz w:val="28"/>
          <w:szCs w:val="28"/>
          <w:lang w:eastAsia="ru-RU"/>
        </w:rPr>
        <w:t>государственного учреждения, подведомственного Администрации Губернатора Камчатского края, и об использовании закрепленного за ним государственного имущества</w:t>
      </w:r>
    </w:p>
    <w:p w:rsidR="00940B1C" w:rsidRPr="00940B1C" w:rsidRDefault="00940B1C" w:rsidP="00940B1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0B1C" w:rsidRPr="00940B1C" w:rsidRDefault="00940B1C"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lang w:eastAsia="ru-RU"/>
        </w:rPr>
        <w:t xml:space="preserve">Настоящий Порядок разработан в соответствии с </w:t>
      </w:r>
      <w:hyperlink r:id="rId11" w:tooltip="Приказ Минфина России от 30.09.2010 N 114н (ред. от 02.10.2012) &quot;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 w:history="1">
        <w:r w:rsidRPr="00940B1C">
          <w:rPr>
            <w:rFonts w:ascii="Times New Roman" w:eastAsia="Times New Roman" w:hAnsi="Times New Roman" w:cs="Times New Roman"/>
            <w:sz w:val="28"/>
            <w:szCs w:val="28"/>
            <w:lang w:eastAsia="ru-RU"/>
          </w:rPr>
          <w:t>приказ</w:t>
        </w:r>
      </w:hyperlink>
      <w:r w:rsidRPr="00940B1C">
        <w:rPr>
          <w:rFonts w:ascii="Times New Roman" w:eastAsia="Times New Roman" w:hAnsi="Times New Roman" w:cs="Times New Roman"/>
          <w:sz w:val="28"/>
          <w:szCs w:val="28"/>
          <w:lang w:eastAsia="ru-RU"/>
        </w:rPr>
        <w:t>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940B1C" w:rsidRPr="00940B1C" w:rsidRDefault="00940B1C"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lang w:eastAsia="ru-RU"/>
        </w:rPr>
        <w:t xml:space="preserve">Отчет о деятельности краевого государственного учреждения, подведомственного Администрации Губернатора Камчатского края, и об использовании закрепленного за ним имущества (далее – отчет, учреждение, Администрация) составляется в валюте Российской Федерации (в части показателей в денежном выражении) по состоянию на 1 января года, следующего за отчетным. </w:t>
      </w:r>
      <w:r w:rsidRPr="00940B1C">
        <w:rPr>
          <w:rFonts w:ascii="Times New Roman" w:eastAsia="Times New Roman" w:hAnsi="Times New Roman" w:cs="Times New Roman"/>
          <w:sz w:val="28"/>
          <w:szCs w:val="28"/>
        </w:rPr>
        <w:t>Отчетным периодом является финансовый год, на который был составлен план финансово-хозяйственной деятельности учреждения.</w:t>
      </w:r>
    </w:p>
    <w:p w:rsidR="00940B1C" w:rsidRPr="00940B1C" w:rsidRDefault="00940B1C"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940B1C" w:rsidRPr="00940B1C" w:rsidRDefault="00940B1C"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Отчет бюджетного, казенного учреждения утверждается руководителем учреждения и представляется в Администрацию в двух подлинных экземплярах в сроки, устанавливаемые Администрацией для представления учреждением годовой бухгалтерской отчетности.</w:t>
      </w:r>
    </w:p>
    <w:p w:rsidR="00940B1C" w:rsidRPr="00940B1C" w:rsidRDefault="00940B1C"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Отчет автономного учреждения утверждается руководителем учреждения с учетом требований Федерального закона от 3 ноября 2006 года № 174-ФЗ «Об автономных учреждениях» и представляется в Администрацию в двух подлинных экземплярах в сроки, устанавливаемые Администрацией для представления учреждением годовой бухгалтерской отчетности.</w:t>
      </w:r>
    </w:p>
    <w:p w:rsidR="00940B1C" w:rsidRPr="00940B1C" w:rsidRDefault="00940B1C"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rPr>
        <w:t>Администрация рассматривает отчеты, предоставленные в соответствии с частями 4,5 настоящего Порядка в течение десяти рабочих дней, следующих за днем поступления, и согласовывает отчеты, либо возвращает учреждению на доработку с указанием причин, послуживших основанием для их возврата. В случае согласования один экземпляр отчета направляется учреждению.</w:t>
      </w:r>
    </w:p>
    <w:p w:rsidR="00940B1C" w:rsidRPr="00940B1C" w:rsidRDefault="006C032B" w:rsidP="00940B1C">
      <w:pPr>
        <w:widowControl w:val="0"/>
        <w:numPr>
          <w:ilvl w:val="0"/>
          <w:numId w:val="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hyperlink r:id="rId12" w:anchor="Par120" w:tooltip="                                   ОТЧЕТ" w:history="1">
        <w:r w:rsidR="00940B1C" w:rsidRPr="00940B1C">
          <w:rPr>
            <w:rFonts w:ascii="Times New Roman" w:eastAsia="Times New Roman" w:hAnsi="Times New Roman" w:cs="Times New Roman"/>
            <w:sz w:val="28"/>
            <w:szCs w:val="28"/>
            <w:lang w:eastAsia="ru-RU"/>
          </w:rPr>
          <w:t>Отчет</w:t>
        </w:r>
      </w:hyperlink>
      <w:r w:rsidR="00940B1C" w:rsidRPr="00940B1C">
        <w:rPr>
          <w:rFonts w:ascii="Times New Roman" w:eastAsia="Times New Roman" w:hAnsi="Times New Roman" w:cs="Times New Roman"/>
          <w:sz w:val="28"/>
          <w:szCs w:val="28"/>
          <w:lang w:eastAsia="ru-RU"/>
        </w:rPr>
        <w:t xml:space="preserve"> состоит из трех разделов:</w:t>
      </w:r>
    </w:p>
    <w:p w:rsidR="00940B1C" w:rsidRPr="00940B1C" w:rsidRDefault="00940B1C" w:rsidP="00940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Раздел 1 «Результаты деятельности»;</w:t>
      </w:r>
    </w:p>
    <w:p w:rsidR="00940B1C" w:rsidRPr="00940B1C" w:rsidRDefault="00940B1C" w:rsidP="00940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Раздел 2 «Использование имущества, закрепленного за учреждением»;</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lang w:eastAsia="ru-RU"/>
        </w:rPr>
        <w:lastRenderedPageBreak/>
        <w:t>Раздел 3 «Эффективность</w:t>
      </w:r>
      <w:r w:rsidR="002E38CC">
        <w:rPr>
          <w:rFonts w:ascii="Times New Roman" w:eastAsia="Times New Roman" w:hAnsi="Times New Roman" w:cs="Times New Roman"/>
          <w:sz w:val="28"/>
          <w:szCs w:val="28"/>
          <w:lang w:eastAsia="ru-RU"/>
        </w:rPr>
        <w:t xml:space="preserve"> </w:t>
      </w:r>
      <w:r w:rsidRPr="00940B1C">
        <w:rPr>
          <w:rFonts w:ascii="Times New Roman" w:eastAsia="Times New Roman" w:hAnsi="Times New Roman" w:cs="Times New Roman"/>
          <w:sz w:val="28"/>
          <w:szCs w:val="28"/>
          <w:lang w:eastAsia="ru-RU"/>
        </w:rPr>
        <w:t>деятельности»</w:t>
      </w:r>
      <w:r w:rsidR="006C032B">
        <w:rPr>
          <w:rFonts w:ascii="Times New Roman" w:eastAsia="Times New Roman" w:hAnsi="Times New Roman" w:cs="Times New Roman"/>
          <w:sz w:val="28"/>
          <w:szCs w:val="28"/>
          <w:vertAlign w:val="superscript"/>
          <w:lang w:eastAsia="ru-RU"/>
        </w:rPr>
        <w:t>1</w:t>
      </w:r>
      <w:r w:rsidR="009F4758">
        <w:rPr>
          <w:rFonts w:ascii="Times New Roman" w:eastAsia="Times New Roman" w:hAnsi="Times New Roman" w:cs="Times New Roman"/>
          <w:sz w:val="28"/>
          <w:szCs w:val="28"/>
          <w:lang w:eastAsia="ru-RU"/>
        </w:rPr>
        <w:t>.</w:t>
      </w:r>
    </w:p>
    <w:p w:rsidR="00940B1C" w:rsidRPr="00940B1C" w:rsidRDefault="00940B1C" w:rsidP="00940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 xml:space="preserve">8. В </w:t>
      </w:r>
      <w:hyperlink r:id="rId13" w:anchor="Par142" w:tooltip="                  Раздел 1. Общие сведения об учреждении" w:history="1">
        <w:r w:rsidRPr="00940B1C">
          <w:rPr>
            <w:rFonts w:ascii="Times New Roman" w:eastAsia="Times New Roman" w:hAnsi="Times New Roman" w:cs="Times New Roman"/>
            <w:sz w:val="28"/>
            <w:szCs w:val="28"/>
            <w:lang w:eastAsia="ru-RU"/>
          </w:rPr>
          <w:t>разделе 1</w:t>
        </w:r>
      </w:hyperlink>
      <w:r w:rsidRPr="00940B1C">
        <w:rPr>
          <w:rFonts w:ascii="Times New Roman" w:eastAsia="Times New Roman" w:hAnsi="Times New Roman" w:cs="Times New Roman"/>
          <w:sz w:val="28"/>
          <w:szCs w:val="28"/>
          <w:lang w:eastAsia="ru-RU"/>
        </w:rPr>
        <w:t xml:space="preserve"> «Результаты деятельности»: </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 xml:space="preserve">1) в </w:t>
      </w:r>
      <w:hyperlink r:id="rId14" w:anchor="Par144" w:tooltip="        1.1. Перечень видов деятельности, которые учреждение вправе" w:history="1">
        <w:r w:rsidRPr="00940B1C">
          <w:rPr>
            <w:rFonts w:ascii="Times New Roman" w:eastAsia="Times New Roman" w:hAnsi="Times New Roman" w:cs="Times New Roman"/>
            <w:sz w:val="28"/>
            <w:szCs w:val="28"/>
            <w:lang w:eastAsia="ru-RU"/>
          </w:rPr>
          <w:t>подраздел 1.1</w:t>
        </w:r>
      </w:hyperlink>
      <w:r w:rsidRPr="00940B1C">
        <w:rPr>
          <w:rFonts w:ascii="Times New Roman" w:eastAsia="Times New Roman" w:hAnsi="Times New Roman" w:cs="Times New Roman"/>
          <w:sz w:val="28"/>
          <w:szCs w:val="28"/>
          <w:lang w:eastAsia="ru-RU"/>
        </w:rPr>
        <w:t xml:space="preserve"> «Отчет о выполнении государственного задания»</w:t>
      </w:r>
      <w:r w:rsidR="006C032B">
        <w:rPr>
          <w:rFonts w:ascii="Times New Roman" w:eastAsia="Times New Roman" w:hAnsi="Times New Roman" w:cs="Times New Roman"/>
          <w:sz w:val="28"/>
          <w:szCs w:val="28"/>
          <w:vertAlign w:val="superscript"/>
          <w:lang w:eastAsia="ru-RU"/>
        </w:rPr>
        <w:t>2</w:t>
      </w:r>
      <w:r w:rsidRPr="00940B1C">
        <w:rPr>
          <w:rFonts w:ascii="Times New Roman" w:eastAsia="Times New Roman" w:hAnsi="Times New Roman" w:cs="Times New Roman"/>
          <w:sz w:val="28"/>
          <w:szCs w:val="28"/>
          <w:lang w:eastAsia="ru-RU"/>
        </w:rPr>
        <w:t xml:space="preserve"> </w:t>
      </w:r>
      <w:r w:rsidRPr="00940B1C">
        <w:rPr>
          <w:rFonts w:ascii="Times New Roman" w:eastAsia="Times New Roman" w:hAnsi="Times New Roman" w:cs="Times New Roman"/>
          <w:sz w:val="28"/>
          <w:szCs w:val="28"/>
        </w:rPr>
        <w:t>включаются сведения о государственных (муниципальных) услугах и работах, включенных в государственное (муниципальное) задание (показатель, характеризующий содержание государственной (муниципальной) услуги (работы), плановые показатели объема государственной (муниципальной) услуги (работы), показатели объема оказанных государственных (муниципальных) услуг (выполненных работ) на отчетную дату, причину отклонения от установленных плановых показателей объема государственной (муниципальной) услуги (работы)</w:t>
      </w:r>
      <w:r w:rsidRPr="00940B1C">
        <w:rPr>
          <w:rFonts w:ascii="Times New Roman" w:eastAsia="Times New Roman" w:hAnsi="Times New Roman" w:cs="Times New Roman"/>
          <w:sz w:val="28"/>
          <w:szCs w:val="28"/>
          <w:lang w:eastAsia="ru-RU"/>
        </w:rPr>
        <w:t>;</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ab/>
        <w:t xml:space="preserve">2) в </w:t>
      </w:r>
      <w:hyperlink r:id="rId15" w:anchor="Par162" w:tooltip="                       1.2. Перечень услуг (работ)," w:history="1">
        <w:r w:rsidRPr="00940B1C">
          <w:rPr>
            <w:rFonts w:ascii="Times New Roman" w:eastAsia="Times New Roman" w:hAnsi="Times New Roman" w:cs="Times New Roman"/>
            <w:sz w:val="28"/>
            <w:szCs w:val="28"/>
            <w:lang w:eastAsia="ru-RU"/>
          </w:rPr>
          <w:t>подразделе 1.2</w:t>
        </w:r>
      </w:hyperlink>
      <w:r w:rsidRPr="00940B1C">
        <w:rPr>
          <w:rFonts w:ascii="Times New Roman" w:eastAsia="Times New Roman" w:hAnsi="Times New Roman" w:cs="Times New Roman"/>
          <w:sz w:val="28"/>
          <w:szCs w:val="28"/>
          <w:lang w:eastAsia="ru-RU"/>
        </w:rPr>
        <w:t xml:space="preserve"> «Сведения об оказываемых услугах, выполняемых работах, </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lang w:eastAsia="ru-RU"/>
        </w:rPr>
        <w:t xml:space="preserve">выпускаемой продукции сверх установленного государственного (муниципального) задания» </w:t>
      </w:r>
      <w:r w:rsidRPr="00940B1C">
        <w:rPr>
          <w:rFonts w:ascii="Times New Roman" w:eastAsia="Times New Roman" w:hAnsi="Times New Roman" w:cs="Times New Roman"/>
          <w:sz w:val="28"/>
          <w:szCs w:val="28"/>
        </w:rPr>
        <w:t>отражается информация о государственных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государственных (муниципальных) услуг (выполненных работ, произведенной продукции), доходах, полученных учреждением от оказания платных государственных (муниципальных) услуг (выполнения работ), ценах (тарифах) на платные государственные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ab/>
        <w:t xml:space="preserve">3) в подразделе 1.3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государственным (муниципальным) учреждениям»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16" w:history="1">
        <w:r w:rsidRPr="00940B1C">
          <w:rPr>
            <w:rFonts w:ascii="Times New Roman" w:eastAsia="Times New Roman" w:hAnsi="Times New Roman" w:cs="Times New Roman"/>
            <w:sz w:val="28"/>
            <w:szCs w:val="28"/>
          </w:rPr>
          <w:t>классификатору</w:t>
        </w:r>
      </w:hyperlink>
      <w:r w:rsidRPr="00940B1C">
        <w:rPr>
          <w:rFonts w:ascii="Times New Roman" w:eastAsia="Times New Roman" w:hAnsi="Times New Roman" w:cs="Times New Roman"/>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 xml:space="preserve">При отсутствии у учреждения вкладов в уставные (складочные) капиталы сведения, указанные в </w:t>
      </w:r>
      <w:hyperlink r:id="rId17" w:history="1">
        <w:r w:rsidRPr="00940B1C">
          <w:rPr>
            <w:rFonts w:ascii="Times New Roman" w:eastAsia="Times New Roman" w:hAnsi="Times New Roman" w:cs="Times New Roman"/>
            <w:sz w:val="28"/>
            <w:szCs w:val="28"/>
          </w:rPr>
          <w:t>абзаце первом</w:t>
        </w:r>
      </w:hyperlink>
      <w:r w:rsidRPr="00940B1C">
        <w:rPr>
          <w:rFonts w:ascii="Times New Roman" w:eastAsia="Times New Roman" w:hAnsi="Times New Roman" w:cs="Times New Roman"/>
          <w:sz w:val="28"/>
          <w:szCs w:val="28"/>
        </w:rPr>
        <w:t xml:space="preserve"> настоящей части, не формируются.</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ab/>
        <w:t>4) в подразделе 1.4 «Сведения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lastRenderedPageBreak/>
        <w:t xml:space="preserve"> 5) в подразделе 1.5 «Сведения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6) в подразделе 1.6 «Сведения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w:t>
      </w:r>
      <w:r w:rsidR="006C032B">
        <w:rPr>
          <w:rFonts w:ascii="Times New Roman" w:eastAsia="Times New Roman" w:hAnsi="Times New Roman" w:cs="Times New Roman"/>
          <w:sz w:val="28"/>
          <w:szCs w:val="28"/>
          <w:vertAlign w:val="superscript"/>
        </w:rPr>
        <w:t>3</w:t>
      </w:r>
      <w:r w:rsidRPr="00940B1C">
        <w:rPr>
          <w:rFonts w:ascii="Times New Roman" w:eastAsia="Times New Roman" w:hAnsi="Times New Roman" w:cs="Times New Roman"/>
          <w:sz w:val="28"/>
          <w:szCs w:val="28"/>
        </w:rPr>
        <w:t>,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hyperlink r:id="rId18" w:history="1">
        <w:r w:rsidRPr="00940B1C">
          <w:rPr>
            <w:rFonts w:ascii="Times New Roman" w:eastAsia="Times New Roman" w:hAnsi="Times New Roman" w:cs="Times New Roman"/>
            <w:sz w:val="28"/>
            <w:szCs w:val="28"/>
          </w:rPr>
          <w:t>Указом</w:t>
        </w:r>
      </w:hyperlink>
      <w:r w:rsidRPr="00940B1C">
        <w:rPr>
          <w:rFonts w:ascii="Times New Roman" w:eastAsia="Times New Roman" w:hAnsi="Times New Roman" w:cs="Times New Roman"/>
          <w:sz w:val="28"/>
          <w:szCs w:val="28"/>
        </w:rPr>
        <w:t xml:space="preserve"> Президента Российской Федерации от 7 мая 2012 г. № 597 «О мероприятиях по реализации государственной социальной политики». </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w:t>
      </w:r>
      <w:r w:rsidR="006C032B">
        <w:rPr>
          <w:rFonts w:ascii="Times New Roman" w:eastAsia="Times New Roman" w:hAnsi="Times New Roman" w:cs="Times New Roman"/>
          <w:sz w:val="28"/>
          <w:szCs w:val="28"/>
          <w:vertAlign w:val="superscript"/>
        </w:rPr>
        <w:t>3</w:t>
      </w:r>
      <w:r w:rsidRPr="00940B1C">
        <w:rPr>
          <w:rFonts w:ascii="Times New Roman" w:eastAsia="Times New Roman" w:hAnsi="Times New Roman" w:cs="Times New Roman"/>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9"/>
      <w:bookmarkEnd w:id="2"/>
      <w:r w:rsidRPr="00940B1C">
        <w:rPr>
          <w:rFonts w:ascii="Times New Roman" w:eastAsia="Times New Roman" w:hAnsi="Times New Roman" w:cs="Times New Roman"/>
          <w:sz w:val="28"/>
          <w:szCs w:val="28"/>
        </w:rPr>
        <w:lastRenderedPageBreak/>
        <w:t>Дополнительно по решению органа –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распределении численности сотрудников по размерам оплаты труда.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7) в подразделе 1.7 «Сведения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9. В разделе 2 «Использование имущества, закрепленного за учреждением» указывается:</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1) в подразделе 2.1 «Сведения о недвижимом имуществе, за исключением земельных участков,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40B1C" w:rsidRPr="00940B1C" w:rsidRDefault="00940B1C" w:rsidP="00940B1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40B1C" w:rsidRPr="00940B1C" w:rsidRDefault="00940B1C" w:rsidP="00940B1C">
      <w:pPr>
        <w:numPr>
          <w:ilvl w:val="0"/>
          <w:numId w:val="4"/>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в подразделе 2.2 «</w:t>
      </w:r>
      <w:r w:rsidRPr="00940B1C">
        <w:rPr>
          <w:rFonts w:ascii="Times New Roman" w:eastAsia="Times New Roman" w:hAnsi="Times New Roman" w:cs="Times New Roman"/>
          <w:color w:val="000000"/>
          <w:sz w:val="28"/>
          <w:szCs w:val="28"/>
          <w:lang w:eastAsia="ru-RU"/>
        </w:rPr>
        <w:t>Сведения о земельных участках,</w:t>
      </w:r>
      <w:r w:rsidRPr="00940B1C">
        <w:rPr>
          <w:rFonts w:ascii="Times New Roman" w:eastAsia="Times New Roman" w:hAnsi="Times New Roman" w:cs="Times New Roman"/>
          <w:color w:val="000000"/>
          <w:sz w:val="28"/>
          <w:szCs w:val="28"/>
          <w:lang w:eastAsia="ru-RU"/>
        </w:rPr>
        <w:br/>
        <w:t>предоставленных на праве постоянного (бессрочного) пользования</w:t>
      </w:r>
      <w:r w:rsidRPr="00940B1C">
        <w:rPr>
          <w:rFonts w:ascii="Times New Roman" w:eastAsia="Times New Roman" w:hAnsi="Times New Roman" w:cs="Times New Roman"/>
          <w:sz w:val="28"/>
          <w:szCs w:val="28"/>
        </w:rPr>
        <w:t>»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940B1C" w:rsidRPr="00940B1C" w:rsidRDefault="00940B1C" w:rsidP="00940B1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lastRenderedPageBreak/>
        <w:tab/>
        <w:t>3) в подразделе 2.3 «Сведения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4) в подразделе 2.4 «Сведения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5) в подразделе 2.5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6) в подразделе 2.6 «Сведения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 пациентов.</w:t>
      </w:r>
    </w:p>
    <w:p w:rsidR="00940B1C" w:rsidRPr="00940B1C" w:rsidRDefault="00940B1C"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w:t>
      </w:r>
      <w:r w:rsidRPr="00940B1C">
        <w:rPr>
          <w:rFonts w:ascii="Times New Roman" w:eastAsia="Times New Roman" w:hAnsi="Times New Roman" w:cs="Times New Roman"/>
          <w:sz w:val="28"/>
          <w:szCs w:val="28"/>
        </w:rPr>
        <w:lastRenderedPageBreak/>
        <w:t>(включая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940B1C" w:rsidRPr="00940B1C" w:rsidRDefault="00940B1C" w:rsidP="00940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 xml:space="preserve">10. В </w:t>
      </w:r>
      <w:hyperlink r:id="rId19" w:anchor="Par241" w:tooltip="                Раздел 2. Результат деятельности учреждения" w:history="1">
        <w:r w:rsidRPr="00940B1C">
          <w:rPr>
            <w:rFonts w:ascii="Times New Roman" w:eastAsia="Times New Roman" w:hAnsi="Times New Roman" w:cs="Times New Roman"/>
            <w:sz w:val="28"/>
            <w:szCs w:val="28"/>
            <w:lang w:eastAsia="ru-RU"/>
          </w:rPr>
          <w:t xml:space="preserve">разделе </w:t>
        </w:r>
      </w:hyperlink>
      <w:r w:rsidRPr="00940B1C">
        <w:rPr>
          <w:rFonts w:ascii="Times New Roman" w:eastAsia="Times New Roman" w:hAnsi="Times New Roman" w:cs="Times New Roman"/>
          <w:sz w:val="28"/>
          <w:szCs w:val="28"/>
          <w:lang w:eastAsia="ru-RU"/>
        </w:rPr>
        <w:t>3 «Эффективность деятельности» указывается:</w:t>
      </w:r>
    </w:p>
    <w:p w:rsidR="00940B1C" w:rsidRPr="00940B1C" w:rsidRDefault="00940B1C" w:rsidP="00940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B1C">
        <w:rPr>
          <w:rFonts w:ascii="Times New Roman" w:eastAsia="Times New Roman" w:hAnsi="Times New Roman" w:cs="Times New Roman"/>
          <w:sz w:val="28"/>
          <w:szCs w:val="28"/>
          <w:lang w:eastAsia="ru-RU"/>
        </w:rPr>
        <w:t xml:space="preserve">1) в </w:t>
      </w:r>
      <w:hyperlink r:id="rId20" w:anchor="Par243" w:tooltip="              2.1. Сведения об исполнении задания учредителя" w:history="1">
        <w:r w:rsidRPr="00940B1C">
          <w:rPr>
            <w:rFonts w:ascii="Times New Roman" w:eastAsia="Times New Roman" w:hAnsi="Times New Roman" w:cs="Times New Roman"/>
            <w:sz w:val="28"/>
            <w:szCs w:val="28"/>
            <w:lang w:eastAsia="ru-RU"/>
          </w:rPr>
          <w:t>подразделе 3.1</w:t>
        </w:r>
      </w:hyperlink>
      <w:r w:rsidRPr="00940B1C">
        <w:rPr>
          <w:rFonts w:ascii="Times New Roman" w:eastAsia="Times New Roman" w:hAnsi="Times New Roman" w:cs="Times New Roman"/>
          <w:sz w:val="28"/>
          <w:szCs w:val="28"/>
          <w:lang w:eastAsia="ru-RU"/>
        </w:rPr>
        <w:t xml:space="preserve"> «Сведения о видах деятельности учреждения» указываются виды деятельности, оказываемые учреждением, в </w:t>
      </w:r>
      <w:proofErr w:type="spellStart"/>
      <w:r w:rsidRPr="00940B1C">
        <w:rPr>
          <w:rFonts w:ascii="Times New Roman" w:eastAsia="Times New Roman" w:hAnsi="Times New Roman" w:cs="Times New Roman"/>
          <w:sz w:val="28"/>
          <w:szCs w:val="28"/>
          <w:lang w:eastAsia="ru-RU"/>
        </w:rPr>
        <w:t>т.ч</w:t>
      </w:r>
      <w:proofErr w:type="spellEnd"/>
      <w:r w:rsidRPr="00940B1C">
        <w:rPr>
          <w:rFonts w:ascii="Times New Roman" w:eastAsia="Times New Roman" w:hAnsi="Times New Roman" w:cs="Times New Roman"/>
          <w:sz w:val="28"/>
          <w:szCs w:val="28"/>
          <w:lang w:eastAsia="ru-RU"/>
        </w:rPr>
        <w:t>. основные, и иные;</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lang w:eastAsia="ru-RU"/>
        </w:rPr>
        <w:tab/>
        <w:t xml:space="preserve">2) в </w:t>
      </w:r>
      <w:hyperlink r:id="rId21" w:anchor="Par250" w:tooltip="               2.2. Сведения об осуществлении деятельности," w:history="1">
        <w:r w:rsidRPr="00940B1C">
          <w:rPr>
            <w:rFonts w:ascii="Times New Roman" w:eastAsia="Times New Roman" w:hAnsi="Times New Roman" w:cs="Times New Roman"/>
            <w:sz w:val="28"/>
            <w:szCs w:val="28"/>
            <w:lang w:eastAsia="ru-RU"/>
          </w:rPr>
          <w:t>подразделе 3.2</w:t>
        </w:r>
      </w:hyperlink>
      <w:r w:rsidRPr="00940B1C">
        <w:rPr>
          <w:rFonts w:ascii="Times New Roman" w:eastAsia="Times New Roman" w:hAnsi="Times New Roman" w:cs="Times New Roman"/>
          <w:sz w:val="28"/>
          <w:szCs w:val="28"/>
          <w:lang w:eastAsia="ru-RU"/>
        </w:rPr>
        <w:t xml:space="preserve"> «Сведения о видах деятельности, в отношении которых установлен показатель эффективности» </w:t>
      </w:r>
      <w:r w:rsidRPr="00940B1C">
        <w:rPr>
          <w:rFonts w:ascii="Times New Roman" w:eastAsia="Times New Roman" w:hAnsi="Times New Roman" w:cs="Times New Roman"/>
          <w:sz w:val="28"/>
          <w:szCs w:val="28"/>
        </w:rPr>
        <w:t>отражается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ab/>
        <w:t>3) в подразделе 3.3 «Сведения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940B1C" w:rsidRPr="00940B1C" w:rsidRDefault="00940B1C" w:rsidP="00940B1C">
      <w:pPr>
        <w:autoSpaceDE w:val="0"/>
        <w:autoSpaceDN w:val="0"/>
        <w:adjustRightInd w:val="0"/>
        <w:spacing w:after="0" w:line="240" w:lineRule="auto"/>
        <w:jc w:val="both"/>
        <w:rPr>
          <w:rFonts w:ascii="Times New Roman" w:eastAsia="Times New Roman" w:hAnsi="Times New Roman" w:cs="Times New Roman"/>
          <w:sz w:val="28"/>
          <w:szCs w:val="28"/>
        </w:rPr>
      </w:pPr>
      <w:r w:rsidRPr="00940B1C">
        <w:rPr>
          <w:rFonts w:ascii="Times New Roman" w:eastAsia="Times New Roman" w:hAnsi="Times New Roman" w:cs="Times New Roman"/>
          <w:sz w:val="28"/>
          <w:szCs w:val="28"/>
        </w:rPr>
        <w:t>________________________________________________________________________</w:t>
      </w:r>
    </w:p>
    <w:p w:rsidR="00940B1C" w:rsidRPr="00940B1C" w:rsidRDefault="006C032B" w:rsidP="00940B1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vertAlign w:val="superscript"/>
          <w:lang w:eastAsia="ru-RU"/>
        </w:rPr>
        <w:t>1</w:t>
      </w:r>
      <w:r w:rsidR="00940B1C" w:rsidRPr="00940B1C">
        <w:rPr>
          <w:rFonts w:ascii="Times New Roman" w:eastAsia="Times New Roman" w:hAnsi="Times New Roman" w:cs="Times New Roman"/>
          <w:sz w:val="28"/>
          <w:szCs w:val="28"/>
          <w:lang w:eastAsia="ru-RU"/>
        </w:rPr>
        <w:t xml:space="preserve"> Раздел 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 осуществляющих функции и полномочия учредителя таких учреждений.</w:t>
      </w:r>
    </w:p>
    <w:p w:rsidR="00940B1C" w:rsidRPr="00940B1C" w:rsidRDefault="006C032B" w:rsidP="00940B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vertAlign w:val="superscript"/>
        </w:rPr>
        <w:t>2</w:t>
      </w:r>
      <w:r w:rsidR="00940B1C" w:rsidRPr="00940B1C">
        <w:rPr>
          <w:rFonts w:ascii="Arial" w:eastAsia="Times New Roman" w:hAnsi="Arial" w:cs="Calibri"/>
          <w:sz w:val="20"/>
          <w:szCs w:val="20"/>
          <w:lang w:eastAsia="ru-RU"/>
        </w:rPr>
        <w:t xml:space="preserve"> </w:t>
      </w:r>
      <w:r w:rsidR="00940B1C" w:rsidRPr="00940B1C">
        <w:rPr>
          <w:rFonts w:ascii="Times New Roman" w:eastAsia="Times New Roman" w:hAnsi="Times New Roman" w:cs="Times New Roman"/>
          <w:sz w:val="28"/>
          <w:szCs w:val="28"/>
          <w:lang w:eastAsia="ru-RU"/>
        </w:rPr>
        <w:t>Отчет формируется бюджетными и автономными учреждениями, а также казенными учреждениями, которым в соответствии с решением органа-учредителя сформировано государственное (муниципальное) задание.</w:t>
      </w:r>
    </w:p>
    <w:p w:rsidR="00940B1C" w:rsidRPr="00940B1C" w:rsidRDefault="006C032B" w:rsidP="00940B1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vertAlign w:val="superscript"/>
        </w:rPr>
        <w:t>3</w:t>
      </w:r>
      <w:r w:rsidR="00940B1C" w:rsidRPr="00940B1C">
        <w:rPr>
          <w:rFonts w:ascii="Times New Roman" w:eastAsia="Times New Roman" w:hAnsi="Times New Roman" w:cs="Times New Roman"/>
          <w:sz w:val="28"/>
          <w:szCs w:val="28"/>
        </w:rPr>
        <w:t xml:space="preserve"> </w:t>
      </w:r>
      <w:hyperlink r:id="rId22" w:history="1">
        <w:r w:rsidR="00940B1C" w:rsidRPr="00940B1C">
          <w:rPr>
            <w:rFonts w:ascii="Times New Roman" w:eastAsia="Times New Roman" w:hAnsi="Times New Roman" w:cs="Times New Roman"/>
            <w:sz w:val="28"/>
            <w:szCs w:val="28"/>
          </w:rPr>
          <w:t>Статья 60.1</w:t>
        </w:r>
      </w:hyperlink>
      <w:r w:rsidR="00940B1C" w:rsidRPr="00940B1C">
        <w:rPr>
          <w:rFonts w:ascii="Times New Roman" w:eastAsia="Times New Roman" w:hAnsi="Times New Roman" w:cs="Times New Roman"/>
          <w:sz w:val="28"/>
          <w:szCs w:val="28"/>
        </w:rPr>
        <w:t xml:space="preserve"> Трудового кодекса Российской Федерации. </w:t>
      </w:r>
    </w:p>
    <w:p w:rsidR="00940B1C" w:rsidRPr="00940B1C" w:rsidRDefault="00940B1C" w:rsidP="00940B1C">
      <w:pPr>
        <w:spacing w:after="200" w:line="276" w:lineRule="auto"/>
        <w:rPr>
          <w:rFonts w:ascii="Times New Roman" w:eastAsia="Times New Roman" w:hAnsi="Times New Roman" w:cs="Times New Roman"/>
          <w:sz w:val="28"/>
          <w:szCs w:val="28"/>
          <w:lang w:eastAsia="ru-RU"/>
        </w:rPr>
      </w:pPr>
    </w:p>
    <w:p w:rsidR="00940B1C" w:rsidRPr="00940B1C" w:rsidRDefault="00940B1C" w:rsidP="00940B1C">
      <w:pPr>
        <w:widowControl w:val="0"/>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940B1C" w:rsidRDefault="00940B1C">
      <w:pPr>
        <w:pStyle w:val="ConsPlusNormal"/>
        <w:jc w:val="center"/>
        <w:outlineLvl w:val="0"/>
      </w:pPr>
    </w:p>
    <w:p w:rsidR="00F65037" w:rsidRPr="00DF44F6" w:rsidRDefault="00F65037" w:rsidP="00F65037">
      <w:pPr>
        <w:autoSpaceDE w:val="0"/>
        <w:autoSpaceDN w:val="0"/>
        <w:adjustRightInd w:val="0"/>
        <w:spacing w:after="0" w:line="240" w:lineRule="auto"/>
        <w:ind w:left="720" w:firstLine="5801"/>
        <w:outlineLvl w:val="0"/>
        <w:rPr>
          <w:rFonts w:ascii="Times New Roman" w:eastAsiaTheme="minorEastAsia" w:hAnsi="Times New Roman" w:cs="Times New Roman"/>
          <w:bCs/>
          <w:kern w:val="32"/>
          <w:sz w:val="24"/>
          <w:szCs w:val="24"/>
          <w:lang w:eastAsia="ru-RU"/>
        </w:rPr>
      </w:pPr>
      <w:r w:rsidRPr="00DF44F6">
        <w:rPr>
          <w:rFonts w:ascii="Times New Roman" w:eastAsiaTheme="minorEastAsia" w:hAnsi="Times New Roman" w:cs="Times New Roman"/>
          <w:bCs/>
          <w:kern w:val="32"/>
          <w:sz w:val="24"/>
          <w:szCs w:val="24"/>
          <w:lang w:eastAsia="ru-RU"/>
        </w:rPr>
        <w:t>Приложение к приказу</w:t>
      </w:r>
    </w:p>
    <w:p w:rsidR="00F65037" w:rsidRPr="00DF44F6" w:rsidRDefault="00F65037" w:rsidP="00F65037">
      <w:pPr>
        <w:autoSpaceDE w:val="0"/>
        <w:autoSpaceDN w:val="0"/>
        <w:adjustRightInd w:val="0"/>
        <w:spacing w:after="0" w:line="240" w:lineRule="auto"/>
        <w:ind w:left="720" w:firstLine="5801"/>
        <w:outlineLvl w:val="0"/>
        <w:rPr>
          <w:rFonts w:ascii="Times New Roman" w:eastAsiaTheme="minorEastAsia" w:hAnsi="Times New Roman" w:cs="Times New Roman"/>
          <w:bCs/>
          <w:kern w:val="32"/>
          <w:sz w:val="24"/>
          <w:szCs w:val="24"/>
          <w:lang w:eastAsia="ru-RU"/>
        </w:rPr>
      </w:pPr>
      <w:r w:rsidRPr="00DF44F6">
        <w:rPr>
          <w:rFonts w:ascii="Times New Roman" w:eastAsiaTheme="minorEastAsia" w:hAnsi="Times New Roman" w:cs="Times New Roman"/>
          <w:bCs/>
          <w:kern w:val="32"/>
          <w:sz w:val="24"/>
          <w:szCs w:val="24"/>
          <w:lang w:eastAsia="ru-RU"/>
        </w:rPr>
        <w:t>Администрации Губернатора</w:t>
      </w:r>
    </w:p>
    <w:p w:rsidR="00F65037" w:rsidRPr="00DF44F6" w:rsidRDefault="00F65037" w:rsidP="00F65037">
      <w:pPr>
        <w:autoSpaceDE w:val="0"/>
        <w:autoSpaceDN w:val="0"/>
        <w:adjustRightInd w:val="0"/>
        <w:spacing w:after="0" w:line="240" w:lineRule="auto"/>
        <w:ind w:left="720" w:firstLine="5801"/>
        <w:outlineLvl w:val="0"/>
        <w:rPr>
          <w:rFonts w:ascii="Times New Roman" w:eastAsiaTheme="minorEastAsia" w:hAnsi="Times New Roman" w:cs="Times New Roman"/>
          <w:bCs/>
          <w:kern w:val="32"/>
          <w:sz w:val="24"/>
          <w:szCs w:val="24"/>
          <w:lang w:eastAsia="ru-RU"/>
        </w:rPr>
      </w:pPr>
      <w:r w:rsidRPr="00DF44F6">
        <w:rPr>
          <w:rFonts w:ascii="Times New Roman" w:eastAsiaTheme="minorEastAsia" w:hAnsi="Times New Roman" w:cs="Times New Roman"/>
          <w:bCs/>
          <w:kern w:val="32"/>
          <w:sz w:val="24"/>
          <w:szCs w:val="24"/>
          <w:lang w:eastAsia="ru-RU"/>
        </w:rPr>
        <w:t xml:space="preserve">Камчатского края </w:t>
      </w:r>
    </w:p>
    <w:p w:rsidR="00F65037" w:rsidRPr="00F65037" w:rsidRDefault="00F65037" w:rsidP="00F65037">
      <w:pPr>
        <w:spacing w:before="120" w:after="120" w:line="360" w:lineRule="auto"/>
        <w:rPr>
          <w:rFonts w:ascii="Times New Roman" w:eastAsiaTheme="minorEastAsia" w:hAnsi="Times New Roman" w:cs="Times New Roman"/>
          <w:sz w:val="28"/>
          <w:szCs w:val="28"/>
        </w:rPr>
      </w:pPr>
    </w:p>
    <w:p w:rsidR="00F65037" w:rsidRPr="00F65037" w:rsidRDefault="00F65037" w:rsidP="00F65037">
      <w:pPr>
        <w:spacing w:before="120" w:after="120" w:line="360" w:lineRule="auto"/>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 xml:space="preserve">СОГЛАСОВАНО </w:t>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t>УТВЕРЖДЕНО</w:t>
      </w:r>
    </w:p>
    <w:p w:rsidR="00F65037" w:rsidRPr="00F65037" w:rsidRDefault="00FD6030" w:rsidP="00F65037">
      <w:pPr>
        <w:tabs>
          <w:tab w:val="left" w:pos="5775"/>
        </w:tabs>
        <w:spacing w:after="0" w:line="240" w:lineRule="auto"/>
        <w:ind w:left="2832" w:hanging="2832"/>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Руководитель Администрации                             </w:t>
      </w:r>
      <w:r w:rsidR="00F65037" w:rsidRPr="00F65037">
        <w:rPr>
          <w:rFonts w:ascii="Times New Roman" w:eastAsiaTheme="minorEastAsia" w:hAnsi="Times New Roman" w:cs="Times New Roman"/>
          <w:sz w:val="28"/>
          <w:szCs w:val="28"/>
        </w:rPr>
        <w:t>Руководитель учреждения</w:t>
      </w:r>
    </w:p>
    <w:p w:rsidR="00F65037" w:rsidRPr="00F65037" w:rsidRDefault="00F65037" w:rsidP="00F65037">
      <w:pPr>
        <w:spacing w:after="0" w:line="240" w:lineRule="auto"/>
        <w:ind w:left="2832" w:hanging="2832"/>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Губернатора Камчатского края</w:t>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t xml:space="preserve">      </w:t>
      </w:r>
    </w:p>
    <w:p w:rsidR="00F65037" w:rsidRPr="00F65037" w:rsidRDefault="00F65037" w:rsidP="00F65037">
      <w:pPr>
        <w:spacing w:after="0" w:line="240" w:lineRule="auto"/>
        <w:ind w:left="5245" w:hanging="5245"/>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ab/>
        <w:t xml:space="preserve"> </w:t>
      </w:r>
    </w:p>
    <w:p w:rsidR="00F65037" w:rsidRPr="00F65037" w:rsidRDefault="00F65037" w:rsidP="00F65037">
      <w:pPr>
        <w:spacing w:after="0" w:line="240" w:lineRule="auto"/>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____________________С.В. Меркулов</w:t>
      </w:r>
      <w:r w:rsidRPr="00F65037">
        <w:rPr>
          <w:rFonts w:ascii="Times New Roman" w:eastAsiaTheme="minorEastAsia" w:hAnsi="Times New Roman" w:cs="Times New Roman"/>
          <w:sz w:val="28"/>
          <w:szCs w:val="28"/>
        </w:rPr>
        <w:tab/>
        <w:t xml:space="preserve">      </w:t>
      </w:r>
      <w:r w:rsidR="00FD6030">
        <w:rPr>
          <w:rFonts w:ascii="Times New Roman" w:eastAsiaTheme="minorEastAsia" w:hAnsi="Times New Roman" w:cs="Times New Roman"/>
          <w:sz w:val="28"/>
          <w:szCs w:val="28"/>
        </w:rPr>
        <w:t xml:space="preserve">      </w:t>
      </w:r>
      <w:r w:rsidRPr="00F65037">
        <w:rPr>
          <w:rFonts w:ascii="Times New Roman" w:eastAsiaTheme="minorEastAsia" w:hAnsi="Times New Roman" w:cs="Times New Roman"/>
          <w:sz w:val="28"/>
          <w:szCs w:val="28"/>
        </w:rPr>
        <w:t>_____________ __________</w:t>
      </w:r>
    </w:p>
    <w:p w:rsidR="00F65037" w:rsidRPr="00F65037" w:rsidRDefault="00F65037" w:rsidP="00F65037">
      <w:pPr>
        <w:tabs>
          <w:tab w:val="left" w:pos="720"/>
          <w:tab w:val="left" w:pos="1440"/>
          <w:tab w:val="left" w:pos="2160"/>
          <w:tab w:val="left" w:pos="2880"/>
          <w:tab w:val="left" w:pos="3600"/>
          <w:tab w:val="left" w:pos="4320"/>
          <w:tab w:val="left" w:pos="5040"/>
          <w:tab w:val="center" w:pos="6519"/>
        </w:tabs>
        <w:spacing w:after="0" w:line="240" w:lineRule="auto"/>
        <w:ind w:left="2832"/>
        <w:rPr>
          <w:rFonts w:ascii="Times New Roman" w:eastAsiaTheme="minorEastAsia" w:hAnsi="Times New Roman" w:cs="Times New Roman"/>
          <w:sz w:val="20"/>
          <w:szCs w:val="20"/>
        </w:rPr>
      </w:pP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t xml:space="preserve">      </w:t>
      </w:r>
      <w:r w:rsidRPr="00F65037">
        <w:rPr>
          <w:rFonts w:ascii="Times New Roman" w:eastAsiaTheme="minorEastAsia" w:hAnsi="Times New Roman" w:cs="Times New Roman"/>
          <w:sz w:val="28"/>
          <w:szCs w:val="28"/>
        </w:rPr>
        <w:tab/>
        <w:t xml:space="preserve">        </w:t>
      </w:r>
      <w:r w:rsidRPr="00F65037">
        <w:rPr>
          <w:rFonts w:ascii="Times New Roman" w:eastAsiaTheme="minorEastAsia" w:hAnsi="Times New Roman" w:cs="Times New Roman"/>
          <w:sz w:val="20"/>
          <w:szCs w:val="20"/>
        </w:rPr>
        <w:t xml:space="preserve">(подпись)    (расшифровка подписи)  </w:t>
      </w:r>
    </w:p>
    <w:p w:rsidR="00F65037" w:rsidRPr="00F65037" w:rsidRDefault="00F65037" w:rsidP="00F65037">
      <w:pPr>
        <w:tabs>
          <w:tab w:val="left" w:pos="5387"/>
        </w:tabs>
        <w:spacing w:after="0" w:line="240" w:lineRule="auto"/>
        <w:ind w:left="2832" w:hanging="2832"/>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 xml:space="preserve">«___»____________20___г.                      </w:t>
      </w:r>
      <w:r w:rsidR="00FD6030">
        <w:rPr>
          <w:rFonts w:ascii="Times New Roman" w:eastAsiaTheme="minorEastAsia" w:hAnsi="Times New Roman" w:cs="Times New Roman"/>
          <w:sz w:val="28"/>
          <w:szCs w:val="28"/>
        </w:rPr>
        <w:t xml:space="preserve">            </w:t>
      </w:r>
      <w:r w:rsidRPr="00F65037">
        <w:rPr>
          <w:rFonts w:ascii="Times New Roman" w:eastAsiaTheme="minorEastAsia" w:hAnsi="Times New Roman" w:cs="Times New Roman"/>
          <w:sz w:val="28"/>
          <w:szCs w:val="28"/>
        </w:rPr>
        <w:t>«___»____________20___г.</w:t>
      </w:r>
    </w:p>
    <w:p w:rsidR="00F65037" w:rsidRPr="00F65037" w:rsidRDefault="00F65037" w:rsidP="00F65037">
      <w:pPr>
        <w:spacing w:after="0" w:line="240" w:lineRule="auto"/>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r w:rsidRPr="00F65037">
        <w:rPr>
          <w:rFonts w:ascii="Times New Roman" w:eastAsiaTheme="minorEastAsia" w:hAnsi="Times New Roman" w:cs="Times New Roman"/>
          <w:sz w:val="28"/>
          <w:szCs w:val="28"/>
        </w:rPr>
        <w:tab/>
      </w:r>
    </w:p>
    <w:p w:rsidR="00F65037" w:rsidRPr="00F65037" w:rsidRDefault="00F65037" w:rsidP="00F65037">
      <w:pPr>
        <w:tabs>
          <w:tab w:val="left" w:pos="8685"/>
        </w:tabs>
        <w:spacing w:before="120" w:after="120" w:line="360" w:lineRule="auto"/>
        <w:rPr>
          <w:rFonts w:ascii="Times New Roman" w:eastAsiaTheme="minorEastAsia" w:hAnsi="Times New Roman" w:cs="Times New Roman"/>
          <w:sz w:val="28"/>
          <w:szCs w:val="28"/>
        </w:rPr>
      </w:pPr>
      <w:r w:rsidRPr="00F65037">
        <w:rPr>
          <w:rFonts w:ascii="Times New Roman" w:eastAsiaTheme="minorEastAsia" w:hAnsi="Times New Roman" w:cs="Times New Roman"/>
          <w:sz w:val="28"/>
          <w:szCs w:val="28"/>
        </w:rPr>
        <w:tab/>
      </w:r>
    </w:p>
    <w:tbl>
      <w:tblPr>
        <w:tblW w:w="9106" w:type="dxa"/>
        <w:tblInd w:w="108" w:type="dxa"/>
        <w:tblLayout w:type="fixed"/>
        <w:tblLook w:val="04A0" w:firstRow="1" w:lastRow="0" w:firstColumn="1" w:lastColumn="0" w:noHBand="0" w:noVBand="1"/>
      </w:tblPr>
      <w:tblGrid>
        <w:gridCol w:w="7830"/>
        <w:gridCol w:w="1276"/>
      </w:tblGrid>
      <w:tr w:rsidR="00F65037" w:rsidRPr="00F65037" w:rsidTr="00F65037">
        <w:trPr>
          <w:trHeight w:val="315"/>
        </w:trPr>
        <w:tc>
          <w:tcPr>
            <w:tcW w:w="7830" w:type="dxa"/>
            <w:tcBorders>
              <w:top w:val="nil"/>
              <w:left w:val="nil"/>
              <w:bottom w:val="nil"/>
              <w:right w:val="nil"/>
            </w:tcBorders>
            <w:noWrap/>
            <w:vAlign w:val="bottom"/>
            <w:hideMark/>
          </w:tcPr>
          <w:p w:rsidR="00F65037" w:rsidRPr="00F65037" w:rsidRDefault="00F65037" w:rsidP="00F65037">
            <w:pPr>
              <w:spacing w:after="0" w:line="240" w:lineRule="auto"/>
              <w:jc w:val="center"/>
              <w:rPr>
                <w:rFonts w:ascii="Times New Roman" w:eastAsiaTheme="minorEastAsia" w:hAnsi="Times New Roman" w:cs="Times New Roman"/>
                <w:sz w:val="20"/>
                <w:szCs w:val="20"/>
                <w:lang w:eastAsia="ru-RU"/>
              </w:rPr>
            </w:pPr>
          </w:p>
        </w:tc>
        <w:tc>
          <w:tcPr>
            <w:tcW w:w="1276" w:type="dxa"/>
            <w:tcBorders>
              <w:top w:val="single" w:sz="4" w:space="0" w:color="auto"/>
              <w:left w:val="single" w:sz="4" w:space="0" w:color="auto"/>
              <w:bottom w:val="nil"/>
              <w:right w:val="single" w:sz="4" w:space="0" w:color="auto"/>
            </w:tcBorders>
            <w:shd w:val="clear" w:color="000000" w:fill="FFFFFF"/>
            <w:noWrap/>
            <w:vAlign w:val="center"/>
            <w:hideMark/>
          </w:tcPr>
          <w:p w:rsidR="00F65037" w:rsidRPr="00F65037" w:rsidRDefault="00F65037" w:rsidP="00F65037">
            <w:pPr>
              <w:spacing w:after="0" w:line="240" w:lineRule="auto"/>
              <w:jc w:val="center"/>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Коды</w:t>
            </w: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ind w:firstLineChars="100" w:firstLine="200"/>
              <w:jc w:val="right"/>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Дата</w:t>
            </w:r>
          </w:p>
        </w:tc>
        <w:tc>
          <w:tcPr>
            <w:tcW w:w="1276"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F65037" w:rsidRPr="00F65037" w:rsidRDefault="00F65037" w:rsidP="00F65037">
            <w:pPr>
              <w:spacing w:after="0" w:line="240" w:lineRule="auto"/>
              <w:jc w:val="center"/>
              <w:rPr>
                <w:rFonts w:ascii="Times New Roman" w:eastAsiaTheme="minorEastAsia" w:hAnsi="Times New Roman" w:cs="Times New Roman"/>
                <w:color w:val="FF0000"/>
                <w:sz w:val="20"/>
                <w:szCs w:val="20"/>
                <w:lang w:eastAsia="ru-RU"/>
              </w:rPr>
            </w:pPr>
            <w:r w:rsidRPr="00F65037">
              <w:rPr>
                <w:rFonts w:ascii="Times New Roman" w:eastAsiaTheme="minorEastAsia" w:hAnsi="Times New Roman" w:cs="Times New Roman"/>
                <w:color w:val="FF0000"/>
                <w:sz w:val="20"/>
                <w:szCs w:val="20"/>
                <w:lang w:eastAsia="ru-RU"/>
              </w:rPr>
              <w:t> </w:t>
            </w: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ind w:firstLineChars="100" w:firstLine="200"/>
              <w:jc w:val="right"/>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по Сводному реестру</w:t>
            </w:r>
          </w:p>
        </w:tc>
        <w:tc>
          <w:tcPr>
            <w:tcW w:w="1276" w:type="dxa"/>
            <w:tcBorders>
              <w:top w:val="nil"/>
              <w:left w:val="single" w:sz="8" w:space="0" w:color="auto"/>
              <w:bottom w:val="single" w:sz="4" w:space="0" w:color="auto"/>
              <w:right w:val="single" w:sz="8" w:space="0" w:color="auto"/>
            </w:tcBorders>
            <w:shd w:val="clear" w:color="000000" w:fill="FFFFFF"/>
            <w:vAlign w:val="center"/>
            <w:hideMark/>
          </w:tcPr>
          <w:p w:rsidR="00F65037" w:rsidRPr="00F65037" w:rsidRDefault="00F65037" w:rsidP="00F65037">
            <w:pPr>
              <w:spacing w:after="0" w:line="240" w:lineRule="auto"/>
              <w:jc w:val="center"/>
              <w:rPr>
                <w:rFonts w:ascii="Times New Roman" w:eastAsiaTheme="minorEastAsia" w:hAnsi="Times New Roman" w:cs="Times New Roman"/>
                <w:color w:val="FF0000"/>
                <w:sz w:val="20"/>
                <w:szCs w:val="20"/>
                <w:lang w:eastAsia="ru-RU"/>
              </w:rPr>
            </w:pPr>
            <w:r w:rsidRPr="00F65037">
              <w:rPr>
                <w:rFonts w:ascii="Times New Roman" w:eastAsiaTheme="minorEastAsia" w:hAnsi="Times New Roman" w:cs="Times New Roman"/>
                <w:color w:val="FF0000"/>
                <w:sz w:val="20"/>
                <w:szCs w:val="20"/>
                <w:lang w:eastAsia="ru-RU"/>
              </w:rPr>
              <w:t> </w:t>
            </w: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ind w:firstLineChars="100" w:firstLine="200"/>
              <w:jc w:val="right"/>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ИНН</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F65037" w:rsidRPr="00F65037" w:rsidRDefault="00F65037" w:rsidP="00F65037">
            <w:pPr>
              <w:spacing w:after="0" w:line="240" w:lineRule="auto"/>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 </w:t>
            </w: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ind w:firstLineChars="100" w:firstLine="200"/>
              <w:jc w:val="right"/>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КПП</w:t>
            </w:r>
          </w:p>
        </w:tc>
        <w:tc>
          <w:tcPr>
            <w:tcW w:w="1276" w:type="dxa"/>
            <w:tcBorders>
              <w:top w:val="nil"/>
              <w:left w:val="single" w:sz="8" w:space="0" w:color="auto"/>
              <w:bottom w:val="single" w:sz="4" w:space="0" w:color="auto"/>
              <w:right w:val="single" w:sz="8" w:space="0" w:color="auto"/>
            </w:tcBorders>
            <w:shd w:val="clear" w:color="000000" w:fill="FFFFFF"/>
            <w:noWrap/>
            <w:vAlign w:val="bottom"/>
            <w:hideMark/>
          </w:tcPr>
          <w:p w:rsidR="00F65037" w:rsidRPr="00F65037" w:rsidRDefault="00F65037" w:rsidP="00F65037">
            <w:pPr>
              <w:spacing w:after="0" w:line="240" w:lineRule="auto"/>
              <w:rPr>
                <w:rFonts w:ascii="Times New Roman" w:eastAsiaTheme="minorEastAsia" w:hAnsi="Times New Roman" w:cs="Times New Roman"/>
                <w:sz w:val="20"/>
                <w:szCs w:val="20"/>
                <w:lang w:eastAsia="ru-RU"/>
              </w:rPr>
            </w:pPr>
            <w:r w:rsidRPr="00F65037">
              <w:rPr>
                <w:rFonts w:ascii="Times New Roman" w:eastAsiaTheme="minorEastAsia" w:hAnsi="Times New Roman" w:cs="Times New Roman"/>
                <w:sz w:val="20"/>
                <w:szCs w:val="20"/>
                <w:lang w:eastAsia="ru-RU"/>
              </w:rPr>
              <w:t> </w:t>
            </w: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rPr>
                <w:rFonts w:ascii="Times New Roman" w:eastAsiaTheme="minorEastAsia" w:hAnsi="Times New Roman" w:cs="Times New Roman"/>
                <w:sz w:val="20"/>
                <w:szCs w:val="20"/>
                <w:lang w:eastAsia="ru-RU"/>
              </w:rPr>
            </w:pPr>
          </w:p>
        </w:tc>
        <w:tc>
          <w:tcPr>
            <w:tcW w:w="1276" w:type="dxa"/>
            <w:vMerge w:val="restart"/>
            <w:tcBorders>
              <w:top w:val="nil"/>
              <w:left w:val="single" w:sz="8" w:space="0" w:color="auto"/>
              <w:bottom w:val="single" w:sz="4" w:space="0" w:color="000000"/>
              <w:right w:val="single" w:sz="8" w:space="0" w:color="auto"/>
            </w:tcBorders>
            <w:shd w:val="clear" w:color="000000" w:fill="FFFFFF"/>
            <w:noWrap/>
            <w:vAlign w:val="bottom"/>
            <w:hideMark/>
          </w:tcPr>
          <w:p w:rsidR="00F65037" w:rsidRPr="00F65037" w:rsidRDefault="00F65037" w:rsidP="00F65037">
            <w:pPr>
              <w:spacing w:after="0" w:line="240" w:lineRule="auto"/>
              <w:jc w:val="center"/>
              <w:rPr>
                <w:rFonts w:ascii="Times New Roman" w:eastAsiaTheme="minorEastAsia" w:hAnsi="Times New Roman" w:cs="Times New Roman"/>
                <w:sz w:val="20"/>
                <w:szCs w:val="20"/>
                <w:lang w:eastAsia="ru-RU"/>
              </w:rPr>
            </w:pPr>
            <w:r w:rsidRPr="00F65037">
              <w:rPr>
                <w:rFonts w:ascii="Times New Roman" w:eastAsiaTheme="minorEastAsia" w:hAnsi="Times New Roman" w:cs="Times New Roman"/>
                <w:sz w:val="20"/>
                <w:szCs w:val="20"/>
                <w:lang w:eastAsia="ru-RU"/>
              </w:rPr>
              <w:t> </w:t>
            </w: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ind w:firstLineChars="100" w:firstLine="200"/>
              <w:jc w:val="right"/>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Глава по БК</w:t>
            </w:r>
          </w:p>
        </w:tc>
        <w:tc>
          <w:tcPr>
            <w:tcW w:w="1276" w:type="dxa"/>
            <w:vMerge/>
            <w:tcBorders>
              <w:top w:val="nil"/>
              <w:left w:val="single" w:sz="8" w:space="0" w:color="auto"/>
              <w:bottom w:val="single" w:sz="4" w:space="0" w:color="000000"/>
              <w:right w:val="single" w:sz="8" w:space="0" w:color="auto"/>
            </w:tcBorders>
            <w:vAlign w:val="center"/>
            <w:hideMark/>
          </w:tcPr>
          <w:p w:rsidR="00F65037" w:rsidRPr="00F65037" w:rsidRDefault="00F65037" w:rsidP="00F65037">
            <w:pPr>
              <w:spacing w:after="0" w:line="240" w:lineRule="auto"/>
              <w:rPr>
                <w:rFonts w:ascii="Times New Roman" w:eastAsiaTheme="minorEastAsia" w:hAnsi="Times New Roman" w:cs="Times New Roman"/>
                <w:sz w:val="20"/>
                <w:szCs w:val="20"/>
                <w:lang w:eastAsia="ru-RU"/>
              </w:rPr>
            </w:pPr>
          </w:p>
        </w:tc>
      </w:tr>
      <w:tr w:rsidR="00F65037" w:rsidRPr="00F65037" w:rsidTr="00F65037">
        <w:trPr>
          <w:trHeight w:val="300"/>
        </w:trPr>
        <w:tc>
          <w:tcPr>
            <w:tcW w:w="7830" w:type="dxa"/>
            <w:tcBorders>
              <w:top w:val="nil"/>
              <w:left w:val="nil"/>
              <w:bottom w:val="nil"/>
              <w:right w:val="nil"/>
            </w:tcBorders>
            <w:noWrap/>
            <w:vAlign w:val="bottom"/>
            <w:hideMark/>
          </w:tcPr>
          <w:p w:rsidR="00F65037" w:rsidRPr="00F65037" w:rsidRDefault="00F65037" w:rsidP="00F65037">
            <w:pPr>
              <w:spacing w:after="0" w:line="240" w:lineRule="auto"/>
              <w:ind w:firstLineChars="100" w:firstLine="200"/>
              <w:jc w:val="right"/>
              <w:rPr>
                <w:rFonts w:ascii="Times New Roman" w:eastAsiaTheme="minorEastAsia" w:hAnsi="Times New Roman" w:cs="Times New Roman"/>
                <w:color w:val="000000"/>
                <w:sz w:val="20"/>
                <w:szCs w:val="20"/>
                <w:lang w:eastAsia="ru-RU"/>
              </w:rPr>
            </w:pPr>
            <w:r w:rsidRPr="00F65037">
              <w:rPr>
                <w:rFonts w:ascii="Times New Roman" w:eastAsiaTheme="minorEastAsia" w:hAnsi="Times New Roman" w:cs="Times New Roman"/>
                <w:color w:val="000000"/>
                <w:sz w:val="20"/>
                <w:szCs w:val="20"/>
                <w:lang w:eastAsia="ru-RU"/>
              </w:rPr>
              <w:t>по ОКТМО</w:t>
            </w:r>
          </w:p>
        </w:tc>
        <w:tc>
          <w:tcPr>
            <w:tcW w:w="1276" w:type="dxa"/>
            <w:tcBorders>
              <w:top w:val="nil"/>
              <w:left w:val="single" w:sz="8" w:space="0" w:color="auto"/>
              <w:bottom w:val="nil"/>
              <w:right w:val="single" w:sz="8" w:space="0" w:color="auto"/>
            </w:tcBorders>
            <w:shd w:val="clear" w:color="000000" w:fill="FFFFFF"/>
            <w:noWrap/>
            <w:vAlign w:val="bottom"/>
            <w:hideMark/>
          </w:tcPr>
          <w:p w:rsidR="00F65037" w:rsidRPr="00F65037" w:rsidRDefault="00F65037" w:rsidP="00F65037">
            <w:pPr>
              <w:spacing w:after="0" w:line="240" w:lineRule="auto"/>
              <w:rPr>
                <w:rFonts w:ascii="Times New Roman" w:eastAsiaTheme="minorEastAsia" w:hAnsi="Times New Roman" w:cs="Times New Roman"/>
                <w:sz w:val="20"/>
                <w:szCs w:val="20"/>
                <w:lang w:eastAsia="ru-RU"/>
              </w:rPr>
            </w:pPr>
            <w:r w:rsidRPr="00F65037">
              <w:rPr>
                <w:rFonts w:ascii="Times New Roman" w:eastAsiaTheme="minorEastAsia" w:hAnsi="Times New Roman" w:cs="Times New Roman"/>
                <w:sz w:val="20"/>
                <w:szCs w:val="20"/>
                <w:lang w:eastAsia="ru-RU"/>
              </w:rPr>
              <w:t> </w:t>
            </w:r>
          </w:p>
        </w:tc>
      </w:tr>
      <w:tr w:rsidR="00F65037" w:rsidRPr="00F65037" w:rsidTr="00F65037">
        <w:trPr>
          <w:trHeight w:val="315"/>
        </w:trPr>
        <w:tc>
          <w:tcPr>
            <w:tcW w:w="7830" w:type="dxa"/>
            <w:tcBorders>
              <w:top w:val="nil"/>
              <w:left w:val="nil"/>
              <w:bottom w:val="nil"/>
              <w:right w:val="nil"/>
            </w:tcBorders>
            <w:noWrap/>
            <w:vAlign w:val="bottom"/>
            <w:hideMark/>
          </w:tcPr>
          <w:p w:rsidR="00F65037" w:rsidRPr="00F65037" w:rsidRDefault="00F65037" w:rsidP="00F65037">
            <w:pPr>
              <w:spacing w:after="0" w:line="240" w:lineRule="auto"/>
              <w:rPr>
                <w:rFonts w:ascii="Times New Roman" w:eastAsiaTheme="minorEastAsia" w:hAnsi="Times New Roman" w:cs="Times New Roman"/>
                <w:sz w:val="20"/>
                <w:szCs w:val="20"/>
                <w:lang w:eastAsia="ru-RU"/>
              </w:rPr>
            </w:pPr>
          </w:p>
        </w:tc>
        <w:tc>
          <w:tcPr>
            <w:tcW w:w="1276"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F65037" w:rsidRPr="00F65037" w:rsidRDefault="00F65037" w:rsidP="00F65037">
            <w:pPr>
              <w:spacing w:after="0" w:line="240" w:lineRule="auto"/>
              <w:rPr>
                <w:rFonts w:ascii="Times New Roman" w:eastAsiaTheme="minorEastAsia" w:hAnsi="Times New Roman" w:cs="Times New Roman"/>
                <w:sz w:val="20"/>
                <w:szCs w:val="20"/>
                <w:lang w:eastAsia="ru-RU"/>
              </w:rPr>
            </w:pPr>
            <w:r w:rsidRPr="00F65037">
              <w:rPr>
                <w:rFonts w:ascii="Times New Roman" w:eastAsiaTheme="minorEastAsia" w:hAnsi="Times New Roman" w:cs="Times New Roman"/>
                <w:sz w:val="20"/>
                <w:szCs w:val="20"/>
                <w:lang w:eastAsia="ru-RU"/>
              </w:rPr>
              <w:t> </w:t>
            </w:r>
          </w:p>
        </w:tc>
      </w:tr>
    </w:tbl>
    <w:p w:rsidR="00F65037" w:rsidRPr="00F65037" w:rsidRDefault="00F65037" w:rsidP="00F65037">
      <w:pPr>
        <w:autoSpaceDE w:val="0"/>
        <w:autoSpaceDN w:val="0"/>
        <w:adjustRightInd w:val="0"/>
        <w:spacing w:after="0" w:line="240" w:lineRule="auto"/>
        <w:ind w:left="720" w:firstLine="5801"/>
        <w:outlineLvl w:val="0"/>
        <w:rPr>
          <w:rFonts w:ascii="Times New Roman" w:eastAsiaTheme="majorEastAsia" w:hAnsi="Times New Roman" w:cs="Times New Roman"/>
          <w:bCs/>
          <w:kern w:val="32"/>
          <w:lang w:eastAsia="ru-RU"/>
        </w:rPr>
      </w:pPr>
      <w:r w:rsidRPr="00F65037">
        <w:rPr>
          <w:rFonts w:ascii="Times New Roman" w:eastAsiaTheme="majorEastAsia" w:hAnsi="Times New Roman" w:cs="Times New Roman"/>
          <w:bCs/>
          <w:kern w:val="32"/>
          <w:lang w:eastAsia="ru-RU"/>
        </w:rPr>
        <w:t xml:space="preserve">       Периодичность: годовая</w:t>
      </w:r>
    </w:p>
    <w:p w:rsidR="00F65037" w:rsidRPr="00F65037" w:rsidRDefault="00F65037" w:rsidP="00F65037">
      <w:pPr>
        <w:autoSpaceDE w:val="0"/>
        <w:autoSpaceDN w:val="0"/>
        <w:adjustRightInd w:val="0"/>
        <w:spacing w:after="0" w:line="240" w:lineRule="auto"/>
        <w:ind w:left="720" w:firstLine="5801"/>
        <w:outlineLvl w:val="0"/>
        <w:rPr>
          <w:rFonts w:ascii="Times New Roman" w:eastAsiaTheme="majorEastAsia" w:hAnsi="Times New Roman" w:cs="Times New Roman"/>
          <w:bCs/>
          <w:kern w:val="32"/>
          <w:lang w:eastAsia="ru-RU"/>
        </w:rPr>
      </w:pPr>
    </w:p>
    <w:p w:rsidR="00F65037" w:rsidRPr="00F65037" w:rsidRDefault="00F65037" w:rsidP="00F65037">
      <w:pPr>
        <w:autoSpaceDE w:val="0"/>
        <w:autoSpaceDN w:val="0"/>
        <w:adjustRightInd w:val="0"/>
        <w:spacing w:after="0" w:line="240" w:lineRule="auto"/>
        <w:ind w:left="720" w:hanging="720"/>
        <w:jc w:val="center"/>
        <w:outlineLvl w:val="0"/>
        <w:rPr>
          <w:rFonts w:ascii="Times New Roman" w:eastAsiaTheme="majorEastAsia" w:hAnsi="Times New Roman" w:cs="Times New Roman"/>
          <w:bCs/>
          <w:kern w:val="32"/>
          <w:sz w:val="28"/>
          <w:szCs w:val="28"/>
          <w:lang w:eastAsia="ru-RU"/>
        </w:rPr>
      </w:pPr>
      <w:r w:rsidRPr="00F65037">
        <w:rPr>
          <w:rFonts w:ascii="Times New Roman" w:eastAsiaTheme="majorEastAsia" w:hAnsi="Times New Roman" w:cs="Times New Roman"/>
          <w:bCs/>
          <w:kern w:val="32"/>
          <w:sz w:val="28"/>
          <w:szCs w:val="28"/>
          <w:lang w:eastAsia="ru-RU"/>
        </w:rPr>
        <w:t>ОТЧЕТ</w:t>
      </w:r>
    </w:p>
    <w:p w:rsidR="00F65037" w:rsidRPr="00F65037" w:rsidRDefault="00F65037" w:rsidP="00F65037">
      <w:pPr>
        <w:autoSpaceDE w:val="0"/>
        <w:autoSpaceDN w:val="0"/>
        <w:adjustRightInd w:val="0"/>
        <w:spacing w:after="0" w:line="240" w:lineRule="auto"/>
        <w:ind w:left="720" w:hanging="720"/>
        <w:jc w:val="center"/>
        <w:outlineLvl w:val="0"/>
        <w:rPr>
          <w:rFonts w:ascii="Times New Roman" w:eastAsiaTheme="majorEastAsia" w:hAnsi="Times New Roman" w:cs="Times New Roman"/>
          <w:bCs/>
          <w:kern w:val="32"/>
          <w:sz w:val="28"/>
          <w:szCs w:val="28"/>
          <w:lang w:eastAsia="ru-RU"/>
        </w:rPr>
      </w:pPr>
      <w:r w:rsidRPr="00F65037">
        <w:rPr>
          <w:rFonts w:ascii="Times New Roman" w:eastAsiaTheme="majorEastAsia" w:hAnsi="Times New Roman" w:cs="Times New Roman"/>
          <w:bCs/>
          <w:kern w:val="32"/>
          <w:sz w:val="28"/>
          <w:szCs w:val="28"/>
          <w:lang w:eastAsia="ru-RU"/>
        </w:rPr>
        <w:t>о деятельности краевого государственного учреждения</w:t>
      </w:r>
    </w:p>
    <w:p w:rsidR="00F65037" w:rsidRDefault="00F65037" w:rsidP="00F65037">
      <w:pPr>
        <w:autoSpaceDE w:val="0"/>
        <w:autoSpaceDN w:val="0"/>
        <w:adjustRightInd w:val="0"/>
        <w:spacing w:after="0" w:line="240" w:lineRule="auto"/>
        <w:ind w:left="720" w:hanging="720"/>
        <w:outlineLvl w:val="0"/>
        <w:rPr>
          <w:rFonts w:ascii="Times New Roman" w:eastAsiaTheme="majorEastAsia" w:hAnsi="Times New Roman" w:cs="Times New Roman"/>
          <w:bCs/>
          <w:kern w:val="32"/>
          <w:sz w:val="20"/>
          <w:szCs w:val="20"/>
          <w:lang w:eastAsia="ru-RU"/>
        </w:rPr>
      </w:pPr>
      <w:r w:rsidRPr="00F65037">
        <w:rPr>
          <w:rFonts w:ascii="Times New Roman" w:eastAsiaTheme="majorEastAsia" w:hAnsi="Times New Roman" w:cs="Times New Roman"/>
          <w:bCs/>
          <w:kern w:val="32"/>
          <w:sz w:val="28"/>
          <w:szCs w:val="28"/>
          <w:lang w:eastAsia="ru-RU"/>
        </w:rPr>
        <w:t>__________________________________________________________________</w:t>
      </w:r>
      <w:r>
        <w:rPr>
          <w:rFonts w:ascii="Times New Roman" w:eastAsiaTheme="majorEastAsia" w:hAnsi="Times New Roman" w:cs="Times New Roman"/>
          <w:bCs/>
          <w:kern w:val="32"/>
          <w:sz w:val="28"/>
          <w:szCs w:val="28"/>
          <w:lang w:eastAsia="ru-RU"/>
        </w:rPr>
        <w:t xml:space="preserve">       </w:t>
      </w:r>
      <w:r w:rsidRPr="00F65037">
        <w:rPr>
          <w:rFonts w:ascii="Times New Roman" w:eastAsiaTheme="majorEastAsia" w:hAnsi="Times New Roman" w:cs="Times New Roman"/>
          <w:bCs/>
          <w:kern w:val="32"/>
          <w:sz w:val="20"/>
          <w:szCs w:val="20"/>
          <w:lang w:eastAsia="ru-RU"/>
        </w:rPr>
        <w:t xml:space="preserve">       </w:t>
      </w:r>
      <w:r>
        <w:rPr>
          <w:rFonts w:ascii="Times New Roman" w:eastAsiaTheme="majorEastAsia" w:hAnsi="Times New Roman" w:cs="Times New Roman"/>
          <w:bCs/>
          <w:kern w:val="32"/>
          <w:sz w:val="20"/>
          <w:szCs w:val="20"/>
          <w:lang w:eastAsia="ru-RU"/>
        </w:rPr>
        <w:t xml:space="preserve">              </w:t>
      </w:r>
    </w:p>
    <w:p w:rsidR="00F65037" w:rsidRDefault="00F65037" w:rsidP="00F65037">
      <w:pPr>
        <w:autoSpaceDE w:val="0"/>
        <w:autoSpaceDN w:val="0"/>
        <w:adjustRightInd w:val="0"/>
        <w:spacing w:after="0" w:line="240" w:lineRule="auto"/>
        <w:ind w:left="720" w:hanging="720"/>
        <w:outlineLvl w:val="0"/>
        <w:rPr>
          <w:rFonts w:ascii="Times New Roman" w:eastAsiaTheme="majorEastAsia" w:hAnsi="Times New Roman" w:cs="Times New Roman"/>
          <w:bCs/>
          <w:kern w:val="32"/>
          <w:sz w:val="20"/>
          <w:szCs w:val="20"/>
          <w:lang w:eastAsia="ru-RU"/>
        </w:rPr>
      </w:pPr>
      <w:r>
        <w:rPr>
          <w:rFonts w:ascii="Times New Roman" w:eastAsiaTheme="majorEastAsia" w:hAnsi="Times New Roman" w:cs="Times New Roman"/>
          <w:bCs/>
          <w:kern w:val="32"/>
          <w:sz w:val="20"/>
          <w:szCs w:val="20"/>
          <w:lang w:eastAsia="ru-RU"/>
        </w:rPr>
        <w:t xml:space="preserve">                                                                   </w:t>
      </w:r>
      <w:r w:rsidRPr="00F65037">
        <w:rPr>
          <w:rFonts w:ascii="Times New Roman" w:eastAsiaTheme="majorEastAsia" w:hAnsi="Times New Roman" w:cs="Times New Roman"/>
          <w:bCs/>
          <w:kern w:val="32"/>
          <w:sz w:val="20"/>
          <w:szCs w:val="20"/>
          <w:lang w:eastAsia="ru-RU"/>
        </w:rPr>
        <w:t>(наименование учреждения)</w:t>
      </w:r>
    </w:p>
    <w:p w:rsidR="00F65037" w:rsidRPr="00F65037" w:rsidRDefault="00F65037" w:rsidP="00F65037">
      <w:pPr>
        <w:autoSpaceDE w:val="0"/>
        <w:autoSpaceDN w:val="0"/>
        <w:adjustRightInd w:val="0"/>
        <w:spacing w:after="0" w:line="240" w:lineRule="auto"/>
        <w:ind w:left="720" w:hanging="720"/>
        <w:jc w:val="center"/>
        <w:outlineLvl w:val="0"/>
        <w:rPr>
          <w:rFonts w:ascii="Times New Roman" w:eastAsiaTheme="majorEastAsia" w:hAnsi="Times New Roman" w:cs="Times New Roman"/>
          <w:bCs/>
          <w:kern w:val="32"/>
          <w:sz w:val="20"/>
          <w:szCs w:val="20"/>
          <w:lang w:eastAsia="ru-RU"/>
        </w:rPr>
      </w:pPr>
      <w:r w:rsidRPr="00F65037">
        <w:rPr>
          <w:rFonts w:ascii="Times New Roman" w:eastAsiaTheme="majorEastAsia" w:hAnsi="Times New Roman" w:cs="Times New Roman"/>
          <w:bCs/>
          <w:kern w:val="32"/>
          <w:sz w:val="28"/>
          <w:szCs w:val="28"/>
          <w:lang w:eastAsia="ru-RU"/>
        </w:rPr>
        <w:t>на 1 января 20____г.</w:t>
      </w:r>
    </w:p>
    <w:p w:rsidR="00F65037" w:rsidRPr="00F65037" w:rsidRDefault="00F65037" w:rsidP="00F65037">
      <w:pPr>
        <w:autoSpaceDE w:val="0"/>
        <w:autoSpaceDN w:val="0"/>
        <w:adjustRightInd w:val="0"/>
        <w:spacing w:after="0" w:line="240" w:lineRule="auto"/>
        <w:ind w:left="720" w:firstLine="5801"/>
        <w:outlineLvl w:val="0"/>
        <w:rPr>
          <w:rFonts w:ascii="Times New Roman" w:eastAsiaTheme="majorEastAsia" w:hAnsi="Times New Roman" w:cs="Times New Roman"/>
          <w:bCs/>
          <w:kern w:val="32"/>
          <w:sz w:val="28"/>
          <w:szCs w:val="28"/>
          <w:lang w:eastAsia="ru-RU"/>
        </w:rPr>
      </w:pPr>
    </w:p>
    <w:p w:rsidR="00F65037" w:rsidRPr="00F65037" w:rsidRDefault="00F65037" w:rsidP="00F65037">
      <w:pPr>
        <w:autoSpaceDE w:val="0"/>
        <w:autoSpaceDN w:val="0"/>
        <w:adjustRightInd w:val="0"/>
        <w:spacing w:after="0" w:line="240" w:lineRule="auto"/>
        <w:ind w:left="720" w:firstLine="5801"/>
        <w:outlineLvl w:val="0"/>
        <w:rPr>
          <w:rFonts w:ascii="Times New Roman" w:eastAsiaTheme="majorEastAsia" w:hAnsi="Times New Roman" w:cs="Times New Roman"/>
          <w:bCs/>
          <w:kern w:val="32"/>
          <w:sz w:val="28"/>
          <w:szCs w:val="28"/>
          <w:lang w:eastAsia="ru-RU"/>
        </w:rPr>
      </w:pPr>
    </w:p>
    <w:p w:rsidR="00F65037" w:rsidRPr="00F65037" w:rsidRDefault="00F65037" w:rsidP="00F65037">
      <w:pPr>
        <w:autoSpaceDE w:val="0"/>
        <w:autoSpaceDN w:val="0"/>
        <w:adjustRightInd w:val="0"/>
        <w:spacing w:after="0" w:line="240" w:lineRule="auto"/>
        <w:ind w:left="720" w:firstLine="5801"/>
        <w:outlineLvl w:val="0"/>
        <w:rPr>
          <w:rFonts w:ascii="Times New Roman" w:eastAsiaTheme="majorEastAsia" w:hAnsi="Times New Roman" w:cs="Times New Roman"/>
          <w:bCs/>
          <w:kern w:val="32"/>
          <w:sz w:val="28"/>
          <w:szCs w:val="28"/>
          <w:lang w:eastAsia="ru-RU"/>
        </w:rPr>
      </w:pPr>
    </w:p>
    <w:p w:rsidR="00F65037" w:rsidRDefault="00F65037">
      <w:pPr>
        <w:pStyle w:val="ConsPlusNormal"/>
        <w:jc w:val="center"/>
        <w:outlineLvl w:val="0"/>
      </w:pPr>
    </w:p>
    <w:p w:rsidR="00F65037" w:rsidRDefault="00F65037">
      <w:pPr>
        <w:pStyle w:val="ConsPlusNormal"/>
        <w:jc w:val="center"/>
        <w:outlineLvl w:val="0"/>
      </w:pPr>
    </w:p>
    <w:p w:rsidR="00F65037" w:rsidRDefault="00F65037">
      <w:pPr>
        <w:pStyle w:val="ConsPlusNormal"/>
        <w:jc w:val="center"/>
        <w:outlineLvl w:val="0"/>
      </w:pPr>
    </w:p>
    <w:p w:rsidR="00F65037" w:rsidRDefault="00F65037">
      <w:pPr>
        <w:pStyle w:val="ConsPlusNormal"/>
        <w:jc w:val="center"/>
        <w:outlineLvl w:val="0"/>
        <w:sectPr w:rsidR="00F65037" w:rsidSect="00FD6030">
          <w:headerReference w:type="default" r:id="rId23"/>
          <w:headerReference w:type="first" r:id="rId24"/>
          <w:pgSz w:w="11906" w:h="16838"/>
          <w:pgMar w:top="1134" w:right="567" w:bottom="1134" w:left="1134" w:header="709" w:footer="709" w:gutter="0"/>
          <w:pgNumType w:start="0"/>
          <w:cols w:space="708"/>
          <w:titlePg/>
          <w:docGrid w:linePitch="360"/>
        </w:sectPr>
      </w:pPr>
    </w:p>
    <w:p w:rsidR="00D82BAB" w:rsidRPr="00D66ADE" w:rsidRDefault="00D82BAB">
      <w:pPr>
        <w:pStyle w:val="ConsPlusNormal"/>
        <w:jc w:val="center"/>
        <w:outlineLvl w:val="0"/>
        <w:rPr>
          <w:rFonts w:ascii="Times New Roman" w:hAnsi="Times New Roman"/>
          <w:b/>
          <w:sz w:val="24"/>
          <w:szCs w:val="24"/>
        </w:rPr>
      </w:pPr>
      <w:r w:rsidRPr="00D66ADE">
        <w:rPr>
          <w:rFonts w:ascii="Times New Roman" w:hAnsi="Times New Roman"/>
          <w:b/>
          <w:sz w:val="24"/>
          <w:szCs w:val="24"/>
        </w:rPr>
        <w:lastRenderedPageBreak/>
        <w:t>Раздел 1 «Результаты деятельности»</w:t>
      </w:r>
    </w:p>
    <w:p w:rsidR="00D82BAB" w:rsidRPr="00BF5FFE" w:rsidRDefault="00D82BAB">
      <w:pPr>
        <w:pStyle w:val="ConsPlusNormal"/>
        <w:jc w:val="center"/>
        <w:outlineLvl w:val="0"/>
        <w:rPr>
          <w:rFonts w:ascii="Times New Roman" w:hAnsi="Times New Roman" w:cs="Times New Roman"/>
          <w:sz w:val="24"/>
          <w:szCs w:val="24"/>
        </w:rPr>
      </w:pPr>
      <w:r w:rsidRPr="00BF5FFE">
        <w:rPr>
          <w:rFonts w:ascii="Times New Roman" w:hAnsi="Times New Roman"/>
          <w:sz w:val="24"/>
          <w:szCs w:val="24"/>
        </w:rPr>
        <w:t>1.1 «Отчет о выполнении государственного задания»</w:t>
      </w:r>
    </w:p>
    <w:p w:rsidR="00BF5FFE" w:rsidRPr="00BF5FFE" w:rsidRDefault="002F5EB5" w:rsidP="00BF5FFE">
      <w:pPr>
        <w:autoSpaceDE w:val="0"/>
        <w:autoSpaceDN w:val="0"/>
        <w:adjustRightInd w:val="0"/>
        <w:spacing w:after="60" w:line="240" w:lineRule="auto"/>
        <w:jc w:val="center"/>
        <w:outlineLvl w:val="0"/>
        <w:rPr>
          <w:rFonts w:ascii="Times New Roman" w:eastAsiaTheme="majorEastAsia" w:hAnsi="Times New Roman" w:cs="Times New Roman"/>
          <w:bCs/>
          <w:kern w:val="32"/>
          <w:sz w:val="24"/>
          <w:szCs w:val="24"/>
          <w:lang w:eastAsia="ru-RU"/>
        </w:rPr>
      </w:pPr>
      <w:r>
        <w:rPr>
          <w:rFonts w:ascii="Times New Roman" w:eastAsiaTheme="majorEastAsia" w:hAnsi="Times New Roman" w:cs="Times New Roman"/>
          <w:bCs/>
          <w:kern w:val="32"/>
          <w:sz w:val="24"/>
          <w:szCs w:val="24"/>
          <w:lang w:eastAsia="ru-RU"/>
        </w:rPr>
        <w:t xml:space="preserve"> 1.1.1 </w:t>
      </w:r>
      <w:r w:rsidR="00BF5FFE" w:rsidRPr="00BF5FFE">
        <w:rPr>
          <w:rFonts w:ascii="Times New Roman" w:eastAsiaTheme="majorEastAsia" w:hAnsi="Times New Roman" w:cs="Times New Roman"/>
          <w:bCs/>
          <w:kern w:val="32"/>
          <w:sz w:val="24"/>
          <w:szCs w:val="24"/>
          <w:lang w:eastAsia="ru-RU"/>
        </w:rPr>
        <w:t xml:space="preserve">Сведения об оказываемых государственных услугах </w:t>
      </w:r>
      <w:hyperlink r:id="rId25" w:history="1">
        <w:r w:rsidR="00BF5FFE" w:rsidRPr="00940B1C">
          <w:rPr>
            <w:rFonts w:ascii="Times New Roman" w:eastAsiaTheme="majorEastAsia" w:hAnsi="Times New Roman" w:cs="Times New Roman"/>
            <w:bCs/>
            <w:kern w:val="32"/>
            <w:sz w:val="24"/>
            <w:szCs w:val="24"/>
            <w:lang w:eastAsia="ru-RU"/>
          </w:rPr>
          <w:t>&lt;1&gt;</w:t>
        </w:r>
      </w:hyperlink>
    </w:p>
    <w:p w:rsidR="00BF5FFE" w:rsidRPr="00BF5FFE" w:rsidRDefault="00BF5FFE" w:rsidP="00BF5FFE">
      <w:pPr>
        <w:autoSpaceDE w:val="0"/>
        <w:autoSpaceDN w:val="0"/>
        <w:adjustRightInd w:val="0"/>
        <w:spacing w:after="0" w:line="240" w:lineRule="auto"/>
        <w:jc w:val="center"/>
        <w:outlineLvl w:val="0"/>
        <w:rPr>
          <w:rFonts w:ascii="Times New Roman" w:eastAsiaTheme="majorEastAsia" w:hAnsi="Times New Roman" w:cs="Times New Roman"/>
          <w:bCs/>
          <w:kern w:val="32"/>
          <w:sz w:val="24"/>
          <w:szCs w:val="24"/>
          <w:lang w:eastAsia="ru-RU"/>
        </w:rPr>
      </w:pPr>
    </w:p>
    <w:tbl>
      <w:tblPr>
        <w:tblpPr w:leftFromText="180" w:rightFromText="180" w:vertAnchor="text" w:horzAnchor="margin" w:tblpXSpec="right"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0"/>
      </w:tblGrid>
      <w:tr w:rsidR="00BF5FFE" w:rsidRPr="00BF5FFE" w:rsidTr="002F5EB5">
        <w:trPr>
          <w:trHeight w:val="380"/>
        </w:trPr>
        <w:tc>
          <w:tcPr>
            <w:tcW w:w="2350" w:type="dxa"/>
          </w:tcPr>
          <w:p w:rsidR="00BF5FFE" w:rsidRPr="00BF5FFE" w:rsidRDefault="00BF5FFE" w:rsidP="00BF5FFE">
            <w:pPr>
              <w:autoSpaceDE w:val="0"/>
              <w:autoSpaceDN w:val="0"/>
              <w:adjustRightInd w:val="0"/>
              <w:spacing w:after="60" w:line="240" w:lineRule="auto"/>
              <w:outlineLvl w:val="0"/>
              <w:rPr>
                <w:rFonts w:ascii="Times New Roman" w:eastAsiaTheme="majorEastAsia" w:hAnsi="Times New Roman" w:cs="Times New Roman"/>
                <w:bCs/>
                <w:kern w:val="32"/>
                <w:sz w:val="24"/>
                <w:szCs w:val="24"/>
                <w:lang w:eastAsia="ru-RU"/>
              </w:rPr>
            </w:pPr>
          </w:p>
        </w:tc>
      </w:tr>
    </w:tbl>
    <w:p w:rsidR="00BF5FFE" w:rsidRPr="00BF5FFE" w:rsidRDefault="00BF5FFE" w:rsidP="00BF5FFE">
      <w:pPr>
        <w:autoSpaceDE w:val="0"/>
        <w:autoSpaceDN w:val="0"/>
        <w:adjustRightInd w:val="0"/>
        <w:spacing w:after="60" w:line="240" w:lineRule="auto"/>
        <w:outlineLvl w:val="0"/>
        <w:rPr>
          <w:rFonts w:ascii="Times New Roman" w:eastAsiaTheme="majorEastAsia" w:hAnsi="Times New Roman" w:cs="Times New Roman"/>
          <w:bCs/>
          <w:kern w:val="32"/>
          <w:sz w:val="24"/>
          <w:szCs w:val="24"/>
          <w:lang w:eastAsia="ru-RU"/>
        </w:rPr>
      </w:pPr>
      <w:r w:rsidRPr="00BF5FFE">
        <w:rPr>
          <w:rFonts w:ascii="Times New Roman" w:eastAsiaTheme="majorEastAsia" w:hAnsi="Times New Roman" w:cs="Times New Roman"/>
          <w:bCs/>
          <w:kern w:val="32"/>
          <w:sz w:val="24"/>
          <w:szCs w:val="24"/>
          <w:lang w:eastAsia="ru-RU"/>
        </w:rPr>
        <w:t xml:space="preserve">                                                                                                                                                                              Код по общероссийскому базовому                                                    </w:t>
      </w:r>
    </w:p>
    <w:p w:rsidR="00BF5FFE" w:rsidRPr="00BF5FFE" w:rsidRDefault="00BF5FFE" w:rsidP="00BF5FFE">
      <w:pPr>
        <w:autoSpaceDE w:val="0"/>
        <w:autoSpaceDN w:val="0"/>
        <w:adjustRightInd w:val="0"/>
        <w:spacing w:after="60" w:line="240" w:lineRule="auto"/>
        <w:outlineLvl w:val="0"/>
        <w:rPr>
          <w:rFonts w:ascii="Times New Roman" w:eastAsiaTheme="majorEastAsia" w:hAnsi="Times New Roman" w:cs="Times New Roman"/>
          <w:bCs/>
          <w:kern w:val="32"/>
          <w:sz w:val="24"/>
          <w:szCs w:val="24"/>
          <w:lang w:eastAsia="ru-RU"/>
        </w:rPr>
      </w:pPr>
      <w:r w:rsidRPr="00BF5FFE">
        <w:rPr>
          <w:rFonts w:ascii="Times New Roman" w:eastAsiaTheme="majorEastAsia" w:hAnsi="Times New Roman" w:cs="Times New Roman"/>
          <w:bCs/>
          <w:kern w:val="32"/>
          <w:sz w:val="24"/>
          <w:szCs w:val="24"/>
          <w:lang w:eastAsia="ru-RU"/>
        </w:rPr>
        <w:t xml:space="preserve">перечню или региональному перечню </w:t>
      </w:r>
    </w:p>
    <w:p w:rsidR="00BF5FFE" w:rsidRPr="00BF5FFE" w:rsidRDefault="00BF5FFE" w:rsidP="00BF5FFE">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BF5FFE">
        <w:rPr>
          <w:rFonts w:ascii="Times New Roman" w:eastAsiaTheme="majorEastAsia" w:hAnsi="Times New Roman" w:cs="Times New Roman"/>
          <w:bCs/>
          <w:kern w:val="32"/>
          <w:sz w:val="24"/>
          <w:szCs w:val="24"/>
          <w:lang w:eastAsia="ru-RU"/>
        </w:rPr>
        <w:t>1. Наименование государственной услуги ____________________________________</w:t>
      </w:r>
    </w:p>
    <w:p w:rsidR="00BF5FFE" w:rsidRPr="00BF5FFE" w:rsidRDefault="00BF5FFE" w:rsidP="00BF5FFE">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BF5FFE">
        <w:rPr>
          <w:rFonts w:ascii="Times New Roman" w:eastAsiaTheme="majorEastAsia" w:hAnsi="Times New Roman" w:cs="Times New Roman"/>
          <w:bCs/>
          <w:kern w:val="32"/>
          <w:sz w:val="24"/>
          <w:szCs w:val="24"/>
          <w:lang w:eastAsia="ru-RU"/>
        </w:rPr>
        <w:t>2. Категории потребителей</w:t>
      </w:r>
    </w:p>
    <w:p w:rsidR="00BF5FFE" w:rsidRPr="00BF5FFE" w:rsidRDefault="00BF5FFE" w:rsidP="00BF5FFE">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BF5FFE">
        <w:rPr>
          <w:rFonts w:ascii="Times New Roman" w:eastAsiaTheme="majorEastAsia" w:hAnsi="Times New Roman" w:cs="Times New Roman"/>
          <w:bCs/>
          <w:kern w:val="32"/>
          <w:sz w:val="24"/>
          <w:szCs w:val="24"/>
          <w:lang w:eastAsia="ru-RU"/>
        </w:rPr>
        <w:t>государственной услуги ____________________________________________________</w:t>
      </w:r>
    </w:p>
    <w:p w:rsidR="00BF5FFE" w:rsidRPr="00BF5FFE" w:rsidRDefault="00BF5FFE" w:rsidP="00BF5FFE">
      <w:pPr>
        <w:autoSpaceDE w:val="0"/>
        <w:autoSpaceDN w:val="0"/>
        <w:adjustRightInd w:val="0"/>
        <w:spacing w:after="60" w:line="240" w:lineRule="auto"/>
        <w:jc w:val="both"/>
        <w:outlineLvl w:val="0"/>
        <w:rPr>
          <w:rFonts w:ascii="Times New Roman" w:eastAsiaTheme="majorEastAsia" w:hAnsi="Times New Roman" w:cs="Times New Roman"/>
          <w:bCs/>
          <w:kern w:val="32"/>
          <w:sz w:val="24"/>
          <w:szCs w:val="24"/>
          <w:lang w:eastAsia="ru-RU"/>
        </w:rPr>
      </w:pPr>
      <w:r w:rsidRPr="00BF5FFE">
        <w:rPr>
          <w:rFonts w:ascii="Times New Roman" w:eastAsiaTheme="majorEastAsia" w:hAnsi="Times New Roman" w:cs="Times New Roman"/>
          <w:bCs/>
          <w:kern w:val="32"/>
          <w:sz w:val="24"/>
          <w:szCs w:val="24"/>
          <w:lang w:eastAsia="ru-RU"/>
        </w:rPr>
        <w:t>3. Сведения о фактическом достижении показателей, характеризующих объем и (или) качество государственной услуги</w:t>
      </w:r>
    </w:p>
    <w:p w:rsidR="00BF5FFE" w:rsidRPr="00BF5FFE" w:rsidRDefault="00BF5FFE" w:rsidP="00BF5FFE">
      <w:pPr>
        <w:rPr>
          <w:rFonts w:eastAsiaTheme="minorEastAsia" w:cs="Times New Roman"/>
          <w:lang w:eastAsia="ru-RU"/>
        </w:rPr>
      </w:pPr>
    </w:p>
    <w:p w:rsidR="00BF5FFE" w:rsidRPr="00BF5FFE" w:rsidRDefault="00BF5FFE" w:rsidP="00BF5FFE">
      <w:pPr>
        <w:tabs>
          <w:tab w:val="left" w:pos="2325"/>
        </w:tabs>
        <w:rPr>
          <w:rFonts w:eastAsiaTheme="minorEastAsia" w:cs="Times New Roman"/>
          <w:lang w:eastAsia="ru-RU"/>
        </w:rPr>
        <w:sectPr w:rsidR="00BF5FFE" w:rsidRPr="00BF5FFE" w:rsidSect="002F5EB5">
          <w:headerReference w:type="default" r:id="rId26"/>
          <w:pgSz w:w="11906" w:h="16838"/>
          <w:pgMar w:top="851" w:right="566" w:bottom="1440" w:left="1133" w:header="567" w:footer="0" w:gutter="0"/>
          <w:cols w:space="720"/>
          <w:noEndnote/>
          <w:titlePg/>
          <w:docGrid w:linePitch="299"/>
        </w:sectPr>
      </w:pPr>
      <w:r w:rsidRPr="00BF5FFE">
        <w:rPr>
          <w:rFonts w:eastAsiaTheme="minorEastAsia" w:cs="Times New Roman"/>
          <w:lang w:eastAsia="ru-RU"/>
        </w:rPr>
        <w:tab/>
      </w:r>
    </w:p>
    <w:tbl>
      <w:tblPr>
        <w:tblpPr w:leftFromText="180" w:rightFromText="180" w:vertAnchor="page" w:horzAnchor="margin" w:tblpXSpec="center" w:tblpY="2378"/>
        <w:tblW w:w="15230" w:type="dxa"/>
        <w:tblLayout w:type="fixed"/>
        <w:tblCellMar>
          <w:top w:w="102" w:type="dxa"/>
          <w:left w:w="62" w:type="dxa"/>
          <w:bottom w:w="102" w:type="dxa"/>
          <w:right w:w="62" w:type="dxa"/>
        </w:tblCellMar>
        <w:tblLook w:val="0000" w:firstRow="0" w:lastRow="0" w:firstColumn="0" w:lastColumn="0" w:noHBand="0" w:noVBand="0"/>
      </w:tblPr>
      <w:tblGrid>
        <w:gridCol w:w="1271"/>
        <w:gridCol w:w="992"/>
        <w:gridCol w:w="993"/>
        <w:gridCol w:w="992"/>
        <w:gridCol w:w="992"/>
        <w:gridCol w:w="992"/>
        <w:gridCol w:w="1201"/>
        <w:gridCol w:w="851"/>
        <w:gridCol w:w="907"/>
        <w:gridCol w:w="1022"/>
        <w:gridCol w:w="1083"/>
        <w:gridCol w:w="992"/>
        <w:gridCol w:w="851"/>
        <w:gridCol w:w="1078"/>
        <w:gridCol w:w="1013"/>
      </w:tblGrid>
      <w:tr w:rsidR="00BF5FFE" w:rsidRPr="00BF5FFE" w:rsidTr="002F5EB5">
        <w:tc>
          <w:tcPr>
            <w:tcW w:w="127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ind w:right="221"/>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lastRenderedPageBreak/>
              <w:tab/>
              <w:t xml:space="preserve">Уникальный номер реестровой записи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содержание государственной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условия (формы) оказания государственной услуги</w:t>
            </w:r>
          </w:p>
        </w:tc>
        <w:tc>
          <w:tcPr>
            <w:tcW w:w="8998" w:type="dxa"/>
            <w:gridSpan w:val="9"/>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качества государственной услуги</w:t>
            </w:r>
          </w:p>
        </w:tc>
      </w:tr>
      <w:tr w:rsidR="00BF5FFE" w:rsidRPr="00BF5FFE" w:rsidTr="002F5EB5">
        <w:tc>
          <w:tcPr>
            <w:tcW w:w="127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0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758" w:type="dxa"/>
            <w:gridSpan w:val="2"/>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единица измерения</w:t>
            </w:r>
          </w:p>
        </w:tc>
        <w:tc>
          <w:tcPr>
            <w:tcW w:w="3097" w:type="dxa"/>
            <w:gridSpan w:val="3"/>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значение</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допустимое (возможное) отклонение </w:t>
            </w:r>
            <w:hyperlink w:anchor="Par430" w:tooltip="&lt;5&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DF44F6">
                <w:rPr>
                  <w:rFonts w:ascii="Times New Roman" w:eastAsiaTheme="minorEastAsia" w:hAnsi="Times New Roman" w:cs="Times New Roman"/>
                  <w:lang w:eastAsia="ru-RU"/>
                </w:rPr>
                <w:t>&lt;5&gt;</w:t>
              </w:r>
            </w:hyperlink>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отклонение, превышающее допустимое (возможное) отклонение </w:t>
            </w:r>
            <w:hyperlink w:anchor="Par431" w:tooltip="&lt;6&gt; Рассчитывается при формировании отчета за год как разница показателей граф 10, 12 и 13." w:history="1">
              <w:r w:rsidRPr="00DF44F6">
                <w:rPr>
                  <w:rFonts w:ascii="Times New Roman" w:eastAsiaTheme="minorEastAsia" w:hAnsi="Times New Roman" w:cs="Times New Roman"/>
                  <w:lang w:eastAsia="ru-RU"/>
                </w:rPr>
                <w:t>&lt;6&gt;</w:t>
              </w:r>
            </w:hyperlink>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причина отклонения</w:t>
            </w:r>
          </w:p>
        </w:tc>
      </w:tr>
      <w:tr w:rsidR="00BF5FFE" w:rsidRPr="00BF5FFE" w:rsidTr="002F5EB5">
        <w:trPr>
          <w:trHeight w:val="253"/>
        </w:trPr>
        <w:tc>
          <w:tcPr>
            <w:tcW w:w="1271" w:type="dxa"/>
            <w:vMerge/>
            <w:tcBorders>
              <w:top w:val="single" w:sz="4" w:space="0" w:color="auto"/>
              <w:left w:val="single" w:sz="4" w:space="0" w:color="auto"/>
              <w:bottom w:val="single" w:sz="4" w:space="0" w:color="auto"/>
              <w:right w:val="single" w:sz="4" w:space="0" w:color="auto"/>
            </w:tcBorders>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977"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20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код по ОКЕИ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год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083"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отчетную дату </w:t>
            </w:r>
            <w:hyperlink w:anchor="Par428" w:tooltip="&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DF44F6">
                <w:rPr>
                  <w:rFonts w:ascii="Times New Roman" w:eastAsiaTheme="minorEastAsia" w:hAnsi="Times New Roman" w:cs="Times New Roman"/>
                  <w:lang w:eastAsia="ru-RU"/>
                </w:rPr>
                <w:t>&lt;3&gt;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исполнено на отчетную дату </w:t>
            </w:r>
            <w:hyperlink w:anchor="Par429" w:tooltip="&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DF44F6">
                <w:rPr>
                  <w:rFonts w:ascii="Times New Roman" w:eastAsiaTheme="minorEastAsia" w:hAnsi="Times New Roman" w:cs="Times New Roman"/>
                  <w:lang w:eastAsia="ru-RU"/>
                </w:rPr>
                <w:t>&lt;4&gt;</w:t>
              </w:r>
            </w:hyperlink>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78" w:type="dxa"/>
            <w:vMerge/>
            <w:tcBorders>
              <w:top w:val="single" w:sz="4" w:space="0" w:color="auto"/>
              <w:left w:val="single" w:sz="4" w:space="0" w:color="auto"/>
              <w:bottom w:val="single" w:sz="4" w:space="0" w:color="auto"/>
              <w:right w:val="single" w:sz="4" w:space="0" w:color="auto"/>
            </w:tcBorders>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13" w:type="dxa"/>
            <w:vMerge/>
            <w:tcBorders>
              <w:top w:val="single" w:sz="4" w:space="0" w:color="auto"/>
              <w:left w:val="single" w:sz="4" w:space="0" w:color="auto"/>
              <w:bottom w:val="single" w:sz="4" w:space="0" w:color="auto"/>
              <w:right w:val="single" w:sz="4" w:space="0" w:color="auto"/>
            </w:tcBorders>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BF5FFE" w:rsidTr="002F5EB5">
        <w:tc>
          <w:tcPr>
            <w:tcW w:w="1271" w:type="dxa"/>
            <w:vMerge/>
            <w:tcBorders>
              <w:top w:val="single" w:sz="4" w:space="0" w:color="auto"/>
              <w:left w:val="single" w:sz="4" w:space="0" w:color="auto"/>
              <w:bottom w:val="single" w:sz="4" w:space="0" w:color="auto"/>
              <w:right w:val="single" w:sz="4" w:space="0" w:color="auto"/>
            </w:tcBorders>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20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2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8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78" w:type="dxa"/>
            <w:vMerge/>
            <w:tcBorders>
              <w:top w:val="single" w:sz="4" w:space="0" w:color="auto"/>
              <w:left w:val="single" w:sz="4" w:space="0" w:color="auto"/>
              <w:bottom w:val="single" w:sz="4" w:space="0" w:color="auto"/>
              <w:right w:val="single" w:sz="4" w:space="0" w:color="auto"/>
            </w:tcBorders>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13" w:type="dxa"/>
            <w:vMerge/>
            <w:tcBorders>
              <w:top w:val="single" w:sz="4" w:space="0" w:color="auto"/>
              <w:left w:val="single" w:sz="4" w:space="0" w:color="auto"/>
              <w:bottom w:val="single" w:sz="4" w:space="0" w:color="auto"/>
              <w:right w:val="single" w:sz="4" w:space="0" w:color="auto"/>
            </w:tcBorders>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BF5FFE" w:rsidTr="002F5EB5">
        <w:tc>
          <w:tcPr>
            <w:tcW w:w="127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6</w:t>
            </w:r>
          </w:p>
        </w:tc>
        <w:tc>
          <w:tcPr>
            <w:tcW w:w="120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8</w:t>
            </w: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9</w:t>
            </w:r>
          </w:p>
        </w:tc>
        <w:tc>
          <w:tcPr>
            <w:tcW w:w="102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10</w:t>
            </w:r>
          </w:p>
        </w:tc>
        <w:tc>
          <w:tcPr>
            <w:tcW w:w="108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12</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13</w:t>
            </w: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14</w:t>
            </w:r>
          </w:p>
        </w:tc>
        <w:tc>
          <w:tcPr>
            <w:tcW w:w="101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BF5FFE">
              <w:rPr>
                <w:rFonts w:ascii="Times New Roman" w:eastAsiaTheme="minorEastAsia" w:hAnsi="Times New Roman" w:cs="Times New Roman"/>
                <w:lang w:eastAsia="ru-RU"/>
              </w:rPr>
              <w:t>15</w:t>
            </w:r>
          </w:p>
        </w:tc>
      </w:tr>
      <w:tr w:rsidR="00BF5FFE" w:rsidRPr="00BF5FFE" w:rsidTr="002F5EB5">
        <w:tc>
          <w:tcPr>
            <w:tcW w:w="127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8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BF5FFE" w:rsidTr="002F5EB5">
        <w:tc>
          <w:tcPr>
            <w:tcW w:w="127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20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2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8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13" w:type="dxa"/>
            <w:tcBorders>
              <w:top w:val="single" w:sz="4" w:space="0" w:color="auto"/>
              <w:left w:val="single" w:sz="4" w:space="0" w:color="auto"/>
              <w:bottom w:val="single" w:sz="4" w:space="0" w:color="auto"/>
              <w:right w:val="single" w:sz="4" w:space="0" w:color="auto"/>
            </w:tcBorders>
            <w:vAlign w:val="center"/>
          </w:tcPr>
          <w:p w:rsidR="00BF5FFE" w:rsidRPr="00BF5FFE"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Courier New"/>
          <w:bCs/>
          <w:kern w:val="32"/>
          <w:sz w:val="24"/>
          <w:szCs w:val="24"/>
          <w:lang w:eastAsia="ru-RU"/>
        </w:rPr>
      </w:pPr>
      <w:r w:rsidRPr="00BF5FFE">
        <w:rPr>
          <w:rFonts w:ascii="Courier New" w:eastAsiaTheme="minorEastAsia" w:hAnsi="Courier New" w:cs="Courier New"/>
          <w:sz w:val="20"/>
          <w:szCs w:val="20"/>
          <w:lang w:eastAsia="ru-RU"/>
        </w:rPr>
        <w:t xml:space="preserve"> </w:t>
      </w:r>
      <w:r w:rsidRPr="00DF44F6">
        <w:rPr>
          <w:rFonts w:ascii="Courier New" w:eastAsiaTheme="minorEastAsia" w:hAnsi="Courier New" w:cs="Courier New"/>
          <w:sz w:val="20"/>
          <w:szCs w:val="20"/>
          <w:lang w:eastAsia="ru-RU"/>
        </w:rPr>
        <w:t xml:space="preserve"> </w:t>
      </w:r>
      <w:r w:rsidRPr="00DF44F6">
        <w:rPr>
          <w:rFonts w:ascii="Times New Roman" w:eastAsiaTheme="minorEastAsia" w:hAnsi="Times New Roman" w:cs="Courier New"/>
          <w:bCs/>
          <w:kern w:val="32"/>
          <w:sz w:val="24"/>
          <w:szCs w:val="24"/>
          <w:lang w:eastAsia="ru-RU"/>
        </w:rPr>
        <w:t>3.1. Сведения о фактическом достижении показателей, характеризующих качество государственной услуги</w:t>
      </w:r>
    </w:p>
    <w:p w:rsidR="00BF5FFE" w:rsidRPr="00DF44F6" w:rsidRDefault="00BF5FFE" w:rsidP="00BF5FF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F5FFE" w:rsidRPr="00584906" w:rsidRDefault="00584906" w:rsidP="0058490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84906">
        <w:rPr>
          <w:rFonts w:ascii="Times New Roman" w:eastAsiaTheme="minorEastAsia" w:hAnsi="Times New Roman" w:cs="Times New Roman"/>
          <w:sz w:val="20"/>
          <w:szCs w:val="20"/>
          <w:lang w:eastAsia="ru-RU"/>
        </w:rPr>
        <w:t>Таблица 1</w:t>
      </w:r>
    </w:p>
    <w:p w:rsidR="00BF5FFE" w:rsidRPr="00DF44F6" w:rsidRDefault="00BF5FFE" w:rsidP="00BF5FF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DF44F6" w:rsidRDefault="00BF5FFE" w:rsidP="00BF5FFE">
      <w:pPr>
        <w:autoSpaceDE w:val="0"/>
        <w:autoSpaceDN w:val="0"/>
        <w:adjustRightInd w:val="0"/>
        <w:spacing w:after="60" w:line="240" w:lineRule="auto"/>
        <w:outlineLvl w:val="0"/>
        <w:rPr>
          <w:rFonts w:ascii="Times New Roman" w:eastAsiaTheme="majorEastAsia" w:hAnsi="Times New Roman" w:cs="Times New Roman"/>
          <w:bCs/>
          <w:kern w:val="32"/>
          <w:sz w:val="24"/>
          <w:szCs w:val="24"/>
          <w:lang w:eastAsia="ru-RU"/>
        </w:rPr>
      </w:pPr>
      <w:r w:rsidRPr="00DF44F6">
        <w:rPr>
          <w:rFonts w:ascii="Times New Roman" w:eastAsiaTheme="majorEastAsia" w:hAnsi="Times New Roman" w:cs="Times New Roman"/>
          <w:bCs/>
          <w:kern w:val="32"/>
          <w:sz w:val="24"/>
          <w:szCs w:val="24"/>
          <w:lang w:eastAsia="ru-RU"/>
        </w:rPr>
        <w:lastRenderedPageBreak/>
        <w:t>3.2.  Сведения о фактическом достижении показателей, характеризующих объем государственной услуги</w:t>
      </w:r>
    </w:p>
    <w:p w:rsidR="00BF5FFE" w:rsidRPr="00DF44F6" w:rsidRDefault="00BF5FFE" w:rsidP="00BF5FFE">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BF5FFE" w:rsidRPr="00584906" w:rsidRDefault="00584906" w:rsidP="0058490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584906">
        <w:rPr>
          <w:rFonts w:ascii="Times New Roman" w:eastAsiaTheme="minorEastAsia" w:hAnsi="Times New Roman" w:cs="Times New Roman"/>
          <w:sz w:val="20"/>
          <w:szCs w:val="20"/>
          <w:lang w:eastAsia="ru-RU"/>
        </w:rPr>
        <w:t>Таблица 2</w:t>
      </w:r>
    </w:p>
    <w:tbl>
      <w:tblPr>
        <w:tblW w:w="15593" w:type="dxa"/>
        <w:tblInd w:w="-505" w:type="dxa"/>
        <w:tblLayout w:type="fixed"/>
        <w:tblCellMar>
          <w:top w:w="102" w:type="dxa"/>
          <w:left w:w="62" w:type="dxa"/>
          <w:bottom w:w="102" w:type="dxa"/>
          <w:right w:w="62" w:type="dxa"/>
        </w:tblCellMar>
        <w:tblLook w:val="0000" w:firstRow="0" w:lastRow="0" w:firstColumn="0" w:lastColumn="0" w:noHBand="0" w:noVBand="0"/>
      </w:tblPr>
      <w:tblGrid>
        <w:gridCol w:w="1134"/>
        <w:gridCol w:w="1843"/>
        <w:gridCol w:w="992"/>
        <w:gridCol w:w="1134"/>
        <w:gridCol w:w="851"/>
        <w:gridCol w:w="850"/>
        <w:gridCol w:w="993"/>
        <w:gridCol w:w="850"/>
        <w:gridCol w:w="907"/>
        <w:gridCol w:w="936"/>
        <w:gridCol w:w="992"/>
        <w:gridCol w:w="709"/>
        <w:gridCol w:w="850"/>
        <w:gridCol w:w="851"/>
        <w:gridCol w:w="850"/>
        <w:gridCol w:w="851"/>
      </w:tblGrid>
      <w:tr w:rsidR="00BF5FFE" w:rsidRPr="00DF44F6" w:rsidTr="002F5EB5">
        <w:tc>
          <w:tcPr>
            <w:tcW w:w="1134"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Уникальный номер реестровой записи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3969" w:type="dxa"/>
            <w:gridSpan w:val="3"/>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содержание государственной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условия (формы) оказания государственной услуги</w:t>
            </w:r>
          </w:p>
        </w:tc>
        <w:tc>
          <w:tcPr>
            <w:tcW w:w="7938" w:type="dxa"/>
            <w:gridSpan w:val="9"/>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объема государственной услуги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Средний размер платы (цена, тариф)</w:t>
            </w:r>
          </w:p>
        </w:tc>
      </w:tr>
      <w:tr w:rsidR="00BF5FFE" w:rsidRPr="00DF44F6" w:rsidTr="002F5EB5">
        <w:tc>
          <w:tcPr>
            <w:tcW w:w="1134"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3969"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spacing w:after="0" w:line="240" w:lineRule="auto"/>
              <w:rPr>
                <w:rFonts w:ascii="Times New Roman" w:eastAsiaTheme="minorEastAsia" w:hAnsi="Times New Roman" w:cs="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757" w:type="dxa"/>
            <w:gridSpan w:val="2"/>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единица измерения</w:t>
            </w:r>
          </w:p>
        </w:tc>
        <w:tc>
          <w:tcPr>
            <w:tcW w:w="2637" w:type="dxa"/>
            <w:gridSpan w:val="3"/>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значение</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допустимое (возможное) отклонение </w:t>
            </w:r>
            <w:hyperlink w:anchor="Par430" w:tooltip="&lt;5&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DF44F6">
                <w:rPr>
                  <w:rFonts w:ascii="Times New Roman" w:eastAsiaTheme="minorEastAsia" w:hAnsi="Times New Roman" w:cs="Times New Roman"/>
                  <w:lang w:eastAsia="ru-RU"/>
                </w:rPr>
                <w:t>&lt;5&gt;</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отклонение, превышающее допустимое (возможное) отклонение </w:t>
            </w:r>
            <w:hyperlink w:anchor="Par431" w:tooltip="&lt;6&gt; Рассчитывается при формировании отчета за год как разница показателей граф 10, 12 и 13." w:history="1">
              <w:r w:rsidRPr="00DF44F6">
                <w:rPr>
                  <w:rFonts w:ascii="Times New Roman" w:eastAsiaTheme="minorEastAsia" w:hAnsi="Times New Roman" w:cs="Times New Roman"/>
                  <w:lang w:eastAsia="ru-RU"/>
                </w:rPr>
                <w:t>&lt;6&gt;</w:t>
              </w:r>
            </w:hyperlink>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spacing w:after="0" w:line="240" w:lineRule="auto"/>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причина отклонения</w:t>
            </w: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rPr>
          <w:trHeight w:val="253"/>
        </w:trPr>
        <w:tc>
          <w:tcPr>
            <w:tcW w:w="1134"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3969"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код по ОКЕИ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36"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год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отчетную дату </w:t>
            </w:r>
            <w:hyperlink w:anchor="Par428" w:tooltip="&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DF44F6">
                <w:rPr>
                  <w:rFonts w:ascii="Times New Roman" w:eastAsiaTheme="minorEastAsia" w:hAnsi="Times New Roman" w:cs="Times New Roman"/>
                  <w:lang w:eastAsia="ru-RU"/>
                </w:rPr>
                <w:t>&lt;3&gt;</w:t>
              </w:r>
            </w:hyperlink>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исполнено на отчетную дату </w:t>
            </w:r>
            <w:hyperlink w:anchor="Par429" w:tooltip="&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DF44F6">
                <w:rPr>
                  <w:rFonts w:ascii="Times New Roman" w:eastAsiaTheme="minorEastAsia" w:hAnsi="Times New Roman" w:cs="Times New Roman"/>
                  <w:lang w:eastAsia="ru-RU"/>
                </w:rPr>
                <w:t>&lt;4&gt;</w:t>
              </w:r>
            </w:hyperlink>
          </w:p>
        </w:tc>
        <w:tc>
          <w:tcPr>
            <w:tcW w:w="850"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c>
          <w:tcPr>
            <w:tcW w:w="1134"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36"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3" w:name="Par167"/>
            <w:bookmarkEnd w:id="3"/>
            <w:r w:rsidRPr="00DF44F6">
              <w:rPr>
                <w:rFonts w:ascii="Times New Roman" w:eastAsiaTheme="minorEastAsia" w:hAnsi="Times New Roman" w:cs="Times New Roman"/>
                <w:lang w:eastAsia="ru-RU"/>
              </w:rPr>
              <w:t>8</w:t>
            </w: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9</w:t>
            </w:r>
          </w:p>
        </w:tc>
        <w:tc>
          <w:tcPr>
            <w:tcW w:w="93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4" w:name="Par169"/>
            <w:bookmarkEnd w:id="4"/>
            <w:r w:rsidRPr="00DF44F6">
              <w:rPr>
                <w:rFonts w:ascii="Times New Roman" w:eastAsiaTheme="minorEastAsia" w:hAnsi="Times New Roman" w:cs="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5" w:name="Par171"/>
            <w:bookmarkEnd w:id="5"/>
            <w:r w:rsidRPr="00DF44F6">
              <w:rPr>
                <w:rFonts w:ascii="Times New Roman" w:eastAsiaTheme="minorEastAsia" w:hAnsi="Times New Roman" w:cs="Times New Roman"/>
                <w:lang w:eastAsia="ru-RU"/>
              </w:rPr>
              <w:t>12</w:t>
            </w: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6" w:name="Par172"/>
            <w:bookmarkEnd w:id="6"/>
            <w:r w:rsidRPr="00DF44F6">
              <w:rPr>
                <w:rFonts w:ascii="Times New Roman" w:eastAsiaTheme="minorEastAsia" w:hAnsi="Times New Roman" w:cs="Times New Roman"/>
                <w:lang w:eastAsia="ru-RU"/>
              </w:rPr>
              <w:t>13</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bookmarkStart w:id="7" w:name="Par173"/>
            <w:bookmarkEnd w:id="7"/>
            <w:r w:rsidRPr="00DF44F6">
              <w:rPr>
                <w:rFonts w:ascii="Times New Roman" w:eastAsiaTheme="minorEastAsia" w:hAnsi="Times New Roman" w:cs="Times New Roman"/>
                <w:lang w:eastAsia="ru-RU"/>
              </w:rPr>
              <w:t>14</w:t>
            </w: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16</w:t>
            </w:r>
          </w:p>
        </w:tc>
      </w:tr>
      <w:tr w:rsidR="00BF5FFE" w:rsidRPr="00DF44F6" w:rsidTr="002F5EB5">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3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                  </w:t>
      </w: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2F5EB5"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lastRenderedPageBreak/>
        <w:t xml:space="preserve">1.1.2 </w:t>
      </w:r>
      <w:r w:rsidR="00BF5FFE" w:rsidRPr="00DF44F6">
        <w:rPr>
          <w:rFonts w:ascii="Times New Roman" w:eastAsiaTheme="minorEastAsia" w:hAnsi="Times New Roman" w:cs="Times New Roman"/>
          <w:lang w:eastAsia="ru-RU"/>
        </w:rPr>
        <w:t xml:space="preserve">Сведения о выполняемых работах </w:t>
      </w:r>
      <w:hyperlink w:anchor="Par426" w:tooltip="&lt;1&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00BF5FFE" w:rsidRPr="00DF44F6">
          <w:rPr>
            <w:rFonts w:ascii="Times New Roman" w:eastAsiaTheme="minorEastAsia" w:hAnsi="Times New Roman" w:cs="Times New Roman"/>
            <w:lang w:eastAsia="ru-RU"/>
          </w:rPr>
          <w:t>&lt;1&gt;</w:t>
        </w:r>
      </w:hyperlink>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BF5FFE" w:rsidP="002F5EB5">
      <w:pPr>
        <w:widowControl w:val="0"/>
        <w:numPr>
          <w:ilvl w:val="0"/>
          <w:numId w:val="1"/>
        </w:numPr>
        <w:autoSpaceDE w:val="0"/>
        <w:autoSpaceDN w:val="0"/>
        <w:adjustRightInd w:val="0"/>
        <w:spacing w:after="0" w:line="240" w:lineRule="auto"/>
        <w:ind w:left="0" w:firstLine="0"/>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Наименование работы ________________________________</w:t>
      </w:r>
    </w:p>
    <w:tbl>
      <w:tblPr>
        <w:tblW w:w="2459" w:type="dxa"/>
        <w:tblInd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9"/>
      </w:tblGrid>
      <w:tr w:rsidR="00BF5FFE" w:rsidRPr="00DF44F6" w:rsidTr="002F5EB5">
        <w:trPr>
          <w:trHeight w:val="285"/>
        </w:trPr>
        <w:tc>
          <w:tcPr>
            <w:tcW w:w="2459" w:type="dxa"/>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BF5FFE" w:rsidRPr="00DF44F6" w:rsidRDefault="00BF5FFE" w:rsidP="002F5EB5">
      <w:pPr>
        <w:widowControl w:val="0"/>
        <w:autoSpaceDE w:val="0"/>
        <w:autoSpaceDN w:val="0"/>
        <w:adjustRightInd w:val="0"/>
        <w:spacing w:after="0" w:line="240" w:lineRule="auto"/>
        <w:ind w:hanging="142"/>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 </w:t>
      </w:r>
      <w:r w:rsidR="002F5EB5" w:rsidRPr="00DF44F6">
        <w:rPr>
          <w:rFonts w:ascii="Times New Roman" w:eastAsiaTheme="minorEastAsia" w:hAnsi="Times New Roman" w:cs="Times New Roman"/>
          <w:lang w:eastAsia="ru-RU"/>
        </w:rPr>
        <w:t xml:space="preserve"> </w:t>
      </w:r>
      <w:r w:rsidRPr="00DF44F6">
        <w:rPr>
          <w:rFonts w:ascii="Times New Roman" w:eastAsiaTheme="minorEastAsia" w:hAnsi="Times New Roman" w:cs="Times New Roman"/>
          <w:lang w:eastAsia="ru-RU"/>
        </w:rPr>
        <w:t xml:space="preserve">1.1 Код по общероссийскому базовому перечню или региональному перечню                                    </w:t>
      </w:r>
    </w:p>
    <w:p w:rsidR="00BF5FFE" w:rsidRPr="00DF44F6" w:rsidRDefault="00BF5FFE" w:rsidP="00BF5FFE">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BF5FFE" w:rsidRPr="00DF44F6" w:rsidRDefault="002F5EB5" w:rsidP="002F5EB5">
      <w:pPr>
        <w:widowControl w:val="0"/>
        <w:autoSpaceDE w:val="0"/>
        <w:autoSpaceDN w:val="0"/>
        <w:adjustRightInd w:val="0"/>
        <w:spacing w:after="0" w:line="240" w:lineRule="auto"/>
        <w:ind w:hanging="142"/>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  2.</w:t>
      </w:r>
      <w:r w:rsidR="00BF5FFE" w:rsidRPr="00DF44F6">
        <w:rPr>
          <w:rFonts w:ascii="Times New Roman" w:eastAsiaTheme="minorEastAsia" w:hAnsi="Times New Roman" w:cs="Times New Roman"/>
          <w:lang w:eastAsia="ru-RU"/>
        </w:rPr>
        <w:t>. Категории потребителей работы ______________________</w:t>
      </w: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BF5FFE" w:rsidRPr="00DF44F6" w:rsidRDefault="002F5EB5" w:rsidP="002F5EB5">
      <w:pPr>
        <w:widowControl w:val="0"/>
        <w:autoSpaceDE w:val="0"/>
        <w:autoSpaceDN w:val="0"/>
        <w:adjustRightInd w:val="0"/>
        <w:spacing w:after="0" w:line="240" w:lineRule="auto"/>
        <w:ind w:hanging="142"/>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  </w:t>
      </w:r>
      <w:r w:rsidR="00BF5FFE" w:rsidRPr="00DF44F6">
        <w:rPr>
          <w:rFonts w:ascii="Times New Roman" w:eastAsiaTheme="minorEastAsia" w:hAnsi="Times New Roman" w:cs="Times New Roman"/>
          <w:lang w:eastAsia="ru-RU"/>
        </w:rPr>
        <w:t>3. Сведения о фактическом достижении показателей, характеризующие объем и (или) качество работы</w:t>
      </w:r>
    </w:p>
    <w:p w:rsidR="00BF5FFE" w:rsidRPr="00DF44F6" w:rsidRDefault="002F5EB5" w:rsidP="002F5EB5">
      <w:pPr>
        <w:widowControl w:val="0"/>
        <w:autoSpaceDE w:val="0"/>
        <w:autoSpaceDN w:val="0"/>
        <w:adjustRightInd w:val="0"/>
        <w:spacing w:after="0" w:line="240" w:lineRule="auto"/>
        <w:ind w:hanging="142"/>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  </w:t>
      </w:r>
      <w:r w:rsidR="00BF5FFE" w:rsidRPr="00DF44F6">
        <w:rPr>
          <w:rFonts w:ascii="Times New Roman" w:eastAsiaTheme="minorEastAsia" w:hAnsi="Times New Roman" w:cs="Times New Roman"/>
          <w:lang w:eastAsia="ru-RU"/>
        </w:rPr>
        <w:t>3.1. Сведения о фактическом достижении показателей, характеризующие качество работы</w:t>
      </w:r>
    </w:p>
    <w:p w:rsidR="00BF5FFE" w:rsidRPr="00DF44F6" w:rsidRDefault="00584906" w:rsidP="0058490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Таблица 3</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1055"/>
        <w:gridCol w:w="992"/>
        <w:gridCol w:w="1134"/>
        <w:gridCol w:w="1134"/>
        <w:gridCol w:w="992"/>
        <w:gridCol w:w="1134"/>
        <w:gridCol w:w="992"/>
        <w:gridCol w:w="992"/>
        <w:gridCol w:w="907"/>
        <w:gridCol w:w="1078"/>
        <w:gridCol w:w="992"/>
        <w:gridCol w:w="992"/>
        <w:gridCol w:w="993"/>
        <w:gridCol w:w="992"/>
        <w:gridCol w:w="851"/>
      </w:tblGrid>
      <w:tr w:rsidR="00BF5FFE" w:rsidRPr="00DF44F6" w:rsidTr="002F5EB5">
        <w:tc>
          <w:tcPr>
            <w:tcW w:w="1055"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Уникальный номер реестровой записи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3260" w:type="dxa"/>
            <w:gridSpan w:val="3"/>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содержание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условия (формы)</w:t>
            </w:r>
          </w:p>
        </w:tc>
        <w:tc>
          <w:tcPr>
            <w:tcW w:w="8789" w:type="dxa"/>
            <w:gridSpan w:val="9"/>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качества работы</w:t>
            </w:r>
          </w:p>
        </w:tc>
      </w:tr>
      <w:tr w:rsidR="00BF5FFE" w:rsidRPr="00DF44F6" w:rsidTr="002F5EB5">
        <w:tc>
          <w:tcPr>
            <w:tcW w:w="1055"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899" w:type="dxa"/>
            <w:gridSpan w:val="2"/>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единица измерения</w:t>
            </w:r>
          </w:p>
        </w:tc>
        <w:tc>
          <w:tcPr>
            <w:tcW w:w="3062" w:type="dxa"/>
            <w:gridSpan w:val="3"/>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значение</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допустимое (возможное) отклонение </w:t>
            </w:r>
            <w:hyperlink w:anchor="Par430" w:tooltip="&lt;5&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DF44F6">
                <w:rPr>
                  <w:rFonts w:ascii="Times New Roman" w:eastAsiaTheme="minorEastAsia" w:hAnsi="Times New Roman" w:cs="Times New Roman"/>
                  <w:lang w:eastAsia="ru-RU"/>
                </w:rPr>
                <w:t>&lt;5&gt;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отклонение, превышающее допустимое (возможное) отклонение </w:t>
            </w:r>
            <w:hyperlink w:anchor="Par431" w:tooltip="&lt;6&gt; Рассчитывается при формировании отчета за год как разница показателей граф 10, 12 и 13." w:history="1">
              <w:r w:rsidRPr="00DF44F6">
                <w:rPr>
                  <w:rFonts w:ascii="Times New Roman" w:eastAsiaTheme="minorEastAsia" w:hAnsi="Times New Roman" w:cs="Times New Roman"/>
                  <w:lang w:eastAsia="ru-RU"/>
                </w:rPr>
                <w:t>&lt;6&gt;</w:t>
              </w:r>
            </w:hyperlink>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причина отклонения</w:t>
            </w:r>
          </w:p>
        </w:tc>
      </w:tr>
      <w:tr w:rsidR="00BF5FFE" w:rsidRPr="00DF44F6" w:rsidTr="002F5EB5">
        <w:trPr>
          <w:trHeight w:val="253"/>
        </w:trPr>
        <w:tc>
          <w:tcPr>
            <w:tcW w:w="1055"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3260"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126"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код по ОКЕИ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078"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год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отчетную дату </w:t>
            </w:r>
            <w:hyperlink w:anchor="Par428" w:tooltip="&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DF44F6">
                <w:rPr>
                  <w:rFonts w:ascii="Times New Roman" w:eastAsiaTheme="minorEastAsia" w:hAnsi="Times New Roman" w:cs="Times New Roman"/>
                  <w:lang w:eastAsia="ru-RU"/>
                </w:rPr>
                <w:t>&lt;3&gt;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исполнено на отчетную дату </w:t>
            </w:r>
            <w:hyperlink w:anchor="Par429" w:tooltip="&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DF44F6">
                <w:rPr>
                  <w:rFonts w:ascii="Times New Roman" w:eastAsiaTheme="minorEastAsia" w:hAnsi="Times New Roman" w:cs="Times New Roman"/>
                  <w:lang w:eastAsia="ru-RU"/>
                </w:rPr>
                <w:t>&lt;4&gt;</w:t>
              </w:r>
            </w:hyperlink>
          </w:p>
        </w:tc>
        <w:tc>
          <w:tcPr>
            <w:tcW w:w="99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c>
          <w:tcPr>
            <w:tcW w:w="1055"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78"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8</w:t>
            </w: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9</w:t>
            </w: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12</w:t>
            </w: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14</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15</w:t>
            </w: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2F5EB5"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    </w:t>
      </w:r>
    </w:p>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lastRenderedPageBreak/>
        <w:t>3.2.  Сведения о фактическом достижении показателей, характеризующих объем работы</w:t>
      </w:r>
    </w:p>
    <w:p w:rsidR="00BF5FFE" w:rsidRPr="00DF44F6" w:rsidRDefault="00584906" w:rsidP="00584906">
      <w:pPr>
        <w:widowControl w:val="0"/>
        <w:autoSpaceDE w:val="0"/>
        <w:autoSpaceDN w:val="0"/>
        <w:adjustRightInd w:val="0"/>
        <w:spacing w:after="0" w:line="240" w:lineRule="auto"/>
        <w:jc w:val="right"/>
        <w:rPr>
          <w:rFonts w:ascii="Times New Roman" w:eastAsiaTheme="minorEastAsia" w:hAnsi="Times New Roman" w:cs="Times New Roman"/>
          <w:lang w:eastAsia="ru-RU"/>
        </w:rPr>
      </w:pPr>
      <w:r>
        <w:rPr>
          <w:rFonts w:ascii="Times New Roman" w:eastAsiaTheme="minorEastAsia" w:hAnsi="Times New Roman" w:cs="Times New Roman"/>
          <w:lang w:eastAsia="ru-RU"/>
        </w:rPr>
        <w:t>Таблица 4</w:t>
      </w: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1055"/>
        <w:gridCol w:w="850"/>
        <w:gridCol w:w="851"/>
        <w:gridCol w:w="850"/>
        <w:gridCol w:w="992"/>
        <w:gridCol w:w="992"/>
        <w:gridCol w:w="992"/>
        <w:gridCol w:w="993"/>
        <w:gridCol w:w="907"/>
        <w:gridCol w:w="1077"/>
        <w:gridCol w:w="992"/>
        <w:gridCol w:w="993"/>
        <w:gridCol w:w="992"/>
        <w:gridCol w:w="992"/>
        <w:gridCol w:w="926"/>
        <w:gridCol w:w="776"/>
      </w:tblGrid>
      <w:tr w:rsidR="00BF5FFE" w:rsidRPr="00DF44F6" w:rsidTr="002F5EB5">
        <w:tc>
          <w:tcPr>
            <w:tcW w:w="1055"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Уникальный номер реестровой записи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2551" w:type="dxa"/>
            <w:gridSpan w:val="3"/>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содержание работы</w:t>
            </w:r>
          </w:p>
        </w:tc>
        <w:tc>
          <w:tcPr>
            <w:tcW w:w="1984" w:type="dxa"/>
            <w:gridSpan w:val="2"/>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характеризующий условия (формы)</w:t>
            </w:r>
          </w:p>
        </w:tc>
        <w:tc>
          <w:tcPr>
            <w:tcW w:w="8864" w:type="dxa"/>
            <w:gridSpan w:val="9"/>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Показатель объема государственной услуги</w:t>
            </w:r>
          </w:p>
        </w:tc>
        <w:tc>
          <w:tcPr>
            <w:tcW w:w="776"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Размер платы (цена, тариф)</w:t>
            </w:r>
          </w:p>
        </w:tc>
      </w:tr>
      <w:tr w:rsidR="00BF5FFE" w:rsidRPr="00DF44F6" w:rsidTr="002F5EB5">
        <w:tc>
          <w:tcPr>
            <w:tcW w:w="1055"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551"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900" w:type="dxa"/>
            <w:gridSpan w:val="2"/>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единица измерения</w:t>
            </w:r>
          </w:p>
        </w:tc>
        <w:tc>
          <w:tcPr>
            <w:tcW w:w="3062" w:type="dxa"/>
            <w:gridSpan w:val="3"/>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значение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допустимое (возможное) отклонение </w:t>
            </w:r>
            <w:hyperlink w:anchor="Par430" w:tooltip="&lt;5&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 w:history="1">
              <w:r w:rsidRPr="00DF44F6">
                <w:rPr>
                  <w:rFonts w:ascii="Times New Roman" w:eastAsiaTheme="minorEastAsia" w:hAnsi="Times New Roman" w:cs="Times New Roman"/>
                  <w:lang w:eastAsia="ru-RU"/>
                </w:rPr>
                <w:t>&lt;5&gt;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отклонение, превышающее допустимое (возможное) отклонение </w:t>
            </w:r>
            <w:hyperlink w:anchor="Par431" w:tooltip="&lt;6&gt; Рассчитывается при формировании отчета за год как разница показателей граф 10, 12 и 13." w:history="1">
              <w:r w:rsidRPr="00DF44F6">
                <w:rPr>
                  <w:rFonts w:ascii="Times New Roman" w:eastAsiaTheme="minorEastAsia" w:hAnsi="Times New Roman" w:cs="Times New Roman"/>
                  <w:lang w:eastAsia="ru-RU"/>
                </w:rPr>
                <w:t>&lt;6&gt;</w:t>
              </w:r>
            </w:hyperlink>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причина отклонения</w:t>
            </w:r>
          </w:p>
        </w:tc>
        <w:tc>
          <w:tcPr>
            <w:tcW w:w="776"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rPr>
          <w:trHeight w:val="253"/>
        </w:trPr>
        <w:tc>
          <w:tcPr>
            <w:tcW w:w="1055"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2551" w:type="dxa"/>
            <w:gridSpan w:val="3"/>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984" w:type="dxa"/>
            <w:gridSpan w:val="2"/>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код по ОКЕИ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1077"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год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утверждено в государственном задании на отчетную дату </w:t>
            </w:r>
            <w:hyperlink w:anchor="Par428" w:tooltip="&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 w:history="1">
              <w:r w:rsidRPr="00DF44F6">
                <w:rPr>
                  <w:rFonts w:ascii="Times New Roman" w:eastAsiaTheme="minorEastAsia" w:hAnsi="Times New Roman" w:cs="Times New Roman"/>
                  <w:lang w:eastAsia="ru-RU"/>
                </w:rPr>
                <w:t>&lt;3&gt;</w:t>
              </w:r>
            </w:hyperlink>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исполнено на отчетную дату </w:t>
            </w:r>
            <w:hyperlink w:anchor="Par429" w:tooltip="&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 w:history="1">
              <w:r w:rsidRPr="00DF44F6">
                <w:rPr>
                  <w:rFonts w:ascii="Times New Roman" w:eastAsiaTheme="minorEastAsia" w:hAnsi="Times New Roman" w:cs="Times New Roman"/>
                  <w:lang w:eastAsia="ru-RU"/>
                </w:rPr>
                <w:t>&lt;4&gt;</w:t>
              </w:r>
            </w:hyperlink>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26"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776"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c>
          <w:tcPr>
            <w:tcW w:w="1055"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 xml:space="preserve">наименование показателя </w:t>
            </w:r>
            <w:hyperlink w:anchor="Par427" w:tooltip="&lt;2&gt; Формируется в соответствии с государственным заданием." w:history="1">
              <w:r w:rsidRPr="00DF44F6">
                <w:rPr>
                  <w:rFonts w:ascii="Times New Roman" w:eastAsiaTheme="minorEastAsia" w:hAnsi="Times New Roman" w:cs="Times New Roman"/>
                  <w:lang w:eastAsia="ru-RU"/>
                </w:rPr>
                <w:t>&lt;2&gt;</w:t>
              </w:r>
            </w:hyperlink>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077"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926"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776" w:type="dxa"/>
            <w:vMerge/>
            <w:tcBorders>
              <w:top w:val="single" w:sz="4" w:space="0" w:color="auto"/>
              <w:left w:val="single" w:sz="4" w:space="0" w:color="auto"/>
              <w:bottom w:val="single" w:sz="4" w:space="0" w:color="auto"/>
              <w:right w:val="single" w:sz="4" w:space="0" w:color="auto"/>
            </w:tcBorders>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8</w:t>
            </w: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9</w:t>
            </w:r>
          </w:p>
        </w:tc>
        <w:tc>
          <w:tcPr>
            <w:tcW w:w="107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11</w:t>
            </w: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12</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13</w:t>
            </w: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14</w:t>
            </w:r>
          </w:p>
        </w:tc>
        <w:tc>
          <w:tcPr>
            <w:tcW w:w="92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15</w:t>
            </w:r>
          </w:p>
        </w:tc>
        <w:tc>
          <w:tcPr>
            <w:tcW w:w="77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16</w:t>
            </w: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2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2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r w:rsidR="00BF5FFE" w:rsidRPr="00DF44F6" w:rsidTr="002F5EB5">
        <w:tc>
          <w:tcPr>
            <w:tcW w:w="1055"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1077"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92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rsidR="00BF5FFE" w:rsidRPr="00DF44F6" w:rsidRDefault="00BF5FFE" w:rsidP="00BF5FFE">
            <w:pPr>
              <w:widowControl w:val="0"/>
              <w:autoSpaceDE w:val="0"/>
              <w:autoSpaceDN w:val="0"/>
              <w:adjustRightInd w:val="0"/>
              <w:spacing w:after="0" w:line="240" w:lineRule="auto"/>
              <w:rPr>
                <w:rFonts w:ascii="Times New Roman" w:eastAsiaTheme="minorEastAsia" w:hAnsi="Times New Roman" w:cs="Times New Roman"/>
                <w:lang w:eastAsia="ru-RU"/>
              </w:rPr>
            </w:pPr>
          </w:p>
        </w:tc>
      </w:tr>
    </w:tbl>
    <w:p w:rsidR="00BF5FFE" w:rsidRPr="00DF44F6" w:rsidRDefault="00BF5FFE" w:rsidP="00BF5FF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DF44F6">
        <w:rPr>
          <w:rFonts w:ascii="Courier New" w:eastAsiaTheme="minorEastAsia" w:hAnsi="Courier New" w:cs="Courier New"/>
          <w:sz w:val="20"/>
          <w:szCs w:val="20"/>
          <w:lang w:eastAsia="ru-RU"/>
        </w:rPr>
        <w:t xml:space="preserve">    </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DF44F6">
        <w:rPr>
          <w:rFonts w:ascii="Times New Roman" w:eastAsiaTheme="minorEastAsia" w:hAnsi="Times New Roman" w:cs="Times New Roman"/>
          <w:lang w:eastAsia="ru-RU"/>
        </w:rPr>
        <w:t>--------------------------------</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8" w:name="Par426"/>
      <w:bookmarkEnd w:id="8"/>
      <w:r w:rsidRPr="00DF44F6">
        <w:rPr>
          <w:rFonts w:ascii="Times New Roman" w:eastAsiaTheme="minorEastAsia" w:hAnsi="Times New Roman" w:cs="Times New Roman"/>
          <w:lang w:eastAsia="ru-RU"/>
        </w:rPr>
        <w:t>&lt;1&gt;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9" w:name="Par427"/>
      <w:bookmarkEnd w:id="9"/>
      <w:r w:rsidRPr="00DF44F6">
        <w:rPr>
          <w:rFonts w:ascii="Times New Roman" w:eastAsiaTheme="minorEastAsia" w:hAnsi="Times New Roman" w:cs="Times New Roman"/>
          <w:lang w:eastAsia="ru-RU"/>
        </w:rPr>
        <w:t>&lt;2&gt; Формируется в соответствии с государственным заданием.</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0" w:name="Par428"/>
      <w:bookmarkEnd w:id="10"/>
      <w:r w:rsidRPr="00DF44F6">
        <w:rPr>
          <w:rFonts w:ascii="Times New Roman" w:eastAsiaTheme="minorEastAsia" w:hAnsi="Times New Roman" w:cs="Times New Roman"/>
          <w:lang w:eastAsia="ru-RU"/>
        </w:rPr>
        <w:t>&lt;3&gt;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государственного задания.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(выполнения работы) рассчитывается путем умножения годового объема государственной услуги (работы) на установленный процент достижения результатов выполнения государственного задания на отчетную дату, в том числе с учетом неравномерного оказания государственных услуг (выполнения работ) в течение календарного года.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(в том числе с учетом неравномерного оказания государственных услуг (выполнения работ) в течение календарного года).</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1" w:name="Par429"/>
      <w:bookmarkEnd w:id="11"/>
      <w:r w:rsidRPr="00DF44F6">
        <w:rPr>
          <w:rFonts w:ascii="Times New Roman" w:eastAsiaTheme="minorEastAsia" w:hAnsi="Times New Roman" w:cs="Times New Roman"/>
          <w:lang w:eastAsia="ru-RU"/>
        </w:rPr>
        <w:lastRenderedPageBreak/>
        <w:t>&lt;4&gt;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2" w:name="Par430"/>
      <w:bookmarkEnd w:id="12"/>
      <w:r w:rsidRPr="00DF44F6">
        <w:rPr>
          <w:rFonts w:ascii="Times New Roman" w:eastAsiaTheme="minorEastAsia" w:hAnsi="Times New Roman" w:cs="Times New Roman"/>
          <w:lang w:eastAsia="ru-RU"/>
        </w:rPr>
        <w:t xml:space="preserve">&lt;5&gt; Рассчитывается путем умножения значения показателя объема и (или) качества государственной услуги (работы), установленного в государственном задании (графа 10), на установленное в государственном задании значение допустимого (возможного) отклонения от установленных показателей качества (объема) государственной услуги (работы), в пределах которого государственное задание считается выполненным (в процентах), при установлении допустимого (возможного) отклонения от установленных показателей качества (объема) государственной услуги (работы) в абсолютных величинах заполняется в соответствии с государственным заданием. Значение указывается в единицах измерения показателя, установленных в государственном задании </w:t>
      </w:r>
      <w:hyperlink w:anchor="Par167" w:tooltip="8" w:history="1">
        <w:r w:rsidRPr="00DF44F6">
          <w:rPr>
            <w:rFonts w:ascii="Times New Roman" w:eastAsiaTheme="minorEastAsia" w:hAnsi="Times New Roman" w:cs="Times New Roman"/>
            <w:lang w:eastAsia="ru-RU"/>
          </w:rPr>
          <w:t>(графа 8)</w:t>
        </w:r>
      </w:hyperlink>
      <w:r w:rsidRPr="00DF44F6">
        <w:rPr>
          <w:rFonts w:ascii="Times New Roman" w:eastAsiaTheme="minorEastAsia" w:hAnsi="Times New Roman" w:cs="Times New Roman"/>
          <w:lang w:eastAsia="ru-RU"/>
        </w:rPr>
        <w:t xml:space="preserve">,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w:t>
      </w:r>
      <w:hyperlink w:anchor="Par172" w:tooltip="13" w:history="1">
        <w:r w:rsidRPr="00DF44F6">
          <w:rPr>
            <w:rFonts w:ascii="Times New Roman" w:eastAsiaTheme="minorEastAsia" w:hAnsi="Times New Roman" w:cs="Times New Roman"/>
            <w:lang w:eastAsia="ru-RU"/>
          </w:rPr>
          <w:t>граф 13</w:t>
        </w:r>
      </w:hyperlink>
      <w:r w:rsidRPr="00DF44F6">
        <w:rPr>
          <w:rFonts w:ascii="Times New Roman" w:eastAsiaTheme="minorEastAsia" w:hAnsi="Times New Roman" w:cs="Times New Roman"/>
          <w:lang w:eastAsia="ru-RU"/>
        </w:rPr>
        <w:t xml:space="preserve"> и </w:t>
      </w:r>
      <w:hyperlink w:anchor="Par173" w:tooltip="14" w:history="1">
        <w:r w:rsidRPr="00DF44F6">
          <w:rPr>
            <w:rFonts w:ascii="Times New Roman" w:eastAsiaTheme="minorEastAsia" w:hAnsi="Times New Roman" w:cs="Times New Roman"/>
            <w:lang w:eastAsia="ru-RU"/>
          </w:rPr>
          <w:t>14 пункта 3.2</w:t>
        </w:r>
      </w:hyperlink>
      <w:r w:rsidRPr="00DF44F6">
        <w:rPr>
          <w:rFonts w:ascii="Times New Roman" w:eastAsiaTheme="minorEastAsia" w:hAnsi="Times New Roman" w:cs="Times New Roman"/>
          <w:lang w:eastAsia="ru-RU"/>
        </w:rPr>
        <w:t xml:space="preserve"> не рассчитываются.</w:t>
      </w:r>
    </w:p>
    <w:p w:rsidR="00BF5FFE" w:rsidRPr="00DF44F6" w:rsidRDefault="00BF5FFE" w:rsidP="00BF5FFE">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bookmarkStart w:id="13" w:name="Par431"/>
      <w:bookmarkEnd w:id="13"/>
      <w:r w:rsidRPr="00DF44F6">
        <w:rPr>
          <w:rFonts w:ascii="Times New Roman" w:eastAsiaTheme="minorEastAsia" w:hAnsi="Times New Roman" w:cs="Times New Roman"/>
          <w:lang w:eastAsia="ru-RU"/>
        </w:rPr>
        <w:t xml:space="preserve">&lt;6&gt; Рассчитывается при формировании отчета за год как разница показателей </w:t>
      </w:r>
      <w:hyperlink w:anchor="Par169" w:tooltip="10" w:history="1">
        <w:r w:rsidRPr="00DF44F6">
          <w:rPr>
            <w:rFonts w:ascii="Times New Roman" w:eastAsiaTheme="minorEastAsia" w:hAnsi="Times New Roman" w:cs="Times New Roman"/>
            <w:lang w:eastAsia="ru-RU"/>
          </w:rPr>
          <w:t>граф 10</w:t>
        </w:r>
      </w:hyperlink>
      <w:r w:rsidRPr="00DF44F6">
        <w:rPr>
          <w:rFonts w:ascii="Times New Roman" w:eastAsiaTheme="minorEastAsia" w:hAnsi="Times New Roman" w:cs="Times New Roman"/>
          <w:lang w:eastAsia="ru-RU"/>
        </w:rPr>
        <w:t xml:space="preserve">, </w:t>
      </w:r>
      <w:hyperlink w:anchor="Par171" w:tooltip="12" w:history="1">
        <w:r w:rsidRPr="00DF44F6">
          <w:rPr>
            <w:rFonts w:ascii="Times New Roman" w:eastAsiaTheme="minorEastAsia" w:hAnsi="Times New Roman" w:cs="Times New Roman"/>
            <w:lang w:eastAsia="ru-RU"/>
          </w:rPr>
          <w:t>12</w:t>
        </w:r>
      </w:hyperlink>
      <w:r w:rsidRPr="00DF44F6">
        <w:rPr>
          <w:rFonts w:ascii="Times New Roman" w:eastAsiaTheme="minorEastAsia" w:hAnsi="Times New Roman" w:cs="Times New Roman"/>
          <w:lang w:eastAsia="ru-RU"/>
        </w:rPr>
        <w:t xml:space="preserve"> и </w:t>
      </w:r>
      <w:hyperlink w:anchor="Par172" w:tooltip="13" w:history="1">
        <w:r w:rsidRPr="00DF44F6">
          <w:rPr>
            <w:rFonts w:ascii="Times New Roman" w:eastAsiaTheme="minorEastAsia" w:hAnsi="Times New Roman" w:cs="Times New Roman"/>
            <w:lang w:eastAsia="ru-RU"/>
          </w:rPr>
          <w:t>13</w:t>
        </w:r>
      </w:hyperlink>
      <w:r w:rsidRPr="00DF44F6">
        <w:rPr>
          <w:rFonts w:ascii="Times New Roman" w:eastAsiaTheme="minorEastAsia" w:hAnsi="Times New Roman" w:cs="Times New Roman"/>
          <w:lang w:eastAsia="ru-RU"/>
        </w:rPr>
        <w:t>.</w:t>
      </w:r>
    </w:p>
    <w:p w:rsidR="00BF5FFE" w:rsidRPr="00DF44F6" w:rsidRDefault="00BF5FFE" w:rsidP="00BF5FFE">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p w:rsidR="00D82BAB" w:rsidRPr="00DF44F6" w:rsidRDefault="00D82BAB">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F805DE" w:rsidRPr="00DF44F6" w:rsidRDefault="00F805DE" w:rsidP="002F5EB5">
      <w:pPr>
        <w:pStyle w:val="ConsPlusNormal"/>
        <w:jc w:val="center"/>
        <w:outlineLvl w:val="0"/>
        <w:rPr>
          <w:rFonts w:ascii="Times New Roman" w:hAnsi="Times New Roman" w:cs="Times New Roman"/>
          <w:sz w:val="24"/>
          <w:szCs w:val="24"/>
        </w:rPr>
      </w:pPr>
    </w:p>
    <w:p w:rsidR="006B3D5A" w:rsidRPr="00DF44F6" w:rsidRDefault="00BF5FFE" w:rsidP="002F5EB5">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1.2 </w:t>
      </w:r>
      <w:r w:rsidR="006B3D5A" w:rsidRPr="00DF44F6">
        <w:rPr>
          <w:rFonts w:ascii="Times New Roman" w:hAnsi="Times New Roman" w:cs="Times New Roman"/>
          <w:b/>
          <w:sz w:val="24"/>
          <w:szCs w:val="24"/>
        </w:rPr>
        <w:t>Сведения</w:t>
      </w:r>
      <w:r w:rsidR="002F5EB5"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об оказываемых услугах, выполняемых работах сверх</w:t>
      </w:r>
      <w:r w:rsidR="00F65037"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установленного государственного (муниципального) задания,</w:t>
      </w:r>
    </w:p>
    <w:p w:rsidR="006B3D5A" w:rsidRPr="00DF44F6" w:rsidRDefault="006B3D5A">
      <w:pPr>
        <w:pStyle w:val="ConsPlusNormal"/>
        <w:jc w:val="center"/>
        <w:rPr>
          <w:rFonts w:ascii="Times New Roman" w:hAnsi="Times New Roman" w:cs="Times New Roman"/>
          <w:b/>
          <w:sz w:val="24"/>
          <w:szCs w:val="24"/>
        </w:rPr>
      </w:pPr>
      <w:r w:rsidRPr="00DF44F6">
        <w:rPr>
          <w:rFonts w:ascii="Times New Roman" w:hAnsi="Times New Roman" w:cs="Times New Roman"/>
          <w:b/>
          <w:sz w:val="24"/>
          <w:szCs w:val="24"/>
        </w:rPr>
        <w:t>а также выпускаемой продукции</w:t>
      </w:r>
    </w:p>
    <w:p w:rsidR="006B3D5A" w:rsidRPr="00DF44F6" w:rsidRDefault="006B3D5A" w:rsidP="002F5EB5">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1.</w:t>
      </w:r>
      <w:r w:rsidR="002F5EB5" w:rsidRPr="00DF44F6">
        <w:rPr>
          <w:rFonts w:ascii="Times New Roman" w:hAnsi="Times New Roman" w:cs="Times New Roman"/>
          <w:sz w:val="24"/>
          <w:szCs w:val="24"/>
        </w:rPr>
        <w:t>2.1</w:t>
      </w:r>
      <w:r w:rsidRPr="00DF44F6">
        <w:rPr>
          <w:rFonts w:ascii="Times New Roman" w:hAnsi="Times New Roman" w:cs="Times New Roman"/>
          <w:sz w:val="24"/>
          <w:szCs w:val="24"/>
        </w:rPr>
        <w:t xml:space="preserve"> Сведения об услугах, оказываемых сверх</w:t>
      </w:r>
      <w:r w:rsidR="002F5EB5" w:rsidRPr="00DF44F6">
        <w:rPr>
          <w:rFonts w:ascii="Times New Roman" w:hAnsi="Times New Roman" w:cs="Times New Roman"/>
          <w:sz w:val="24"/>
          <w:szCs w:val="24"/>
        </w:rPr>
        <w:t xml:space="preserve"> </w:t>
      </w:r>
      <w:r w:rsidRPr="00DF44F6">
        <w:rPr>
          <w:rFonts w:ascii="Times New Roman" w:hAnsi="Times New Roman" w:cs="Times New Roman"/>
          <w:sz w:val="24"/>
          <w:szCs w:val="24"/>
        </w:rPr>
        <w:t>установленного государственного (муниципального) задания</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51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081"/>
        <w:gridCol w:w="907"/>
        <w:gridCol w:w="1077"/>
        <w:gridCol w:w="1077"/>
        <w:gridCol w:w="680"/>
        <w:gridCol w:w="1191"/>
        <w:gridCol w:w="1646"/>
        <w:gridCol w:w="1843"/>
        <w:gridCol w:w="2263"/>
        <w:gridCol w:w="1985"/>
      </w:tblGrid>
      <w:tr w:rsidR="006B3D5A" w:rsidRPr="00DF44F6" w:rsidTr="00584906">
        <w:tc>
          <w:tcPr>
            <w:tcW w:w="1413" w:type="dxa"/>
            <w:vMerge w:val="restart"/>
            <w:tcBorders>
              <w:left w:val="single" w:sz="4" w:space="0" w:color="auto"/>
            </w:tcBorders>
          </w:tcPr>
          <w:p w:rsidR="00F65037" w:rsidRPr="00DF44F6" w:rsidRDefault="00F65037">
            <w:pPr>
              <w:pStyle w:val="ConsPlusNormal"/>
              <w:jc w:val="center"/>
              <w:rPr>
                <w:rFonts w:ascii="Times New Roman" w:hAnsi="Times New Roman" w:cs="Times New Roman"/>
                <w:sz w:val="24"/>
                <w:szCs w:val="24"/>
              </w:rPr>
            </w:pP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оказываемых услуг</w:t>
            </w:r>
          </w:p>
        </w:tc>
        <w:tc>
          <w:tcPr>
            <w:tcW w:w="108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27" w:history="1">
              <w:r w:rsidRPr="00DF44F6">
                <w:rPr>
                  <w:rFonts w:ascii="Times New Roman" w:hAnsi="Times New Roman" w:cs="Times New Roman"/>
                  <w:sz w:val="24"/>
                  <w:szCs w:val="24"/>
                </w:rPr>
                <w:t>ОКВЭД</w:t>
              </w:r>
            </w:hyperlink>
          </w:p>
        </w:tc>
        <w:tc>
          <w:tcPr>
            <w:tcW w:w="90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2834"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Объем оказанных услуг</w:t>
            </w:r>
          </w:p>
        </w:tc>
        <w:tc>
          <w:tcPr>
            <w:tcW w:w="119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Доход от оказания услуг, руб</w:t>
            </w:r>
          </w:p>
        </w:tc>
        <w:tc>
          <w:tcPr>
            <w:tcW w:w="1646"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Цена (тариф)</w:t>
            </w:r>
          </w:p>
        </w:tc>
        <w:tc>
          <w:tcPr>
            <w:tcW w:w="6091"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Справочно: реквизиты акта, которым установлена цена (тариф)</w:t>
            </w:r>
          </w:p>
        </w:tc>
      </w:tr>
      <w:tr w:rsidR="006B3D5A" w:rsidRPr="00DF44F6" w:rsidTr="00584906">
        <w:tc>
          <w:tcPr>
            <w:tcW w:w="1413"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1081"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Pr>
          <w:p w:rsidR="006B3D5A" w:rsidRPr="00DF44F6" w:rsidRDefault="006B3D5A">
            <w:pPr>
              <w:spacing w:after="1" w:line="0" w:lineRule="atLeast"/>
              <w:rPr>
                <w:rFonts w:ascii="Times New Roman" w:hAnsi="Times New Roman" w:cs="Times New Roman"/>
                <w:sz w:val="24"/>
                <w:szCs w:val="24"/>
              </w:rPr>
            </w:pPr>
          </w:p>
        </w:tc>
        <w:tc>
          <w:tcPr>
            <w:tcW w:w="2154"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68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191" w:type="dxa"/>
            <w:vMerge/>
          </w:tcPr>
          <w:p w:rsidR="006B3D5A" w:rsidRPr="00DF44F6" w:rsidRDefault="006B3D5A">
            <w:pPr>
              <w:spacing w:after="1" w:line="0" w:lineRule="atLeast"/>
              <w:rPr>
                <w:rFonts w:ascii="Times New Roman" w:hAnsi="Times New Roman" w:cs="Times New Roman"/>
                <w:sz w:val="24"/>
                <w:szCs w:val="24"/>
              </w:rPr>
            </w:pPr>
          </w:p>
        </w:tc>
        <w:tc>
          <w:tcPr>
            <w:tcW w:w="1646" w:type="dxa"/>
            <w:vMerge/>
          </w:tcPr>
          <w:p w:rsidR="006B3D5A" w:rsidRPr="00DF44F6" w:rsidRDefault="006B3D5A">
            <w:pPr>
              <w:spacing w:after="1" w:line="0" w:lineRule="atLeast"/>
              <w:rPr>
                <w:rFonts w:ascii="Times New Roman" w:hAnsi="Times New Roman" w:cs="Times New Roman"/>
                <w:sz w:val="24"/>
                <w:szCs w:val="24"/>
              </w:rPr>
            </w:pPr>
          </w:p>
        </w:tc>
        <w:tc>
          <w:tcPr>
            <w:tcW w:w="184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кем издан (ФОИВ, учреждение)</w:t>
            </w:r>
          </w:p>
        </w:tc>
        <w:tc>
          <w:tcPr>
            <w:tcW w:w="226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дата</w:t>
            </w:r>
          </w:p>
        </w:tc>
        <w:tc>
          <w:tcPr>
            <w:tcW w:w="1985"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номер</w:t>
            </w:r>
          </w:p>
        </w:tc>
      </w:tr>
      <w:tr w:rsidR="006B3D5A" w:rsidRPr="00DF44F6" w:rsidTr="00584906">
        <w:trPr>
          <w:trHeight w:val="664"/>
        </w:trPr>
        <w:tc>
          <w:tcPr>
            <w:tcW w:w="1413"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1081"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Pr>
          <w:p w:rsidR="006B3D5A" w:rsidRPr="00DF44F6" w:rsidRDefault="006B3D5A">
            <w:pPr>
              <w:spacing w:after="1" w:line="0" w:lineRule="atLeast"/>
              <w:rPr>
                <w:rFonts w:ascii="Times New Roman" w:hAnsi="Times New Roman" w:cs="Times New Roman"/>
                <w:sz w:val="24"/>
                <w:szCs w:val="24"/>
              </w:rPr>
            </w:pP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28" w:history="1">
              <w:r w:rsidRPr="00DF44F6">
                <w:rPr>
                  <w:rFonts w:ascii="Times New Roman" w:hAnsi="Times New Roman" w:cs="Times New Roman"/>
                  <w:sz w:val="24"/>
                  <w:szCs w:val="24"/>
                </w:rPr>
                <w:t>ОКЕИ</w:t>
              </w:r>
            </w:hyperlink>
          </w:p>
        </w:tc>
        <w:tc>
          <w:tcPr>
            <w:tcW w:w="680" w:type="dxa"/>
            <w:vMerge/>
          </w:tcPr>
          <w:p w:rsidR="006B3D5A" w:rsidRPr="00DF44F6" w:rsidRDefault="006B3D5A">
            <w:pPr>
              <w:spacing w:after="1" w:line="0" w:lineRule="atLeast"/>
              <w:rPr>
                <w:rFonts w:ascii="Times New Roman" w:hAnsi="Times New Roman" w:cs="Times New Roman"/>
                <w:sz w:val="24"/>
                <w:szCs w:val="24"/>
              </w:rPr>
            </w:pPr>
          </w:p>
        </w:tc>
        <w:tc>
          <w:tcPr>
            <w:tcW w:w="1191" w:type="dxa"/>
            <w:vMerge/>
          </w:tcPr>
          <w:p w:rsidR="006B3D5A" w:rsidRPr="00DF44F6" w:rsidRDefault="006B3D5A">
            <w:pPr>
              <w:spacing w:after="1" w:line="0" w:lineRule="atLeast"/>
              <w:rPr>
                <w:rFonts w:ascii="Times New Roman" w:hAnsi="Times New Roman" w:cs="Times New Roman"/>
                <w:sz w:val="24"/>
                <w:szCs w:val="24"/>
              </w:rPr>
            </w:pPr>
          </w:p>
        </w:tc>
        <w:tc>
          <w:tcPr>
            <w:tcW w:w="1646" w:type="dxa"/>
            <w:vMerge/>
          </w:tcPr>
          <w:p w:rsidR="006B3D5A" w:rsidRPr="00DF44F6" w:rsidRDefault="006B3D5A">
            <w:pPr>
              <w:spacing w:after="1" w:line="0" w:lineRule="atLeast"/>
              <w:rPr>
                <w:rFonts w:ascii="Times New Roman" w:hAnsi="Times New Roman" w:cs="Times New Roman"/>
                <w:sz w:val="24"/>
                <w:szCs w:val="24"/>
              </w:rPr>
            </w:pPr>
          </w:p>
        </w:tc>
        <w:tc>
          <w:tcPr>
            <w:tcW w:w="1843" w:type="dxa"/>
            <w:vMerge/>
          </w:tcPr>
          <w:p w:rsidR="006B3D5A" w:rsidRPr="00DF44F6" w:rsidRDefault="006B3D5A">
            <w:pPr>
              <w:spacing w:after="1" w:line="0" w:lineRule="atLeast"/>
              <w:rPr>
                <w:rFonts w:ascii="Times New Roman" w:hAnsi="Times New Roman" w:cs="Times New Roman"/>
                <w:sz w:val="24"/>
                <w:szCs w:val="24"/>
              </w:rPr>
            </w:pPr>
          </w:p>
        </w:tc>
        <w:tc>
          <w:tcPr>
            <w:tcW w:w="2263" w:type="dxa"/>
            <w:vMerge/>
          </w:tcPr>
          <w:p w:rsidR="006B3D5A" w:rsidRPr="00DF44F6" w:rsidRDefault="006B3D5A">
            <w:pPr>
              <w:spacing w:after="1" w:line="0" w:lineRule="atLeast"/>
              <w:rPr>
                <w:rFonts w:ascii="Times New Roman" w:hAnsi="Times New Roman" w:cs="Times New Roman"/>
                <w:sz w:val="24"/>
                <w:szCs w:val="24"/>
              </w:rPr>
            </w:pPr>
          </w:p>
        </w:tc>
        <w:tc>
          <w:tcPr>
            <w:tcW w:w="1985"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05364" w:rsidRPr="00DF44F6" w:rsidRDefault="00F05364" w:rsidP="00F05364">
      <w:pPr>
        <w:spacing w:after="0"/>
        <w:rPr>
          <w:sz w:val="2"/>
          <w:szCs w:val="2"/>
        </w:rPr>
      </w:pPr>
    </w:p>
    <w:tbl>
      <w:tblPr>
        <w:tblW w:w="151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3"/>
        <w:gridCol w:w="1081"/>
        <w:gridCol w:w="907"/>
        <w:gridCol w:w="1077"/>
        <w:gridCol w:w="1077"/>
        <w:gridCol w:w="680"/>
        <w:gridCol w:w="1191"/>
        <w:gridCol w:w="1646"/>
        <w:gridCol w:w="1843"/>
        <w:gridCol w:w="2263"/>
        <w:gridCol w:w="1985"/>
      </w:tblGrid>
      <w:tr w:rsidR="006B3D5A" w:rsidRPr="00DF44F6" w:rsidTr="00584906">
        <w:tc>
          <w:tcPr>
            <w:tcW w:w="1413"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108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90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119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64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184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226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1985"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r>
      <w:tr w:rsidR="006B3D5A" w:rsidRPr="00DF44F6" w:rsidTr="00584906">
        <w:tblPrEx>
          <w:tblBorders>
            <w:right w:val="single" w:sz="4" w:space="0" w:color="auto"/>
          </w:tblBorders>
        </w:tblPrEx>
        <w:tc>
          <w:tcPr>
            <w:tcW w:w="141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1081"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680" w:type="dxa"/>
            <w:vAlign w:val="center"/>
          </w:tcPr>
          <w:p w:rsidR="006B3D5A" w:rsidRPr="00DF44F6" w:rsidRDefault="006B3D5A">
            <w:pPr>
              <w:pStyle w:val="ConsPlusNormal"/>
              <w:rPr>
                <w:rFonts w:ascii="Times New Roman" w:hAnsi="Times New Roman" w:cs="Times New Roman"/>
                <w:sz w:val="24"/>
                <w:szCs w:val="24"/>
              </w:rPr>
            </w:pPr>
          </w:p>
        </w:tc>
        <w:tc>
          <w:tcPr>
            <w:tcW w:w="1191" w:type="dxa"/>
            <w:vAlign w:val="center"/>
          </w:tcPr>
          <w:p w:rsidR="006B3D5A" w:rsidRPr="00DF44F6" w:rsidRDefault="006B3D5A">
            <w:pPr>
              <w:pStyle w:val="ConsPlusNormal"/>
              <w:rPr>
                <w:rFonts w:ascii="Times New Roman" w:hAnsi="Times New Roman" w:cs="Times New Roman"/>
                <w:sz w:val="24"/>
                <w:szCs w:val="24"/>
              </w:rPr>
            </w:pPr>
          </w:p>
        </w:tc>
        <w:tc>
          <w:tcPr>
            <w:tcW w:w="1646" w:type="dxa"/>
            <w:vAlign w:val="center"/>
          </w:tcPr>
          <w:p w:rsidR="006B3D5A" w:rsidRPr="00DF44F6" w:rsidRDefault="006B3D5A">
            <w:pPr>
              <w:pStyle w:val="ConsPlusNormal"/>
              <w:rPr>
                <w:rFonts w:ascii="Times New Roman" w:hAnsi="Times New Roman" w:cs="Times New Roman"/>
                <w:sz w:val="24"/>
                <w:szCs w:val="24"/>
              </w:rPr>
            </w:pPr>
          </w:p>
        </w:tc>
        <w:tc>
          <w:tcPr>
            <w:tcW w:w="1843" w:type="dxa"/>
            <w:vAlign w:val="center"/>
          </w:tcPr>
          <w:p w:rsidR="006B3D5A" w:rsidRPr="00DF44F6" w:rsidRDefault="006B3D5A">
            <w:pPr>
              <w:pStyle w:val="ConsPlusNormal"/>
              <w:rPr>
                <w:rFonts w:ascii="Times New Roman" w:hAnsi="Times New Roman" w:cs="Times New Roman"/>
                <w:sz w:val="24"/>
                <w:szCs w:val="24"/>
              </w:rPr>
            </w:pPr>
          </w:p>
        </w:tc>
        <w:tc>
          <w:tcPr>
            <w:tcW w:w="2263" w:type="dxa"/>
            <w:vAlign w:val="center"/>
          </w:tcPr>
          <w:p w:rsidR="006B3D5A" w:rsidRPr="00DF44F6" w:rsidRDefault="006B3D5A">
            <w:pPr>
              <w:pStyle w:val="ConsPlusNormal"/>
              <w:rPr>
                <w:rFonts w:ascii="Times New Roman" w:hAnsi="Times New Roman" w:cs="Times New Roman"/>
                <w:sz w:val="24"/>
                <w:szCs w:val="24"/>
              </w:rPr>
            </w:pPr>
          </w:p>
        </w:tc>
        <w:tc>
          <w:tcPr>
            <w:tcW w:w="1985" w:type="dxa"/>
            <w:vAlign w:val="center"/>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41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1081"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680" w:type="dxa"/>
            <w:vAlign w:val="center"/>
          </w:tcPr>
          <w:p w:rsidR="006B3D5A" w:rsidRPr="00DF44F6" w:rsidRDefault="006B3D5A">
            <w:pPr>
              <w:pStyle w:val="ConsPlusNormal"/>
              <w:rPr>
                <w:rFonts w:ascii="Times New Roman" w:hAnsi="Times New Roman" w:cs="Times New Roman"/>
                <w:sz w:val="24"/>
                <w:szCs w:val="24"/>
              </w:rPr>
            </w:pPr>
          </w:p>
        </w:tc>
        <w:tc>
          <w:tcPr>
            <w:tcW w:w="1191" w:type="dxa"/>
            <w:vAlign w:val="center"/>
          </w:tcPr>
          <w:p w:rsidR="006B3D5A" w:rsidRPr="00DF44F6" w:rsidRDefault="006B3D5A">
            <w:pPr>
              <w:pStyle w:val="ConsPlusNormal"/>
              <w:rPr>
                <w:rFonts w:ascii="Times New Roman" w:hAnsi="Times New Roman" w:cs="Times New Roman"/>
                <w:sz w:val="24"/>
                <w:szCs w:val="24"/>
              </w:rPr>
            </w:pPr>
          </w:p>
        </w:tc>
        <w:tc>
          <w:tcPr>
            <w:tcW w:w="1646" w:type="dxa"/>
            <w:vAlign w:val="center"/>
          </w:tcPr>
          <w:p w:rsidR="006B3D5A" w:rsidRPr="00DF44F6" w:rsidRDefault="006B3D5A">
            <w:pPr>
              <w:pStyle w:val="ConsPlusNormal"/>
              <w:rPr>
                <w:rFonts w:ascii="Times New Roman" w:hAnsi="Times New Roman" w:cs="Times New Roman"/>
                <w:sz w:val="24"/>
                <w:szCs w:val="24"/>
              </w:rPr>
            </w:pPr>
          </w:p>
        </w:tc>
        <w:tc>
          <w:tcPr>
            <w:tcW w:w="1843" w:type="dxa"/>
            <w:vAlign w:val="center"/>
          </w:tcPr>
          <w:p w:rsidR="006B3D5A" w:rsidRPr="00DF44F6" w:rsidRDefault="006B3D5A">
            <w:pPr>
              <w:pStyle w:val="ConsPlusNormal"/>
              <w:rPr>
                <w:rFonts w:ascii="Times New Roman" w:hAnsi="Times New Roman" w:cs="Times New Roman"/>
                <w:sz w:val="24"/>
                <w:szCs w:val="24"/>
              </w:rPr>
            </w:pPr>
          </w:p>
        </w:tc>
        <w:tc>
          <w:tcPr>
            <w:tcW w:w="2263" w:type="dxa"/>
            <w:vAlign w:val="center"/>
          </w:tcPr>
          <w:p w:rsidR="006B3D5A" w:rsidRPr="00DF44F6" w:rsidRDefault="006B3D5A">
            <w:pPr>
              <w:pStyle w:val="ConsPlusNormal"/>
              <w:rPr>
                <w:rFonts w:ascii="Times New Roman" w:hAnsi="Times New Roman" w:cs="Times New Roman"/>
                <w:sz w:val="24"/>
                <w:szCs w:val="24"/>
              </w:rPr>
            </w:pPr>
          </w:p>
        </w:tc>
        <w:tc>
          <w:tcPr>
            <w:tcW w:w="1985" w:type="dxa"/>
            <w:vAlign w:val="center"/>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41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1081"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680" w:type="dxa"/>
            <w:vAlign w:val="center"/>
          </w:tcPr>
          <w:p w:rsidR="006B3D5A" w:rsidRPr="00DF44F6" w:rsidRDefault="006B3D5A">
            <w:pPr>
              <w:pStyle w:val="ConsPlusNormal"/>
              <w:rPr>
                <w:rFonts w:ascii="Times New Roman" w:hAnsi="Times New Roman" w:cs="Times New Roman"/>
                <w:sz w:val="24"/>
                <w:szCs w:val="24"/>
              </w:rPr>
            </w:pPr>
          </w:p>
        </w:tc>
        <w:tc>
          <w:tcPr>
            <w:tcW w:w="1191" w:type="dxa"/>
            <w:vAlign w:val="center"/>
          </w:tcPr>
          <w:p w:rsidR="006B3D5A" w:rsidRPr="00DF44F6" w:rsidRDefault="006B3D5A">
            <w:pPr>
              <w:pStyle w:val="ConsPlusNormal"/>
              <w:rPr>
                <w:rFonts w:ascii="Times New Roman" w:hAnsi="Times New Roman" w:cs="Times New Roman"/>
                <w:sz w:val="24"/>
                <w:szCs w:val="24"/>
              </w:rPr>
            </w:pPr>
          </w:p>
        </w:tc>
        <w:tc>
          <w:tcPr>
            <w:tcW w:w="1646" w:type="dxa"/>
            <w:vAlign w:val="center"/>
          </w:tcPr>
          <w:p w:rsidR="006B3D5A" w:rsidRPr="00DF44F6" w:rsidRDefault="006B3D5A">
            <w:pPr>
              <w:pStyle w:val="ConsPlusNormal"/>
              <w:rPr>
                <w:rFonts w:ascii="Times New Roman" w:hAnsi="Times New Roman" w:cs="Times New Roman"/>
                <w:sz w:val="24"/>
                <w:szCs w:val="24"/>
              </w:rPr>
            </w:pPr>
          </w:p>
        </w:tc>
        <w:tc>
          <w:tcPr>
            <w:tcW w:w="1843" w:type="dxa"/>
            <w:vAlign w:val="center"/>
          </w:tcPr>
          <w:p w:rsidR="006B3D5A" w:rsidRPr="00DF44F6" w:rsidRDefault="006B3D5A">
            <w:pPr>
              <w:pStyle w:val="ConsPlusNormal"/>
              <w:rPr>
                <w:rFonts w:ascii="Times New Roman" w:hAnsi="Times New Roman" w:cs="Times New Roman"/>
                <w:sz w:val="24"/>
                <w:szCs w:val="24"/>
              </w:rPr>
            </w:pPr>
          </w:p>
        </w:tc>
        <w:tc>
          <w:tcPr>
            <w:tcW w:w="2263" w:type="dxa"/>
            <w:vAlign w:val="center"/>
          </w:tcPr>
          <w:p w:rsidR="006B3D5A" w:rsidRPr="00DF44F6" w:rsidRDefault="006B3D5A">
            <w:pPr>
              <w:pStyle w:val="ConsPlusNormal"/>
              <w:rPr>
                <w:rFonts w:ascii="Times New Roman" w:hAnsi="Times New Roman" w:cs="Times New Roman"/>
                <w:sz w:val="24"/>
                <w:szCs w:val="24"/>
              </w:rPr>
            </w:pPr>
          </w:p>
        </w:tc>
        <w:tc>
          <w:tcPr>
            <w:tcW w:w="1985" w:type="dxa"/>
            <w:vAlign w:val="center"/>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413"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1081" w:type="dxa"/>
            <w:tcBorders>
              <w:left w:val="single" w:sz="4" w:space="0" w:color="auto"/>
              <w:bottom w:val="single" w:sz="4" w:space="0" w:color="auto"/>
            </w:tcBorders>
            <w:vAlign w:val="center"/>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07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07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680" w:type="dxa"/>
            <w:vAlign w:val="bottom"/>
          </w:tcPr>
          <w:p w:rsidR="006B3D5A" w:rsidRPr="00DF44F6" w:rsidRDefault="006B3D5A">
            <w:pPr>
              <w:pStyle w:val="ConsPlusNormal"/>
              <w:rPr>
                <w:rFonts w:ascii="Times New Roman" w:hAnsi="Times New Roman" w:cs="Times New Roman"/>
                <w:sz w:val="24"/>
                <w:szCs w:val="24"/>
              </w:rPr>
            </w:pPr>
          </w:p>
        </w:tc>
        <w:tc>
          <w:tcPr>
            <w:tcW w:w="1191" w:type="dxa"/>
            <w:vAlign w:val="bottom"/>
          </w:tcPr>
          <w:p w:rsidR="006B3D5A" w:rsidRPr="00DF44F6" w:rsidRDefault="006B3D5A">
            <w:pPr>
              <w:pStyle w:val="ConsPlusNormal"/>
              <w:rPr>
                <w:rFonts w:ascii="Times New Roman" w:hAnsi="Times New Roman" w:cs="Times New Roman"/>
                <w:sz w:val="24"/>
                <w:szCs w:val="24"/>
              </w:rPr>
            </w:pPr>
          </w:p>
        </w:tc>
        <w:tc>
          <w:tcPr>
            <w:tcW w:w="1646" w:type="dxa"/>
            <w:vAlign w:val="bottom"/>
          </w:tcPr>
          <w:p w:rsidR="006B3D5A" w:rsidRPr="00DF44F6" w:rsidRDefault="006B3D5A">
            <w:pPr>
              <w:pStyle w:val="ConsPlusNormal"/>
              <w:rPr>
                <w:rFonts w:ascii="Times New Roman" w:hAnsi="Times New Roman" w:cs="Times New Roman"/>
                <w:sz w:val="24"/>
                <w:szCs w:val="24"/>
              </w:rPr>
            </w:pPr>
          </w:p>
        </w:tc>
        <w:tc>
          <w:tcPr>
            <w:tcW w:w="1843"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263"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98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r>
    </w:tbl>
    <w:p w:rsidR="006B3D5A" w:rsidRPr="00DF44F6" w:rsidRDefault="006B3D5A">
      <w:pPr>
        <w:pStyle w:val="ConsPlusNormal"/>
        <w:jc w:val="both"/>
        <w:rPr>
          <w:rFonts w:ascii="Times New Roman" w:hAnsi="Times New Roman" w:cs="Times New Roman"/>
          <w:sz w:val="24"/>
          <w:szCs w:val="24"/>
        </w:rPr>
      </w:pPr>
    </w:p>
    <w:p w:rsidR="006B3D5A" w:rsidRPr="00DF44F6" w:rsidRDefault="006B3D5A" w:rsidP="00584906">
      <w:pPr>
        <w:pStyle w:val="ConsPlusNormal"/>
        <w:numPr>
          <w:ilvl w:val="2"/>
          <w:numId w:val="1"/>
        </w:numPr>
        <w:jc w:val="center"/>
        <w:outlineLvl w:val="1"/>
        <w:rPr>
          <w:rFonts w:ascii="Times New Roman" w:hAnsi="Times New Roman" w:cs="Times New Roman"/>
          <w:sz w:val="24"/>
          <w:szCs w:val="24"/>
        </w:rPr>
      </w:pPr>
      <w:r w:rsidRPr="00DF44F6">
        <w:rPr>
          <w:rFonts w:ascii="Times New Roman" w:hAnsi="Times New Roman" w:cs="Times New Roman"/>
          <w:sz w:val="24"/>
          <w:szCs w:val="24"/>
        </w:rPr>
        <w:t>Сведения о работах, выполняемых сверх</w:t>
      </w:r>
      <w:r w:rsidR="00F805DE" w:rsidRPr="00DF44F6">
        <w:rPr>
          <w:rFonts w:ascii="Times New Roman" w:hAnsi="Times New Roman" w:cs="Times New Roman"/>
          <w:sz w:val="24"/>
          <w:szCs w:val="24"/>
        </w:rPr>
        <w:t xml:space="preserve"> </w:t>
      </w:r>
      <w:r w:rsidRPr="00DF44F6">
        <w:rPr>
          <w:rFonts w:ascii="Times New Roman" w:hAnsi="Times New Roman" w:cs="Times New Roman"/>
          <w:sz w:val="24"/>
          <w:szCs w:val="24"/>
        </w:rPr>
        <w:t>установленного государственного (муниципального) задания</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151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1191"/>
        <w:gridCol w:w="1646"/>
        <w:gridCol w:w="1843"/>
        <w:gridCol w:w="2263"/>
        <w:gridCol w:w="1985"/>
      </w:tblGrid>
      <w:tr w:rsidR="006B3D5A" w:rsidRPr="00DF44F6" w:rsidTr="00584906">
        <w:tc>
          <w:tcPr>
            <w:tcW w:w="1644"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выполняемых работ</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29" w:history="1">
              <w:r w:rsidRPr="00DF44F6">
                <w:rPr>
                  <w:rFonts w:ascii="Times New Roman" w:hAnsi="Times New Roman" w:cs="Times New Roman"/>
                  <w:sz w:val="24"/>
                  <w:szCs w:val="24"/>
                </w:rPr>
                <w:t>ОКВЭД</w:t>
              </w:r>
            </w:hyperlink>
          </w:p>
        </w:tc>
        <w:tc>
          <w:tcPr>
            <w:tcW w:w="90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2834"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Объем выполненных работ</w:t>
            </w:r>
          </w:p>
        </w:tc>
        <w:tc>
          <w:tcPr>
            <w:tcW w:w="119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Доход от выполнения работ, руб</w:t>
            </w:r>
          </w:p>
        </w:tc>
        <w:tc>
          <w:tcPr>
            <w:tcW w:w="1646"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Цена (тариф)</w:t>
            </w:r>
          </w:p>
        </w:tc>
        <w:tc>
          <w:tcPr>
            <w:tcW w:w="6091"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Справочно: реквизиты акта, которым установлена цена (тариф)</w:t>
            </w:r>
          </w:p>
        </w:tc>
      </w:tr>
      <w:tr w:rsidR="006B3D5A" w:rsidRPr="00DF44F6" w:rsidTr="00584906">
        <w:tc>
          <w:tcPr>
            <w:tcW w:w="1644"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Pr>
          <w:p w:rsidR="006B3D5A" w:rsidRPr="00DF44F6" w:rsidRDefault="006B3D5A">
            <w:pPr>
              <w:spacing w:after="1" w:line="0" w:lineRule="atLeast"/>
              <w:rPr>
                <w:rFonts w:ascii="Times New Roman" w:hAnsi="Times New Roman" w:cs="Times New Roman"/>
                <w:sz w:val="24"/>
                <w:szCs w:val="24"/>
              </w:rPr>
            </w:pPr>
          </w:p>
        </w:tc>
        <w:tc>
          <w:tcPr>
            <w:tcW w:w="2154"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68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191" w:type="dxa"/>
            <w:vMerge/>
          </w:tcPr>
          <w:p w:rsidR="006B3D5A" w:rsidRPr="00DF44F6" w:rsidRDefault="006B3D5A">
            <w:pPr>
              <w:spacing w:after="1" w:line="0" w:lineRule="atLeast"/>
              <w:rPr>
                <w:rFonts w:ascii="Times New Roman" w:hAnsi="Times New Roman" w:cs="Times New Roman"/>
                <w:sz w:val="24"/>
                <w:szCs w:val="24"/>
              </w:rPr>
            </w:pPr>
          </w:p>
        </w:tc>
        <w:tc>
          <w:tcPr>
            <w:tcW w:w="1646" w:type="dxa"/>
            <w:vMerge/>
          </w:tcPr>
          <w:p w:rsidR="006B3D5A" w:rsidRPr="00DF44F6" w:rsidRDefault="006B3D5A">
            <w:pPr>
              <w:spacing w:after="1" w:line="0" w:lineRule="atLeast"/>
              <w:rPr>
                <w:rFonts w:ascii="Times New Roman" w:hAnsi="Times New Roman" w:cs="Times New Roman"/>
                <w:sz w:val="24"/>
                <w:szCs w:val="24"/>
              </w:rPr>
            </w:pPr>
          </w:p>
        </w:tc>
        <w:tc>
          <w:tcPr>
            <w:tcW w:w="184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кем издан (ФОИВ, учреждение)</w:t>
            </w:r>
          </w:p>
        </w:tc>
        <w:tc>
          <w:tcPr>
            <w:tcW w:w="226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дата</w:t>
            </w:r>
          </w:p>
        </w:tc>
        <w:tc>
          <w:tcPr>
            <w:tcW w:w="1985"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номер</w:t>
            </w:r>
          </w:p>
        </w:tc>
      </w:tr>
      <w:tr w:rsidR="006B3D5A" w:rsidRPr="00DF44F6" w:rsidTr="00584906">
        <w:tc>
          <w:tcPr>
            <w:tcW w:w="1644"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Pr>
          <w:p w:rsidR="006B3D5A" w:rsidRPr="00DF44F6" w:rsidRDefault="006B3D5A">
            <w:pPr>
              <w:spacing w:after="1" w:line="0" w:lineRule="atLeast"/>
              <w:rPr>
                <w:rFonts w:ascii="Times New Roman" w:hAnsi="Times New Roman" w:cs="Times New Roman"/>
                <w:sz w:val="24"/>
                <w:szCs w:val="24"/>
              </w:rPr>
            </w:pP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0" w:history="1">
              <w:r w:rsidRPr="00DF44F6">
                <w:rPr>
                  <w:rFonts w:ascii="Times New Roman" w:hAnsi="Times New Roman" w:cs="Times New Roman"/>
                  <w:sz w:val="24"/>
                  <w:szCs w:val="24"/>
                </w:rPr>
                <w:t>ОКЕИ</w:t>
              </w:r>
            </w:hyperlink>
          </w:p>
        </w:tc>
        <w:tc>
          <w:tcPr>
            <w:tcW w:w="680" w:type="dxa"/>
            <w:vMerge/>
          </w:tcPr>
          <w:p w:rsidR="006B3D5A" w:rsidRPr="00DF44F6" w:rsidRDefault="006B3D5A">
            <w:pPr>
              <w:spacing w:after="1" w:line="0" w:lineRule="atLeast"/>
              <w:rPr>
                <w:rFonts w:ascii="Times New Roman" w:hAnsi="Times New Roman" w:cs="Times New Roman"/>
                <w:sz w:val="24"/>
                <w:szCs w:val="24"/>
              </w:rPr>
            </w:pPr>
          </w:p>
        </w:tc>
        <w:tc>
          <w:tcPr>
            <w:tcW w:w="1191" w:type="dxa"/>
            <w:vMerge/>
          </w:tcPr>
          <w:p w:rsidR="006B3D5A" w:rsidRPr="00DF44F6" w:rsidRDefault="006B3D5A">
            <w:pPr>
              <w:spacing w:after="1" w:line="0" w:lineRule="atLeast"/>
              <w:rPr>
                <w:rFonts w:ascii="Times New Roman" w:hAnsi="Times New Roman" w:cs="Times New Roman"/>
                <w:sz w:val="24"/>
                <w:szCs w:val="24"/>
              </w:rPr>
            </w:pPr>
          </w:p>
        </w:tc>
        <w:tc>
          <w:tcPr>
            <w:tcW w:w="1646" w:type="dxa"/>
            <w:vMerge/>
          </w:tcPr>
          <w:p w:rsidR="006B3D5A" w:rsidRPr="00DF44F6" w:rsidRDefault="006B3D5A">
            <w:pPr>
              <w:spacing w:after="1" w:line="0" w:lineRule="atLeast"/>
              <w:rPr>
                <w:rFonts w:ascii="Times New Roman" w:hAnsi="Times New Roman" w:cs="Times New Roman"/>
                <w:sz w:val="24"/>
                <w:szCs w:val="24"/>
              </w:rPr>
            </w:pPr>
          </w:p>
        </w:tc>
        <w:tc>
          <w:tcPr>
            <w:tcW w:w="1843" w:type="dxa"/>
            <w:vMerge/>
          </w:tcPr>
          <w:p w:rsidR="006B3D5A" w:rsidRPr="00DF44F6" w:rsidRDefault="006B3D5A">
            <w:pPr>
              <w:spacing w:after="1" w:line="0" w:lineRule="atLeast"/>
              <w:rPr>
                <w:rFonts w:ascii="Times New Roman" w:hAnsi="Times New Roman" w:cs="Times New Roman"/>
                <w:sz w:val="24"/>
                <w:szCs w:val="24"/>
              </w:rPr>
            </w:pPr>
          </w:p>
        </w:tc>
        <w:tc>
          <w:tcPr>
            <w:tcW w:w="2263" w:type="dxa"/>
            <w:vMerge/>
          </w:tcPr>
          <w:p w:rsidR="006B3D5A" w:rsidRPr="00DF44F6" w:rsidRDefault="006B3D5A">
            <w:pPr>
              <w:spacing w:after="1" w:line="0" w:lineRule="atLeast"/>
              <w:rPr>
                <w:rFonts w:ascii="Times New Roman" w:hAnsi="Times New Roman" w:cs="Times New Roman"/>
                <w:sz w:val="24"/>
                <w:szCs w:val="24"/>
              </w:rPr>
            </w:pPr>
          </w:p>
        </w:tc>
        <w:tc>
          <w:tcPr>
            <w:tcW w:w="1985"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1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1191"/>
        <w:gridCol w:w="1646"/>
        <w:gridCol w:w="1843"/>
        <w:gridCol w:w="2263"/>
        <w:gridCol w:w="1985"/>
      </w:tblGrid>
      <w:tr w:rsidR="006B3D5A" w:rsidRPr="00DF44F6" w:rsidTr="00584906">
        <w:tc>
          <w:tcPr>
            <w:tcW w:w="1644"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90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119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64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184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226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1985"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r>
      <w:tr w:rsidR="006B3D5A" w:rsidRPr="00DF44F6" w:rsidTr="00584906">
        <w:tblPrEx>
          <w:tblBorders>
            <w:right w:val="single" w:sz="4" w:space="0" w:color="auto"/>
          </w:tblBorders>
        </w:tblPrEx>
        <w:tc>
          <w:tcPr>
            <w:tcW w:w="1644"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680" w:type="dxa"/>
            <w:vAlign w:val="center"/>
          </w:tcPr>
          <w:p w:rsidR="006B3D5A" w:rsidRPr="00DF44F6" w:rsidRDefault="006B3D5A">
            <w:pPr>
              <w:pStyle w:val="ConsPlusNormal"/>
              <w:rPr>
                <w:rFonts w:ascii="Times New Roman" w:hAnsi="Times New Roman" w:cs="Times New Roman"/>
                <w:sz w:val="24"/>
                <w:szCs w:val="24"/>
              </w:rPr>
            </w:pPr>
          </w:p>
        </w:tc>
        <w:tc>
          <w:tcPr>
            <w:tcW w:w="1191" w:type="dxa"/>
            <w:vAlign w:val="center"/>
          </w:tcPr>
          <w:p w:rsidR="006B3D5A" w:rsidRPr="00DF44F6" w:rsidRDefault="006B3D5A">
            <w:pPr>
              <w:pStyle w:val="ConsPlusNormal"/>
              <w:rPr>
                <w:rFonts w:ascii="Times New Roman" w:hAnsi="Times New Roman" w:cs="Times New Roman"/>
                <w:sz w:val="24"/>
                <w:szCs w:val="24"/>
              </w:rPr>
            </w:pPr>
          </w:p>
        </w:tc>
        <w:tc>
          <w:tcPr>
            <w:tcW w:w="1646" w:type="dxa"/>
            <w:vAlign w:val="center"/>
          </w:tcPr>
          <w:p w:rsidR="006B3D5A" w:rsidRPr="00DF44F6" w:rsidRDefault="006B3D5A">
            <w:pPr>
              <w:pStyle w:val="ConsPlusNormal"/>
              <w:rPr>
                <w:rFonts w:ascii="Times New Roman" w:hAnsi="Times New Roman" w:cs="Times New Roman"/>
                <w:sz w:val="24"/>
                <w:szCs w:val="24"/>
              </w:rPr>
            </w:pPr>
          </w:p>
        </w:tc>
        <w:tc>
          <w:tcPr>
            <w:tcW w:w="1843" w:type="dxa"/>
            <w:vAlign w:val="center"/>
          </w:tcPr>
          <w:p w:rsidR="006B3D5A" w:rsidRPr="00DF44F6" w:rsidRDefault="006B3D5A">
            <w:pPr>
              <w:pStyle w:val="ConsPlusNormal"/>
              <w:rPr>
                <w:rFonts w:ascii="Times New Roman" w:hAnsi="Times New Roman" w:cs="Times New Roman"/>
                <w:sz w:val="24"/>
                <w:szCs w:val="24"/>
              </w:rPr>
            </w:pPr>
          </w:p>
        </w:tc>
        <w:tc>
          <w:tcPr>
            <w:tcW w:w="2263" w:type="dxa"/>
            <w:vAlign w:val="center"/>
          </w:tcPr>
          <w:p w:rsidR="006B3D5A" w:rsidRPr="00DF44F6" w:rsidRDefault="006B3D5A">
            <w:pPr>
              <w:pStyle w:val="ConsPlusNormal"/>
              <w:rPr>
                <w:rFonts w:ascii="Times New Roman" w:hAnsi="Times New Roman" w:cs="Times New Roman"/>
                <w:sz w:val="24"/>
                <w:szCs w:val="24"/>
              </w:rPr>
            </w:pPr>
          </w:p>
        </w:tc>
        <w:tc>
          <w:tcPr>
            <w:tcW w:w="1985"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644"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680" w:type="dxa"/>
            <w:vAlign w:val="center"/>
          </w:tcPr>
          <w:p w:rsidR="006B3D5A" w:rsidRPr="00DF44F6" w:rsidRDefault="006B3D5A">
            <w:pPr>
              <w:pStyle w:val="ConsPlusNormal"/>
              <w:rPr>
                <w:rFonts w:ascii="Times New Roman" w:hAnsi="Times New Roman" w:cs="Times New Roman"/>
                <w:sz w:val="24"/>
                <w:szCs w:val="24"/>
              </w:rPr>
            </w:pPr>
          </w:p>
        </w:tc>
        <w:tc>
          <w:tcPr>
            <w:tcW w:w="1191" w:type="dxa"/>
            <w:vAlign w:val="center"/>
          </w:tcPr>
          <w:p w:rsidR="006B3D5A" w:rsidRPr="00DF44F6" w:rsidRDefault="006B3D5A">
            <w:pPr>
              <w:pStyle w:val="ConsPlusNormal"/>
              <w:rPr>
                <w:rFonts w:ascii="Times New Roman" w:hAnsi="Times New Roman" w:cs="Times New Roman"/>
                <w:sz w:val="24"/>
                <w:szCs w:val="24"/>
              </w:rPr>
            </w:pPr>
          </w:p>
        </w:tc>
        <w:tc>
          <w:tcPr>
            <w:tcW w:w="1646" w:type="dxa"/>
            <w:vAlign w:val="center"/>
          </w:tcPr>
          <w:p w:rsidR="006B3D5A" w:rsidRPr="00DF44F6" w:rsidRDefault="006B3D5A">
            <w:pPr>
              <w:pStyle w:val="ConsPlusNormal"/>
              <w:rPr>
                <w:rFonts w:ascii="Times New Roman" w:hAnsi="Times New Roman" w:cs="Times New Roman"/>
                <w:sz w:val="24"/>
                <w:szCs w:val="24"/>
              </w:rPr>
            </w:pPr>
          </w:p>
        </w:tc>
        <w:tc>
          <w:tcPr>
            <w:tcW w:w="1843" w:type="dxa"/>
            <w:vAlign w:val="center"/>
          </w:tcPr>
          <w:p w:rsidR="006B3D5A" w:rsidRPr="00DF44F6" w:rsidRDefault="006B3D5A">
            <w:pPr>
              <w:pStyle w:val="ConsPlusNormal"/>
              <w:rPr>
                <w:rFonts w:ascii="Times New Roman" w:hAnsi="Times New Roman" w:cs="Times New Roman"/>
                <w:sz w:val="24"/>
                <w:szCs w:val="24"/>
              </w:rPr>
            </w:pPr>
          </w:p>
        </w:tc>
        <w:tc>
          <w:tcPr>
            <w:tcW w:w="2263" w:type="dxa"/>
            <w:vAlign w:val="center"/>
          </w:tcPr>
          <w:p w:rsidR="006B3D5A" w:rsidRPr="00DF44F6" w:rsidRDefault="006B3D5A">
            <w:pPr>
              <w:pStyle w:val="ConsPlusNormal"/>
              <w:rPr>
                <w:rFonts w:ascii="Times New Roman" w:hAnsi="Times New Roman" w:cs="Times New Roman"/>
                <w:sz w:val="24"/>
                <w:szCs w:val="24"/>
              </w:rPr>
            </w:pPr>
          </w:p>
        </w:tc>
        <w:tc>
          <w:tcPr>
            <w:tcW w:w="1985"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644"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1077" w:type="dxa"/>
            <w:vAlign w:val="center"/>
          </w:tcPr>
          <w:p w:rsidR="006B3D5A" w:rsidRPr="00DF44F6" w:rsidRDefault="006B3D5A">
            <w:pPr>
              <w:pStyle w:val="ConsPlusNormal"/>
              <w:rPr>
                <w:rFonts w:ascii="Times New Roman" w:hAnsi="Times New Roman" w:cs="Times New Roman"/>
                <w:sz w:val="24"/>
                <w:szCs w:val="24"/>
              </w:rPr>
            </w:pPr>
          </w:p>
        </w:tc>
        <w:tc>
          <w:tcPr>
            <w:tcW w:w="680" w:type="dxa"/>
            <w:vAlign w:val="center"/>
          </w:tcPr>
          <w:p w:rsidR="006B3D5A" w:rsidRPr="00DF44F6" w:rsidRDefault="006B3D5A">
            <w:pPr>
              <w:pStyle w:val="ConsPlusNormal"/>
              <w:rPr>
                <w:rFonts w:ascii="Times New Roman" w:hAnsi="Times New Roman" w:cs="Times New Roman"/>
                <w:sz w:val="24"/>
                <w:szCs w:val="24"/>
              </w:rPr>
            </w:pPr>
          </w:p>
        </w:tc>
        <w:tc>
          <w:tcPr>
            <w:tcW w:w="1191" w:type="dxa"/>
            <w:vAlign w:val="center"/>
          </w:tcPr>
          <w:p w:rsidR="006B3D5A" w:rsidRPr="00DF44F6" w:rsidRDefault="006B3D5A">
            <w:pPr>
              <w:pStyle w:val="ConsPlusNormal"/>
              <w:rPr>
                <w:rFonts w:ascii="Times New Roman" w:hAnsi="Times New Roman" w:cs="Times New Roman"/>
                <w:sz w:val="24"/>
                <w:szCs w:val="24"/>
              </w:rPr>
            </w:pPr>
          </w:p>
        </w:tc>
        <w:tc>
          <w:tcPr>
            <w:tcW w:w="1646" w:type="dxa"/>
            <w:vAlign w:val="center"/>
          </w:tcPr>
          <w:p w:rsidR="006B3D5A" w:rsidRPr="00DF44F6" w:rsidRDefault="006B3D5A">
            <w:pPr>
              <w:pStyle w:val="ConsPlusNormal"/>
              <w:rPr>
                <w:rFonts w:ascii="Times New Roman" w:hAnsi="Times New Roman" w:cs="Times New Roman"/>
                <w:sz w:val="24"/>
                <w:szCs w:val="24"/>
              </w:rPr>
            </w:pPr>
          </w:p>
        </w:tc>
        <w:tc>
          <w:tcPr>
            <w:tcW w:w="1843" w:type="dxa"/>
            <w:vAlign w:val="center"/>
          </w:tcPr>
          <w:p w:rsidR="006B3D5A" w:rsidRPr="00DF44F6" w:rsidRDefault="006B3D5A">
            <w:pPr>
              <w:pStyle w:val="ConsPlusNormal"/>
              <w:rPr>
                <w:rFonts w:ascii="Times New Roman" w:hAnsi="Times New Roman" w:cs="Times New Roman"/>
                <w:sz w:val="24"/>
                <w:szCs w:val="24"/>
              </w:rPr>
            </w:pPr>
          </w:p>
        </w:tc>
        <w:tc>
          <w:tcPr>
            <w:tcW w:w="2263" w:type="dxa"/>
            <w:vAlign w:val="center"/>
          </w:tcPr>
          <w:p w:rsidR="006B3D5A" w:rsidRPr="00DF44F6" w:rsidRDefault="006B3D5A">
            <w:pPr>
              <w:pStyle w:val="ConsPlusNormal"/>
              <w:rPr>
                <w:rFonts w:ascii="Times New Roman" w:hAnsi="Times New Roman" w:cs="Times New Roman"/>
                <w:sz w:val="24"/>
                <w:szCs w:val="24"/>
              </w:rPr>
            </w:pPr>
          </w:p>
        </w:tc>
        <w:tc>
          <w:tcPr>
            <w:tcW w:w="1985"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644"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Borders>
              <w:left w:val="single" w:sz="4" w:space="0" w:color="auto"/>
              <w:bottom w:val="single" w:sz="4" w:space="0" w:color="auto"/>
            </w:tcBorders>
            <w:vAlign w:val="center"/>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07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07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680" w:type="dxa"/>
            <w:vAlign w:val="bottom"/>
          </w:tcPr>
          <w:p w:rsidR="006B3D5A" w:rsidRPr="00DF44F6" w:rsidRDefault="006B3D5A">
            <w:pPr>
              <w:pStyle w:val="ConsPlusNormal"/>
              <w:rPr>
                <w:rFonts w:ascii="Times New Roman" w:hAnsi="Times New Roman" w:cs="Times New Roman"/>
                <w:sz w:val="24"/>
                <w:szCs w:val="24"/>
              </w:rPr>
            </w:pPr>
          </w:p>
        </w:tc>
        <w:tc>
          <w:tcPr>
            <w:tcW w:w="1191" w:type="dxa"/>
            <w:vAlign w:val="bottom"/>
          </w:tcPr>
          <w:p w:rsidR="006B3D5A" w:rsidRPr="00DF44F6" w:rsidRDefault="006B3D5A">
            <w:pPr>
              <w:pStyle w:val="ConsPlusNormal"/>
              <w:rPr>
                <w:rFonts w:ascii="Times New Roman" w:hAnsi="Times New Roman" w:cs="Times New Roman"/>
                <w:sz w:val="24"/>
                <w:szCs w:val="24"/>
              </w:rPr>
            </w:pPr>
          </w:p>
        </w:tc>
        <w:tc>
          <w:tcPr>
            <w:tcW w:w="1646" w:type="dxa"/>
            <w:vAlign w:val="bottom"/>
          </w:tcPr>
          <w:p w:rsidR="006B3D5A" w:rsidRPr="00DF44F6" w:rsidRDefault="006B3D5A">
            <w:pPr>
              <w:pStyle w:val="ConsPlusNormal"/>
              <w:rPr>
                <w:rFonts w:ascii="Times New Roman" w:hAnsi="Times New Roman" w:cs="Times New Roman"/>
                <w:sz w:val="24"/>
                <w:szCs w:val="24"/>
              </w:rPr>
            </w:pPr>
          </w:p>
        </w:tc>
        <w:tc>
          <w:tcPr>
            <w:tcW w:w="1843"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263"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98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r>
    </w:tbl>
    <w:p w:rsidR="006B3D5A" w:rsidRPr="00DF44F6" w:rsidRDefault="006B3D5A">
      <w:pPr>
        <w:pStyle w:val="ConsPlusNormal"/>
        <w:jc w:val="both"/>
        <w:rPr>
          <w:rFonts w:ascii="Times New Roman" w:hAnsi="Times New Roman" w:cs="Times New Roman"/>
          <w:sz w:val="24"/>
          <w:szCs w:val="24"/>
        </w:rPr>
      </w:pPr>
    </w:p>
    <w:p w:rsidR="006B3D5A" w:rsidRPr="00DF44F6" w:rsidRDefault="006B3D5A" w:rsidP="00584906">
      <w:pPr>
        <w:pStyle w:val="ConsPlusNormal"/>
        <w:numPr>
          <w:ilvl w:val="2"/>
          <w:numId w:val="1"/>
        </w:numPr>
        <w:jc w:val="center"/>
        <w:outlineLvl w:val="1"/>
        <w:rPr>
          <w:rFonts w:ascii="Times New Roman" w:hAnsi="Times New Roman" w:cs="Times New Roman"/>
          <w:sz w:val="24"/>
          <w:szCs w:val="24"/>
        </w:rPr>
      </w:pPr>
      <w:r w:rsidRPr="00DF44F6">
        <w:rPr>
          <w:rFonts w:ascii="Times New Roman" w:hAnsi="Times New Roman" w:cs="Times New Roman"/>
          <w:sz w:val="24"/>
          <w:szCs w:val="24"/>
        </w:rPr>
        <w:t>Сведения о производимой продукции</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Таблица 3 </w:t>
      </w:r>
    </w:p>
    <w:tbl>
      <w:tblPr>
        <w:tblW w:w="151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1191"/>
        <w:gridCol w:w="1646"/>
        <w:gridCol w:w="1843"/>
        <w:gridCol w:w="1701"/>
        <w:gridCol w:w="2547"/>
      </w:tblGrid>
      <w:tr w:rsidR="006B3D5A" w:rsidRPr="00DF44F6" w:rsidTr="00584906">
        <w:tc>
          <w:tcPr>
            <w:tcW w:w="1644"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производимой продукции</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1" w:history="1">
              <w:r w:rsidRPr="00DF44F6">
                <w:rPr>
                  <w:rFonts w:ascii="Times New Roman" w:hAnsi="Times New Roman" w:cs="Times New Roman"/>
                  <w:sz w:val="24"/>
                  <w:szCs w:val="24"/>
                </w:rPr>
                <w:t>ОКВЭД</w:t>
              </w:r>
            </w:hyperlink>
          </w:p>
        </w:tc>
        <w:tc>
          <w:tcPr>
            <w:tcW w:w="90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2834"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Объем произведенной продукции</w:t>
            </w:r>
          </w:p>
        </w:tc>
        <w:tc>
          <w:tcPr>
            <w:tcW w:w="119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Доход от реализации продукции, руб</w:t>
            </w:r>
          </w:p>
        </w:tc>
        <w:tc>
          <w:tcPr>
            <w:tcW w:w="1646"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Цена (тариф)</w:t>
            </w:r>
          </w:p>
        </w:tc>
        <w:tc>
          <w:tcPr>
            <w:tcW w:w="6091"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Справочно: реквизиты акта, которым установлена цена (тариф)</w:t>
            </w:r>
          </w:p>
        </w:tc>
      </w:tr>
      <w:tr w:rsidR="006B3D5A" w:rsidRPr="00DF44F6" w:rsidTr="00584906">
        <w:tc>
          <w:tcPr>
            <w:tcW w:w="1644"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Pr>
          <w:p w:rsidR="006B3D5A" w:rsidRPr="00DF44F6" w:rsidRDefault="006B3D5A">
            <w:pPr>
              <w:spacing w:after="1" w:line="0" w:lineRule="atLeast"/>
              <w:rPr>
                <w:rFonts w:ascii="Times New Roman" w:hAnsi="Times New Roman" w:cs="Times New Roman"/>
                <w:sz w:val="24"/>
                <w:szCs w:val="24"/>
              </w:rPr>
            </w:pPr>
          </w:p>
        </w:tc>
        <w:tc>
          <w:tcPr>
            <w:tcW w:w="2154"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68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191" w:type="dxa"/>
            <w:vMerge/>
          </w:tcPr>
          <w:p w:rsidR="006B3D5A" w:rsidRPr="00DF44F6" w:rsidRDefault="006B3D5A">
            <w:pPr>
              <w:spacing w:after="1" w:line="0" w:lineRule="atLeast"/>
              <w:rPr>
                <w:rFonts w:ascii="Times New Roman" w:hAnsi="Times New Roman" w:cs="Times New Roman"/>
                <w:sz w:val="24"/>
                <w:szCs w:val="24"/>
              </w:rPr>
            </w:pPr>
          </w:p>
        </w:tc>
        <w:tc>
          <w:tcPr>
            <w:tcW w:w="1646" w:type="dxa"/>
            <w:vMerge/>
          </w:tcPr>
          <w:p w:rsidR="006B3D5A" w:rsidRPr="00DF44F6" w:rsidRDefault="006B3D5A">
            <w:pPr>
              <w:spacing w:after="1" w:line="0" w:lineRule="atLeast"/>
              <w:rPr>
                <w:rFonts w:ascii="Times New Roman" w:hAnsi="Times New Roman" w:cs="Times New Roman"/>
                <w:sz w:val="24"/>
                <w:szCs w:val="24"/>
              </w:rPr>
            </w:pPr>
          </w:p>
        </w:tc>
        <w:tc>
          <w:tcPr>
            <w:tcW w:w="184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кем издан (ФОИВ, учреждение)</w:t>
            </w:r>
          </w:p>
        </w:tc>
        <w:tc>
          <w:tcPr>
            <w:tcW w:w="170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дата</w:t>
            </w:r>
          </w:p>
        </w:tc>
        <w:tc>
          <w:tcPr>
            <w:tcW w:w="2547"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номер</w:t>
            </w:r>
          </w:p>
        </w:tc>
      </w:tr>
      <w:tr w:rsidR="006B3D5A" w:rsidRPr="00DF44F6" w:rsidTr="00584906">
        <w:tc>
          <w:tcPr>
            <w:tcW w:w="1644"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Pr>
          <w:p w:rsidR="006B3D5A" w:rsidRPr="00DF44F6" w:rsidRDefault="006B3D5A">
            <w:pPr>
              <w:spacing w:after="1" w:line="0" w:lineRule="atLeast"/>
              <w:rPr>
                <w:rFonts w:ascii="Times New Roman" w:hAnsi="Times New Roman" w:cs="Times New Roman"/>
                <w:sz w:val="24"/>
                <w:szCs w:val="24"/>
              </w:rPr>
            </w:pP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2" w:history="1">
              <w:r w:rsidRPr="00DF44F6">
                <w:rPr>
                  <w:rFonts w:ascii="Times New Roman" w:hAnsi="Times New Roman" w:cs="Times New Roman"/>
                  <w:sz w:val="24"/>
                  <w:szCs w:val="24"/>
                </w:rPr>
                <w:t>ОКЕИ</w:t>
              </w:r>
            </w:hyperlink>
          </w:p>
        </w:tc>
        <w:tc>
          <w:tcPr>
            <w:tcW w:w="680" w:type="dxa"/>
            <w:vMerge/>
          </w:tcPr>
          <w:p w:rsidR="006B3D5A" w:rsidRPr="00DF44F6" w:rsidRDefault="006B3D5A">
            <w:pPr>
              <w:spacing w:after="1" w:line="0" w:lineRule="atLeast"/>
              <w:rPr>
                <w:rFonts w:ascii="Times New Roman" w:hAnsi="Times New Roman" w:cs="Times New Roman"/>
                <w:sz w:val="24"/>
                <w:szCs w:val="24"/>
              </w:rPr>
            </w:pPr>
          </w:p>
        </w:tc>
        <w:tc>
          <w:tcPr>
            <w:tcW w:w="1191" w:type="dxa"/>
            <w:vMerge/>
          </w:tcPr>
          <w:p w:rsidR="006B3D5A" w:rsidRPr="00DF44F6" w:rsidRDefault="006B3D5A">
            <w:pPr>
              <w:spacing w:after="1" w:line="0" w:lineRule="atLeast"/>
              <w:rPr>
                <w:rFonts w:ascii="Times New Roman" w:hAnsi="Times New Roman" w:cs="Times New Roman"/>
                <w:sz w:val="24"/>
                <w:szCs w:val="24"/>
              </w:rPr>
            </w:pPr>
          </w:p>
        </w:tc>
        <w:tc>
          <w:tcPr>
            <w:tcW w:w="1646" w:type="dxa"/>
            <w:vMerge/>
          </w:tcPr>
          <w:p w:rsidR="006B3D5A" w:rsidRPr="00DF44F6" w:rsidRDefault="006B3D5A">
            <w:pPr>
              <w:spacing w:after="1" w:line="0" w:lineRule="atLeast"/>
              <w:rPr>
                <w:rFonts w:ascii="Times New Roman" w:hAnsi="Times New Roman" w:cs="Times New Roman"/>
                <w:sz w:val="24"/>
                <w:szCs w:val="24"/>
              </w:rPr>
            </w:pPr>
          </w:p>
        </w:tc>
        <w:tc>
          <w:tcPr>
            <w:tcW w:w="1843" w:type="dxa"/>
            <w:vMerge/>
          </w:tcPr>
          <w:p w:rsidR="006B3D5A" w:rsidRPr="00DF44F6" w:rsidRDefault="006B3D5A">
            <w:pPr>
              <w:spacing w:after="1" w:line="0" w:lineRule="atLeast"/>
              <w:rPr>
                <w:rFonts w:ascii="Times New Roman" w:hAnsi="Times New Roman" w:cs="Times New Roman"/>
                <w:sz w:val="24"/>
                <w:szCs w:val="24"/>
              </w:rPr>
            </w:pPr>
          </w:p>
        </w:tc>
        <w:tc>
          <w:tcPr>
            <w:tcW w:w="1701" w:type="dxa"/>
            <w:vMerge/>
          </w:tcPr>
          <w:p w:rsidR="006B3D5A" w:rsidRPr="00DF44F6" w:rsidRDefault="006B3D5A">
            <w:pPr>
              <w:spacing w:after="1" w:line="0" w:lineRule="atLeast"/>
              <w:rPr>
                <w:rFonts w:ascii="Times New Roman" w:hAnsi="Times New Roman" w:cs="Times New Roman"/>
                <w:sz w:val="24"/>
                <w:szCs w:val="24"/>
              </w:rPr>
            </w:pPr>
          </w:p>
        </w:tc>
        <w:tc>
          <w:tcPr>
            <w:tcW w:w="2547"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1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850"/>
        <w:gridCol w:w="907"/>
        <w:gridCol w:w="1077"/>
        <w:gridCol w:w="1077"/>
        <w:gridCol w:w="680"/>
        <w:gridCol w:w="1191"/>
        <w:gridCol w:w="1646"/>
        <w:gridCol w:w="1843"/>
        <w:gridCol w:w="1701"/>
        <w:gridCol w:w="2547"/>
      </w:tblGrid>
      <w:tr w:rsidR="006B3D5A" w:rsidRPr="00DF44F6" w:rsidTr="00584906">
        <w:trPr>
          <w:tblHeader/>
        </w:trPr>
        <w:tc>
          <w:tcPr>
            <w:tcW w:w="1644"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90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119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64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184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70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2547"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r>
      <w:tr w:rsidR="006B3D5A" w:rsidRPr="00DF44F6" w:rsidTr="00584906">
        <w:tblPrEx>
          <w:tblBorders>
            <w:right w:val="single" w:sz="4" w:space="0" w:color="auto"/>
          </w:tblBorders>
        </w:tblPrEx>
        <w:tc>
          <w:tcPr>
            <w:tcW w:w="1644"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1191" w:type="dxa"/>
          </w:tcPr>
          <w:p w:rsidR="006B3D5A" w:rsidRPr="00DF44F6" w:rsidRDefault="006B3D5A">
            <w:pPr>
              <w:pStyle w:val="ConsPlusNormal"/>
              <w:rPr>
                <w:rFonts w:ascii="Times New Roman" w:hAnsi="Times New Roman" w:cs="Times New Roman"/>
                <w:sz w:val="24"/>
                <w:szCs w:val="24"/>
              </w:rPr>
            </w:pPr>
          </w:p>
        </w:tc>
        <w:tc>
          <w:tcPr>
            <w:tcW w:w="1646" w:type="dxa"/>
          </w:tcPr>
          <w:p w:rsidR="006B3D5A" w:rsidRPr="00DF44F6" w:rsidRDefault="006B3D5A">
            <w:pPr>
              <w:pStyle w:val="ConsPlusNormal"/>
              <w:rPr>
                <w:rFonts w:ascii="Times New Roman" w:hAnsi="Times New Roman" w:cs="Times New Roman"/>
                <w:sz w:val="24"/>
                <w:szCs w:val="24"/>
              </w:rPr>
            </w:pPr>
          </w:p>
        </w:tc>
        <w:tc>
          <w:tcPr>
            <w:tcW w:w="184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c>
          <w:tcPr>
            <w:tcW w:w="2547"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644"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1191" w:type="dxa"/>
          </w:tcPr>
          <w:p w:rsidR="006B3D5A" w:rsidRPr="00DF44F6" w:rsidRDefault="006B3D5A">
            <w:pPr>
              <w:pStyle w:val="ConsPlusNormal"/>
              <w:rPr>
                <w:rFonts w:ascii="Times New Roman" w:hAnsi="Times New Roman" w:cs="Times New Roman"/>
                <w:sz w:val="24"/>
                <w:szCs w:val="24"/>
              </w:rPr>
            </w:pPr>
          </w:p>
        </w:tc>
        <w:tc>
          <w:tcPr>
            <w:tcW w:w="1646" w:type="dxa"/>
          </w:tcPr>
          <w:p w:rsidR="006B3D5A" w:rsidRPr="00DF44F6" w:rsidRDefault="006B3D5A">
            <w:pPr>
              <w:pStyle w:val="ConsPlusNormal"/>
              <w:rPr>
                <w:rFonts w:ascii="Times New Roman" w:hAnsi="Times New Roman" w:cs="Times New Roman"/>
                <w:sz w:val="24"/>
                <w:szCs w:val="24"/>
              </w:rPr>
            </w:pPr>
          </w:p>
        </w:tc>
        <w:tc>
          <w:tcPr>
            <w:tcW w:w="184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c>
          <w:tcPr>
            <w:tcW w:w="2547"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644"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07" w:type="dxa"/>
            <w:vAlign w:val="center"/>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1191" w:type="dxa"/>
          </w:tcPr>
          <w:p w:rsidR="006B3D5A" w:rsidRPr="00DF44F6" w:rsidRDefault="006B3D5A">
            <w:pPr>
              <w:pStyle w:val="ConsPlusNormal"/>
              <w:rPr>
                <w:rFonts w:ascii="Times New Roman" w:hAnsi="Times New Roman" w:cs="Times New Roman"/>
                <w:sz w:val="24"/>
                <w:szCs w:val="24"/>
              </w:rPr>
            </w:pPr>
          </w:p>
        </w:tc>
        <w:tc>
          <w:tcPr>
            <w:tcW w:w="1646" w:type="dxa"/>
          </w:tcPr>
          <w:p w:rsidR="006B3D5A" w:rsidRPr="00DF44F6" w:rsidRDefault="006B3D5A">
            <w:pPr>
              <w:pStyle w:val="ConsPlusNormal"/>
              <w:rPr>
                <w:rFonts w:ascii="Times New Roman" w:hAnsi="Times New Roman" w:cs="Times New Roman"/>
                <w:sz w:val="24"/>
                <w:szCs w:val="24"/>
              </w:rPr>
            </w:pPr>
          </w:p>
        </w:tc>
        <w:tc>
          <w:tcPr>
            <w:tcW w:w="184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c>
          <w:tcPr>
            <w:tcW w:w="2547"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644" w:type="dxa"/>
            <w:tcBorders>
              <w:left w:val="single" w:sz="4" w:space="0" w:color="auto"/>
              <w:bottom w:val="single" w:sz="4" w:space="0" w:color="auto"/>
              <w:right w:val="nil"/>
            </w:tcBorders>
          </w:tcPr>
          <w:p w:rsidR="006B3D5A" w:rsidRPr="00DF44F6" w:rsidRDefault="006B3D5A">
            <w:pPr>
              <w:pStyle w:val="ConsPlusNormal"/>
              <w:rPr>
                <w:rFonts w:ascii="Times New Roman" w:hAnsi="Times New Roman" w:cs="Times New Roman"/>
                <w:sz w:val="24"/>
                <w:szCs w:val="24"/>
              </w:rPr>
            </w:pPr>
          </w:p>
        </w:tc>
        <w:tc>
          <w:tcPr>
            <w:tcW w:w="850" w:type="dxa"/>
            <w:tcBorders>
              <w:left w:val="nil"/>
              <w:bottom w:val="single" w:sz="4" w:space="0" w:color="auto"/>
            </w:tcBorders>
            <w:vAlign w:val="center"/>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907"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07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07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680" w:type="dxa"/>
            <w:vAlign w:val="bottom"/>
          </w:tcPr>
          <w:p w:rsidR="006B3D5A" w:rsidRPr="00DF44F6" w:rsidRDefault="006B3D5A">
            <w:pPr>
              <w:pStyle w:val="ConsPlusNormal"/>
              <w:rPr>
                <w:rFonts w:ascii="Times New Roman" w:hAnsi="Times New Roman" w:cs="Times New Roman"/>
                <w:sz w:val="24"/>
                <w:szCs w:val="24"/>
              </w:rPr>
            </w:pPr>
          </w:p>
        </w:tc>
        <w:tc>
          <w:tcPr>
            <w:tcW w:w="1191" w:type="dxa"/>
            <w:vAlign w:val="bottom"/>
          </w:tcPr>
          <w:p w:rsidR="006B3D5A" w:rsidRPr="00DF44F6" w:rsidRDefault="006B3D5A">
            <w:pPr>
              <w:pStyle w:val="ConsPlusNormal"/>
              <w:rPr>
                <w:rFonts w:ascii="Times New Roman" w:hAnsi="Times New Roman" w:cs="Times New Roman"/>
                <w:sz w:val="24"/>
                <w:szCs w:val="24"/>
              </w:rPr>
            </w:pPr>
          </w:p>
        </w:tc>
        <w:tc>
          <w:tcPr>
            <w:tcW w:w="1646" w:type="dxa"/>
            <w:vAlign w:val="bottom"/>
          </w:tcPr>
          <w:p w:rsidR="006B3D5A" w:rsidRPr="00DF44F6" w:rsidRDefault="006B3D5A">
            <w:pPr>
              <w:pStyle w:val="ConsPlusNormal"/>
              <w:rPr>
                <w:rFonts w:ascii="Times New Roman" w:hAnsi="Times New Roman" w:cs="Times New Roman"/>
                <w:sz w:val="24"/>
                <w:szCs w:val="24"/>
              </w:rPr>
            </w:pPr>
          </w:p>
        </w:tc>
        <w:tc>
          <w:tcPr>
            <w:tcW w:w="1843"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70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54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r>
    </w:tbl>
    <w:p w:rsidR="006B3D5A" w:rsidRPr="00DF44F6" w:rsidRDefault="006B3D5A">
      <w:pPr>
        <w:rPr>
          <w:rFonts w:ascii="Times New Roman" w:hAnsi="Times New Roman" w:cs="Times New Roman"/>
          <w:sz w:val="24"/>
          <w:szCs w:val="24"/>
        </w:rPr>
        <w:sectPr w:rsidR="006B3D5A" w:rsidRPr="00DF44F6" w:rsidSect="00940B1C">
          <w:pgSz w:w="16838" w:h="11905" w:orient="landscape"/>
          <w:pgMar w:top="1560" w:right="536" w:bottom="850" w:left="1134" w:header="567" w:footer="0" w:gutter="0"/>
          <w:pgNumType w:start="2"/>
          <w:cols w:space="720"/>
          <w:docGrid w:linePitch="299"/>
        </w:sectPr>
      </w:pPr>
    </w:p>
    <w:p w:rsidR="006B3D5A" w:rsidRPr="00DF44F6" w:rsidRDefault="006B3D5A" w:rsidP="00584906">
      <w:pPr>
        <w:pStyle w:val="ConsPlusNormal"/>
        <w:numPr>
          <w:ilvl w:val="1"/>
          <w:numId w:val="1"/>
        </w:numPr>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Сведения</w:t>
      </w:r>
      <w:r w:rsidR="00F805DE" w:rsidRPr="00DF44F6">
        <w:rPr>
          <w:rFonts w:ascii="Times New Roman" w:hAnsi="Times New Roman" w:cs="Times New Roman"/>
          <w:b/>
          <w:sz w:val="24"/>
          <w:szCs w:val="24"/>
        </w:rPr>
        <w:t xml:space="preserve"> </w:t>
      </w:r>
      <w:r w:rsidRPr="00DF44F6">
        <w:rPr>
          <w:rFonts w:ascii="Times New Roman" w:hAnsi="Times New Roman" w:cs="Times New Roman"/>
          <w:b/>
          <w:sz w:val="24"/>
          <w:szCs w:val="24"/>
        </w:rPr>
        <w:t>о доходах учреждения в виде прибыли, приходящейся на доли в уставных (складочных) капиталах хозяйственных товариществ</w:t>
      </w:r>
      <w:r w:rsidR="00F805DE" w:rsidRPr="00DF44F6">
        <w:rPr>
          <w:rFonts w:ascii="Times New Roman" w:hAnsi="Times New Roman" w:cs="Times New Roman"/>
          <w:b/>
          <w:sz w:val="24"/>
          <w:szCs w:val="24"/>
        </w:rPr>
        <w:t xml:space="preserve"> </w:t>
      </w:r>
      <w:r w:rsidRPr="00DF44F6">
        <w:rPr>
          <w:rFonts w:ascii="Times New Roman" w:hAnsi="Times New Roman" w:cs="Times New Roman"/>
          <w:b/>
          <w:sz w:val="24"/>
          <w:szCs w:val="24"/>
        </w:rPr>
        <w:t xml:space="preserve">и обществ, или дивидендов по акциям, принадлежащим учреждению </w:t>
      </w:r>
      <w:hyperlink w:anchor="P432" w:history="1">
        <w:r w:rsidRPr="00DF44F6">
          <w:rPr>
            <w:rFonts w:ascii="Times New Roman" w:hAnsi="Times New Roman" w:cs="Times New Roman"/>
            <w:b/>
            <w:sz w:val="24"/>
            <w:szCs w:val="24"/>
          </w:rPr>
          <w:t>&lt;1&gt;</w:t>
        </w:r>
      </w:hyperlink>
    </w:p>
    <w:p w:rsidR="00584906" w:rsidRPr="00584906" w:rsidRDefault="00584906" w:rsidP="00584906">
      <w:pPr>
        <w:pStyle w:val="ConsPlusNormal"/>
        <w:jc w:val="right"/>
        <w:rPr>
          <w:rFonts w:ascii="Times New Roman" w:hAnsi="Times New Roman" w:cs="Times New Roman"/>
          <w:sz w:val="24"/>
          <w:szCs w:val="24"/>
        </w:rPr>
      </w:pPr>
      <w:r w:rsidRPr="00584906">
        <w:rPr>
          <w:rFonts w:ascii="Times New Roman" w:hAnsi="Times New Roman" w:cs="Times New Roman"/>
          <w:sz w:val="24"/>
          <w:szCs w:val="24"/>
        </w:rPr>
        <w:t xml:space="preserve">Таблица  </w:t>
      </w: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07"/>
        <w:gridCol w:w="850"/>
        <w:gridCol w:w="1361"/>
        <w:gridCol w:w="1417"/>
        <w:gridCol w:w="1077"/>
        <w:gridCol w:w="1853"/>
        <w:gridCol w:w="1077"/>
        <w:gridCol w:w="1077"/>
        <w:gridCol w:w="2007"/>
      </w:tblGrid>
      <w:tr w:rsidR="006B3D5A" w:rsidRPr="00DF44F6" w:rsidTr="00584906">
        <w:tc>
          <w:tcPr>
            <w:tcW w:w="4444" w:type="dxa"/>
            <w:gridSpan w:val="5"/>
            <w:tcBorders>
              <w:left w:val="single" w:sz="4" w:space="0" w:color="auto"/>
            </w:tcBorders>
          </w:tcPr>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Таблица </w:t>
            </w:r>
            <w:r w:rsidR="006B3D5A" w:rsidRPr="00DF44F6">
              <w:rPr>
                <w:rFonts w:ascii="Times New Roman" w:hAnsi="Times New Roman" w:cs="Times New Roman"/>
                <w:sz w:val="24"/>
                <w:szCs w:val="24"/>
              </w:rPr>
              <w:t>Организация (предприятие)</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36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Сумма вложений в уставный капитал</w:t>
            </w:r>
          </w:p>
        </w:tc>
        <w:tc>
          <w:tcPr>
            <w:tcW w:w="141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Доля в уставном капитале, %</w:t>
            </w:r>
          </w:p>
        </w:tc>
        <w:tc>
          <w:tcPr>
            <w:tcW w:w="107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Вид вложений </w:t>
            </w:r>
            <w:hyperlink w:anchor="P433" w:history="1">
              <w:r w:rsidRPr="00DF44F6">
                <w:rPr>
                  <w:rFonts w:ascii="Times New Roman" w:hAnsi="Times New Roman" w:cs="Times New Roman"/>
                  <w:sz w:val="24"/>
                  <w:szCs w:val="24"/>
                </w:rPr>
                <w:t>&lt;2&gt;</w:t>
              </w:r>
            </w:hyperlink>
          </w:p>
        </w:tc>
        <w:tc>
          <w:tcPr>
            <w:tcW w:w="185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Задолженность перед учреждением по перечислению части прибыли (дивидендов) на начало года</w:t>
            </w:r>
          </w:p>
        </w:tc>
        <w:tc>
          <w:tcPr>
            <w:tcW w:w="2154"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Доходы, подлежащие получению за отчетный период</w:t>
            </w:r>
          </w:p>
        </w:tc>
        <w:tc>
          <w:tcPr>
            <w:tcW w:w="2007"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Задолженность перед учреждением по перечислению части прибыли (дивидендов) на конец отчетного периода</w:t>
            </w:r>
          </w:p>
        </w:tc>
      </w:tr>
      <w:tr w:rsidR="006B3D5A" w:rsidRPr="00DF44F6" w:rsidTr="00584906">
        <w:tc>
          <w:tcPr>
            <w:tcW w:w="1020"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ИНН</w:t>
            </w:r>
          </w:p>
        </w:tc>
        <w:tc>
          <w:tcPr>
            <w:tcW w:w="115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3" w:history="1">
              <w:r w:rsidRPr="00DF44F6">
                <w:rPr>
                  <w:rFonts w:ascii="Times New Roman" w:hAnsi="Times New Roman" w:cs="Times New Roman"/>
                  <w:sz w:val="24"/>
                  <w:szCs w:val="24"/>
                </w:rPr>
                <w:t>ОКОПФ</w:t>
              </w:r>
            </w:hyperlink>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дата создания</w:t>
            </w:r>
          </w:p>
        </w:tc>
        <w:tc>
          <w:tcPr>
            <w:tcW w:w="90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основной вид деятельности</w:t>
            </w: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1361" w:type="dxa"/>
            <w:vMerge/>
          </w:tcPr>
          <w:p w:rsidR="006B3D5A" w:rsidRPr="00DF44F6" w:rsidRDefault="006B3D5A">
            <w:pPr>
              <w:spacing w:after="1" w:line="0" w:lineRule="atLeast"/>
              <w:rPr>
                <w:rFonts w:ascii="Times New Roman" w:hAnsi="Times New Roman" w:cs="Times New Roman"/>
                <w:sz w:val="24"/>
                <w:szCs w:val="24"/>
              </w:rPr>
            </w:pPr>
          </w:p>
        </w:tc>
        <w:tc>
          <w:tcPr>
            <w:tcW w:w="1417" w:type="dxa"/>
            <w:vMerge/>
          </w:tcPr>
          <w:p w:rsidR="006B3D5A" w:rsidRPr="00DF44F6" w:rsidRDefault="006B3D5A">
            <w:pPr>
              <w:spacing w:after="1" w:line="0" w:lineRule="atLeast"/>
              <w:rPr>
                <w:rFonts w:ascii="Times New Roman" w:hAnsi="Times New Roman" w:cs="Times New Roman"/>
                <w:sz w:val="24"/>
                <w:szCs w:val="24"/>
              </w:rPr>
            </w:pPr>
          </w:p>
        </w:tc>
        <w:tc>
          <w:tcPr>
            <w:tcW w:w="1077" w:type="dxa"/>
            <w:vMerge/>
          </w:tcPr>
          <w:p w:rsidR="006B3D5A" w:rsidRPr="00DF44F6" w:rsidRDefault="006B3D5A">
            <w:pPr>
              <w:spacing w:after="1" w:line="0" w:lineRule="atLeast"/>
              <w:rPr>
                <w:rFonts w:ascii="Times New Roman" w:hAnsi="Times New Roman" w:cs="Times New Roman"/>
                <w:sz w:val="24"/>
                <w:szCs w:val="24"/>
              </w:rPr>
            </w:pPr>
          </w:p>
        </w:tc>
        <w:tc>
          <w:tcPr>
            <w:tcW w:w="1853" w:type="dxa"/>
            <w:vMerge/>
          </w:tcPr>
          <w:p w:rsidR="006B3D5A" w:rsidRPr="00DF44F6" w:rsidRDefault="006B3D5A">
            <w:pPr>
              <w:spacing w:after="1" w:line="0" w:lineRule="atLeast"/>
              <w:rPr>
                <w:rFonts w:ascii="Times New Roman" w:hAnsi="Times New Roman" w:cs="Times New Roman"/>
                <w:sz w:val="24"/>
                <w:szCs w:val="24"/>
              </w:rPr>
            </w:pP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начислено, руб</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поступило, руб</w:t>
            </w:r>
          </w:p>
        </w:tc>
        <w:tc>
          <w:tcPr>
            <w:tcW w:w="2007"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07"/>
        <w:gridCol w:w="850"/>
        <w:gridCol w:w="1361"/>
        <w:gridCol w:w="1417"/>
        <w:gridCol w:w="1077"/>
        <w:gridCol w:w="1853"/>
        <w:gridCol w:w="1077"/>
        <w:gridCol w:w="1077"/>
        <w:gridCol w:w="2007"/>
      </w:tblGrid>
      <w:tr w:rsidR="006B3D5A" w:rsidRPr="00DF44F6" w:rsidTr="00584906">
        <w:tc>
          <w:tcPr>
            <w:tcW w:w="1020"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115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68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90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136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41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85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2007"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r>
      <w:tr w:rsidR="006B3D5A" w:rsidRPr="00DF44F6" w:rsidTr="00584906">
        <w:tblPrEx>
          <w:tblBorders>
            <w:right w:val="single" w:sz="4" w:space="0" w:color="auto"/>
          </w:tblBorders>
        </w:tblPrEx>
        <w:tc>
          <w:tcPr>
            <w:tcW w:w="102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1157" w:type="dxa"/>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36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853"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2007"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02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1157" w:type="dxa"/>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36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853"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2007"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02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1157" w:type="dxa"/>
          </w:tcPr>
          <w:p w:rsidR="006B3D5A" w:rsidRPr="00DF44F6" w:rsidRDefault="006B3D5A">
            <w:pPr>
              <w:pStyle w:val="ConsPlusNormal"/>
              <w:rPr>
                <w:rFonts w:ascii="Times New Roman" w:hAnsi="Times New Roman" w:cs="Times New Roman"/>
                <w:sz w:val="24"/>
                <w:szCs w:val="24"/>
              </w:rPr>
            </w:pPr>
          </w:p>
        </w:tc>
        <w:tc>
          <w:tcPr>
            <w:tcW w:w="680"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36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853"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2007"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1020"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680"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1157"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680"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907" w:type="dxa"/>
            <w:tcBorders>
              <w:left w:val="single" w:sz="4" w:space="0" w:color="auto"/>
              <w:bottom w:val="single" w:sz="4" w:space="0" w:color="auto"/>
            </w:tcBorders>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36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07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853"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1077" w:type="dxa"/>
          </w:tcPr>
          <w:p w:rsidR="006B3D5A" w:rsidRPr="00DF44F6" w:rsidRDefault="006B3D5A">
            <w:pPr>
              <w:pStyle w:val="ConsPlusNormal"/>
              <w:rPr>
                <w:rFonts w:ascii="Times New Roman" w:hAnsi="Times New Roman" w:cs="Times New Roman"/>
                <w:sz w:val="24"/>
                <w:szCs w:val="24"/>
              </w:rPr>
            </w:pPr>
          </w:p>
        </w:tc>
        <w:tc>
          <w:tcPr>
            <w:tcW w:w="2007"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rPr>
          <w:rFonts w:ascii="Times New Roman" w:hAnsi="Times New Roman" w:cs="Times New Roman"/>
          <w:sz w:val="24"/>
          <w:szCs w:val="24"/>
        </w:rPr>
      </w:pPr>
    </w:p>
    <w:p w:rsidR="006B3D5A" w:rsidRPr="00DF44F6" w:rsidRDefault="006B3D5A">
      <w:pPr>
        <w:pStyle w:val="ConsPlusNormal"/>
        <w:ind w:firstLine="540"/>
        <w:jc w:val="both"/>
        <w:rPr>
          <w:rFonts w:ascii="Times New Roman" w:hAnsi="Times New Roman" w:cs="Times New Roman"/>
          <w:sz w:val="24"/>
          <w:szCs w:val="24"/>
        </w:rPr>
      </w:pPr>
      <w:r w:rsidRPr="00DF44F6">
        <w:rPr>
          <w:rFonts w:ascii="Times New Roman" w:hAnsi="Times New Roman" w:cs="Times New Roman"/>
          <w:sz w:val="24"/>
          <w:szCs w:val="24"/>
        </w:rPr>
        <w:t>--------------------------------</w:t>
      </w:r>
    </w:p>
    <w:p w:rsidR="006B3D5A" w:rsidRPr="00DF44F6" w:rsidRDefault="006B3D5A" w:rsidP="001F1CB8">
      <w:pPr>
        <w:pStyle w:val="ConsPlusNormal"/>
        <w:ind w:firstLine="540"/>
        <w:jc w:val="both"/>
        <w:rPr>
          <w:rFonts w:ascii="Times New Roman" w:hAnsi="Times New Roman" w:cs="Times New Roman"/>
          <w:sz w:val="24"/>
          <w:szCs w:val="24"/>
        </w:rPr>
      </w:pPr>
      <w:bookmarkStart w:id="14" w:name="P432"/>
      <w:bookmarkEnd w:id="14"/>
      <w:r w:rsidRPr="00DF44F6">
        <w:rPr>
          <w:rFonts w:ascii="Times New Roman" w:hAnsi="Times New Roman" w:cs="Times New Roman"/>
          <w:sz w:val="24"/>
          <w:szCs w:val="24"/>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6B3D5A" w:rsidRPr="00DF44F6" w:rsidRDefault="006B3D5A" w:rsidP="001F1CB8">
      <w:pPr>
        <w:pStyle w:val="ConsPlusNormal"/>
        <w:ind w:firstLine="540"/>
        <w:jc w:val="both"/>
        <w:rPr>
          <w:rFonts w:ascii="Times New Roman" w:hAnsi="Times New Roman" w:cs="Times New Roman"/>
          <w:sz w:val="24"/>
          <w:szCs w:val="24"/>
        </w:rPr>
      </w:pPr>
      <w:bookmarkStart w:id="15" w:name="P433"/>
      <w:bookmarkEnd w:id="15"/>
      <w:r w:rsidRPr="00DF44F6">
        <w:rPr>
          <w:rFonts w:ascii="Times New Roman" w:hAnsi="Times New Roman" w:cs="Times New Roman"/>
          <w:sz w:val="24"/>
          <w:szCs w:val="24"/>
        </w:rPr>
        <w:t xml:space="preserve">&lt;2&gt; Указывается вид вложений </w:t>
      </w:r>
      <w:r w:rsidR="00BF5FFE" w:rsidRPr="00DF44F6">
        <w:rPr>
          <w:rFonts w:ascii="Times New Roman" w:hAnsi="Times New Roman" w:cs="Times New Roman"/>
          <w:sz w:val="24"/>
          <w:szCs w:val="24"/>
        </w:rPr>
        <w:t>«</w:t>
      </w:r>
      <w:r w:rsidRPr="00DF44F6">
        <w:rPr>
          <w:rFonts w:ascii="Times New Roman" w:hAnsi="Times New Roman" w:cs="Times New Roman"/>
          <w:sz w:val="24"/>
          <w:szCs w:val="24"/>
        </w:rPr>
        <w:t>1</w:t>
      </w:r>
      <w:r w:rsidR="00BF5FFE" w:rsidRPr="00DF44F6">
        <w:rPr>
          <w:rFonts w:ascii="Times New Roman" w:hAnsi="Times New Roman" w:cs="Times New Roman"/>
          <w:sz w:val="24"/>
          <w:szCs w:val="24"/>
        </w:rPr>
        <w:t>»</w:t>
      </w:r>
      <w:r w:rsidRPr="00DF44F6">
        <w:rPr>
          <w:rFonts w:ascii="Times New Roman" w:hAnsi="Times New Roman" w:cs="Times New Roman"/>
          <w:sz w:val="24"/>
          <w:szCs w:val="24"/>
        </w:rPr>
        <w:t xml:space="preserve"> - денежные средства, </w:t>
      </w:r>
      <w:r w:rsidR="00BF5FFE" w:rsidRPr="00DF44F6">
        <w:rPr>
          <w:rFonts w:ascii="Times New Roman" w:hAnsi="Times New Roman" w:cs="Times New Roman"/>
          <w:sz w:val="24"/>
          <w:szCs w:val="24"/>
        </w:rPr>
        <w:t>«</w:t>
      </w:r>
      <w:r w:rsidRPr="00DF44F6">
        <w:rPr>
          <w:rFonts w:ascii="Times New Roman" w:hAnsi="Times New Roman" w:cs="Times New Roman"/>
          <w:sz w:val="24"/>
          <w:szCs w:val="24"/>
        </w:rPr>
        <w:t>2</w:t>
      </w:r>
      <w:r w:rsidR="00BF5FFE" w:rsidRPr="00DF44F6">
        <w:rPr>
          <w:rFonts w:ascii="Times New Roman" w:hAnsi="Times New Roman" w:cs="Times New Roman"/>
          <w:sz w:val="24"/>
          <w:szCs w:val="24"/>
        </w:rPr>
        <w:t>»</w:t>
      </w:r>
      <w:r w:rsidRPr="00DF44F6">
        <w:rPr>
          <w:rFonts w:ascii="Times New Roman" w:hAnsi="Times New Roman" w:cs="Times New Roman"/>
          <w:sz w:val="24"/>
          <w:szCs w:val="24"/>
        </w:rPr>
        <w:t xml:space="preserve"> - имущество, </w:t>
      </w:r>
      <w:r w:rsidR="00BF5FFE" w:rsidRPr="00DF44F6">
        <w:rPr>
          <w:rFonts w:ascii="Times New Roman" w:hAnsi="Times New Roman" w:cs="Times New Roman"/>
          <w:sz w:val="24"/>
          <w:szCs w:val="24"/>
        </w:rPr>
        <w:t>«</w:t>
      </w:r>
      <w:r w:rsidRPr="00DF44F6">
        <w:rPr>
          <w:rFonts w:ascii="Times New Roman" w:hAnsi="Times New Roman" w:cs="Times New Roman"/>
          <w:sz w:val="24"/>
          <w:szCs w:val="24"/>
        </w:rPr>
        <w:t>3</w:t>
      </w:r>
      <w:r w:rsidR="00BF5FFE" w:rsidRPr="00DF44F6">
        <w:rPr>
          <w:rFonts w:ascii="Times New Roman" w:hAnsi="Times New Roman" w:cs="Times New Roman"/>
          <w:sz w:val="24"/>
          <w:szCs w:val="24"/>
        </w:rPr>
        <w:t>»</w:t>
      </w:r>
      <w:r w:rsidRPr="00DF44F6">
        <w:rPr>
          <w:rFonts w:ascii="Times New Roman" w:hAnsi="Times New Roman" w:cs="Times New Roman"/>
          <w:sz w:val="24"/>
          <w:szCs w:val="24"/>
        </w:rPr>
        <w:t xml:space="preserve"> - право пользования нематериальными активами.</w:t>
      </w:r>
    </w:p>
    <w:p w:rsidR="006B3D5A" w:rsidRPr="00DF44F6" w:rsidRDefault="006B3D5A">
      <w:pPr>
        <w:pStyle w:val="ConsPlusNormal"/>
        <w:jc w:val="both"/>
        <w:rPr>
          <w:rFonts w:ascii="Times New Roman" w:hAnsi="Times New Roman" w:cs="Times New Roman"/>
          <w:sz w:val="24"/>
          <w:szCs w:val="24"/>
        </w:rPr>
      </w:pPr>
    </w:p>
    <w:p w:rsidR="006B3D5A" w:rsidRPr="00DF44F6" w:rsidRDefault="006B3D5A">
      <w:pPr>
        <w:pStyle w:val="ConsPlusNormal"/>
        <w:jc w:val="both"/>
        <w:rPr>
          <w:rFonts w:ascii="Times New Roman" w:hAnsi="Times New Roman" w:cs="Times New Roman"/>
          <w:sz w:val="24"/>
          <w:szCs w:val="24"/>
        </w:rPr>
      </w:pPr>
    </w:p>
    <w:p w:rsidR="001F1CB8" w:rsidRPr="00DF44F6" w:rsidRDefault="001F1CB8">
      <w:pPr>
        <w:pStyle w:val="ConsPlusNormal"/>
        <w:jc w:val="both"/>
        <w:rPr>
          <w:rFonts w:ascii="Times New Roman" w:hAnsi="Times New Roman" w:cs="Times New Roman"/>
          <w:sz w:val="24"/>
          <w:szCs w:val="24"/>
        </w:rPr>
      </w:pPr>
    </w:p>
    <w:p w:rsidR="00F805DE" w:rsidRPr="00DF44F6" w:rsidRDefault="00F805DE">
      <w:pPr>
        <w:pStyle w:val="ConsPlusNormal"/>
        <w:jc w:val="both"/>
        <w:rPr>
          <w:rFonts w:ascii="Times New Roman" w:hAnsi="Times New Roman" w:cs="Times New Roman"/>
          <w:sz w:val="24"/>
          <w:szCs w:val="24"/>
        </w:rPr>
      </w:pPr>
    </w:p>
    <w:p w:rsidR="00F805DE" w:rsidRDefault="00F805DE">
      <w:pPr>
        <w:pStyle w:val="ConsPlusNormal"/>
        <w:jc w:val="both"/>
        <w:rPr>
          <w:rFonts w:ascii="Times New Roman" w:hAnsi="Times New Roman" w:cs="Times New Roman"/>
          <w:sz w:val="24"/>
          <w:szCs w:val="24"/>
        </w:rPr>
      </w:pPr>
    </w:p>
    <w:p w:rsidR="00584906" w:rsidRPr="00DF44F6" w:rsidRDefault="00584906">
      <w:pPr>
        <w:pStyle w:val="ConsPlusNormal"/>
        <w:jc w:val="both"/>
        <w:rPr>
          <w:rFonts w:ascii="Times New Roman" w:hAnsi="Times New Roman" w:cs="Times New Roman"/>
          <w:sz w:val="24"/>
          <w:szCs w:val="24"/>
        </w:rPr>
      </w:pPr>
    </w:p>
    <w:p w:rsidR="00F805DE" w:rsidRPr="00DF44F6" w:rsidRDefault="00F805DE">
      <w:pPr>
        <w:pStyle w:val="ConsPlusNormal"/>
        <w:jc w:val="both"/>
        <w:rPr>
          <w:rFonts w:ascii="Times New Roman" w:hAnsi="Times New Roman" w:cs="Times New Roman"/>
          <w:sz w:val="24"/>
          <w:szCs w:val="24"/>
        </w:rPr>
      </w:pPr>
    </w:p>
    <w:p w:rsidR="00FA3324" w:rsidRPr="00DF44F6" w:rsidRDefault="00FA3324">
      <w:pPr>
        <w:pStyle w:val="ConsPlusNormal"/>
        <w:jc w:val="both"/>
        <w:rPr>
          <w:rFonts w:ascii="Times New Roman" w:hAnsi="Times New Roman" w:cs="Times New Roman"/>
          <w:sz w:val="24"/>
          <w:szCs w:val="24"/>
        </w:rPr>
      </w:pPr>
    </w:p>
    <w:p w:rsidR="006B3D5A" w:rsidRPr="00DF44F6" w:rsidRDefault="00BF5FFE" w:rsidP="006B3D5A">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1.4 </w:t>
      </w:r>
      <w:r w:rsidR="006B3D5A" w:rsidRPr="00DF44F6">
        <w:rPr>
          <w:rFonts w:ascii="Times New Roman" w:hAnsi="Times New Roman" w:cs="Times New Roman"/>
          <w:b/>
          <w:sz w:val="24"/>
          <w:szCs w:val="24"/>
        </w:rPr>
        <w:t>Сведения о просроченной кредиторской задолженности</w:t>
      </w:r>
    </w:p>
    <w:p w:rsidR="006B3D5A" w:rsidRPr="00DF44F6" w:rsidRDefault="00584906" w:rsidP="00584906">
      <w:pPr>
        <w:pStyle w:val="ConsPlusNormal"/>
        <w:ind w:right="-141"/>
        <w:jc w:val="right"/>
        <w:rPr>
          <w:rFonts w:ascii="Times New Roman" w:hAnsi="Times New Roman" w:cs="Times New Roman"/>
          <w:sz w:val="24"/>
          <w:szCs w:val="24"/>
        </w:rPr>
      </w:pPr>
      <w:r>
        <w:rPr>
          <w:rFonts w:ascii="Times New Roman" w:hAnsi="Times New Roman" w:cs="Times New Roman"/>
          <w:sz w:val="24"/>
          <w:szCs w:val="24"/>
        </w:rPr>
        <w:t xml:space="preserve">  Таблица</w:t>
      </w: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709"/>
        <w:gridCol w:w="708"/>
        <w:gridCol w:w="851"/>
        <w:gridCol w:w="992"/>
        <w:gridCol w:w="567"/>
        <w:gridCol w:w="709"/>
        <w:gridCol w:w="709"/>
        <w:gridCol w:w="850"/>
        <w:gridCol w:w="851"/>
        <w:gridCol w:w="850"/>
        <w:gridCol w:w="851"/>
        <w:gridCol w:w="850"/>
        <w:gridCol w:w="709"/>
        <w:gridCol w:w="567"/>
        <w:gridCol w:w="572"/>
        <w:gridCol w:w="850"/>
      </w:tblGrid>
      <w:tr w:rsidR="006B3D5A" w:rsidRPr="00DF44F6" w:rsidTr="009A7FF4">
        <w:tc>
          <w:tcPr>
            <w:tcW w:w="3114"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559"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Объем просроченной кредиторской задолженности на начало года</w:t>
            </w:r>
          </w:p>
        </w:tc>
        <w:tc>
          <w:tcPr>
            <w:tcW w:w="2268"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Предельно допустимые значения просроченной кредиторской задолженности </w:t>
            </w:r>
            <w:hyperlink w:anchor="P800" w:history="1">
              <w:r w:rsidRPr="00DF44F6">
                <w:rPr>
                  <w:rFonts w:ascii="Times New Roman" w:hAnsi="Times New Roman" w:cs="Times New Roman"/>
                  <w:sz w:val="24"/>
                  <w:szCs w:val="24"/>
                </w:rPr>
                <w:t>&lt;3&gt;</w:t>
              </w:r>
            </w:hyperlink>
          </w:p>
        </w:tc>
        <w:tc>
          <w:tcPr>
            <w:tcW w:w="4961"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Объем просроченной кредиторской задолженности на конец отчетного периода</w:t>
            </w:r>
          </w:p>
        </w:tc>
        <w:tc>
          <w:tcPr>
            <w:tcW w:w="127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Изменение кредиторской задолженности </w:t>
            </w:r>
            <w:hyperlink w:anchor="P803" w:history="1">
              <w:r w:rsidRPr="00DF44F6">
                <w:rPr>
                  <w:rFonts w:ascii="Times New Roman" w:hAnsi="Times New Roman" w:cs="Times New Roman"/>
                  <w:sz w:val="24"/>
                  <w:szCs w:val="24"/>
                </w:rPr>
                <w:t>&lt;6&gt;</w:t>
              </w:r>
            </w:hyperlink>
          </w:p>
        </w:tc>
        <w:tc>
          <w:tcPr>
            <w:tcW w:w="57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Причина образования</w:t>
            </w:r>
          </w:p>
        </w:tc>
        <w:tc>
          <w:tcPr>
            <w:tcW w:w="850"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Меры, принимаемые по погашению просроченной кредиторской задолженности</w:t>
            </w:r>
          </w:p>
        </w:tc>
      </w:tr>
      <w:tr w:rsidR="006B3D5A" w:rsidRPr="00DF44F6" w:rsidTr="009A7FF4">
        <w:tc>
          <w:tcPr>
            <w:tcW w:w="3114"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нее по исполнительным листам</w:t>
            </w:r>
          </w:p>
        </w:tc>
        <w:tc>
          <w:tcPr>
            <w:tcW w:w="1559"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значение</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срок, дней</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нее по исполнительным листам</w:t>
            </w:r>
          </w:p>
        </w:tc>
        <w:tc>
          <w:tcPr>
            <w:tcW w:w="3402"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 по срокам</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сумма, руб</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процентах</w:t>
            </w:r>
          </w:p>
        </w:tc>
        <w:tc>
          <w:tcPr>
            <w:tcW w:w="572"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r w:rsidR="001F1CB8" w:rsidRPr="00DF44F6" w:rsidTr="009A7FF4">
        <w:tc>
          <w:tcPr>
            <w:tcW w:w="3114"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 абсолютных величинах </w:t>
            </w:r>
            <w:hyperlink w:anchor="P801" w:history="1">
              <w:r w:rsidRPr="00DF44F6">
                <w:rPr>
                  <w:rFonts w:ascii="Times New Roman" w:hAnsi="Times New Roman" w:cs="Times New Roman"/>
                  <w:sz w:val="24"/>
                  <w:szCs w:val="24"/>
                </w:rPr>
                <w:t>&lt;4&gt;</w:t>
              </w:r>
            </w:hyperlink>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 процентах </w:t>
            </w:r>
            <w:hyperlink w:anchor="P802" w:history="1">
              <w:r w:rsidRPr="00DF44F6">
                <w:rPr>
                  <w:rFonts w:ascii="Times New Roman" w:hAnsi="Times New Roman" w:cs="Times New Roman"/>
                  <w:sz w:val="24"/>
                  <w:szCs w:val="24"/>
                </w:rPr>
                <w:t>&lt;5&gt;</w:t>
              </w:r>
            </w:hyperlink>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менее 30 дней просрочки</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30 до 90 дней просрочки</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90 до 180 дней просрочки</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более 180 дней просрочки</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72"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709"/>
        <w:gridCol w:w="708"/>
        <w:gridCol w:w="851"/>
        <w:gridCol w:w="992"/>
        <w:gridCol w:w="567"/>
        <w:gridCol w:w="709"/>
        <w:gridCol w:w="709"/>
        <w:gridCol w:w="850"/>
        <w:gridCol w:w="851"/>
        <w:gridCol w:w="850"/>
        <w:gridCol w:w="851"/>
        <w:gridCol w:w="850"/>
        <w:gridCol w:w="709"/>
        <w:gridCol w:w="567"/>
        <w:gridCol w:w="572"/>
        <w:gridCol w:w="850"/>
      </w:tblGrid>
      <w:tr w:rsidR="001F1CB8" w:rsidRPr="00DF44F6" w:rsidTr="009A7FF4">
        <w:trPr>
          <w:tblHeader/>
        </w:trPr>
        <w:tc>
          <w:tcPr>
            <w:tcW w:w="3114"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57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850"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По выплате заработной платы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По выплате стипендий, пособий, пенсий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По перечислению в бюджет,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ind w:left="283" w:hanging="283"/>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 xml:space="preserve">по </w:t>
            </w:r>
            <w:r w:rsidR="001F1CB8" w:rsidRPr="00DF44F6">
              <w:rPr>
                <w:rFonts w:ascii="Times New Roman" w:hAnsi="Times New Roman" w:cs="Times New Roman"/>
                <w:sz w:val="24"/>
                <w:szCs w:val="24"/>
              </w:rPr>
              <w:t>п</w:t>
            </w:r>
            <w:r w:rsidRPr="00DF44F6">
              <w:rPr>
                <w:rFonts w:ascii="Times New Roman" w:hAnsi="Times New Roman" w:cs="Times New Roman"/>
                <w:sz w:val="24"/>
                <w:szCs w:val="24"/>
              </w:rPr>
              <w:t>еречислению удержанного налога на доходы физических лиц</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 xml:space="preserve">по оплате страховых взносов на обязательное социальное </w:t>
            </w:r>
            <w:r w:rsidRPr="00DF44F6">
              <w:rPr>
                <w:rFonts w:ascii="Times New Roman" w:hAnsi="Times New Roman" w:cs="Times New Roman"/>
                <w:sz w:val="24"/>
                <w:szCs w:val="24"/>
              </w:rPr>
              <w:lastRenderedPageBreak/>
              <w:t>страхование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3200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по оплате налогов, сборов, за исключением страховых взносов на обязательное социальное страхование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по возврату в бюджет средств субсидий (грантов в форме субсидий)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6B3D5A">
            <w:pPr>
              <w:pStyle w:val="ConsPlusNormal"/>
              <w:rPr>
                <w:rFonts w:ascii="Times New Roman" w:hAnsi="Times New Roman" w:cs="Times New Roman"/>
                <w:sz w:val="24"/>
                <w:szCs w:val="24"/>
              </w:rPr>
            </w:pPr>
            <w:r w:rsidRPr="00DF44F6">
              <w:rPr>
                <w:rFonts w:ascii="Times New Roman" w:hAnsi="Times New Roman" w:cs="Times New Roman"/>
                <w:sz w:val="24"/>
                <w:szCs w:val="24"/>
              </w:rPr>
              <w:t>в связи с невыполнением 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3410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недостижением результатов предоставления субсидий (грантов в форме субсидий)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3420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rPr>
                <w:rFonts w:ascii="Times New Roman" w:hAnsi="Times New Roman" w:cs="Times New Roman"/>
                <w:sz w:val="24"/>
                <w:szCs w:val="24"/>
              </w:rPr>
            </w:pPr>
            <w:r w:rsidRPr="00DF44F6">
              <w:rPr>
                <w:rFonts w:ascii="Times New Roman" w:hAnsi="Times New Roman" w:cs="Times New Roman"/>
                <w:sz w:val="24"/>
                <w:szCs w:val="24"/>
              </w:rPr>
              <w:t>в связи с невыполнением условий соглашений, в том числе по софинансированию расходов</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3430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По оплате товаров, работ, услуг,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rsidP="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6B3D5A">
            <w:pPr>
              <w:pStyle w:val="ConsPlusNormal"/>
              <w:rPr>
                <w:rFonts w:ascii="Times New Roman" w:hAnsi="Times New Roman" w:cs="Times New Roman"/>
                <w:sz w:val="24"/>
                <w:szCs w:val="24"/>
              </w:rPr>
            </w:pPr>
            <w:r w:rsidRPr="00DF44F6">
              <w:rPr>
                <w:rFonts w:ascii="Times New Roman" w:hAnsi="Times New Roman" w:cs="Times New Roman"/>
                <w:sz w:val="24"/>
                <w:szCs w:val="24"/>
              </w:rPr>
              <w:t>по публичным договорам</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По оплате прочих расходов,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rPr>
          <w:trHeight w:val="1325"/>
        </w:trPr>
        <w:tc>
          <w:tcPr>
            <w:tcW w:w="3114" w:type="dxa"/>
            <w:tcBorders>
              <w:left w:val="single" w:sz="4" w:space="0" w:color="auto"/>
            </w:tcBorders>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из них:</w:t>
            </w:r>
          </w:p>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по выплатам, связанным с причинением вреда гражданам</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5100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1F1CB8" w:rsidRPr="00DF44F6" w:rsidTr="009A7FF4">
        <w:tblPrEx>
          <w:tblBorders>
            <w:right w:val="single" w:sz="4" w:space="0" w:color="auto"/>
          </w:tblBorders>
        </w:tblPrEx>
        <w:tc>
          <w:tcPr>
            <w:tcW w:w="3114" w:type="dxa"/>
            <w:tcBorders>
              <w:left w:val="single" w:sz="4" w:space="0" w:color="auto"/>
              <w:bottom w:val="single" w:sz="4" w:space="0" w:color="auto"/>
            </w:tcBorders>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992" w:type="dxa"/>
            <w:vAlign w:val="center"/>
          </w:tcPr>
          <w:p w:rsidR="006B3D5A" w:rsidRPr="00DF44F6" w:rsidRDefault="006B3D5A">
            <w:pPr>
              <w:pStyle w:val="ConsPlusNormal"/>
              <w:rPr>
                <w:rFonts w:ascii="Times New Roman" w:hAnsi="Times New Roman" w:cs="Times New Roman"/>
                <w:sz w:val="24"/>
                <w:szCs w:val="24"/>
              </w:rPr>
            </w:pPr>
          </w:p>
        </w:tc>
        <w:tc>
          <w:tcPr>
            <w:tcW w:w="567" w:type="dxa"/>
            <w:vAlign w:val="center"/>
          </w:tcPr>
          <w:p w:rsidR="006B3D5A" w:rsidRPr="00DF44F6" w:rsidRDefault="006B3D5A">
            <w:pPr>
              <w:pStyle w:val="ConsPlusNormal"/>
              <w:rPr>
                <w:rFonts w:ascii="Times New Roman" w:hAnsi="Times New Roman" w:cs="Times New Roman"/>
                <w:sz w:val="24"/>
                <w:szCs w:val="24"/>
              </w:rPr>
            </w:pPr>
          </w:p>
        </w:tc>
        <w:tc>
          <w:tcPr>
            <w:tcW w:w="709" w:type="dxa"/>
            <w:vAlign w:val="center"/>
          </w:tcPr>
          <w:p w:rsidR="006B3D5A" w:rsidRPr="00DF44F6" w:rsidRDefault="006B3D5A">
            <w:pPr>
              <w:pStyle w:val="ConsPlusNormal"/>
              <w:rPr>
                <w:rFonts w:ascii="Times New Roman" w:hAnsi="Times New Roman" w:cs="Times New Roman"/>
                <w:sz w:val="24"/>
                <w:szCs w:val="24"/>
              </w:rPr>
            </w:pPr>
          </w:p>
        </w:tc>
        <w:tc>
          <w:tcPr>
            <w:tcW w:w="709"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center"/>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rsidP="006B3D5A">
      <w:pPr>
        <w:tabs>
          <w:tab w:val="left" w:pos="945"/>
        </w:tabs>
        <w:rPr>
          <w:rFonts w:ascii="Times New Roman" w:hAnsi="Times New Roman" w:cs="Times New Roman"/>
          <w:sz w:val="24"/>
          <w:szCs w:val="24"/>
        </w:rPr>
      </w:pPr>
      <w:r w:rsidRPr="00DF44F6">
        <w:rPr>
          <w:rFonts w:ascii="Times New Roman" w:hAnsi="Times New Roman" w:cs="Times New Roman"/>
          <w:sz w:val="24"/>
          <w:szCs w:val="24"/>
        </w:rPr>
        <w:tab/>
        <w:t>--------------------------------</w:t>
      </w:r>
    </w:p>
    <w:p w:rsidR="006B3D5A" w:rsidRPr="00DF44F6" w:rsidRDefault="006B3D5A" w:rsidP="001F1CB8">
      <w:pPr>
        <w:pStyle w:val="ConsPlusNormal"/>
        <w:ind w:firstLine="540"/>
        <w:jc w:val="both"/>
        <w:rPr>
          <w:rFonts w:ascii="Times New Roman" w:hAnsi="Times New Roman" w:cs="Times New Roman"/>
          <w:sz w:val="24"/>
          <w:szCs w:val="24"/>
        </w:rPr>
      </w:pPr>
      <w:bookmarkStart w:id="16" w:name="P800"/>
      <w:bookmarkEnd w:id="16"/>
      <w:r w:rsidRPr="00DF44F6">
        <w:rPr>
          <w:rFonts w:ascii="Times New Roman" w:hAnsi="Times New Roman" w:cs="Times New Roman"/>
          <w:sz w:val="24"/>
          <w:szCs w:val="24"/>
        </w:rPr>
        <w:t>&lt;3&gt; Указываются предельно допустимые значения, установленные органом, осуществляющим функции и полномочия учредителя.</w:t>
      </w:r>
    </w:p>
    <w:p w:rsidR="006B3D5A" w:rsidRPr="00DF44F6" w:rsidRDefault="006B3D5A" w:rsidP="001F1CB8">
      <w:pPr>
        <w:pStyle w:val="ConsPlusNormal"/>
        <w:ind w:firstLine="540"/>
        <w:jc w:val="both"/>
        <w:rPr>
          <w:rFonts w:ascii="Times New Roman" w:hAnsi="Times New Roman" w:cs="Times New Roman"/>
          <w:sz w:val="24"/>
          <w:szCs w:val="24"/>
        </w:rPr>
      </w:pPr>
      <w:bookmarkStart w:id="17" w:name="P801"/>
      <w:bookmarkEnd w:id="17"/>
      <w:r w:rsidRPr="00DF44F6">
        <w:rPr>
          <w:rFonts w:ascii="Times New Roman" w:hAnsi="Times New Roman" w:cs="Times New Roman"/>
          <w:sz w:val="24"/>
          <w:szCs w:val="24"/>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6B3D5A" w:rsidRPr="00DF44F6" w:rsidRDefault="006B3D5A" w:rsidP="001F1CB8">
      <w:pPr>
        <w:pStyle w:val="ConsPlusNormal"/>
        <w:ind w:firstLine="540"/>
        <w:jc w:val="both"/>
        <w:rPr>
          <w:rFonts w:ascii="Times New Roman" w:hAnsi="Times New Roman" w:cs="Times New Roman"/>
          <w:sz w:val="24"/>
          <w:szCs w:val="24"/>
        </w:rPr>
      </w:pPr>
      <w:bookmarkStart w:id="18" w:name="P802"/>
      <w:bookmarkEnd w:id="18"/>
      <w:r w:rsidRPr="00DF44F6">
        <w:rPr>
          <w:rFonts w:ascii="Times New Roman" w:hAnsi="Times New Roman" w:cs="Times New Roman"/>
          <w:sz w:val="24"/>
          <w:szCs w:val="24"/>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6B3D5A" w:rsidRPr="00DF44F6" w:rsidRDefault="006B3D5A" w:rsidP="001F1CB8">
      <w:pPr>
        <w:pStyle w:val="ConsPlusNormal"/>
        <w:ind w:firstLine="540"/>
        <w:jc w:val="both"/>
        <w:rPr>
          <w:rFonts w:ascii="Times New Roman" w:hAnsi="Times New Roman" w:cs="Times New Roman"/>
          <w:sz w:val="24"/>
          <w:szCs w:val="24"/>
        </w:rPr>
      </w:pPr>
      <w:bookmarkStart w:id="19" w:name="P803"/>
      <w:bookmarkEnd w:id="19"/>
      <w:r w:rsidRPr="00DF44F6">
        <w:rPr>
          <w:rFonts w:ascii="Times New Roman" w:hAnsi="Times New Roman" w:cs="Times New Roman"/>
          <w:sz w:val="24"/>
          <w:szCs w:val="24"/>
        </w:rPr>
        <w:t>&lt;6&gt; Указывается общая сумма увеличения или уменьшения кредиторской задолженности.</w:t>
      </w:r>
    </w:p>
    <w:p w:rsidR="00F805DE" w:rsidRDefault="00F805DE">
      <w:pPr>
        <w:pStyle w:val="ConsPlusNormal"/>
        <w:jc w:val="both"/>
        <w:rPr>
          <w:rFonts w:ascii="Times New Roman" w:hAnsi="Times New Roman" w:cs="Times New Roman"/>
          <w:sz w:val="24"/>
          <w:szCs w:val="24"/>
        </w:rPr>
      </w:pPr>
    </w:p>
    <w:p w:rsidR="00584906" w:rsidRDefault="00584906">
      <w:pPr>
        <w:pStyle w:val="ConsPlusNormal"/>
        <w:jc w:val="both"/>
        <w:rPr>
          <w:rFonts w:ascii="Times New Roman" w:hAnsi="Times New Roman" w:cs="Times New Roman"/>
          <w:sz w:val="24"/>
          <w:szCs w:val="24"/>
        </w:rPr>
      </w:pPr>
    </w:p>
    <w:p w:rsidR="00584906" w:rsidRDefault="00584906">
      <w:pPr>
        <w:pStyle w:val="ConsPlusNormal"/>
        <w:jc w:val="both"/>
        <w:rPr>
          <w:rFonts w:ascii="Times New Roman" w:hAnsi="Times New Roman" w:cs="Times New Roman"/>
          <w:sz w:val="24"/>
          <w:szCs w:val="24"/>
        </w:rPr>
      </w:pPr>
    </w:p>
    <w:p w:rsidR="00584906" w:rsidRDefault="00584906">
      <w:pPr>
        <w:pStyle w:val="ConsPlusNormal"/>
        <w:jc w:val="both"/>
        <w:rPr>
          <w:rFonts w:ascii="Times New Roman" w:hAnsi="Times New Roman" w:cs="Times New Roman"/>
          <w:sz w:val="24"/>
          <w:szCs w:val="24"/>
        </w:rPr>
      </w:pPr>
    </w:p>
    <w:p w:rsidR="00584906" w:rsidRDefault="00584906">
      <w:pPr>
        <w:pStyle w:val="ConsPlusNormal"/>
        <w:jc w:val="both"/>
        <w:rPr>
          <w:rFonts w:ascii="Times New Roman" w:hAnsi="Times New Roman" w:cs="Times New Roman"/>
          <w:sz w:val="24"/>
          <w:szCs w:val="24"/>
        </w:rPr>
      </w:pPr>
    </w:p>
    <w:p w:rsidR="00584906" w:rsidRDefault="00584906">
      <w:pPr>
        <w:pStyle w:val="ConsPlusNormal"/>
        <w:jc w:val="both"/>
        <w:rPr>
          <w:rFonts w:ascii="Times New Roman" w:hAnsi="Times New Roman" w:cs="Times New Roman"/>
          <w:sz w:val="24"/>
          <w:szCs w:val="24"/>
        </w:rPr>
      </w:pPr>
    </w:p>
    <w:p w:rsidR="00584906" w:rsidRPr="00DF44F6" w:rsidRDefault="00584906">
      <w:pPr>
        <w:pStyle w:val="ConsPlusNormal"/>
        <w:jc w:val="both"/>
        <w:rPr>
          <w:rFonts w:ascii="Times New Roman" w:hAnsi="Times New Roman" w:cs="Times New Roman"/>
          <w:sz w:val="24"/>
          <w:szCs w:val="24"/>
        </w:rPr>
      </w:pPr>
    </w:p>
    <w:p w:rsidR="006B3D5A" w:rsidRPr="00DF44F6" w:rsidRDefault="00BF5FFE" w:rsidP="00BF5FFE">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t xml:space="preserve">1.5 </w:t>
      </w:r>
      <w:r w:rsidR="006B3D5A" w:rsidRPr="00DF44F6">
        <w:rPr>
          <w:rFonts w:ascii="Times New Roman" w:hAnsi="Times New Roman" w:cs="Times New Roman"/>
          <w:b/>
          <w:sz w:val="24"/>
          <w:szCs w:val="24"/>
        </w:rPr>
        <w:t>Сведения</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 задолженности по ущербу, недостачам, хищениям денежных</w:t>
      </w:r>
      <w:r w:rsidR="001F1CB8"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средств и материальных ценностей</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w:t>
      </w:r>
    </w:p>
    <w:tbl>
      <w:tblPr>
        <w:tblW w:w="15309" w:type="dxa"/>
        <w:tblInd w:w="-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850"/>
        <w:gridCol w:w="851"/>
        <w:gridCol w:w="850"/>
        <w:gridCol w:w="709"/>
        <w:gridCol w:w="851"/>
        <w:gridCol w:w="850"/>
        <w:gridCol w:w="709"/>
        <w:gridCol w:w="850"/>
        <w:gridCol w:w="851"/>
        <w:gridCol w:w="709"/>
        <w:gridCol w:w="708"/>
        <w:gridCol w:w="993"/>
        <w:gridCol w:w="992"/>
        <w:gridCol w:w="850"/>
      </w:tblGrid>
      <w:tr w:rsidR="006B3D5A" w:rsidRPr="00DF44F6" w:rsidTr="00584906">
        <w:tc>
          <w:tcPr>
            <w:tcW w:w="3686"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Остаток задолженности по возмещению ущерба на начало года</w:t>
            </w:r>
          </w:p>
        </w:tc>
        <w:tc>
          <w:tcPr>
            <w:tcW w:w="2410"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Выявлено недостач, хищений, нанесения ущерба</w:t>
            </w:r>
          </w:p>
        </w:tc>
        <w:tc>
          <w:tcPr>
            <w:tcW w:w="3119"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Возмещено недостач, хищений, нанесения ущерба</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Списано</w:t>
            </w:r>
          </w:p>
        </w:tc>
        <w:tc>
          <w:tcPr>
            <w:tcW w:w="1842"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Остаток задолженности по возмещению ущерба на конец отчетного периода</w:t>
            </w:r>
          </w:p>
        </w:tc>
      </w:tr>
      <w:tr w:rsidR="006B3D5A" w:rsidRPr="00DF44F6" w:rsidTr="00584906">
        <w:tc>
          <w:tcPr>
            <w:tcW w:w="368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из него </w:t>
            </w:r>
            <w:r w:rsidRPr="00DF44F6">
              <w:rPr>
                <w:rFonts w:ascii="Times New Roman" w:hAnsi="Times New Roman" w:cs="Times New Roman"/>
                <w:sz w:val="24"/>
                <w:szCs w:val="24"/>
              </w:rPr>
              <w:lastRenderedPageBreak/>
              <w:t>на взыскании в службе судебных приставов</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всего</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из них взыскано с </w:t>
            </w:r>
            <w:r w:rsidRPr="00DF44F6">
              <w:rPr>
                <w:rFonts w:ascii="Times New Roman" w:hAnsi="Times New Roman" w:cs="Times New Roman"/>
                <w:sz w:val="24"/>
                <w:szCs w:val="24"/>
              </w:rPr>
              <w:lastRenderedPageBreak/>
              <w:t>виновных лиц</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страховым</w:t>
            </w:r>
            <w:r w:rsidRPr="00DF44F6">
              <w:rPr>
                <w:rFonts w:ascii="Times New Roman" w:hAnsi="Times New Roman" w:cs="Times New Roman"/>
                <w:sz w:val="24"/>
                <w:szCs w:val="24"/>
              </w:rPr>
              <w:lastRenderedPageBreak/>
              <w:t>и организациями</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всего</w:t>
            </w:r>
          </w:p>
        </w:tc>
        <w:tc>
          <w:tcPr>
            <w:tcW w:w="99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из них в связи с </w:t>
            </w:r>
            <w:r w:rsidRPr="00DF44F6">
              <w:rPr>
                <w:rFonts w:ascii="Times New Roman" w:hAnsi="Times New Roman" w:cs="Times New Roman"/>
                <w:sz w:val="24"/>
                <w:szCs w:val="24"/>
              </w:rPr>
              <w:lastRenderedPageBreak/>
              <w:t>прекращением взыскания по исполнительным листам</w:t>
            </w:r>
          </w:p>
        </w:tc>
        <w:tc>
          <w:tcPr>
            <w:tcW w:w="99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всего</w:t>
            </w:r>
          </w:p>
        </w:tc>
        <w:tc>
          <w:tcPr>
            <w:tcW w:w="850"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из него </w:t>
            </w:r>
            <w:r w:rsidRPr="00DF44F6">
              <w:rPr>
                <w:rFonts w:ascii="Times New Roman" w:hAnsi="Times New Roman" w:cs="Times New Roman"/>
                <w:sz w:val="24"/>
                <w:szCs w:val="24"/>
              </w:rPr>
              <w:lastRenderedPageBreak/>
              <w:t>на взыскании в службе судебных приставов</w:t>
            </w:r>
          </w:p>
        </w:tc>
      </w:tr>
      <w:tr w:rsidR="006B3D5A" w:rsidRPr="00DF44F6" w:rsidTr="00584906">
        <w:tc>
          <w:tcPr>
            <w:tcW w:w="368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виновные лица установлены</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виновные лица не установлены</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 по решению суда</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993" w:type="dxa"/>
            <w:vMerge/>
          </w:tcPr>
          <w:p w:rsidR="006B3D5A" w:rsidRPr="00DF44F6" w:rsidRDefault="006B3D5A">
            <w:pPr>
              <w:spacing w:after="1" w:line="0" w:lineRule="atLeast"/>
              <w:rPr>
                <w:rFonts w:ascii="Times New Roman" w:hAnsi="Times New Roman" w:cs="Times New Roman"/>
                <w:sz w:val="24"/>
                <w:szCs w:val="24"/>
              </w:rPr>
            </w:pPr>
          </w:p>
        </w:tc>
        <w:tc>
          <w:tcPr>
            <w:tcW w:w="992"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309" w:type="dxa"/>
        <w:tblInd w:w="-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850"/>
        <w:gridCol w:w="851"/>
        <w:gridCol w:w="850"/>
        <w:gridCol w:w="709"/>
        <w:gridCol w:w="851"/>
        <w:gridCol w:w="850"/>
        <w:gridCol w:w="709"/>
        <w:gridCol w:w="850"/>
        <w:gridCol w:w="851"/>
        <w:gridCol w:w="709"/>
        <w:gridCol w:w="708"/>
        <w:gridCol w:w="993"/>
        <w:gridCol w:w="992"/>
        <w:gridCol w:w="850"/>
      </w:tblGrid>
      <w:tr w:rsidR="006B3D5A" w:rsidRPr="00DF44F6" w:rsidTr="00584906">
        <w:trPr>
          <w:tblHeader/>
        </w:trPr>
        <w:tc>
          <w:tcPr>
            <w:tcW w:w="3686"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850"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Недостача, хищение денежных средств,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0100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хищением (кражами)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0110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возбуждено уголовных дел (находится в следственных органах)</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0111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center"/>
          </w:tcPr>
          <w:p w:rsidR="006B3D5A" w:rsidRPr="00DF44F6" w:rsidRDefault="006B3D5A">
            <w:pPr>
              <w:pStyle w:val="ConsPlusNormal"/>
              <w:rPr>
                <w:rFonts w:ascii="Times New Roman" w:hAnsi="Times New Roman" w:cs="Times New Roman"/>
                <w:sz w:val="24"/>
                <w:szCs w:val="24"/>
              </w:rPr>
            </w:pPr>
          </w:p>
        </w:tc>
        <w:tc>
          <w:tcPr>
            <w:tcW w:w="851"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выявлением при обработке наличных денег денежных знаков, имеющих признаки подделки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0120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банкротством кредитной организации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0130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Ущерб имуществу (за исключением денежных средств)</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0200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 xml:space="preserve">в связи с недостачами, включая </w:t>
            </w:r>
            <w:r w:rsidRPr="00DF44F6">
              <w:rPr>
                <w:rFonts w:ascii="Times New Roman" w:hAnsi="Times New Roman" w:cs="Times New Roman"/>
                <w:sz w:val="24"/>
                <w:szCs w:val="24"/>
              </w:rPr>
              <w:lastRenderedPageBreak/>
              <w:t>хищения (кражи)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0210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204" w:firstLine="142"/>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1F1CB8">
            <w:pPr>
              <w:pStyle w:val="ConsPlusNormal"/>
              <w:ind w:left="-204" w:firstLine="142"/>
              <w:rPr>
                <w:rFonts w:ascii="Times New Roman" w:hAnsi="Times New Roman" w:cs="Times New Roman"/>
                <w:sz w:val="24"/>
                <w:szCs w:val="24"/>
              </w:rPr>
            </w:pPr>
            <w:r w:rsidRPr="00DF44F6">
              <w:rPr>
                <w:rFonts w:ascii="Times New Roman" w:hAnsi="Times New Roman" w:cs="Times New Roman"/>
                <w:sz w:val="24"/>
                <w:szCs w:val="24"/>
              </w:rPr>
              <w:t>возбуждено уголовных дел (находится в следственных органах)</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0211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нарушением правил хранения</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0220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нанесением ущерба техническому состоянию объекта</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0230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нарушением условий договоров (контрактов)</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0300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hanging="62"/>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нарушением сроков (начислено пени, штрафов, неустойки)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0310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tcBorders>
            <w:vAlign w:val="bottom"/>
          </w:tcPr>
          <w:p w:rsidR="006B3D5A" w:rsidRPr="00DF44F6" w:rsidRDefault="006B3D5A" w:rsidP="001F1CB8">
            <w:pPr>
              <w:pStyle w:val="ConsPlusNormal"/>
              <w:ind w:left="-62"/>
              <w:rPr>
                <w:rFonts w:ascii="Times New Roman" w:hAnsi="Times New Roman" w:cs="Times New Roman"/>
                <w:sz w:val="24"/>
                <w:szCs w:val="24"/>
              </w:rPr>
            </w:pPr>
            <w:r w:rsidRPr="00DF44F6">
              <w:rPr>
                <w:rFonts w:ascii="Times New Roman" w:hAnsi="Times New Roman" w:cs="Times New Roman"/>
                <w:sz w:val="24"/>
                <w:szCs w:val="24"/>
              </w:rPr>
              <w:t>в связи с невыполнением условий о возврате предоплаты (аванса)</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0320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r w:rsidR="006B3D5A" w:rsidRPr="00DF44F6" w:rsidTr="00584906">
        <w:tblPrEx>
          <w:tblBorders>
            <w:right w:val="single" w:sz="4" w:space="0" w:color="auto"/>
          </w:tblBorders>
        </w:tblPrEx>
        <w:tc>
          <w:tcPr>
            <w:tcW w:w="3686"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rPr>
          <w:rFonts w:ascii="Times New Roman" w:hAnsi="Times New Roman" w:cs="Times New Roman"/>
          <w:sz w:val="24"/>
          <w:szCs w:val="24"/>
        </w:rPr>
        <w:sectPr w:rsidR="006B3D5A" w:rsidRPr="00DF44F6" w:rsidSect="00584906">
          <w:pgSz w:w="16838" w:h="11905" w:orient="landscape"/>
          <w:pgMar w:top="993" w:right="536" w:bottom="850" w:left="1134" w:header="567" w:footer="0" w:gutter="0"/>
          <w:cols w:space="720"/>
          <w:docGrid w:linePitch="299"/>
        </w:sectPr>
      </w:pPr>
    </w:p>
    <w:p w:rsidR="006B3D5A" w:rsidRPr="00DF44F6" w:rsidRDefault="00BF5FFE" w:rsidP="001F1CB8">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1.6 </w:t>
      </w:r>
      <w:r w:rsidR="006B3D5A" w:rsidRPr="00DF44F6">
        <w:rPr>
          <w:rFonts w:ascii="Times New Roman" w:hAnsi="Times New Roman" w:cs="Times New Roman"/>
          <w:b/>
          <w:sz w:val="24"/>
          <w:szCs w:val="24"/>
        </w:rPr>
        <w:t>Сведения о численности сотрудников и оплате труда</w:t>
      </w:r>
    </w:p>
    <w:p w:rsidR="006B3D5A" w:rsidRPr="00DF44F6" w:rsidRDefault="00BF5FFE" w:rsidP="001F1CB8">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1</w:t>
      </w:r>
      <w:r w:rsidR="00F805DE" w:rsidRPr="00DF44F6">
        <w:rPr>
          <w:rFonts w:ascii="Times New Roman" w:hAnsi="Times New Roman" w:cs="Times New Roman"/>
          <w:sz w:val="24"/>
          <w:szCs w:val="24"/>
        </w:rPr>
        <w:t>.6.1</w:t>
      </w:r>
      <w:r w:rsidR="006B3D5A" w:rsidRPr="00DF44F6">
        <w:rPr>
          <w:rFonts w:ascii="Times New Roman" w:hAnsi="Times New Roman" w:cs="Times New Roman"/>
          <w:sz w:val="24"/>
          <w:szCs w:val="24"/>
        </w:rPr>
        <w:t xml:space="preserve"> Сведения о численности сотрудников</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09"/>
        <w:gridCol w:w="709"/>
        <w:gridCol w:w="992"/>
        <w:gridCol w:w="709"/>
        <w:gridCol w:w="708"/>
        <w:gridCol w:w="709"/>
        <w:gridCol w:w="709"/>
        <w:gridCol w:w="992"/>
        <w:gridCol w:w="1134"/>
        <w:gridCol w:w="567"/>
        <w:gridCol w:w="709"/>
        <w:gridCol w:w="1139"/>
        <w:gridCol w:w="704"/>
        <w:gridCol w:w="850"/>
        <w:gridCol w:w="851"/>
        <w:gridCol w:w="713"/>
      </w:tblGrid>
      <w:tr w:rsidR="006B3D5A" w:rsidRPr="00DF44F6" w:rsidTr="00D242F1">
        <w:tc>
          <w:tcPr>
            <w:tcW w:w="2405"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Группы персонала (категория персонала)</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3118"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Штатная численность на начало года</w:t>
            </w:r>
          </w:p>
        </w:tc>
        <w:tc>
          <w:tcPr>
            <w:tcW w:w="4111" w:type="dxa"/>
            <w:gridSpan w:val="5"/>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Средняя численность сотрудников за отчетный период</w:t>
            </w:r>
          </w:p>
        </w:tc>
        <w:tc>
          <w:tcPr>
            <w:tcW w:w="184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По договорам гражданско-правового характера </w:t>
            </w:r>
            <w:hyperlink w:anchor="P1968" w:history="1">
              <w:r w:rsidRPr="00DF44F6">
                <w:rPr>
                  <w:rFonts w:ascii="Times New Roman" w:hAnsi="Times New Roman" w:cs="Times New Roman"/>
                  <w:sz w:val="24"/>
                  <w:szCs w:val="24"/>
                </w:rPr>
                <w:t>&lt;9&gt;</w:t>
              </w:r>
            </w:hyperlink>
          </w:p>
        </w:tc>
        <w:tc>
          <w:tcPr>
            <w:tcW w:w="3118" w:type="dxa"/>
            <w:gridSpan w:val="4"/>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Штатная численность на конец отчетного периода</w:t>
            </w:r>
          </w:p>
        </w:tc>
      </w:tr>
      <w:tr w:rsidR="006B3D5A" w:rsidRPr="00DF44F6" w:rsidTr="00D242F1">
        <w:tc>
          <w:tcPr>
            <w:tcW w:w="240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установлено штатным расписанием</w:t>
            </w:r>
          </w:p>
        </w:tc>
        <w:tc>
          <w:tcPr>
            <w:tcW w:w="1417"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всего </w:t>
            </w:r>
            <w:hyperlink w:anchor="P1966" w:history="1">
              <w:r w:rsidRPr="00DF44F6">
                <w:rPr>
                  <w:rFonts w:ascii="Times New Roman" w:hAnsi="Times New Roman" w:cs="Times New Roman"/>
                  <w:sz w:val="24"/>
                  <w:szCs w:val="24"/>
                </w:rPr>
                <w:t>&lt;7&gt;</w:t>
              </w:r>
            </w:hyperlink>
          </w:p>
        </w:tc>
        <w:tc>
          <w:tcPr>
            <w:tcW w:w="3402"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184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1554"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установлено штатным расписанием</w:t>
            </w:r>
          </w:p>
        </w:tc>
        <w:tc>
          <w:tcPr>
            <w:tcW w:w="1564"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D242F1" w:rsidRPr="00DF44F6" w:rsidTr="00D242F1">
        <w:tc>
          <w:tcPr>
            <w:tcW w:w="240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99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нее</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основным видам деятельности</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замещено</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вакантных должностей</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основному месту работы</w:t>
            </w:r>
          </w:p>
        </w:tc>
        <w:tc>
          <w:tcPr>
            <w:tcW w:w="1134" w:type="dxa"/>
            <w:vMerge w:val="restart"/>
          </w:tcPr>
          <w:p w:rsidR="009A7FF4" w:rsidRPr="00DF44F6" w:rsidRDefault="006B3D5A" w:rsidP="009A7FF4">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по внутреннему совместительству (по совмещению </w:t>
            </w:r>
            <w:r w:rsidR="009A7FF4" w:rsidRPr="00DF44F6">
              <w:rPr>
                <w:rFonts w:ascii="Times New Roman" w:hAnsi="Times New Roman" w:cs="Times New Roman"/>
                <w:sz w:val="24"/>
                <w:szCs w:val="24"/>
              </w:rPr>
              <w:t>д</w:t>
            </w:r>
            <w:r w:rsidRPr="00DF44F6">
              <w:rPr>
                <w:rFonts w:ascii="Times New Roman" w:hAnsi="Times New Roman" w:cs="Times New Roman"/>
                <w:sz w:val="24"/>
                <w:szCs w:val="24"/>
              </w:rPr>
              <w:t>олжнос</w:t>
            </w:r>
          </w:p>
          <w:p w:rsidR="006B3D5A" w:rsidRPr="00DF44F6" w:rsidRDefault="006B3D5A" w:rsidP="009A7FF4">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тей) </w:t>
            </w:r>
            <w:hyperlink w:anchor="P1967" w:history="1">
              <w:r w:rsidRPr="00DF44F6">
                <w:rPr>
                  <w:rFonts w:ascii="Times New Roman" w:hAnsi="Times New Roman" w:cs="Times New Roman"/>
                  <w:sz w:val="24"/>
                  <w:szCs w:val="24"/>
                </w:rPr>
                <w:t>&lt;8&gt;</w:t>
              </w:r>
            </w:hyperlink>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внешнему совместительству</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сотрудники учреждения </w:t>
            </w:r>
            <w:hyperlink w:anchor="P1969" w:history="1">
              <w:r w:rsidRPr="00DF44F6">
                <w:rPr>
                  <w:rFonts w:ascii="Times New Roman" w:hAnsi="Times New Roman" w:cs="Times New Roman"/>
                  <w:sz w:val="24"/>
                  <w:szCs w:val="24"/>
                </w:rPr>
                <w:t>&lt;10&gt;</w:t>
              </w:r>
            </w:hyperlink>
          </w:p>
        </w:tc>
        <w:tc>
          <w:tcPr>
            <w:tcW w:w="113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физические лица, не являющиеся сотрудниками учреждения </w:t>
            </w:r>
            <w:hyperlink w:anchor="P1970" w:history="1">
              <w:r w:rsidRPr="00DF44F6">
                <w:rPr>
                  <w:rFonts w:ascii="Times New Roman" w:hAnsi="Times New Roman" w:cs="Times New Roman"/>
                  <w:sz w:val="24"/>
                  <w:szCs w:val="24"/>
                </w:rPr>
                <w:t>&lt;11&gt;</w:t>
              </w:r>
            </w:hyperlink>
          </w:p>
        </w:tc>
        <w:tc>
          <w:tcPr>
            <w:tcW w:w="704"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нее</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основным видам деятельности</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замещено</w:t>
            </w:r>
          </w:p>
        </w:tc>
        <w:tc>
          <w:tcPr>
            <w:tcW w:w="713"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вакантных должностей</w:t>
            </w:r>
          </w:p>
        </w:tc>
      </w:tr>
      <w:tr w:rsidR="00D242F1" w:rsidRPr="00DF44F6" w:rsidTr="00D242F1">
        <w:tc>
          <w:tcPr>
            <w:tcW w:w="240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992"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нее</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основным видам деятельности</w:t>
            </w:r>
          </w:p>
        </w:tc>
        <w:tc>
          <w:tcPr>
            <w:tcW w:w="1134"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139" w:type="dxa"/>
            <w:vMerge/>
          </w:tcPr>
          <w:p w:rsidR="006B3D5A" w:rsidRPr="00DF44F6" w:rsidRDefault="006B3D5A">
            <w:pPr>
              <w:spacing w:after="1" w:line="0" w:lineRule="atLeast"/>
              <w:rPr>
                <w:rFonts w:ascii="Times New Roman" w:hAnsi="Times New Roman" w:cs="Times New Roman"/>
                <w:sz w:val="24"/>
                <w:szCs w:val="24"/>
              </w:rPr>
            </w:pPr>
          </w:p>
        </w:tc>
        <w:tc>
          <w:tcPr>
            <w:tcW w:w="704"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713"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09"/>
        <w:gridCol w:w="709"/>
        <w:gridCol w:w="992"/>
        <w:gridCol w:w="709"/>
        <w:gridCol w:w="708"/>
        <w:gridCol w:w="709"/>
        <w:gridCol w:w="709"/>
        <w:gridCol w:w="992"/>
        <w:gridCol w:w="1134"/>
        <w:gridCol w:w="567"/>
        <w:gridCol w:w="709"/>
        <w:gridCol w:w="1134"/>
        <w:gridCol w:w="709"/>
        <w:gridCol w:w="850"/>
        <w:gridCol w:w="851"/>
        <w:gridCol w:w="713"/>
      </w:tblGrid>
      <w:tr w:rsidR="006B3D5A" w:rsidRPr="00DF44F6" w:rsidTr="00D242F1">
        <w:trPr>
          <w:tblHeader/>
        </w:trPr>
        <w:tc>
          <w:tcPr>
            <w:tcW w:w="2405"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713"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r>
      <w:tr w:rsidR="006B3D5A" w:rsidRPr="00DF44F6" w:rsidTr="00D242F1">
        <w:tblPrEx>
          <w:tblBorders>
            <w:right w:val="single" w:sz="4" w:space="0" w:color="auto"/>
          </w:tblBorders>
        </w:tblPrEx>
        <w:trPr>
          <w:tblHeader/>
        </w:trPr>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Основной персонал, всего </w:t>
            </w:r>
            <w:hyperlink w:anchor="P1971" w:history="1">
              <w:r w:rsidRPr="00DF44F6">
                <w:rPr>
                  <w:rFonts w:ascii="Times New Roman" w:hAnsi="Times New Roman" w:cs="Times New Roman"/>
                  <w:sz w:val="24"/>
                  <w:szCs w:val="24"/>
                </w:rPr>
                <w:t>&lt;12&gt;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Вспомогательный персонал, всего </w:t>
            </w:r>
            <w:hyperlink w:anchor="P1973" w:history="1">
              <w:r w:rsidRPr="00DF44F6">
                <w:rPr>
                  <w:rFonts w:ascii="Times New Roman" w:hAnsi="Times New Roman" w:cs="Times New Roman"/>
                  <w:sz w:val="24"/>
                  <w:szCs w:val="24"/>
                </w:rPr>
                <w:t>&lt;14&gt;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rHeight w:val="302"/>
          <w:tblHeader/>
        </w:trPr>
        <w:tc>
          <w:tcPr>
            <w:tcW w:w="2405"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Административно-управленческий персонал, всего </w:t>
            </w:r>
            <w:hyperlink w:anchor="P1974" w:history="1">
              <w:r w:rsidRPr="00DF44F6">
                <w:rPr>
                  <w:rFonts w:ascii="Times New Roman" w:hAnsi="Times New Roman" w:cs="Times New Roman"/>
                  <w:sz w:val="24"/>
                  <w:szCs w:val="24"/>
                </w:rPr>
                <w:t>&lt;15&gt;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r w:rsidR="006B3D5A" w:rsidRPr="00DF44F6" w:rsidTr="00D242F1">
        <w:tblPrEx>
          <w:tblBorders>
            <w:right w:val="single" w:sz="4" w:space="0" w:color="auto"/>
          </w:tblBorders>
        </w:tblPrEx>
        <w:trPr>
          <w:tblHeader/>
        </w:trPr>
        <w:tc>
          <w:tcPr>
            <w:tcW w:w="2405"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13"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6B3D5A" w:rsidRPr="00DF44F6" w:rsidRDefault="006B3D5A">
      <w:pPr>
        <w:pStyle w:val="ConsPlusNormal"/>
        <w:jc w:val="center"/>
        <w:outlineLvl w:val="1"/>
        <w:rPr>
          <w:rFonts w:ascii="Times New Roman" w:hAnsi="Times New Roman" w:cs="Times New Roman"/>
          <w:sz w:val="24"/>
          <w:szCs w:val="24"/>
        </w:rPr>
      </w:pPr>
    </w:p>
    <w:p w:rsidR="006B3D5A" w:rsidRPr="00DF44F6" w:rsidRDefault="00F805DE">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1.6.</w:t>
      </w:r>
      <w:r w:rsidR="006B3D5A" w:rsidRPr="00DF44F6">
        <w:rPr>
          <w:rFonts w:ascii="Times New Roman" w:hAnsi="Times New Roman" w:cs="Times New Roman"/>
          <w:sz w:val="24"/>
          <w:szCs w:val="24"/>
        </w:rPr>
        <w:t>2 Сведения об оплате труда</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09"/>
        <w:gridCol w:w="850"/>
        <w:gridCol w:w="851"/>
        <w:gridCol w:w="850"/>
        <w:gridCol w:w="993"/>
        <w:gridCol w:w="708"/>
        <w:gridCol w:w="851"/>
        <w:gridCol w:w="709"/>
        <w:gridCol w:w="850"/>
        <w:gridCol w:w="992"/>
        <w:gridCol w:w="709"/>
        <w:gridCol w:w="709"/>
        <w:gridCol w:w="1276"/>
        <w:gridCol w:w="708"/>
        <w:gridCol w:w="1134"/>
      </w:tblGrid>
      <w:tr w:rsidR="006B3D5A" w:rsidRPr="00DF44F6" w:rsidTr="000856F9">
        <w:tc>
          <w:tcPr>
            <w:tcW w:w="2405"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Группы персонала</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5103"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Фонд начисленной оплаты труда сотрудников за отчетный период, руб</w:t>
            </w:r>
          </w:p>
        </w:tc>
        <w:tc>
          <w:tcPr>
            <w:tcW w:w="1559"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Начислено по договорам гражданско-правового характера, руб </w:t>
            </w:r>
            <w:hyperlink w:anchor="P1975" w:history="1">
              <w:r w:rsidRPr="00DF44F6">
                <w:rPr>
                  <w:rFonts w:ascii="Times New Roman" w:hAnsi="Times New Roman" w:cs="Times New Roman"/>
                  <w:sz w:val="24"/>
                  <w:szCs w:val="24"/>
                </w:rPr>
                <w:t>&lt;16&gt;</w:t>
              </w:r>
            </w:hyperlink>
          </w:p>
        </w:tc>
        <w:tc>
          <w:tcPr>
            <w:tcW w:w="5528" w:type="dxa"/>
            <w:gridSpan w:val="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Аналитическое распределение оплаты труда сотрудников по источникам финансового обеспечения, руб </w:t>
            </w:r>
            <w:hyperlink w:anchor="P1976" w:history="1">
              <w:r w:rsidRPr="00DF44F6">
                <w:rPr>
                  <w:rFonts w:ascii="Times New Roman" w:hAnsi="Times New Roman" w:cs="Times New Roman"/>
                  <w:sz w:val="24"/>
                  <w:szCs w:val="24"/>
                </w:rPr>
                <w:t>&lt;17&gt;</w:t>
              </w:r>
            </w:hyperlink>
          </w:p>
        </w:tc>
      </w:tr>
      <w:tr w:rsidR="006B3D5A" w:rsidRPr="00DF44F6" w:rsidTr="000856F9">
        <w:tc>
          <w:tcPr>
            <w:tcW w:w="240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4253" w:type="dxa"/>
            <w:gridSpan w:val="5"/>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1559"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528" w:type="dxa"/>
            <w:gridSpan w:val="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0856F9">
        <w:trPr>
          <w:trHeight w:val="585"/>
        </w:trPr>
        <w:tc>
          <w:tcPr>
            <w:tcW w:w="240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2694"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основному месту работы</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внутреннему совместительству (совмещению должностей)</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внешнему совместительству</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сотрудникам учреждения</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физическим лицам, не являющимися сотрудниками учреждения</w:t>
            </w:r>
          </w:p>
        </w:tc>
        <w:tc>
          <w:tcPr>
            <w:tcW w:w="5528" w:type="dxa"/>
            <w:gridSpan w:val="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основному месту работы</w:t>
            </w:r>
          </w:p>
        </w:tc>
      </w:tr>
      <w:tr w:rsidR="000856F9" w:rsidRPr="00DF44F6" w:rsidTr="000856F9">
        <w:tc>
          <w:tcPr>
            <w:tcW w:w="2405" w:type="dxa"/>
            <w:vMerge/>
            <w:tcBorders>
              <w:left w:val="single" w:sz="4" w:space="0" w:color="auto"/>
            </w:tcBorders>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851" w:type="dxa"/>
            <w:vMerge w:val="restart"/>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843" w:type="dxa"/>
            <w:gridSpan w:val="2"/>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 на условиях:</w:t>
            </w:r>
          </w:p>
        </w:tc>
        <w:tc>
          <w:tcPr>
            <w:tcW w:w="708" w:type="dxa"/>
            <w:vMerge/>
          </w:tcPr>
          <w:p w:rsidR="000856F9" w:rsidRPr="00DF44F6" w:rsidRDefault="000856F9">
            <w:pPr>
              <w:spacing w:after="1" w:line="0" w:lineRule="atLeast"/>
              <w:rPr>
                <w:rFonts w:ascii="Times New Roman" w:hAnsi="Times New Roman" w:cs="Times New Roman"/>
                <w:sz w:val="24"/>
                <w:szCs w:val="24"/>
              </w:rPr>
            </w:pPr>
          </w:p>
        </w:tc>
        <w:tc>
          <w:tcPr>
            <w:tcW w:w="851" w:type="dxa"/>
            <w:vMerge/>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992" w:type="dxa"/>
            <w:vMerge w:val="restart"/>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выполнение государственного (муниципального) задания</w:t>
            </w:r>
          </w:p>
        </w:tc>
        <w:tc>
          <w:tcPr>
            <w:tcW w:w="709" w:type="dxa"/>
            <w:vMerge w:val="restart"/>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иные цели</w:t>
            </w:r>
          </w:p>
        </w:tc>
        <w:tc>
          <w:tcPr>
            <w:tcW w:w="1985" w:type="dxa"/>
            <w:gridSpan w:val="2"/>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гранта в форме субсидии</w:t>
            </w:r>
          </w:p>
        </w:tc>
        <w:tc>
          <w:tcPr>
            <w:tcW w:w="708" w:type="dxa"/>
            <w:vMerge w:val="restart"/>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ОМС </w:t>
            </w:r>
            <w:hyperlink w:anchor="P1977" w:history="1">
              <w:r w:rsidRPr="00DF44F6">
                <w:rPr>
                  <w:rFonts w:ascii="Times New Roman" w:hAnsi="Times New Roman" w:cs="Times New Roman"/>
                  <w:sz w:val="24"/>
                  <w:szCs w:val="24"/>
                </w:rPr>
                <w:t>&lt;18&gt;</w:t>
              </w:r>
            </w:hyperlink>
          </w:p>
        </w:tc>
        <w:tc>
          <w:tcPr>
            <w:tcW w:w="1134" w:type="dxa"/>
            <w:vMerge w:val="restart"/>
            <w:tcBorders>
              <w:right w:val="single" w:sz="4" w:space="0" w:color="auto"/>
            </w:tcBorders>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за счет средств от приносящей доход деятельности </w:t>
            </w:r>
            <w:hyperlink w:anchor="P1978" w:history="1">
              <w:r w:rsidRPr="00DF44F6">
                <w:rPr>
                  <w:rFonts w:ascii="Times New Roman" w:hAnsi="Times New Roman" w:cs="Times New Roman"/>
                  <w:sz w:val="24"/>
                  <w:szCs w:val="24"/>
                </w:rPr>
                <w:t>&lt;19&gt;</w:t>
              </w:r>
            </w:hyperlink>
          </w:p>
        </w:tc>
      </w:tr>
      <w:tr w:rsidR="000856F9" w:rsidRPr="00DF44F6" w:rsidTr="000856F9">
        <w:trPr>
          <w:trHeight w:val="345"/>
        </w:trPr>
        <w:tc>
          <w:tcPr>
            <w:tcW w:w="2405" w:type="dxa"/>
            <w:vMerge/>
            <w:tcBorders>
              <w:left w:val="single" w:sz="4" w:space="0" w:color="auto"/>
            </w:tcBorders>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851"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val="restart"/>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полного рабочего времени</w:t>
            </w:r>
          </w:p>
        </w:tc>
        <w:tc>
          <w:tcPr>
            <w:tcW w:w="993" w:type="dxa"/>
            <w:vMerge w:val="restart"/>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неполного рабочего времени</w:t>
            </w:r>
          </w:p>
        </w:tc>
        <w:tc>
          <w:tcPr>
            <w:tcW w:w="708" w:type="dxa"/>
            <w:vMerge/>
          </w:tcPr>
          <w:p w:rsidR="000856F9" w:rsidRPr="00DF44F6" w:rsidRDefault="000856F9">
            <w:pPr>
              <w:spacing w:after="1" w:line="0" w:lineRule="atLeast"/>
              <w:rPr>
                <w:rFonts w:ascii="Times New Roman" w:hAnsi="Times New Roman" w:cs="Times New Roman"/>
                <w:sz w:val="24"/>
                <w:szCs w:val="24"/>
              </w:rPr>
            </w:pPr>
          </w:p>
        </w:tc>
        <w:tc>
          <w:tcPr>
            <w:tcW w:w="851" w:type="dxa"/>
            <w:vMerge/>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992" w:type="dxa"/>
            <w:vMerge/>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1985" w:type="dxa"/>
            <w:gridSpan w:val="2"/>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8" w:type="dxa"/>
            <w:vMerge/>
          </w:tcPr>
          <w:p w:rsidR="000856F9" w:rsidRPr="00DF44F6" w:rsidRDefault="000856F9">
            <w:pPr>
              <w:spacing w:after="1" w:line="0" w:lineRule="atLeast"/>
              <w:rPr>
                <w:rFonts w:ascii="Times New Roman" w:hAnsi="Times New Roman" w:cs="Times New Roman"/>
                <w:sz w:val="24"/>
                <w:szCs w:val="24"/>
              </w:rPr>
            </w:pPr>
          </w:p>
        </w:tc>
        <w:tc>
          <w:tcPr>
            <w:tcW w:w="1134" w:type="dxa"/>
            <w:vMerge/>
            <w:tcBorders>
              <w:right w:val="single" w:sz="4" w:space="0" w:color="auto"/>
            </w:tcBorders>
          </w:tcPr>
          <w:p w:rsidR="000856F9" w:rsidRPr="00DF44F6" w:rsidRDefault="000856F9">
            <w:pPr>
              <w:spacing w:after="1" w:line="0" w:lineRule="atLeast"/>
              <w:rPr>
                <w:rFonts w:ascii="Times New Roman" w:hAnsi="Times New Roman" w:cs="Times New Roman"/>
                <w:sz w:val="24"/>
                <w:szCs w:val="24"/>
              </w:rPr>
            </w:pPr>
          </w:p>
        </w:tc>
      </w:tr>
      <w:tr w:rsidR="000856F9" w:rsidRPr="00DF44F6" w:rsidTr="000856F9">
        <w:tc>
          <w:tcPr>
            <w:tcW w:w="2405" w:type="dxa"/>
            <w:vMerge/>
            <w:tcBorders>
              <w:left w:val="single" w:sz="4" w:space="0" w:color="auto"/>
            </w:tcBorders>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851"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993" w:type="dxa"/>
            <w:vMerge/>
          </w:tcPr>
          <w:p w:rsidR="000856F9" w:rsidRPr="00DF44F6" w:rsidRDefault="000856F9">
            <w:pPr>
              <w:spacing w:after="1" w:line="0" w:lineRule="atLeast"/>
              <w:rPr>
                <w:rFonts w:ascii="Times New Roman" w:hAnsi="Times New Roman" w:cs="Times New Roman"/>
                <w:sz w:val="24"/>
                <w:szCs w:val="24"/>
              </w:rPr>
            </w:pPr>
          </w:p>
        </w:tc>
        <w:tc>
          <w:tcPr>
            <w:tcW w:w="708" w:type="dxa"/>
            <w:vMerge/>
          </w:tcPr>
          <w:p w:rsidR="000856F9" w:rsidRPr="00DF44F6" w:rsidRDefault="000856F9">
            <w:pPr>
              <w:spacing w:after="1" w:line="0" w:lineRule="atLeast"/>
              <w:rPr>
                <w:rFonts w:ascii="Times New Roman" w:hAnsi="Times New Roman" w:cs="Times New Roman"/>
                <w:sz w:val="24"/>
                <w:szCs w:val="24"/>
              </w:rPr>
            </w:pPr>
          </w:p>
        </w:tc>
        <w:tc>
          <w:tcPr>
            <w:tcW w:w="851" w:type="dxa"/>
            <w:vMerge/>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850" w:type="dxa"/>
            <w:vMerge/>
          </w:tcPr>
          <w:p w:rsidR="000856F9" w:rsidRPr="00DF44F6" w:rsidRDefault="000856F9">
            <w:pPr>
              <w:spacing w:after="1" w:line="0" w:lineRule="atLeast"/>
              <w:rPr>
                <w:rFonts w:ascii="Times New Roman" w:hAnsi="Times New Roman" w:cs="Times New Roman"/>
                <w:sz w:val="24"/>
                <w:szCs w:val="24"/>
              </w:rPr>
            </w:pPr>
          </w:p>
        </w:tc>
        <w:tc>
          <w:tcPr>
            <w:tcW w:w="992" w:type="dxa"/>
            <w:vMerge/>
          </w:tcPr>
          <w:p w:rsidR="000856F9" w:rsidRPr="00DF44F6" w:rsidRDefault="000856F9">
            <w:pPr>
              <w:spacing w:after="1" w:line="0" w:lineRule="atLeast"/>
              <w:rPr>
                <w:rFonts w:ascii="Times New Roman" w:hAnsi="Times New Roman" w:cs="Times New Roman"/>
                <w:sz w:val="24"/>
                <w:szCs w:val="24"/>
              </w:rPr>
            </w:pPr>
          </w:p>
        </w:tc>
        <w:tc>
          <w:tcPr>
            <w:tcW w:w="709" w:type="dxa"/>
            <w:vMerge/>
          </w:tcPr>
          <w:p w:rsidR="000856F9" w:rsidRPr="00DF44F6" w:rsidRDefault="000856F9">
            <w:pPr>
              <w:spacing w:after="1" w:line="0" w:lineRule="atLeast"/>
              <w:rPr>
                <w:rFonts w:ascii="Times New Roman" w:hAnsi="Times New Roman" w:cs="Times New Roman"/>
                <w:sz w:val="24"/>
                <w:szCs w:val="24"/>
              </w:rPr>
            </w:pPr>
          </w:p>
        </w:tc>
        <w:tc>
          <w:tcPr>
            <w:tcW w:w="709"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федерального бюджета</w:t>
            </w:r>
          </w:p>
        </w:tc>
        <w:tc>
          <w:tcPr>
            <w:tcW w:w="1276"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бюджетов субъектов Российской Федерации и местных бюджетов</w:t>
            </w:r>
          </w:p>
        </w:tc>
        <w:tc>
          <w:tcPr>
            <w:tcW w:w="708" w:type="dxa"/>
            <w:vMerge/>
          </w:tcPr>
          <w:p w:rsidR="000856F9" w:rsidRPr="00DF44F6" w:rsidRDefault="000856F9">
            <w:pPr>
              <w:spacing w:after="1" w:line="0" w:lineRule="atLeast"/>
              <w:rPr>
                <w:rFonts w:ascii="Times New Roman" w:hAnsi="Times New Roman" w:cs="Times New Roman"/>
                <w:sz w:val="24"/>
                <w:szCs w:val="24"/>
              </w:rPr>
            </w:pPr>
          </w:p>
        </w:tc>
        <w:tc>
          <w:tcPr>
            <w:tcW w:w="1134" w:type="dxa"/>
            <w:vMerge/>
            <w:tcBorders>
              <w:right w:val="single" w:sz="4" w:space="0" w:color="auto"/>
            </w:tcBorders>
          </w:tcPr>
          <w:p w:rsidR="000856F9" w:rsidRPr="00DF44F6" w:rsidRDefault="000856F9">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709"/>
        <w:gridCol w:w="850"/>
        <w:gridCol w:w="851"/>
        <w:gridCol w:w="850"/>
        <w:gridCol w:w="993"/>
        <w:gridCol w:w="708"/>
        <w:gridCol w:w="851"/>
        <w:gridCol w:w="709"/>
        <w:gridCol w:w="850"/>
        <w:gridCol w:w="992"/>
        <w:gridCol w:w="709"/>
        <w:gridCol w:w="709"/>
        <w:gridCol w:w="1276"/>
        <w:gridCol w:w="708"/>
        <w:gridCol w:w="1134"/>
      </w:tblGrid>
      <w:tr w:rsidR="006B3D5A" w:rsidRPr="00DF44F6" w:rsidTr="000856F9">
        <w:trPr>
          <w:tblHeader/>
        </w:trPr>
        <w:tc>
          <w:tcPr>
            <w:tcW w:w="2405"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1134"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r>
      <w:tr w:rsidR="006B3D5A" w:rsidRPr="00DF44F6" w:rsidTr="000856F9">
        <w:tblPrEx>
          <w:tblBorders>
            <w:right w:val="single" w:sz="4" w:space="0" w:color="auto"/>
          </w:tblBorders>
        </w:tblPrEx>
        <w:tc>
          <w:tcPr>
            <w:tcW w:w="2405" w:type="dxa"/>
            <w:tcBorders>
              <w:left w:val="single" w:sz="4" w:space="0" w:color="auto"/>
            </w:tcBorders>
            <w:vAlign w:val="center"/>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Основной персонал, всего </w:t>
            </w:r>
            <w:hyperlink w:anchor="P1979" w:history="1">
              <w:r w:rsidRPr="00DF44F6">
                <w:rPr>
                  <w:rFonts w:ascii="Times New Roman" w:hAnsi="Times New Roman" w:cs="Times New Roman"/>
                  <w:sz w:val="24"/>
                  <w:szCs w:val="24"/>
                </w:rPr>
                <w:t>&lt;20&gt;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Вспомогательный персонал, всего </w:t>
            </w:r>
            <w:hyperlink w:anchor="P1980" w:history="1">
              <w:r w:rsidRPr="00DF44F6">
                <w:rPr>
                  <w:rFonts w:ascii="Times New Roman" w:hAnsi="Times New Roman" w:cs="Times New Roman"/>
                  <w:sz w:val="24"/>
                  <w:szCs w:val="24"/>
                </w:rPr>
                <w:t>&lt;21&gt;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Административно-управленческий персонал, всего </w:t>
            </w:r>
            <w:hyperlink w:anchor="P1981" w:history="1">
              <w:r w:rsidRPr="00DF44F6">
                <w:rPr>
                  <w:rFonts w:ascii="Times New Roman" w:hAnsi="Times New Roman" w:cs="Times New Roman"/>
                  <w:sz w:val="24"/>
                  <w:szCs w:val="24"/>
                </w:rPr>
                <w:t>&lt;22&gt;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405" w:type="dxa"/>
            <w:tcBorders>
              <w:left w:val="single" w:sz="4" w:space="0" w:color="auto"/>
              <w:bottom w:val="single" w:sz="4" w:space="0" w:color="auto"/>
            </w:tcBorders>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bl>
    <w:p w:rsidR="00F805DE" w:rsidRPr="00DF44F6" w:rsidRDefault="00F805DE">
      <w:pPr>
        <w:pStyle w:val="ConsPlusNormal"/>
        <w:jc w:val="both"/>
        <w:rPr>
          <w:rFonts w:ascii="Times New Roman" w:hAnsi="Times New Roman" w:cs="Times New Roman"/>
          <w:sz w:val="24"/>
          <w:szCs w:val="24"/>
        </w:rPr>
      </w:pPr>
    </w:p>
    <w:p w:rsidR="00F805DE" w:rsidRPr="00DF44F6" w:rsidRDefault="00F805DE" w:rsidP="00584906">
      <w:pPr>
        <w:pStyle w:val="ConsPlusNormal"/>
        <w:jc w:val="right"/>
        <w:rPr>
          <w:rFonts w:ascii="Times New Roman" w:hAnsi="Times New Roman" w:cs="Times New Roman"/>
          <w:sz w:val="24"/>
          <w:szCs w:val="24"/>
        </w:rPr>
      </w:pPr>
    </w:p>
    <w:tbl>
      <w:tblPr>
        <w:tblW w:w="15304"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708"/>
        <w:gridCol w:w="1134"/>
        <w:gridCol w:w="709"/>
        <w:gridCol w:w="851"/>
        <w:gridCol w:w="1417"/>
        <w:gridCol w:w="709"/>
        <w:gridCol w:w="709"/>
        <w:gridCol w:w="992"/>
        <w:gridCol w:w="709"/>
        <w:gridCol w:w="708"/>
        <w:gridCol w:w="1418"/>
        <w:gridCol w:w="709"/>
        <w:gridCol w:w="1275"/>
      </w:tblGrid>
      <w:tr w:rsidR="006B3D5A" w:rsidRPr="00DF44F6" w:rsidTr="000856F9">
        <w:tc>
          <w:tcPr>
            <w:tcW w:w="3256"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Группы персонала</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1340" w:type="dxa"/>
            <w:gridSpan w:val="1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Аналитическое распределение оплаты труда сотрудников по источникам финансового обеспечения, руб </w:t>
            </w:r>
            <w:hyperlink w:anchor="P1976" w:history="1">
              <w:r w:rsidRPr="00DF44F6">
                <w:rPr>
                  <w:rFonts w:ascii="Times New Roman" w:hAnsi="Times New Roman" w:cs="Times New Roman"/>
                  <w:sz w:val="24"/>
                  <w:szCs w:val="24"/>
                </w:rPr>
                <w:t>&lt;17&gt;</w:t>
              </w:r>
            </w:hyperlink>
          </w:p>
        </w:tc>
      </w:tr>
      <w:tr w:rsidR="006B3D5A" w:rsidRPr="00DF44F6" w:rsidTr="000856F9">
        <w:tc>
          <w:tcPr>
            <w:tcW w:w="325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11340" w:type="dxa"/>
            <w:gridSpan w:val="1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0856F9">
        <w:tc>
          <w:tcPr>
            <w:tcW w:w="325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529"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внутреннему совместительству (совмещению должностей)</w:t>
            </w:r>
          </w:p>
        </w:tc>
        <w:tc>
          <w:tcPr>
            <w:tcW w:w="5811"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внешнему совместительству</w:t>
            </w:r>
          </w:p>
        </w:tc>
      </w:tr>
      <w:tr w:rsidR="009A3684" w:rsidRPr="00DF44F6" w:rsidTr="000856F9">
        <w:tc>
          <w:tcPr>
            <w:tcW w:w="325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1134"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выполнение государственного (муниципального) задания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иные цели</w:t>
            </w:r>
          </w:p>
        </w:tc>
        <w:tc>
          <w:tcPr>
            <w:tcW w:w="226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гранта в форме субсидии</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ОМС</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от приносящей доход деятельности</w:t>
            </w:r>
          </w:p>
        </w:tc>
        <w:tc>
          <w:tcPr>
            <w:tcW w:w="99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выполнение государственного (муниципального) задания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иные цели</w:t>
            </w:r>
          </w:p>
        </w:tc>
        <w:tc>
          <w:tcPr>
            <w:tcW w:w="212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гранта в форме субсидии</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ОМС</w:t>
            </w:r>
          </w:p>
        </w:tc>
        <w:tc>
          <w:tcPr>
            <w:tcW w:w="1275"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от приносящей доход деятельности</w:t>
            </w:r>
          </w:p>
        </w:tc>
      </w:tr>
      <w:tr w:rsidR="009A3684" w:rsidRPr="00DF44F6" w:rsidTr="000856F9">
        <w:tc>
          <w:tcPr>
            <w:tcW w:w="325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1134"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226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992"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212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275" w:type="dxa"/>
            <w:vMerge/>
          </w:tcPr>
          <w:p w:rsidR="006B3D5A" w:rsidRPr="00DF44F6" w:rsidRDefault="006B3D5A">
            <w:pPr>
              <w:spacing w:after="1" w:line="0" w:lineRule="atLeast"/>
              <w:rPr>
                <w:rFonts w:ascii="Times New Roman" w:hAnsi="Times New Roman" w:cs="Times New Roman"/>
                <w:sz w:val="24"/>
                <w:szCs w:val="24"/>
              </w:rPr>
            </w:pPr>
          </w:p>
        </w:tc>
      </w:tr>
      <w:tr w:rsidR="009A3684" w:rsidRPr="00DF44F6" w:rsidTr="000856F9">
        <w:tc>
          <w:tcPr>
            <w:tcW w:w="325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1134"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федерального бюджета</w:t>
            </w:r>
          </w:p>
        </w:tc>
        <w:tc>
          <w:tcPr>
            <w:tcW w:w="141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бюджетов субъектов Российской Федерации и местных бюджетов</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992"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федерального бюджета</w:t>
            </w:r>
          </w:p>
        </w:tc>
        <w:tc>
          <w:tcPr>
            <w:tcW w:w="141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бюджетов субъектов Российской Федерации и местных бюджетов</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275" w:type="dxa"/>
            <w:vMerge/>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708"/>
        <w:gridCol w:w="1134"/>
        <w:gridCol w:w="709"/>
        <w:gridCol w:w="851"/>
        <w:gridCol w:w="1417"/>
        <w:gridCol w:w="709"/>
        <w:gridCol w:w="709"/>
        <w:gridCol w:w="992"/>
        <w:gridCol w:w="709"/>
        <w:gridCol w:w="708"/>
        <w:gridCol w:w="1418"/>
        <w:gridCol w:w="709"/>
        <w:gridCol w:w="1275"/>
      </w:tblGrid>
      <w:tr w:rsidR="009A3684" w:rsidRPr="00DF44F6" w:rsidTr="000856F9">
        <w:trPr>
          <w:tblHeader/>
        </w:trPr>
        <w:tc>
          <w:tcPr>
            <w:tcW w:w="3256"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w:t>
            </w:r>
          </w:p>
        </w:tc>
        <w:tc>
          <w:tcPr>
            <w:tcW w:w="141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23</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24</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25</w:t>
            </w:r>
          </w:p>
        </w:tc>
        <w:tc>
          <w:tcPr>
            <w:tcW w:w="141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26</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27</w:t>
            </w:r>
          </w:p>
        </w:tc>
        <w:tc>
          <w:tcPr>
            <w:tcW w:w="1275"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28</w:t>
            </w:r>
          </w:p>
        </w:tc>
      </w:tr>
      <w:tr w:rsidR="009A3684" w:rsidRPr="00DF44F6" w:rsidTr="000856F9">
        <w:tblPrEx>
          <w:tblBorders>
            <w:right w:val="single" w:sz="4" w:space="0" w:color="auto"/>
          </w:tblBorders>
        </w:tblPrEx>
        <w:tc>
          <w:tcPr>
            <w:tcW w:w="325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Основной персонал,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Вспомогательный персонал, </w:t>
            </w:r>
            <w:r w:rsidRPr="00DF44F6">
              <w:rPr>
                <w:rFonts w:ascii="Times New Roman" w:hAnsi="Times New Roman" w:cs="Times New Roman"/>
                <w:sz w:val="24"/>
                <w:szCs w:val="24"/>
              </w:rPr>
              <w:lastRenderedPageBreak/>
              <w:t>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2000</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Административно-управленческий персонал,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9A3684" w:rsidRPr="00DF44F6" w:rsidTr="000856F9">
        <w:tblPrEx>
          <w:tblBorders>
            <w:right w:val="single" w:sz="4" w:space="0" w:color="auto"/>
          </w:tblBorders>
        </w:tblPrEx>
        <w:tc>
          <w:tcPr>
            <w:tcW w:w="3256" w:type="dxa"/>
            <w:tcBorders>
              <w:left w:val="single" w:sz="4" w:space="0" w:color="auto"/>
              <w:bottom w:val="single" w:sz="4" w:space="0" w:color="auto"/>
            </w:tcBorders>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41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061F27" w:rsidRPr="00DF44F6" w:rsidRDefault="00061F27">
      <w:pPr>
        <w:pStyle w:val="ConsPlusNormal"/>
        <w:jc w:val="both"/>
        <w:rPr>
          <w:rFonts w:ascii="Times New Roman" w:hAnsi="Times New Roman" w:cs="Times New Roman"/>
          <w:sz w:val="24"/>
          <w:szCs w:val="24"/>
        </w:rPr>
      </w:pP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709"/>
        <w:gridCol w:w="1276"/>
        <w:gridCol w:w="708"/>
        <w:gridCol w:w="709"/>
        <w:gridCol w:w="1418"/>
        <w:gridCol w:w="425"/>
        <w:gridCol w:w="709"/>
        <w:gridCol w:w="1275"/>
        <w:gridCol w:w="709"/>
        <w:gridCol w:w="709"/>
        <w:gridCol w:w="1559"/>
        <w:gridCol w:w="425"/>
        <w:gridCol w:w="1134"/>
      </w:tblGrid>
      <w:tr w:rsidR="006B3D5A" w:rsidRPr="00DF44F6" w:rsidTr="00660D5A">
        <w:tc>
          <w:tcPr>
            <w:tcW w:w="3539"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Группы персонала</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1056" w:type="dxa"/>
            <w:gridSpan w:val="1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Аналитическое распределение оплаты труда сотрудников по источникам финансового обеспечения, руб </w:t>
            </w:r>
            <w:hyperlink w:anchor="P1976" w:history="1">
              <w:r w:rsidRPr="00DF44F6">
                <w:rPr>
                  <w:rFonts w:ascii="Times New Roman" w:hAnsi="Times New Roman" w:cs="Times New Roman"/>
                  <w:sz w:val="24"/>
                  <w:szCs w:val="24"/>
                </w:rPr>
                <w:t>&lt;17&gt;</w:t>
              </w:r>
            </w:hyperlink>
          </w:p>
        </w:tc>
      </w:tr>
      <w:tr w:rsidR="006B3D5A" w:rsidRPr="00DF44F6" w:rsidTr="00660D5A">
        <w:tc>
          <w:tcPr>
            <w:tcW w:w="353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1056" w:type="dxa"/>
            <w:gridSpan w:val="1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660D5A">
        <w:tc>
          <w:tcPr>
            <w:tcW w:w="353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5245"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гражданско-правового характера с сотрудниками учреждения</w:t>
            </w:r>
          </w:p>
        </w:tc>
        <w:tc>
          <w:tcPr>
            <w:tcW w:w="5811" w:type="dxa"/>
            <w:gridSpan w:val="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гражданско-правового характера с физическими лицами, не являющимися сотрудниками учреждения</w:t>
            </w:r>
          </w:p>
        </w:tc>
      </w:tr>
      <w:tr w:rsidR="00D242F1" w:rsidRPr="00DF44F6" w:rsidTr="00660D5A">
        <w:tc>
          <w:tcPr>
            <w:tcW w:w="353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276"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выполнение государственного (муниципального) задания</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иные цели</w:t>
            </w:r>
          </w:p>
        </w:tc>
        <w:tc>
          <w:tcPr>
            <w:tcW w:w="2127"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гранта в форме субсидии, в том числе:</w:t>
            </w:r>
          </w:p>
        </w:tc>
        <w:tc>
          <w:tcPr>
            <w:tcW w:w="425"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ОМС</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от приносящей доход деятельнос</w:t>
            </w:r>
            <w:r w:rsidRPr="00DF44F6">
              <w:rPr>
                <w:rFonts w:ascii="Times New Roman" w:hAnsi="Times New Roman" w:cs="Times New Roman"/>
                <w:sz w:val="24"/>
                <w:szCs w:val="24"/>
              </w:rPr>
              <w:lastRenderedPageBreak/>
              <w:t>ти</w:t>
            </w:r>
          </w:p>
        </w:tc>
        <w:tc>
          <w:tcPr>
            <w:tcW w:w="1275"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за счет средств субсидии на выполнение государственного (муниципального) задания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субсидии на иные цели</w:t>
            </w:r>
          </w:p>
        </w:tc>
        <w:tc>
          <w:tcPr>
            <w:tcW w:w="226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гранта в форме субсидии, в том числе:</w:t>
            </w:r>
          </w:p>
        </w:tc>
        <w:tc>
          <w:tcPr>
            <w:tcW w:w="425"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ОМС</w:t>
            </w:r>
          </w:p>
        </w:tc>
        <w:tc>
          <w:tcPr>
            <w:tcW w:w="1134"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счет средств от приносящей доход деятельности</w:t>
            </w:r>
          </w:p>
        </w:tc>
      </w:tr>
      <w:tr w:rsidR="00D242F1" w:rsidRPr="00DF44F6" w:rsidTr="00660D5A">
        <w:tc>
          <w:tcPr>
            <w:tcW w:w="353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276"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федерального бюджета</w:t>
            </w:r>
          </w:p>
        </w:tc>
        <w:tc>
          <w:tcPr>
            <w:tcW w:w="141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из бюджетов субъектов Российской Федерации и местных </w:t>
            </w:r>
            <w:r w:rsidRPr="00DF44F6">
              <w:rPr>
                <w:rFonts w:ascii="Times New Roman" w:hAnsi="Times New Roman" w:cs="Times New Roman"/>
                <w:sz w:val="24"/>
                <w:szCs w:val="24"/>
              </w:rPr>
              <w:lastRenderedPageBreak/>
              <w:t>бюджетов</w:t>
            </w:r>
          </w:p>
        </w:tc>
        <w:tc>
          <w:tcPr>
            <w:tcW w:w="425"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275"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федерального бюджета</w:t>
            </w:r>
          </w:p>
        </w:tc>
        <w:tc>
          <w:tcPr>
            <w:tcW w:w="155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бюджетов субъектов Российской Федерации и местных бюджетов</w:t>
            </w:r>
          </w:p>
        </w:tc>
        <w:tc>
          <w:tcPr>
            <w:tcW w:w="425" w:type="dxa"/>
            <w:vMerge/>
          </w:tcPr>
          <w:p w:rsidR="006B3D5A" w:rsidRPr="00DF44F6" w:rsidRDefault="006B3D5A">
            <w:pPr>
              <w:spacing w:after="1" w:line="0" w:lineRule="atLeast"/>
              <w:rPr>
                <w:rFonts w:ascii="Times New Roman" w:hAnsi="Times New Roman" w:cs="Times New Roman"/>
                <w:sz w:val="24"/>
                <w:szCs w:val="24"/>
              </w:rPr>
            </w:pPr>
          </w:p>
        </w:tc>
        <w:tc>
          <w:tcPr>
            <w:tcW w:w="1134"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FA3324" w:rsidRPr="00DF44F6" w:rsidRDefault="00FA3324" w:rsidP="00FA3324">
      <w:pPr>
        <w:spacing w:after="0"/>
        <w:rPr>
          <w:sz w:val="2"/>
          <w:szCs w:val="2"/>
        </w:rPr>
      </w:pP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709"/>
        <w:gridCol w:w="1276"/>
        <w:gridCol w:w="708"/>
        <w:gridCol w:w="709"/>
        <w:gridCol w:w="1418"/>
        <w:gridCol w:w="425"/>
        <w:gridCol w:w="709"/>
        <w:gridCol w:w="1275"/>
        <w:gridCol w:w="709"/>
        <w:gridCol w:w="709"/>
        <w:gridCol w:w="1559"/>
        <w:gridCol w:w="425"/>
        <w:gridCol w:w="1134"/>
      </w:tblGrid>
      <w:tr w:rsidR="000856F9" w:rsidRPr="00DF44F6" w:rsidTr="00660D5A">
        <w:trPr>
          <w:tblHeader/>
        </w:trPr>
        <w:tc>
          <w:tcPr>
            <w:tcW w:w="3539" w:type="dxa"/>
            <w:tcBorders>
              <w:left w:val="single" w:sz="4" w:space="0" w:color="auto"/>
            </w:tcBorders>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1276"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29</w:t>
            </w:r>
          </w:p>
        </w:tc>
        <w:tc>
          <w:tcPr>
            <w:tcW w:w="708"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w:t>
            </w:r>
          </w:p>
        </w:tc>
        <w:tc>
          <w:tcPr>
            <w:tcW w:w="709"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w:t>
            </w:r>
          </w:p>
        </w:tc>
        <w:tc>
          <w:tcPr>
            <w:tcW w:w="1418"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w:t>
            </w:r>
          </w:p>
        </w:tc>
        <w:tc>
          <w:tcPr>
            <w:tcW w:w="425"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w:t>
            </w:r>
          </w:p>
        </w:tc>
        <w:tc>
          <w:tcPr>
            <w:tcW w:w="709"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w:t>
            </w:r>
          </w:p>
        </w:tc>
        <w:tc>
          <w:tcPr>
            <w:tcW w:w="1275"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35</w:t>
            </w:r>
          </w:p>
        </w:tc>
        <w:tc>
          <w:tcPr>
            <w:tcW w:w="709"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36</w:t>
            </w:r>
          </w:p>
        </w:tc>
        <w:tc>
          <w:tcPr>
            <w:tcW w:w="709"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37</w:t>
            </w:r>
          </w:p>
        </w:tc>
        <w:tc>
          <w:tcPr>
            <w:tcW w:w="1559"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38</w:t>
            </w:r>
          </w:p>
        </w:tc>
        <w:tc>
          <w:tcPr>
            <w:tcW w:w="425" w:type="dxa"/>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39</w:t>
            </w:r>
          </w:p>
        </w:tc>
        <w:tc>
          <w:tcPr>
            <w:tcW w:w="1134" w:type="dxa"/>
            <w:tcBorders>
              <w:right w:val="single" w:sz="4" w:space="0" w:color="auto"/>
            </w:tcBorders>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w:t>
            </w:r>
          </w:p>
        </w:tc>
      </w:tr>
      <w:tr w:rsidR="000856F9" w:rsidRPr="00DF44F6" w:rsidTr="00660D5A">
        <w:tblPrEx>
          <w:tblBorders>
            <w:right w:val="single" w:sz="4" w:space="0" w:color="auto"/>
          </w:tblBorders>
        </w:tblPrEx>
        <w:trPr>
          <w:tblHeader/>
        </w:trPr>
        <w:tc>
          <w:tcPr>
            <w:tcW w:w="3539" w:type="dxa"/>
            <w:tcBorders>
              <w:left w:val="single" w:sz="4" w:space="0" w:color="auto"/>
            </w:tcBorders>
            <w:vAlign w:val="bottom"/>
          </w:tcPr>
          <w:p w:rsidR="000856F9" w:rsidRPr="00DF44F6" w:rsidRDefault="000856F9">
            <w:pPr>
              <w:pStyle w:val="ConsPlusNormal"/>
              <w:rPr>
                <w:rFonts w:ascii="Times New Roman" w:hAnsi="Times New Roman" w:cs="Times New Roman"/>
                <w:sz w:val="24"/>
                <w:szCs w:val="24"/>
              </w:rPr>
            </w:pPr>
            <w:r w:rsidRPr="00DF44F6">
              <w:rPr>
                <w:rFonts w:ascii="Times New Roman" w:hAnsi="Times New Roman" w:cs="Times New Roman"/>
                <w:sz w:val="24"/>
                <w:szCs w:val="24"/>
              </w:rPr>
              <w:t>Основной персонал, всего</w:t>
            </w:r>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rPr>
                <w:rFonts w:ascii="Times New Roman" w:hAnsi="Times New Roman" w:cs="Times New Roman"/>
                <w:sz w:val="24"/>
                <w:szCs w:val="24"/>
              </w:rPr>
            </w:pPr>
          </w:p>
        </w:tc>
        <w:tc>
          <w:tcPr>
            <w:tcW w:w="709" w:type="dxa"/>
            <w:vAlign w:val="bottom"/>
          </w:tcPr>
          <w:p w:rsidR="000856F9" w:rsidRPr="00DF44F6" w:rsidRDefault="000856F9">
            <w:pPr>
              <w:pStyle w:val="ConsPlusNormal"/>
              <w:rPr>
                <w:rFonts w:ascii="Times New Roman" w:hAnsi="Times New Roman" w:cs="Times New Roman"/>
                <w:sz w:val="24"/>
                <w:szCs w:val="24"/>
              </w:rPr>
            </w:pP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rPr>
                <w:rFonts w:ascii="Times New Roman" w:hAnsi="Times New Roman" w:cs="Times New Roman"/>
                <w:sz w:val="24"/>
                <w:szCs w:val="24"/>
              </w:rPr>
            </w:pPr>
            <w:r w:rsidRPr="00DF44F6">
              <w:rPr>
                <w:rFonts w:ascii="Times New Roman" w:hAnsi="Times New Roman" w:cs="Times New Roman"/>
                <w:sz w:val="24"/>
                <w:szCs w:val="24"/>
              </w:rPr>
              <w:t>Вспомогательный персонал, всего</w:t>
            </w:r>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rHeight w:val="314"/>
          <w:tblHeader/>
        </w:trPr>
        <w:tc>
          <w:tcPr>
            <w:tcW w:w="3539" w:type="dxa"/>
            <w:tcBorders>
              <w:left w:val="single" w:sz="4" w:space="0" w:color="auto"/>
            </w:tcBorders>
          </w:tcPr>
          <w:p w:rsidR="000856F9" w:rsidRPr="00DF44F6" w:rsidRDefault="000856F9">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rPr>
                <w:rFonts w:ascii="Times New Roman" w:hAnsi="Times New Roman" w:cs="Times New Roman"/>
                <w:sz w:val="24"/>
                <w:szCs w:val="24"/>
              </w:rPr>
            </w:pPr>
          </w:p>
        </w:tc>
        <w:tc>
          <w:tcPr>
            <w:tcW w:w="709" w:type="dxa"/>
            <w:vAlign w:val="bottom"/>
          </w:tcPr>
          <w:p w:rsidR="000856F9" w:rsidRPr="00DF44F6" w:rsidRDefault="000856F9">
            <w:pPr>
              <w:pStyle w:val="ConsPlusNormal"/>
              <w:rPr>
                <w:rFonts w:ascii="Times New Roman" w:hAnsi="Times New Roman" w:cs="Times New Roman"/>
                <w:sz w:val="24"/>
                <w:szCs w:val="24"/>
              </w:rPr>
            </w:pP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rPr>
                <w:rFonts w:ascii="Times New Roman" w:hAnsi="Times New Roman" w:cs="Times New Roman"/>
                <w:sz w:val="24"/>
                <w:szCs w:val="24"/>
              </w:rPr>
            </w:pPr>
            <w:r w:rsidRPr="00DF44F6">
              <w:rPr>
                <w:rFonts w:ascii="Times New Roman" w:hAnsi="Times New Roman" w:cs="Times New Roman"/>
                <w:sz w:val="24"/>
                <w:szCs w:val="24"/>
              </w:rPr>
              <w:t>Административно-управленческий персонал, всего</w:t>
            </w:r>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 xml:space="preserve">из них: </w:t>
            </w:r>
            <w:hyperlink w:anchor="P1972" w:history="1">
              <w:r w:rsidRPr="00DF44F6">
                <w:rPr>
                  <w:rFonts w:ascii="Times New Roman" w:hAnsi="Times New Roman" w:cs="Times New Roman"/>
                  <w:sz w:val="24"/>
                  <w:szCs w:val="24"/>
                </w:rPr>
                <w:t>&lt;13&gt;</w:t>
              </w:r>
            </w:hyperlink>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tblHeader/>
        </w:trPr>
        <w:tc>
          <w:tcPr>
            <w:tcW w:w="3539" w:type="dxa"/>
            <w:tcBorders>
              <w:left w:val="single" w:sz="4" w:space="0" w:color="auto"/>
            </w:tcBorders>
          </w:tcPr>
          <w:p w:rsidR="000856F9" w:rsidRPr="00DF44F6" w:rsidRDefault="000856F9">
            <w:pPr>
              <w:pStyle w:val="ConsPlusNormal"/>
              <w:rPr>
                <w:rFonts w:ascii="Times New Roman" w:hAnsi="Times New Roman" w:cs="Times New Roman"/>
                <w:sz w:val="24"/>
                <w:szCs w:val="24"/>
              </w:rPr>
            </w:pPr>
          </w:p>
        </w:tc>
        <w:tc>
          <w:tcPr>
            <w:tcW w:w="709" w:type="dxa"/>
            <w:vAlign w:val="bottom"/>
          </w:tcPr>
          <w:p w:rsidR="000856F9" w:rsidRPr="00DF44F6" w:rsidRDefault="000856F9">
            <w:pPr>
              <w:pStyle w:val="ConsPlusNormal"/>
              <w:rPr>
                <w:rFonts w:ascii="Times New Roman" w:hAnsi="Times New Roman" w:cs="Times New Roman"/>
                <w:sz w:val="24"/>
                <w:szCs w:val="24"/>
              </w:rPr>
            </w:pP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1134" w:type="dxa"/>
          </w:tcPr>
          <w:p w:rsidR="000856F9" w:rsidRPr="00DF44F6" w:rsidRDefault="000856F9">
            <w:pPr>
              <w:pStyle w:val="ConsPlusNormal"/>
              <w:rPr>
                <w:rFonts w:ascii="Times New Roman" w:hAnsi="Times New Roman" w:cs="Times New Roman"/>
                <w:sz w:val="24"/>
                <w:szCs w:val="24"/>
              </w:rPr>
            </w:pPr>
          </w:p>
        </w:tc>
      </w:tr>
      <w:tr w:rsidR="000856F9" w:rsidRPr="00DF44F6" w:rsidTr="00660D5A">
        <w:tblPrEx>
          <w:tblBorders>
            <w:right w:val="single" w:sz="4" w:space="0" w:color="auto"/>
          </w:tblBorders>
        </w:tblPrEx>
        <w:trPr>
          <w:gridAfter w:val="1"/>
          <w:wAfter w:w="1134" w:type="dxa"/>
          <w:tblHeader/>
        </w:trPr>
        <w:tc>
          <w:tcPr>
            <w:tcW w:w="3539" w:type="dxa"/>
            <w:tcBorders>
              <w:left w:val="single" w:sz="4" w:space="0" w:color="auto"/>
              <w:bottom w:val="single" w:sz="4" w:space="0" w:color="auto"/>
            </w:tcBorders>
          </w:tcPr>
          <w:p w:rsidR="000856F9" w:rsidRPr="00DF44F6" w:rsidRDefault="000856F9">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0856F9" w:rsidRPr="00DF44F6" w:rsidRDefault="000856F9">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276" w:type="dxa"/>
          </w:tcPr>
          <w:p w:rsidR="000856F9" w:rsidRPr="00DF44F6" w:rsidRDefault="000856F9">
            <w:pPr>
              <w:pStyle w:val="ConsPlusNormal"/>
              <w:rPr>
                <w:rFonts w:ascii="Times New Roman" w:hAnsi="Times New Roman" w:cs="Times New Roman"/>
                <w:sz w:val="24"/>
                <w:szCs w:val="24"/>
              </w:rPr>
            </w:pPr>
          </w:p>
        </w:tc>
        <w:tc>
          <w:tcPr>
            <w:tcW w:w="708"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418"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275"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709" w:type="dxa"/>
          </w:tcPr>
          <w:p w:rsidR="000856F9" w:rsidRPr="00DF44F6" w:rsidRDefault="000856F9">
            <w:pPr>
              <w:pStyle w:val="ConsPlusNormal"/>
              <w:rPr>
                <w:rFonts w:ascii="Times New Roman" w:hAnsi="Times New Roman" w:cs="Times New Roman"/>
                <w:sz w:val="24"/>
                <w:szCs w:val="24"/>
              </w:rPr>
            </w:pPr>
          </w:p>
        </w:tc>
        <w:tc>
          <w:tcPr>
            <w:tcW w:w="1559" w:type="dxa"/>
          </w:tcPr>
          <w:p w:rsidR="000856F9" w:rsidRPr="00DF44F6" w:rsidRDefault="000856F9">
            <w:pPr>
              <w:pStyle w:val="ConsPlusNormal"/>
              <w:rPr>
                <w:rFonts w:ascii="Times New Roman" w:hAnsi="Times New Roman" w:cs="Times New Roman"/>
                <w:sz w:val="24"/>
                <w:szCs w:val="24"/>
              </w:rPr>
            </w:pPr>
          </w:p>
        </w:tc>
        <w:tc>
          <w:tcPr>
            <w:tcW w:w="425" w:type="dxa"/>
          </w:tcPr>
          <w:p w:rsidR="000856F9" w:rsidRPr="00DF44F6" w:rsidRDefault="000856F9">
            <w:pPr>
              <w:pStyle w:val="ConsPlusNormal"/>
              <w:rPr>
                <w:rFonts w:ascii="Times New Roman" w:hAnsi="Times New Roman" w:cs="Times New Roman"/>
                <w:sz w:val="24"/>
                <w:szCs w:val="24"/>
              </w:rPr>
            </w:pPr>
          </w:p>
        </w:tc>
      </w:tr>
    </w:tbl>
    <w:p w:rsidR="006B3D5A" w:rsidRPr="00DF44F6" w:rsidRDefault="006B3D5A">
      <w:pPr>
        <w:pStyle w:val="ConsPlusNormal"/>
        <w:ind w:firstLine="540"/>
        <w:jc w:val="both"/>
        <w:rPr>
          <w:rFonts w:ascii="Times New Roman" w:hAnsi="Times New Roman" w:cs="Times New Roman"/>
          <w:sz w:val="24"/>
          <w:szCs w:val="24"/>
        </w:rPr>
      </w:pPr>
      <w:r w:rsidRPr="00DF44F6">
        <w:rPr>
          <w:rFonts w:ascii="Times New Roman" w:hAnsi="Times New Roman" w:cs="Times New Roman"/>
          <w:sz w:val="24"/>
          <w:szCs w:val="24"/>
        </w:rPr>
        <w:t>--------------------------------</w:t>
      </w:r>
    </w:p>
    <w:p w:rsidR="006B3D5A" w:rsidRPr="00DF44F6" w:rsidRDefault="006B3D5A" w:rsidP="001854FA">
      <w:pPr>
        <w:pStyle w:val="ConsPlusNormal"/>
        <w:ind w:firstLine="540"/>
        <w:jc w:val="both"/>
        <w:rPr>
          <w:rFonts w:ascii="Times New Roman" w:hAnsi="Times New Roman" w:cs="Times New Roman"/>
          <w:sz w:val="24"/>
          <w:szCs w:val="24"/>
        </w:rPr>
      </w:pPr>
      <w:bookmarkStart w:id="20" w:name="P1966"/>
      <w:bookmarkEnd w:id="20"/>
      <w:r w:rsidRPr="00DF44F6">
        <w:rPr>
          <w:rFonts w:ascii="Times New Roman" w:hAnsi="Times New Roman" w:cs="Times New Roman"/>
          <w:sz w:val="24"/>
          <w:szCs w:val="24"/>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6B3D5A" w:rsidRPr="00DF44F6" w:rsidRDefault="006B3D5A" w:rsidP="001854FA">
      <w:pPr>
        <w:pStyle w:val="ConsPlusNormal"/>
        <w:ind w:firstLine="540"/>
        <w:jc w:val="both"/>
        <w:rPr>
          <w:rFonts w:ascii="Times New Roman" w:hAnsi="Times New Roman" w:cs="Times New Roman"/>
          <w:sz w:val="24"/>
          <w:szCs w:val="24"/>
        </w:rPr>
      </w:pPr>
      <w:bookmarkStart w:id="21" w:name="P1967"/>
      <w:bookmarkEnd w:id="21"/>
      <w:r w:rsidRPr="00DF44F6">
        <w:rPr>
          <w:rFonts w:ascii="Times New Roman" w:hAnsi="Times New Roman" w:cs="Times New Roman"/>
          <w:sz w:val="24"/>
          <w:szCs w:val="24"/>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6B3D5A" w:rsidRPr="00DF44F6" w:rsidRDefault="006B3D5A" w:rsidP="001854FA">
      <w:pPr>
        <w:pStyle w:val="ConsPlusNormal"/>
        <w:ind w:firstLine="540"/>
        <w:jc w:val="both"/>
        <w:rPr>
          <w:rFonts w:ascii="Times New Roman" w:hAnsi="Times New Roman" w:cs="Times New Roman"/>
          <w:sz w:val="24"/>
          <w:szCs w:val="24"/>
        </w:rPr>
      </w:pPr>
      <w:bookmarkStart w:id="22" w:name="P1968"/>
      <w:bookmarkEnd w:id="22"/>
      <w:r w:rsidRPr="00DF44F6">
        <w:rPr>
          <w:rFonts w:ascii="Times New Roman" w:hAnsi="Times New Roman" w:cs="Times New Roman"/>
          <w:sz w:val="24"/>
          <w:szCs w:val="24"/>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6B3D5A" w:rsidRPr="00DF44F6" w:rsidRDefault="006B3D5A" w:rsidP="001854FA">
      <w:pPr>
        <w:pStyle w:val="ConsPlusNormal"/>
        <w:ind w:firstLine="540"/>
        <w:jc w:val="both"/>
        <w:rPr>
          <w:rFonts w:ascii="Times New Roman" w:hAnsi="Times New Roman" w:cs="Times New Roman"/>
          <w:sz w:val="24"/>
          <w:szCs w:val="24"/>
        </w:rPr>
      </w:pPr>
      <w:bookmarkStart w:id="23" w:name="P1969"/>
      <w:bookmarkEnd w:id="23"/>
      <w:r w:rsidRPr="00DF44F6">
        <w:rPr>
          <w:rFonts w:ascii="Times New Roman" w:hAnsi="Times New Roman" w:cs="Times New Roman"/>
          <w:sz w:val="24"/>
          <w:szCs w:val="24"/>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6B3D5A" w:rsidRPr="00DF44F6" w:rsidRDefault="006B3D5A" w:rsidP="001854FA">
      <w:pPr>
        <w:pStyle w:val="ConsPlusNormal"/>
        <w:ind w:firstLine="540"/>
        <w:jc w:val="both"/>
        <w:rPr>
          <w:rFonts w:ascii="Times New Roman" w:hAnsi="Times New Roman" w:cs="Times New Roman"/>
          <w:sz w:val="24"/>
          <w:szCs w:val="24"/>
        </w:rPr>
      </w:pPr>
      <w:bookmarkStart w:id="24" w:name="P1970"/>
      <w:bookmarkEnd w:id="24"/>
      <w:r w:rsidRPr="00DF44F6">
        <w:rPr>
          <w:rFonts w:ascii="Times New Roman" w:hAnsi="Times New Roman" w:cs="Times New Roman"/>
          <w:sz w:val="24"/>
          <w:szCs w:val="24"/>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6B3D5A" w:rsidRPr="00DF44F6" w:rsidRDefault="006B3D5A" w:rsidP="001854FA">
      <w:pPr>
        <w:pStyle w:val="ConsPlusNormal"/>
        <w:ind w:firstLine="540"/>
        <w:jc w:val="both"/>
        <w:rPr>
          <w:rFonts w:ascii="Times New Roman" w:hAnsi="Times New Roman" w:cs="Times New Roman"/>
          <w:sz w:val="24"/>
          <w:szCs w:val="24"/>
        </w:rPr>
      </w:pPr>
      <w:bookmarkStart w:id="25" w:name="P1971"/>
      <w:bookmarkEnd w:id="25"/>
      <w:r w:rsidRPr="00DF44F6">
        <w:rPr>
          <w:rFonts w:ascii="Times New Roman" w:hAnsi="Times New Roman" w:cs="Times New Roman"/>
          <w:sz w:val="24"/>
          <w:szCs w:val="24"/>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6B3D5A" w:rsidRPr="00DF44F6" w:rsidRDefault="006B3D5A" w:rsidP="001854FA">
      <w:pPr>
        <w:pStyle w:val="ConsPlusNormal"/>
        <w:ind w:firstLine="540"/>
        <w:jc w:val="both"/>
        <w:rPr>
          <w:rFonts w:ascii="Times New Roman" w:hAnsi="Times New Roman" w:cs="Times New Roman"/>
          <w:sz w:val="24"/>
          <w:szCs w:val="24"/>
        </w:rPr>
      </w:pPr>
      <w:bookmarkStart w:id="26" w:name="P1972"/>
      <w:bookmarkEnd w:id="26"/>
      <w:r w:rsidRPr="00DF44F6">
        <w:rPr>
          <w:rFonts w:ascii="Times New Roman" w:hAnsi="Times New Roman" w:cs="Times New Roman"/>
          <w:sz w:val="24"/>
          <w:szCs w:val="24"/>
        </w:rPr>
        <w:lastRenderedPageBreak/>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6B3D5A" w:rsidRPr="00DF44F6" w:rsidRDefault="006B3D5A" w:rsidP="001854FA">
      <w:pPr>
        <w:pStyle w:val="ConsPlusNormal"/>
        <w:ind w:firstLine="540"/>
        <w:jc w:val="both"/>
        <w:rPr>
          <w:rFonts w:ascii="Times New Roman" w:hAnsi="Times New Roman" w:cs="Times New Roman"/>
          <w:sz w:val="24"/>
          <w:szCs w:val="24"/>
        </w:rPr>
      </w:pPr>
      <w:bookmarkStart w:id="27" w:name="P1973"/>
      <w:bookmarkEnd w:id="27"/>
      <w:r w:rsidRPr="00DF44F6">
        <w:rPr>
          <w:rFonts w:ascii="Times New Roman" w:hAnsi="Times New Roman" w:cs="Times New Roman"/>
          <w:sz w:val="24"/>
          <w:szCs w:val="24"/>
        </w:rPr>
        <w:t>&lt;14&gt;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B3D5A" w:rsidRPr="00DF44F6" w:rsidRDefault="006B3D5A" w:rsidP="001854FA">
      <w:pPr>
        <w:pStyle w:val="ConsPlusNormal"/>
        <w:ind w:firstLine="540"/>
        <w:jc w:val="both"/>
        <w:rPr>
          <w:rFonts w:ascii="Times New Roman" w:hAnsi="Times New Roman" w:cs="Times New Roman"/>
          <w:sz w:val="24"/>
          <w:szCs w:val="24"/>
        </w:rPr>
      </w:pPr>
      <w:bookmarkStart w:id="28" w:name="P1974"/>
      <w:bookmarkEnd w:id="28"/>
      <w:r w:rsidRPr="00DF44F6">
        <w:rPr>
          <w:rFonts w:ascii="Times New Roman" w:hAnsi="Times New Roman" w:cs="Times New Roman"/>
          <w:sz w:val="24"/>
          <w:szCs w:val="24"/>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6B3D5A" w:rsidRPr="00DF44F6" w:rsidRDefault="006B3D5A" w:rsidP="001854FA">
      <w:pPr>
        <w:pStyle w:val="ConsPlusNormal"/>
        <w:ind w:firstLine="540"/>
        <w:jc w:val="both"/>
        <w:rPr>
          <w:rFonts w:ascii="Times New Roman" w:hAnsi="Times New Roman" w:cs="Times New Roman"/>
          <w:sz w:val="24"/>
          <w:szCs w:val="24"/>
        </w:rPr>
      </w:pPr>
      <w:bookmarkStart w:id="29" w:name="P1975"/>
      <w:bookmarkEnd w:id="29"/>
      <w:r w:rsidRPr="00DF44F6">
        <w:rPr>
          <w:rFonts w:ascii="Times New Roman" w:hAnsi="Times New Roman" w:cs="Times New Roman"/>
          <w:sz w:val="24"/>
          <w:szCs w:val="24"/>
        </w:rP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6B3D5A" w:rsidRPr="00DF44F6" w:rsidRDefault="006B3D5A" w:rsidP="001854FA">
      <w:pPr>
        <w:pStyle w:val="ConsPlusNormal"/>
        <w:ind w:firstLine="540"/>
        <w:jc w:val="both"/>
        <w:rPr>
          <w:rFonts w:ascii="Times New Roman" w:hAnsi="Times New Roman" w:cs="Times New Roman"/>
          <w:sz w:val="24"/>
          <w:szCs w:val="24"/>
        </w:rPr>
      </w:pPr>
      <w:bookmarkStart w:id="30" w:name="P1976"/>
      <w:bookmarkEnd w:id="30"/>
      <w:r w:rsidRPr="00DF44F6">
        <w:rPr>
          <w:rFonts w:ascii="Times New Roman" w:hAnsi="Times New Roman" w:cs="Times New Roman"/>
          <w:sz w:val="24"/>
          <w:szCs w:val="24"/>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6B3D5A" w:rsidRPr="00DF44F6" w:rsidRDefault="006B3D5A" w:rsidP="001854FA">
      <w:pPr>
        <w:pStyle w:val="ConsPlusNormal"/>
        <w:ind w:firstLine="540"/>
        <w:jc w:val="both"/>
        <w:rPr>
          <w:rFonts w:ascii="Times New Roman" w:hAnsi="Times New Roman" w:cs="Times New Roman"/>
          <w:sz w:val="24"/>
          <w:szCs w:val="24"/>
        </w:rPr>
      </w:pPr>
      <w:bookmarkStart w:id="31" w:name="P1977"/>
      <w:bookmarkEnd w:id="31"/>
      <w:r w:rsidRPr="00DF44F6">
        <w:rPr>
          <w:rFonts w:ascii="Times New Roman" w:hAnsi="Times New Roman" w:cs="Times New Roman"/>
          <w:sz w:val="24"/>
          <w:szCs w:val="24"/>
        </w:rP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6B3D5A" w:rsidRPr="00DF44F6" w:rsidRDefault="006B3D5A" w:rsidP="001854FA">
      <w:pPr>
        <w:pStyle w:val="ConsPlusNormal"/>
        <w:ind w:firstLine="540"/>
        <w:jc w:val="both"/>
        <w:rPr>
          <w:rFonts w:ascii="Times New Roman" w:hAnsi="Times New Roman" w:cs="Times New Roman"/>
          <w:sz w:val="24"/>
          <w:szCs w:val="24"/>
        </w:rPr>
      </w:pPr>
      <w:bookmarkStart w:id="32" w:name="P1978"/>
      <w:bookmarkEnd w:id="32"/>
      <w:r w:rsidRPr="00DF44F6">
        <w:rPr>
          <w:rFonts w:ascii="Times New Roman" w:hAnsi="Times New Roman" w:cs="Times New Roman"/>
          <w:sz w:val="24"/>
          <w:szCs w:val="24"/>
        </w:rP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6B3D5A" w:rsidRPr="00DF44F6" w:rsidRDefault="006B3D5A" w:rsidP="001854FA">
      <w:pPr>
        <w:pStyle w:val="ConsPlusNormal"/>
        <w:ind w:firstLine="540"/>
        <w:jc w:val="both"/>
        <w:rPr>
          <w:rFonts w:ascii="Times New Roman" w:hAnsi="Times New Roman" w:cs="Times New Roman"/>
          <w:sz w:val="24"/>
          <w:szCs w:val="24"/>
        </w:rPr>
      </w:pPr>
      <w:bookmarkStart w:id="33" w:name="P1979"/>
      <w:bookmarkEnd w:id="33"/>
      <w:r w:rsidRPr="00DF44F6">
        <w:rPr>
          <w:rFonts w:ascii="Times New Roman" w:hAnsi="Times New Roman" w:cs="Times New Roman"/>
          <w:sz w:val="24"/>
          <w:szCs w:val="24"/>
        </w:rP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6B3D5A" w:rsidRPr="00DF44F6" w:rsidRDefault="006B3D5A" w:rsidP="001854FA">
      <w:pPr>
        <w:pStyle w:val="ConsPlusNormal"/>
        <w:ind w:firstLine="540"/>
        <w:jc w:val="both"/>
        <w:rPr>
          <w:rFonts w:ascii="Times New Roman" w:hAnsi="Times New Roman" w:cs="Times New Roman"/>
          <w:sz w:val="24"/>
          <w:szCs w:val="24"/>
        </w:rPr>
      </w:pPr>
      <w:bookmarkStart w:id="34" w:name="P1980"/>
      <w:bookmarkEnd w:id="34"/>
      <w:r w:rsidRPr="00DF44F6">
        <w:rPr>
          <w:rFonts w:ascii="Times New Roman" w:hAnsi="Times New Roman" w:cs="Times New Roman"/>
          <w:sz w:val="24"/>
          <w:szCs w:val="24"/>
        </w:rP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6B3D5A" w:rsidRPr="00DF44F6" w:rsidRDefault="006B3D5A" w:rsidP="001854FA">
      <w:pPr>
        <w:pStyle w:val="ConsPlusNormal"/>
        <w:ind w:firstLine="540"/>
        <w:jc w:val="both"/>
        <w:rPr>
          <w:rFonts w:ascii="Times New Roman" w:hAnsi="Times New Roman" w:cs="Times New Roman"/>
          <w:sz w:val="24"/>
          <w:szCs w:val="24"/>
        </w:rPr>
      </w:pPr>
      <w:bookmarkStart w:id="35" w:name="P1981"/>
      <w:bookmarkEnd w:id="35"/>
      <w:r w:rsidRPr="00DF44F6">
        <w:rPr>
          <w:rFonts w:ascii="Times New Roman" w:hAnsi="Times New Roman" w:cs="Times New Roman"/>
          <w:sz w:val="24"/>
          <w:szCs w:val="24"/>
        </w:rP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6B3D5A" w:rsidRPr="00DF44F6" w:rsidRDefault="006B3D5A" w:rsidP="001854FA">
      <w:pPr>
        <w:pStyle w:val="ConsPlusNormal"/>
        <w:jc w:val="both"/>
        <w:rPr>
          <w:rFonts w:ascii="Times New Roman" w:hAnsi="Times New Roman" w:cs="Times New Roman"/>
          <w:sz w:val="24"/>
          <w:szCs w:val="24"/>
        </w:rPr>
      </w:pPr>
    </w:p>
    <w:p w:rsidR="00303334" w:rsidRPr="00DF44F6" w:rsidRDefault="00303334">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Default="000856F9">
      <w:pPr>
        <w:pStyle w:val="ConsPlusNormal"/>
        <w:jc w:val="both"/>
        <w:rPr>
          <w:rFonts w:ascii="Times New Roman" w:hAnsi="Times New Roman" w:cs="Times New Roman"/>
          <w:sz w:val="24"/>
          <w:szCs w:val="24"/>
        </w:rPr>
      </w:pPr>
    </w:p>
    <w:p w:rsidR="00584906" w:rsidRPr="00DF44F6" w:rsidRDefault="00584906">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1854FA" w:rsidRPr="00DF44F6" w:rsidRDefault="001854FA">
      <w:pPr>
        <w:pStyle w:val="ConsPlusNormal"/>
        <w:jc w:val="both"/>
        <w:rPr>
          <w:rFonts w:ascii="Times New Roman" w:hAnsi="Times New Roman" w:cs="Times New Roman"/>
          <w:sz w:val="24"/>
          <w:szCs w:val="24"/>
        </w:rPr>
      </w:pPr>
    </w:p>
    <w:p w:rsidR="006B3D5A" w:rsidRPr="00DF44F6" w:rsidRDefault="00F0470C" w:rsidP="00303334">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1.7 </w:t>
      </w:r>
      <w:r w:rsidR="006B3D5A" w:rsidRPr="00DF44F6">
        <w:rPr>
          <w:rFonts w:ascii="Times New Roman" w:hAnsi="Times New Roman" w:cs="Times New Roman"/>
          <w:b/>
          <w:sz w:val="24"/>
          <w:szCs w:val="24"/>
        </w:rPr>
        <w:t>Сведения</w:t>
      </w:r>
      <w:r w:rsidR="00303334"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 счетах учреждения, открытых в кредитных организациях</w:t>
      </w:r>
    </w:p>
    <w:p w:rsidR="006B3D5A" w:rsidRPr="00DF44F6" w:rsidRDefault="00584906" w:rsidP="00584906">
      <w:pPr>
        <w:pStyle w:val="ConsPlusNormal"/>
        <w:ind w:right="141"/>
        <w:jc w:val="right"/>
        <w:rPr>
          <w:rFonts w:ascii="Times New Roman" w:hAnsi="Times New Roman" w:cs="Times New Roman"/>
          <w:sz w:val="24"/>
          <w:szCs w:val="24"/>
        </w:rPr>
      </w:pPr>
      <w:r>
        <w:rPr>
          <w:rFonts w:ascii="Times New Roman" w:hAnsi="Times New Roman" w:cs="Times New Roman"/>
          <w:sz w:val="24"/>
          <w:szCs w:val="24"/>
        </w:rPr>
        <w:t>Таблица</w:t>
      </w: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34"/>
        <w:gridCol w:w="2042"/>
        <w:gridCol w:w="1559"/>
        <w:gridCol w:w="1701"/>
        <w:gridCol w:w="2552"/>
        <w:gridCol w:w="3397"/>
      </w:tblGrid>
      <w:tr w:rsidR="006B3D5A" w:rsidRPr="00DF44F6" w:rsidTr="000856F9">
        <w:tc>
          <w:tcPr>
            <w:tcW w:w="2778"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Номер счета в кредитной организации</w:t>
            </w:r>
          </w:p>
        </w:tc>
        <w:tc>
          <w:tcPr>
            <w:tcW w:w="1134"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Вид счета </w:t>
            </w:r>
            <w:hyperlink w:anchor="P2141" w:history="1">
              <w:r w:rsidRPr="00DF44F6">
                <w:rPr>
                  <w:rFonts w:ascii="Times New Roman" w:hAnsi="Times New Roman" w:cs="Times New Roman"/>
                  <w:sz w:val="24"/>
                  <w:szCs w:val="24"/>
                </w:rPr>
                <w:t>&lt;23&gt;</w:t>
              </w:r>
            </w:hyperlink>
          </w:p>
        </w:tc>
        <w:tc>
          <w:tcPr>
            <w:tcW w:w="5302"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Реквизиты акта, в соответствии с которым открыт счет</w:t>
            </w:r>
          </w:p>
        </w:tc>
        <w:tc>
          <w:tcPr>
            <w:tcW w:w="255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Остаток средств на счете на начало года </w:t>
            </w:r>
            <w:hyperlink w:anchor="P2142" w:history="1">
              <w:r w:rsidRPr="00DF44F6">
                <w:rPr>
                  <w:rFonts w:ascii="Times New Roman" w:hAnsi="Times New Roman" w:cs="Times New Roman"/>
                  <w:sz w:val="24"/>
                  <w:szCs w:val="24"/>
                </w:rPr>
                <w:t>&lt;24&gt;</w:t>
              </w:r>
            </w:hyperlink>
          </w:p>
        </w:tc>
        <w:tc>
          <w:tcPr>
            <w:tcW w:w="3397"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Остаток средств на счете на конец отчетного периода </w:t>
            </w:r>
            <w:hyperlink w:anchor="P2142" w:history="1">
              <w:r w:rsidRPr="00DF44F6">
                <w:rPr>
                  <w:rFonts w:ascii="Times New Roman" w:hAnsi="Times New Roman" w:cs="Times New Roman"/>
                  <w:sz w:val="24"/>
                  <w:szCs w:val="24"/>
                </w:rPr>
                <w:t>&lt;24&gt;</w:t>
              </w:r>
            </w:hyperlink>
          </w:p>
        </w:tc>
      </w:tr>
      <w:tr w:rsidR="006B3D5A" w:rsidRPr="00DF44F6" w:rsidTr="000856F9">
        <w:tc>
          <w:tcPr>
            <w:tcW w:w="2778"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1134" w:type="dxa"/>
            <w:vMerge/>
          </w:tcPr>
          <w:p w:rsidR="006B3D5A" w:rsidRPr="00DF44F6" w:rsidRDefault="006B3D5A">
            <w:pPr>
              <w:spacing w:after="1" w:line="0" w:lineRule="atLeast"/>
              <w:rPr>
                <w:rFonts w:ascii="Times New Roman" w:hAnsi="Times New Roman" w:cs="Times New Roman"/>
                <w:sz w:val="24"/>
                <w:szCs w:val="24"/>
              </w:rPr>
            </w:pPr>
          </w:p>
        </w:tc>
        <w:tc>
          <w:tcPr>
            <w:tcW w:w="204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вид акта</w:t>
            </w:r>
          </w:p>
        </w:tc>
        <w:tc>
          <w:tcPr>
            <w:tcW w:w="155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дата</w:t>
            </w:r>
          </w:p>
        </w:tc>
        <w:tc>
          <w:tcPr>
            <w:tcW w:w="170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номер</w:t>
            </w:r>
          </w:p>
        </w:tc>
        <w:tc>
          <w:tcPr>
            <w:tcW w:w="2552" w:type="dxa"/>
            <w:vMerge/>
          </w:tcPr>
          <w:p w:rsidR="006B3D5A" w:rsidRPr="00DF44F6" w:rsidRDefault="006B3D5A">
            <w:pPr>
              <w:spacing w:after="1" w:line="0" w:lineRule="atLeast"/>
              <w:rPr>
                <w:rFonts w:ascii="Times New Roman" w:hAnsi="Times New Roman" w:cs="Times New Roman"/>
                <w:sz w:val="24"/>
                <w:szCs w:val="24"/>
              </w:rPr>
            </w:pPr>
          </w:p>
        </w:tc>
        <w:tc>
          <w:tcPr>
            <w:tcW w:w="3397"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BD2386" w:rsidRPr="00DF44F6" w:rsidRDefault="00BD2386" w:rsidP="00BD2386">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134"/>
        <w:gridCol w:w="2042"/>
        <w:gridCol w:w="1559"/>
        <w:gridCol w:w="1701"/>
        <w:gridCol w:w="2552"/>
        <w:gridCol w:w="3397"/>
      </w:tblGrid>
      <w:tr w:rsidR="006B3D5A" w:rsidRPr="00DF44F6" w:rsidTr="000856F9">
        <w:tc>
          <w:tcPr>
            <w:tcW w:w="2778"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204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155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70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255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3397"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r>
      <w:tr w:rsidR="006B3D5A" w:rsidRPr="00DF44F6" w:rsidTr="000856F9">
        <w:tblPrEx>
          <w:tblBorders>
            <w:right w:val="single" w:sz="4" w:space="0" w:color="auto"/>
          </w:tblBorders>
        </w:tblPrEx>
        <w:tc>
          <w:tcPr>
            <w:tcW w:w="2778"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Счета в кредитных организациях в валюте Российской Федерации</w:t>
            </w:r>
          </w:p>
        </w:tc>
        <w:tc>
          <w:tcPr>
            <w:tcW w:w="1134"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042"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55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70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552"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339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r>
      <w:tr w:rsidR="006B3D5A" w:rsidRPr="00DF44F6" w:rsidTr="000856F9">
        <w:tblPrEx>
          <w:tblBorders>
            <w:right w:val="single" w:sz="4" w:space="0" w:color="auto"/>
          </w:tblBorders>
        </w:tblPrEx>
        <w:tc>
          <w:tcPr>
            <w:tcW w:w="2778"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1134" w:type="dxa"/>
            <w:vAlign w:val="bottom"/>
          </w:tcPr>
          <w:p w:rsidR="006B3D5A" w:rsidRPr="00DF44F6" w:rsidRDefault="006B3D5A">
            <w:pPr>
              <w:pStyle w:val="ConsPlusNormal"/>
              <w:rPr>
                <w:rFonts w:ascii="Times New Roman" w:hAnsi="Times New Roman" w:cs="Times New Roman"/>
                <w:sz w:val="24"/>
                <w:szCs w:val="24"/>
              </w:rPr>
            </w:pPr>
          </w:p>
        </w:tc>
        <w:tc>
          <w:tcPr>
            <w:tcW w:w="2042" w:type="dxa"/>
            <w:vAlign w:val="bottom"/>
          </w:tcPr>
          <w:p w:rsidR="006B3D5A" w:rsidRPr="00DF44F6" w:rsidRDefault="006B3D5A">
            <w:pPr>
              <w:pStyle w:val="ConsPlusNormal"/>
              <w:rPr>
                <w:rFonts w:ascii="Times New Roman" w:hAnsi="Times New Roman" w:cs="Times New Roman"/>
                <w:sz w:val="24"/>
                <w:szCs w:val="24"/>
              </w:rPr>
            </w:pPr>
          </w:p>
        </w:tc>
        <w:tc>
          <w:tcPr>
            <w:tcW w:w="1559" w:type="dxa"/>
            <w:vAlign w:val="bottom"/>
          </w:tcPr>
          <w:p w:rsidR="006B3D5A" w:rsidRPr="00DF44F6" w:rsidRDefault="006B3D5A">
            <w:pPr>
              <w:pStyle w:val="ConsPlusNormal"/>
              <w:rPr>
                <w:rFonts w:ascii="Times New Roman" w:hAnsi="Times New Roman" w:cs="Times New Roman"/>
                <w:sz w:val="24"/>
                <w:szCs w:val="24"/>
              </w:rPr>
            </w:pPr>
          </w:p>
        </w:tc>
        <w:tc>
          <w:tcPr>
            <w:tcW w:w="1701" w:type="dxa"/>
            <w:vAlign w:val="bottom"/>
          </w:tcPr>
          <w:p w:rsidR="006B3D5A" w:rsidRPr="00DF44F6" w:rsidRDefault="006B3D5A">
            <w:pPr>
              <w:pStyle w:val="ConsPlusNormal"/>
              <w:rPr>
                <w:rFonts w:ascii="Times New Roman" w:hAnsi="Times New Roman" w:cs="Times New Roman"/>
                <w:sz w:val="24"/>
                <w:szCs w:val="24"/>
              </w:rPr>
            </w:pPr>
          </w:p>
        </w:tc>
        <w:tc>
          <w:tcPr>
            <w:tcW w:w="2552" w:type="dxa"/>
            <w:vAlign w:val="bottom"/>
          </w:tcPr>
          <w:p w:rsidR="006B3D5A" w:rsidRPr="00DF44F6" w:rsidRDefault="006B3D5A">
            <w:pPr>
              <w:pStyle w:val="ConsPlusNormal"/>
              <w:rPr>
                <w:rFonts w:ascii="Times New Roman" w:hAnsi="Times New Roman" w:cs="Times New Roman"/>
                <w:sz w:val="24"/>
                <w:szCs w:val="24"/>
              </w:rPr>
            </w:pPr>
          </w:p>
        </w:tc>
        <w:tc>
          <w:tcPr>
            <w:tcW w:w="3397" w:type="dxa"/>
            <w:vAlign w:val="bottom"/>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778" w:type="dxa"/>
            <w:tcBorders>
              <w:left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Всего</w:t>
            </w:r>
          </w:p>
        </w:tc>
        <w:tc>
          <w:tcPr>
            <w:tcW w:w="1134" w:type="dxa"/>
            <w:vAlign w:val="bottom"/>
          </w:tcPr>
          <w:p w:rsidR="006B3D5A" w:rsidRPr="00DF44F6" w:rsidRDefault="006B3D5A">
            <w:pPr>
              <w:pStyle w:val="ConsPlusNormal"/>
              <w:rPr>
                <w:rFonts w:ascii="Times New Roman" w:hAnsi="Times New Roman" w:cs="Times New Roman"/>
                <w:sz w:val="24"/>
                <w:szCs w:val="24"/>
              </w:rPr>
            </w:pPr>
          </w:p>
        </w:tc>
        <w:tc>
          <w:tcPr>
            <w:tcW w:w="2042" w:type="dxa"/>
            <w:vAlign w:val="bottom"/>
          </w:tcPr>
          <w:p w:rsidR="006B3D5A" w:rsidRPr="00DF44F6" w:rsidRDefault="006B3D5A">
            <w:pPr>
              <w:pStyle w:val="ConsPlusNormal"/>
              <w:rPr>
                <w:rFonts w:ascii="Times New Roman" w:hAnsi="Times New Roman" w:cs="Times New Roman"/>
                <w:sz w:val="24"/>
                <w:szCs w:val="24"/>
              </w:rPr>
            </w:pPr>
          </w:p>
        </w:tc>
        <w:tc>
          <w:tcPr>
            <w:tcW w:w="1559" w:type="dxa"/>
            <w:vAlign w:val="bottom"/>
          </w:tcPr>
          <w:p w:rsidR="006B3D5A" w:rsidRPr="00DF44F6" w:rsidRDefault="006B3D5A">
            <w:pPr>
              <w:pStyle w:val="ConsPlusNormal"/>
              <w:rPr>
                <w:rFonts w:ascii="Times New Roman" w:hAnsi="Times New Roman" w:cs="Times New Roman"/>
                <w:sz w:val="24"/>
                <w:szCs w:val="24"/>
              </w:rPr>
            </w:pPr>
          </w:p>
        </w:tc>
        <w:tc>
          <w:tcPr>
            <w:tcW w:w="1701" w:type="dxa"/>
            <w:vAlign w:val="bottom"/>
          </w:tcPr>
          <w:p w:rsidR="006B3D5A" w:rsidRPr="00DF44F6" w:rsidRDefault="006B3D5A">
            <w:pPr>
              <w:pStyle w:val="ConsPlusNormal"/>
              <w:rPr>
                <w:rFonts w:ascii="Times New Roman" w:hAnsi="Times New Roman" w:cs="Times New Roman"/>
                <w:sz w:val="24"/>
                <w:szCs w:val="24"/>
              </w:rPr>
            </w:pPr>
          </w:p>
        </w:tc>
        <w:tc>
          <w:tcPr>
            <w:tcW w:w="2552" w:type="dxa"/>
            <w:vAlign w:val="bottom"/>
          </w:tcPr>
          <w:p w:rsidR="006B3D5A" w:rsidRPr="00DF44F6" w:rsidRDefault="006B3D5A">
            <w:pPr>
              <w:pStyle w:val="ConsPlusNormal"/>
              <w:rPr>
                <w:rFonts w:ascii="Times New Roman" w:hAnsi="Times New Roman" w:cs="Times New Roman"/>
                <w:sz w:val="24"/>
                <w:szCs w:val="24"/>
              </w:rPr>
            </w:pPr>
          </w:p>
        </w:tc>
        <w:tc>
          <w:tcPr>
            <w:tcW w:w="3397" w:type="dxa"/>
            <w:vAlign w:val="bottom"/>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778"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Счета в кредитных организациях в иностранной валюте</w:t>
            </w:r>
          </w:p>
        </w:tc>
        <w:tc>
          <w:tcPr>
            <w:tcW w:w="1134"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042"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55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70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552"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339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r>
      <w:tr w:rsidR="006B3D5A" w:rsidRPr="00DF44F6" w:rsidTr="000856F9">
        <w:tblPrEx>
          <w:tblBorders>
            <w:right w:val="single" w:sz="4" w:space="0" w:color="auto"/>
          </w:tblBorders>
        </w:tblPrEx>
        <w:tc>
          <w:tcPr>
            <w:tcW w:w="2778"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1134" w:type="dxa"/>
            <w:vAlign w:val="bottom"/>
          </w:tcPr>
          <w:p w:rsidR="006B3D5A" w:rsidRPr="00DF44F6" w:rsidRDefault="006B3D5A">
            <w:pPr>
              <w:pStyle w:val="ConsPlusNormal"/>
              <w:rPr>
                <w:rFonts w:ascii="Times New Roman" w:hAnsi="Times New Roman" w:cs="Times New Roman"/>
                <w:sz w:val="24"/>
                <w:szCs w:val="24"/>
              </w:rPr>
            </w:pPr>
          </w:p>
        </w:tc>
        <w:tc>
          <w:tcPr>
            <w:tcW w:w="2042" w:type="dxa"/>
            <w:vAlign w:val="bottom"/>
          </w:tcPr>
          <w:p w:rsidR="006B3D5A" w:rsidRPr="00DF44F6" w:rsidRDefault="006B3D5A">
            <w:pPr>
              <w:pStyle w:val="ConsPlusNormal"/>
              <w:rPr>
                <w:rFonts w:ascii="Times New Roman" w:hAnsi="Times New Roman" w:cs="Times New Roman"/>
                <w:sz w:val="24"/>
                <w:szCs w:val="24"/>
              </w:rPr>
            </w:pPr>
          </w:p>
        </w:tc>
        <w:tc>
          <w:tcPr>
            <w:tcW w:w="1559" w:type="dxa"/>
            <w:vAlign w:val="bottom"/>
          </w:tcPr>
          <w:p w:rsidR="006B3D5A" w:rsidRPr="00DF44F6" w:rsidRDefault="006B3D5A">
            <w:pPr>
              <w:pStyle w:val="ConsPlusNormal"/>
              <w:rPr>
                <w:rFonts w:ascii="Times New Roman" w:hAnsi="Times New Roman" w:cs="Times New Roman"/>
                <w:sz w:val="24"/>
                <w:szCs w:val="24"/>
              </w:rPr>
            </w:pPr>
          </w:p>
        </w:tc>
        <w:tc>
          <w:tcPr>
            <w:tcW w:w="1701" w:type="dxa"/>
            <w:vAlign w:val="bottom"/>
          </w:tcPr>
          <w:p w:rsidR="006B3D5A" w:rsidRPr="00DF44F6" w:rsidRDefault="006B3D5A">
            <w:pPr>
              <w:pStyle w:val="ConsPlusNormal"/>
              <w:rPr>
                <w:rFonts w:ascii="Times New Roman" w:hAnsi="Times New Roman" w:cs="Times New Roman"/>
                <w:sz w:val="24"/>
                <w:szCs w:val="24"/>
              </w:rPr>
            </w:pPr>
          </w:p>
        </w:tc>
        <w:tc>
          <w:tcPr>
            <w:tcW w:w="2552" w:type="dxa"/>
            <w:vAlign w:val="bottom"/>
          </w:tcPr>
          <w:p w:rsidR="006B3D5A" w:rsidRPr="00DF44F6" w:rsidRDefault="006B3D5A">
            <w:pPr>
              <w:pStyle w:val="ConsPlusNormal"/>
              <w:rPr>
                <w:rFonts w:ascii="Times New Roman" w:hAnsi="Times New Roman" w:cs="Times New Roman"/>
                <w:sz w:val="24"/>
                <w:szCs w:val="24"/>
              </w:rPr>
            </w:pPr>
          </w:p>
        </w:tc>
        <w:tc>
          <w:tcPr>
            <w:tcW w:w="3397" w:type="dxa"/>
            <w:vAlign w:val="bottom"/>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778" w:type="dxa"/>
            <w:tcBorders>
              <w:left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Всего</w:t>
            </w:r>
          </w:p>
        </w:tc>
        <w:tc>
          <w:tcPr>
            <w:tcW w:w="1134" w:type="dxa"/>
            <w:vAlign w:val="bottom"/>
          </w:tcPr>
          <w:p w:rsidR="006B3D5A" w:rsidRPr="00DF44F6" w:rsidRDefault="006B3D5A">
            <w:pPr>
              <w:pStyle w:val="ConsPlusNormal"/>
              <w:rPr>
                <w:rFonts w:ascii="Times New Roman" w:hAnsi="Times New Roman" w:cs="Times New Roman"/>
                <w:sz w:val="24"/>
                <w:szCs w:val="24"/>
              </w:rPr>
            </w:pPr>
          </w:p>
        </w:tc>
        <w:tc>
          <w:tcPr>
            <w:tcW w:w="2042" w:type="dxa"/>
            <w:vAlign w:val="bottom"/>
          </w:tcPr>
          <w:p w:rsidR="006B3D5A" w:rsidRPr="00DF44F6" w:rsidRDefault="006B3D5A">
            <w:pPr>
              <w:pStyle w:val="ConsPlusNormal"/>
              <w:rPr>
                <w:rFonts w:ascii="Times New Roman" w:hAnsi="Times New Roman" w:cs="Times New Roman"/>
                <w:sz w:val="24"/>
                <w:szCs w:val="24"/>
              </w:rPr>
            </w:pPr>
          </w:p>
        </w:tc>
        <w:tc>
          <w:tcPr>
            <w:tcW w:w="1559" w:type="dxa"/>
            <w:vAlign w:val="bottom"/>
          </w:tcPr>
          <w:p w:rsidR="006B3D5A" w:rsidRPr="00DF44F6" w:rsidRDefault="006B3D5A">
            <w:pPr>
              <w:pStyle w:val="ConsPlusNormal"/>
              <w:rPr>
                <w:rFonts w:ascii="Times New Roman" w:hAnsi="Times New Roman" w:cs="Times New Roman"/>
                <w:sz w:val="24"/>
                <w:szCs w:val="24"/>
              </w:rPr>
            </w:pPr>
          </w:p>
        </w:tc>
        <w:tc>
          <w:tcPr>
            <w:tcW w:w="1701" w:type="dxa"/>
            <w:vAlign w:val="bottom"/>
          </w:tcPr>
          <w:p w:rsidR="006B3D5A" w:rsidRPr="00DF44F6" w:rsidRDefault="006B3D5A">
            <w:pPr>
              <w:pStyle w:val="ConsPlusNormal"/>
              <w:rPr>
                <w:rFonts w:ascii="Times New Roman" w:hAnsi="Times New Roman" w:cs="Times New Roman"/>
                <w:sz w:val="24"/>
                <w:szCs w:val="24"/>
              </w:rPr>
            </w:pPr>
          </w:p>
        </w:tc>
        <w:tc>
          <w:tcPr>
            <w:tcW w:w="2552" w:type="dxa"/>
            <w:vAlign w:val="bottom"/>
          </w:tcPr>
          <w:p w:rsidR="006B3D5A" w:rsidRPr="00DF44F6" w:rsidRDefault="006B3D5A">
            <w:pPr>
              <w:pStyle w:val="ConsPlusNormal"/>
              <w:rPr>
                <w:rFonts w:ascii="Times New Roman" w:hAnsi="Times New Roman" w:cs="Times New Roman"/>
                <w:sz w:val="24"/>
                <w:szCs w:val="24"/>
              </w:rPr>
            </w:pPr>
          </w:p>
        </w:tc>
        <w:tc>
          <w:tcPr>
            <w:tcW w:w="3397" w:type="dxa"/>
            <w:vAlign w:val="bottom"/>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778"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1134"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042"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55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170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2552" w:type="dxa"/>
            <w:vAlign w:val="bottom"/>
          </w:tcPr>
          <w:p w:rsidR="006B3D5A" w:rsidRPr="00DF44F6" w:rsidRDefault="006B3D5A">
            <w:pPr>
              <w:pStyle w:val="ConsPlusNormal"/>
              <w:rPr>
                <w:rFonts w:ascii="Times New Roman" w:hAnsi="Times New Roman" w:cs="Times New Roman"/>
                <w:sz w:val="24"/>
                <w:szCs w:val="24"/>
              </w:rPr>
            </w:pPr>
          </w:p>
        </w:tc>
        <w:tc>
          <w:tcPr>
            <w:tcW w:w="3397" w:type="dxa"/>
            <w:vAlign w:val="bottom"/>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rsidP="00303334">
      <w:pPr>
        <w:tabs>
          <w:tab w:val="left" w:pos="2835"/>
        </w:tabs>
        <w:rPr>
          <w:rFonts w:ascii="Times New Roman" w:hAnsi="Times New Roman" w:cs="Times New Roman"/>
          <w:sz w:val="24"/>
          <w:szCs w:val="24"/>
        </w:rPr>
      </w:pPr>
      <w:r w:rsidRPr="00DF44F6">
        <w:rPr>
          <w:rFonts w:ascii="Times New Roman" w:hAnsi="Times New Roman" w:cs="Times New Roman"/>
          <w:sz w:val="24"/>
          <w:szCs w:val="24"/>
        </w:rPr>
        <w:t>--------------------------------</w:t>
      </w:r>
    </w:p>
    <w:p w:rsidR="006B3D5A" w:rsidRPr="00DF44F6" w:rsidRDefault="006B3D5A" w:rsidP="00303334">
      <w:pPr>
        <w:pStyle w:val="ConsPlusNormal"/>
        <w:ind w:firstLine="540"/>
        <w:jc w:val="both"/>
        <w:rPr>
          <w:rFonts w:ascii="Times New Roman" w:hAnsi="Times New Roman" w:cs="Times New Roman"/>
          <w:sz w:val="24"/>
          <w:szCs w:val="24"/>
        </w:rPr>
      </w:pPr>
      <w:bookmarkStart w:id="36" w:name="P2141"/>
      <w:bookmarkEnd w:id="36"/>
      <w:r w:rsidRPr="00DF44F6">
        <w:rPr>
          <w:rFonts w:ascii="Times New Roman" w:hAnsi="Times New Roman" w:cs="Times New Roman"/>
          <w:sz w:val="24"/>
          <w:szCs w:val="24"/>
        </w:rPr>
        <w:t>&lt;23&gt; Указывается вид банковского счета, открытого в кредитной организации (например, номинальный счет, счет эскроу, публичный депозитный счет).</w:t>
      </w:r>
    </w:p>
    <w:p w:rsidR="006B3D5A" w:rsidRPr="00DF44F6" w:rsidRDefault="006B3D5A" w:rsidP="00303334">
      <w:pPr>
        <w:pStyle w:val="ConsPlusNormal"/>
        <w:ind w:firstLine="540"/>
        <w:jc w:val="both"/>
        <w:rPr>
          <w:rFonts w:ascii="Times New Roman" w:hAnsi="Times New Roman" w:cs="Times New Roman"/>
          <w:sz w:val="24"/>
          <w:szCs w:val="24"/>
        </w:rPr>
      </w:pPr>
      <w:bookmarkStart w:id="37" w:name="P2142"/>
      <w:bookmarkEnd w:id="37"/>
      <w:r w:rsidRPr="00DF44F6">
        <w:rPr>
          <w:rFonts w:ascii="Times New Roman" w:hAnsi="Times New Roman" w:cs="Times New Roman"/>
          <w:sz w:val="24"/>
          <w:szCs w:val="24"/>
        </w:rPr>
        <w:t>&lt;24&gt; Показатели счетов в иностранной валюте указываются в рублевом эквиваленте.</w:t>
      </w:r>
    </w:p>
    <w:p w:rsidR="006B3D5A" w:rsidRPr="00DF44F6" w:rsidRDefault="006B3D5A">
      <w:pPr>
        <w:pStyle w:val="ConsPlusNormal"/>
        <w:jc w:val="both"/>
        <w:rPr>
          <w:rFonts w:ascii="Times New Roman" w:hAnsi="Times New Roman" w:cs="Times New Roman"/>
          <w:sz w:val="24"/>
          <w:szCs w:val="24"/>
        </w:rPr>
      </w:pPr>
    </w:p>
    <w:p w:rsidR="006B3D5A" w:rsidRPr="00DF44F6" w:rsidRDefault="006B3D5A">
      <w:pPr>
        <w:pStyle w:val="ConsPlusNormal"/>
        <w:jc w:val="both"/>
        <w:rPr>
          <w:rFonts w:ascii="Times New Roman" w:hAnsi="Times New Roman" w:cs="Times New Roman"/>
          <w:sz w:val="24"/>
          <w:szCs w:val="24"/>
        </w:rPr>
      </w:pPr>
    </w:p>
    <w:p w:rsidR="001854FA" w:rsidRPr="00DF44F6" w:rsidRDefault="001854FA">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0856F9" w:rsidRPr="00DF44F6" w:rsidRDefault="000856F9">
      <w:pPr>
        <w:pStyle w:val="ConsPlusNormal"/>
        <w:jc w:val="both"/>
        <w:rPr>
          <w:rFonts w:ascii="Times New Roman" w:hAnsi="Times New Roman" w:cs="Times New Roman"/>
          <w:sz w:val="24"/>
          <w:szCs w:val="24"/>
        </w:rPr>
      </w:pPr>
    </w:p>
    <w:p w:rsidR="001854FA" w:rsidRPr="00DF44F6" w:rsidRDefault="001854FA">
      <w:pPr>
        <w:pStyle w:val="ConsPlusNormal"/>
        <w:jc w:val="both"/>
        <w:rPr>
          <w:rFonts w:ascii="Times New Roman" w:hAnsi="Times New Roman" w:cs="Times New Roman"/>
          <w:sz w:val="24"/>
          <w:szCs w:val="24"/>
        </w:rPr>
      </w:pPr>
    </w:p>
    <w:p w:rsidR="00F0470C" w:rsidRPr="00DF44F6" w:rsidRDefault="00F0470C" w:rsidP="00F0470C">
      <w:pPr>
        <w:pStyle w:val="ConsPlusNormal"/>
        <w:jc w:val="center"/>
        <w:outlineLvl w:val="0"/>
        <w:rPr>
          <w:rFonts w:ascii="Times New Roman" w:eastAsiaTheme="minorHAnsi" w:hAnsi="Times New Roman"/>
          <w:b/>
          <w:sz w:val="24"/>
          <w:szCs w:val="24"/>
          <w:lang w:eastAsia="en-US"/>
        </w:rPr>
      </w:pPr>
      <w:r w:rsidRPr="00DF44F6">
        <w:rPr>
          <w:rFonts w:ascii="Times New Roman" w:eastAsiaTheme="minorHAnsi" w:hAnsi="Times New Roman"/>
          <w:b/>
          <w:sz w:val="24"/>
          <w:szCs w:val="24"/>
          <w:lang w:eastAsia="en-US"/>
        </w:rPr>
        <w:lastRenderedPageBreak/>
        <w:t xml:space="preserve">Раздел 2 «Использование имущества, закрепленного за учреждением» </w:t>
      </w:r>
    </w:p>
    <w:p w:rsidR="006B3D5A" w:rsidRPr="00DF44F6" w:rsidRDefault="00F0470C" w:rsidP="00F0470C">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t xml:space="preserve">2.1 </w:t>
      </w:r>
      <w:r w:rsidR="006B3D5A" w:rsidRPr="00DF44F6">
        <w:rPr>
          <w:rFonts w:ascii="Times New Roman" w:hAnsi="Times New Roman" w:cs="Times New Roman"/>
          <w:b/>
          <w:sz w:val="24"/>
          <w:szCs w:val="24"/>
        </w:rPr>
        <w:t>Сведения</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 недвижимом имуществе, за исключением земельных участков,</w:t>
      </w:r>
      <w:r w:rsidR="00061F27"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закрепленном на праве оперативного управления</w:t>
      </w:r>
    </w:p>
    <w:p w:rsidR="006B3D5A" w:rsidRPr="00DF44F6" w:rsidRDefault="00584906" w:rsidP="00584906">
      <w:pPr>
        <w:pStyle w:val="ConsPlusNormal"/>
        <w:ind w:right="141"/>
        <w:jc w:val="right"/>
        <w:rPr>
          <w:rFonts w:ascii="Times New Roman" w:hAnsi="Times New Roman" w:cs="Times New Roman"/>
          <w:sz w:val="24"/>
          <w:szCs w:val="24"/>
        </w:rPr>
      </w:pPr>
      <w:r>
        <w:rPr>
          <w:rFonts w:ascii="Times New Roman" w:hAnsi="Times New Roman" w:cs="Times New Roman"/>
          <w:sz w:val="24"/>
          <w:szCs w:val="24"/>
        </w:rPr>
        <w:t>Таблица</w:t>
      </w: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567"/>
        <w:gridCol w:w="851"/>
        <w:gridCol w:w="709"/>
        <w:gridCol w:w="708"/>
        <w:gridCol w:w="709"/>
        <w:gridCol w:w="709"/>
        <w:gridCol w:w="709"/>
        <w:gridCol w:w="708"/>
        <w:gridCol w:w="1139"/>
        <w:gridCol w:w="1276"/>
        <w:gridCol w:w="709"/>
        <w:gridCol w:w="567"/>
        <w:gridCol w:w="850"/>
        <w:gridCol w:w="851"/>
        <w:gridCol w:w="1271"/>
      </w:tblGrid>
      <w:tr w:rsidR="006B3D5A" w:rsidRPr="00DF44F6" w:rsidTr="000856F9">
        <w:tc>
          <w:tcPr>
            <w:tcW w:w="2830"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объекта</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Адрес</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Кадастровый номер</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4" w:history="1">
              <w:r w:rsidRPr="00DF44F6">
                <w:rPr>
                  <w:rFonts w:ascii="Times New Roman" w:hAnsi="Times New Roman" w:cs="Times New Roman"/>
                  <w:sz w:val="24"/>
                  <w:szCs w:val="24"/>
                </w:rPr>
                <w:t>ОКТМО</w:t>
              </w:r>
            </w:hyperlink>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Год постройки</w:t>
            </w:r>
          </w:p>
        </w:tc>
        <w:tc>
          <w:tcPr>
            <w:tcW w:w="141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3832"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Используется учреждением</w:t>
            </w:r>
          </w:p>
        </w:tc>
        <w:tc>
          <w:tcPr>
            <w:tcW w:w="3539" w:type="dxa"/>
            <w:gridSpan w:val="4"/>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Передано во временное пользование сторонним организациям (индивидуальным предпринимателям)</w:t>
            </w:r>
          </w:p>
        </w:tc>
      </w:tr>
      <w:tr w:rsidR="006B3D5A" w:rsidRPr="00DF44F6" w:rsidTr="000856F9">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5" w:history="1">
              <w:r w:rsidRPr="00DF44F6">
                <w:rPr>
                  <w:rFonts w:ascii="Times New Roman" w:hAnsi="Times New Roman" w:cs="Times New Roman"/>
                  <w:sz w:val="24"/>
                  <w:szCs w:val="24"/>
                </w:rPr>
                <w:t>ОКЕИ</w:t>
              </w:r>
            </w:hyperlink>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3124"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972"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0856F9">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2415"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для осуществления основной деятельности</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для иных целей</w:t>
            </w: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основании договоров аренды</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основании договоров безвозмездного пользования</w:t>
            </w:r>
          </w:p>
        </w:tc>
        <w:tc>
          <w:tcPr>
            <w:tcW w:w="1271"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без оформления права пользования (с почасовой оплатой)</w:t>
            </w:r>
          </w:p>
        </w:tc>
      </w:tr>
      <w:tr w:rsidR="006B3D5A" w:rsidRPr="00DF44F6" w:rsidTr="000856F9">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113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рамках государственного (муниципального) задания</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плату сверх государственного (муниципального) задания</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1271"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6E26E6" w:rsidRPr="00DF44F6" w:rsidRDefault="006E26E6" w:rsidP="006E26E6">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567"/>
        <w:gridCol w:w="851"/>
        <w:gridCol w:w="709"/>
        <w:gridCol w:w="708"/>
        <w:gridCol w:w="709"/>
        <w:gridCol w:w="709"/>
        <w:gridCol w:w="709"/>
        <w:gridCol w:w="708"/>
        <w:gridCol w:w="1139"/>
        <w:gridCol w:w="1276"/>
        <w:gridCol w:w="709"/>
        <w:gridCol w:w="567"/>
        <w:gridCol w:w="850"/>
        <w:gridCol w:w="851"/>
        <w:gridCol w:w="1271"/>
      </w:tblGrid>
      <w:tr w:rsidR="006B3D5A" w:rsidRPr="00DF44F6" w:rsidTr="000856F9">
        <w:trPr>
          <w:tblHeader/>
        </w:trPr>
        <w:tc>
          <w:tcPr>
            <w:tcW w:w="2830"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13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127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r>
      <w:tr w:rsidR="006B3D5A" w:rsidRPr="00DF44F6" w:rsidTr="000856F9">
        <w:tblPrEx>
          <w:tblBorders>
            <w:right w:val="single" w:sz="4" w:space="0" w:color="auto"/>
          </w:tblBorders>
        </w:tblPrEx>
        <w:tc>
          <w:tcPr>
            <w:tcW w:w="2830"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Площадные объекты </w:t>
            </w:r>
            <w:hyperlink w:anchor="P2805" w:history="1">
              <w:r w:rsidRPr="00DF44F6">
                <w:rPr>
                  <w:rFonts w:ascii="Times New Roman" w:hAnsi="Times New Roman" w:cs="Times New Roman"/>
                  <w:sz w:val="24"/>
                  <w:szCs w:val="24"/>
                </w:rPr>
                <w:t>&lt;25&gt;</w:t>
              </w:r>
            </w:hyperlink>
            <w:r w:rsidRPr="00DF44F6">
              <w:rPr>
                <w:rFonts w:ascii="Times New Roman" w:hAnsi="Times New Roman" w:cs="Times New Roman"/>
                <w:sz w:val="24"/>
                <w:szCs w:val="24"/>
              </w:rPr>
              <w:t>,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1001</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Линейные объекты </w:t>
            </w:r>
            <w:hyperlink w:anchor="P2806" w:history="1">
              <w:r w:rsidRPr="00DF44F6">
                <w:rPr>
                  <w:rFonts w:ascii="Times New Roman" w:hAnsi="Times New Roman" w:cs="Times New Roman"/>
                  <w:sz w:val="24"/>
                  <w:szCs w:val="24"/>
                </w:rPr>
                <w:t>&lt;26&gt;</w:t>
              </w:r>
            </w:hyperlink>
            <w:r w:rsidRPr="00DF44F6">
              <w:rPr>
                <w:rFonts w:ascii="Times New Roman" w:hAnsi="Times New Roman" w:cs="Times New Roman"/>
                <w:sz w:val="24"/>
                <w:szCs w:val="24"/>
              </w:rPr>
              <w:t>,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2001</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Резервуары, емкости, </w:t>
            </w:r>
            <w:r w:rsidRPr="00DF44F6">
              <w:rPr>
                <w:rFonts w:ascii="Times New Roman" w:hAnsi="Times New Roman" w:cs="Times New Roman"/>
                <w:sz w:val="24"/>
                <w:szCs w:val="24"/>
              </w:rPr>
              <w:lastRenderedPageBreak/>
              <w:t>иные аналогичные объекты,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Скважины, иные аналогичные объекты,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4001</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Иные объекты, включая точечные,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5000</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5001</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r w:rsidR="006B3D5A" w:rsidRPr="00DF44F6" w:rsidTr="000856F9">
        <w:tblPrEx>
          <w:tblBorders>
            <w:right w:val="single" w:sz="4" w:space="0" w:color="auto"/>
          </w:tblBorders>
        </w:tblPrEx>
        <w:tc>
          <w:tcPr>
            <w:tcW w:w="2830"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709" w:type="dxa"/>
            <w:tcBorders>
              <w:left w:val="single" w:sz="4" w:space="0" w:color="auto"/>
              <w:bottom w:val="single" w:sz="4" w:space="0" w:color="auto"/>
            </w:tcBorders>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113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1271"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064689" w:rsidRPr="00DF44F6" w:rsidRDefault="00064689">
      <w:pPr>
        <w:pStyle w:val="ConsPlusNormal"/>
        <w:jc w:val="both"/>
        <w:rPr>
          <w:rFonts w:ascii="Times New Roman" w:hAnsi="Times New Roman" w:cs="Times New Roman"/>
          <w:sz w:val="24"/>
          <w:szCs w:val="24"/>
        </w:rPr>
      </w:pPr>
    </w:p>
    <w:p w:rsidR="009A3684" w:rsidRPr="00DF44F6" w:rsidRDefault="009A3684">
      <w:pPr>
        <w:pStyle w:val="ConsPlusNormal"/>
        <w:jc w:val="both"/>
        <w:rPr>
          <w:rFonts w:ascii="Times New Roman" w:hAnsi="Times New Roman" w:cs="Times New Roman"/>
          <w:sz w:val="24"/>
          <w:szCs w:val="24"/>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708"/>
        <w:gridCol w:w="567"/>
        <w:gridCol w:w="851"/>
        <w:gridCol w:w="567"/>
        <w:gridCol w:w="709"/>
        <w:gridCol w:w="708"/>
        <w:gridCol w:w="567"/>
        <w:gridCol w:w="993"/>
        <w:gridCol w:w="992"/>
        <w:gridCol w:w="709"/>
        <w:gridCol w:w="992"/>
        <w:gridCol w:w="850"/>
        <w:gridCol w:w="851"/>
        <w:gridCol w:w="1134"/>
        <w:gridCol w:w="1276"/>
      </w:tblGrid>
      <w:tr w:rsidR="006B3D5A" w:rsidRPr="00DF44F6" w:rsidTr="00064689">
        <w:tc>
          <w:tcPr>
            <w:tcW w:w="2689"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Наименование объекта</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2694"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Не используется</w:t>
            </w:r>
          </w:p>
        </w:tc>
        <w:tc>
          <w:tcPr>
            <w:tcW w:w="9072" w:type="dxa"/>
            <w:gridSpan w:val="10"/>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Фактические расходы на содержание объекта недвижимого имущества (</w:t>
            </w:r>
            <w:proofErr w:type="spellStart"/>
            <w:r w:rsidRPr="00DF44F6">
              <w:rPr>
                <w:rFonts w:ascii="Times New Roman" w:hAnsi="Times New Roman" w:cs="Times New Roman"/>
                <w:sz w:val="24"/>
                <w:szCs w:val="24"/>
              </w:rPr>
              <w:t>руб</w:t>
            </w:r>
            <w:proofErr w:type="spellEnd"/>
            <w:r w:rsidRPr="00DF44F6">
              <w:rPr>
                <w:rFonts w:ascii="Times New Roman" w:hAnsi="Times New Roman" w:cs="Times New Roman"/>
                <w:sz w:val="24"/>
                <w:szCs w:val="24"/>
              </w:rPr>
              <w:t xml:space="preserve"> в год)</w:t>
            </w:r>
          </w:p>
        </w:tc>
      </w:tr>
      <w:tr w:rsidR="006B3D5A" w:rsidRPr="00DF44F6" w:rsidTr="00064689">
        <w:tc>
          <w:tcPr>
            <w:tcW w:w="268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127"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364" w:type="dxa"/>
            <w:gridSpan w:val="9"/>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w:t>
            </w:r>
          </w:p>
        </w:tc>
      </w:tr>
      <w:tr w:rsidR="006B3D5A" w:rsidRPr="00DF44F6" w:rsidTr="00064689">
        <w:tc>
          <w:tcPr>
            <w:tcW w:w="268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проводится капитальный ремонт и/или реконструкция</w:t>
            </w:r>
          </w:p>
        </w:tc>
        <w:tc>
          <w:tcPr>
            <w:tcW w:w="127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связи с аварийным состоянием</w:t>
            </w: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2552"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коммунальные услуги</w:t>
            </w:r>
          </w:p>
        </w:tc>
        <w:tc>
          <w:tcPr>
            <w:tcW w:w="2551"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услуги по содержанию имущества</w:t>
            </w:r>
          </w:p>
        </w:tc>
        <w:tc>
          <w:tcPr>
            <w:tcW w:w="3261"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налог на имущество</w:t>
            </w:r>
          </w:p>
        </w:tc>
      </w:tr>
      <w:tr w:rsidR="00303334" w:rsidRPr="00DF44F6" w:rsidTr="00064689">
        <w:tc>
          <w:tcPr>
            <w:tcW w:w="268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требуется ремонт</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ожидает списания</w:t>
            </w: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985"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84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410"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w:t>
            </w:r>
          </w:p>
        </w:tc>
      </w:tr>
      <w:tr w:rsidR="00303334" w:rsidRPr="00DF44F6" w:rsidTr="00064689">
        <w:tc>
          <w:tcPr>
            <w:tcW w:w="268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возмещается пользователями имущества</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неиспользуемому имуществу</w:t>
            </w: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возмещается пользователями имущества</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неиспользуемому имуществу</w:t>
            </w: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возмещается пользователями имущества</w:t>
            </w:r>
          </w:p>
        </w:tc>
        <w:tc>
          <w:tcPr>
            <w:tcW w:w="1276"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неиспользуемому имуществу</w:t>
            </w:r>
          </w:p>
        </w:tc>
      </w:tr>
    </w:tbl>
    <w:p w:rsidR="006E26E6" w:rsidRPr="00DF44F6" w:rsidRDefault="006E26E6" w:rsidP="006E26E6">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708"/>
        <w:gridCol w:w="567"/>
        <w:gridCol w:w="851"/>
        <w:gridCol w:w="567"/>
        <w:gridCol w:w="709"/>
        <w:gridCol w:w="708"/>
        <w:gridCol w:w="567"/>
        <w:gridCol w:w="993"/>
        <w:gridCol w:w="992"/>
        <w:gridCol w:w="709"/>
        <w:gridCol w:w="992"/>
        <w:gridCol w:w="850"/>
        <w:gridCol w:w="709"/>
        <w:gridCol w:w="1276"/>
        <w:gridCol w:w="1276"/>
      </w:tblGrid>
      <w:tr w:rsidR="00303334" w:rsidRPr="00DF44F6" w:rsidTr="00064689">
        <w:trPr>
          <w:tblHeader/>
        </w:trPr>
        <w:tc>
          <w:tcPr>
            <w:tcW w:w="2689"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23</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24</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25</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26</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28</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29</w:t>
            </w:r>
          </w:p>
        </w:tc>
        <w:tc>
          <w:tcPr>
            <w:tcW w:w="1276"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w:t>
            </w: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Площадные объекты </w:t>
            </w:r>
            <w:hyperlink w:anchor="P2805" w:history="1">
              <w:r w:rsidRPr="00DF44F6">
                <w:rPr>
                  <w:rFonts w:ascii="Times New Roman" w:hAnsi="Times New Roman" w:cs="Times New Roman"/>
                  <w:sz w:val="24"/>
                  <w:szCs w:val="24"/>
                </w:rPr>
                <w:t>&lt;25&gt;</w:t>
              </w:r>
            </w:hyperlink>
            <w:r w:rsidRPr="00DF44F6">
              <w:rPr>
                <w:rFonts w:ascii="Times New Roman" w:hAnsi="Times New Roman" w:cs="Times New Roman"/>
                <w:sz w:val="24"/>
                <w:szCs w:val="24"/>
              </w:rPr>
              <w:t>,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1001</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Линейные объекты </w:t>
            </w:r>
            <w:hyperlink w:anchor="P2806" w:history="1">
              <w:r w:rsidRPr="00DF44F6">
                <w:rPr>
                  <w:rFonts w:ascii="Times New Roman" w:hAnsi="Times New Roman" w:cs="Times New Roman"/>
                  <w:sz w:val="24"/>
                  <w:szCs w:val="24"/>
                </w:rPr>
                <w:t>&lt;26&gt;</w:t>
              </w:r>
            </w:hyperlink>
            <w:r w:rsidRPr="00DF44F6">
              <w:rPr>
                <w:rFonts w:ascii="Times New Roman" w:hAnsi="Times New Roman" w:cs="Times New Roman"/>
                <w:sz w:val="24"/>
                <w:szCs w:val="24"/>
              </w:rPr>
              <w:t>,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2001</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Резервуары, емкости, иные аналогичные объекты,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Скважины, иные аналогичные объекты,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4001</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Иные объекты, включая точечные, всего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5000</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5001</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vAlign w:val="bottom"/>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r w:rsidR="00303334" w:rsidRPr="00DF44F6" w:rsidTr="00064689">
        <w:tblPrEx>
          <w:tblBorders>
            <w:right w:val="single" w:sz="4" w:space="0" w:color="auto"/>
          </w:tblBorders>
        </w:tblPrEx>
        <w:tc>
          <w:tcPr>
            <w:tcW w:w="2689" w:type="dxa"/>
            <w:tcBorders>
              <w:left w:val="single" w:sz="4" w:space="0" w:color="auto"/>
              <w:bottom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rsidP="00AF537A">
      <w:pPr>
        <w:tabs>
          <w:tab w:val="left" w:pos="1410"/>
        </w:tabs>
        <w:rPr>
          <w:rFonts w:ascii="Times New Roman" w:hAnsi="Times New Roman" w:cs="Times New Roman"/>
          <w:sz w:val="24"/>
          <w:szCs w:val="24"/>
        </w:rPr>
      </w:pPr>
      <w:r w:rsidRPr="00DF44F6">
        <w:rPr>
          <w:rFonts w:ascii="Times New Roman" w:hAnsi="Times New Roman" w:cs="Times New Roman"/>
          <w:sz w:val="24"/>
          <w:szCs w:val="24"/>
        </w:rPr>
        <w:t>--------------------------------</w:t>
      </w:r>
    </w:p>
    <w:p w:rsidR="006B3D5A" w:rsidRPr="00DF44F6" w:rsidRDefault="006B3D5A" w:rsidP="00F0470C">
      <w:pPr>
        <w:pStyle w:val="ConsPlusNormal"/>
        <w:ind w:firstLine="540"/>
        <w:jc w:val="both"/>
        <w:rPr>
          <w:rFonts w:ascii="Times New Roman" w:hAnsi="Times New Roman" w:cs="Times New Roman"/>
          <w:sz w:val="24"/>
          <w:szCs w:val="24"/>
        </w:rPr>
      </w:pPr>
      <w:bookmarkStart w:id="38" w:name="P2805"/>
      <w:bookmarkEnd w:id="38"/>
      <w:r w:rsidRPr="00DF44F6">
        <w:rPr>
          <w:rFonts w:ascii="Times New Roman" w:hAnsi="Times New Roman" w:cs="Times New Roman"/>
          <w:sz w:val="24"/>
          <w:szCs w:val="24"/>
        </w:rPr>
        <w:t>&lt;25&gt; Указываются здания, строения, сооружения и иные аналогичные объекты.</w:t>
      </w:r>
    </w:p>
    <w:p w:rsidR="006B3D5A" w:rsidRPr="00DF44F6" w:rsidRDefault="006B3D5A" w:rsidP="00F0470C">
      <w:pPr>
        <w:pStyle w:val="ConsPlusNormal"/>
        <w:ind w:firstLine="540"/>
        <w:jc w:val="both"/>
        <w:rPr>
          <w:rFonts w:ascii="Times New Roman" w:hAnsi="Times New Roman" w:cs="Times New Roman"/>
          <w:sz w:val="24"/>
          <w:szCs w:val="24"/>
        </w:rPr>
      </w:pPr>
      <w:bookmarkStart w:id="39" w:name="P2806"/>
      <w:bookmarkEnd w:id="39"/>
      <w:r w:rsidRPr="00DF44F6">
        <w:rPr>
          <w:rFonts w:ascii="Times New Roman" w:hAnsi="Times New Roman" w:cs="Times New Roman"/>
          <w:sz w:val="24"/>
          <w:szCs w:val="24"/>
        </w:rP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B3D5A" w:rsidRPr="00DF44F6" w:rsidRDefault="006B3D5A">
      <w:pPr>
        <w:pStyle w:val="ConsPlusNormal"/>
        <w:jc w:val="both"/>
        <w:rPr>
          <w:rFonts w:ascii="Times New Roman" w:hAnsi="Times New Roman" w:cs="Times New Roman"/>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064689" w:rsidRPr="00DF44F6" w:rsidRDefault="00064689" w:rsidP="00F0470C">
      <w:pPr>
        <w:pStyle w:val="ConsPlusNormal"/>
        <w:jc w:val="center"/>
        <w:outlineLvl w:val="0"/>
        <w:rPr>
          <w:rFonts w:ascii="Times New Roman" w:hAnsi="Times New Roman" w:cs="Times New Roman"/>
          <w:b/>
          <w:sz w:val="24"/>
          <w:szCs w:val="24"/>
        </w:rPr>
      </w:pPr>
    </w:p>
    <w:p w:rsidR="006B3D5A" w:rsidRPr="00DF44F6" w:rsidRDefault="00F0470C" w:rsidP="00F0470C">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2.</w:t>
      </w:r>
      <w:r w:rsidR="00A35999" w:rsidRPr="00DF44F6">
        <w:rPr>
          <w:rFonts w:ascii="Times New Roman" w:hAnsi="Times New Roman" w:cs="Times New Roman"/>
          <w:b/>
          <w:sz w:val="24"/>
          <w:szCs w:val="24"/>
        </w:rPr>
        <w:t>2</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Сведения</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 земельных участках, предоставленных на праве постоянного</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(бессрочного) пользования</w:t>
      </w:r>
    </w:p>
    <w:p w:rsidR="006B3D5A" w:rsidRPr="00DF44F6" w:rsidRDefault="00584906" w:rsidP="00584906">
      <w:pPr>
        <w:pStyle w:val="ConsPlusNormal"/>
        <w:ind w:right="141"/>
        <w:jc w:val="right"/>
        <w:rPr>
          <w:rFonts w:ascii="Times New Roman" w:hAnsi="Times New Roman" w:cs="Times New Roman"/>
          <w:sz w:val="24"/>
          <w:szCs w:val="24"/>
        </w:rPr>
      </w:pPr>
      <w:r>
        <w:rPr>
          <w:rFonts w:ascii="Times New Roman" w:hAnsi="Times New Roman" w:cs="Times New Roman"/>
          <w:sz w:val="24"/>
          <w:szCs w:val="24"/>
        </w:rPr>
        <w:t>Таблица</w:t>
      </w: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09"/>
        <w:gridCol w:w="703"/>
        <w:gridCol w:w="567"/>
        <w:gridCol w:w="709"/>
        <w:gridCol w:w="851"/>
        <w:gridCol w:w="567"/>
        <w:gridCol w:w="567"/>
        <w:gridCol w:w="708"/>
        <w:gridCol w:w="851"/>
        <w:gridCol w:w="855"/>
        <w:gridCol w:w="567"/>
        <w:gridCol w:w="562"/>
        <w:gridCol w:w="426"/>
        <w:gridCol w:w="708"/>
        <w:gridCol w:w="1134"/>
        <w:gridCol w:w="709"/>
        <w:gridCol w:w="567"/>
        <w:gridCol w:w="567"/>
        <w:gridCol w:w="567"/>
        <w:gridCol w:w="851"/>
        <w:gridCol w:w="572"/>
      </w:tblGrid>
      <w:tr w:rsidR="00AF537A" w:rsidRPr="00DF44F6" w:rsidTr="009A3684">
        <w:tc>
          <w:tcPr>
            <w:tcW w:w="851"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Адрес</w:t>
            </w:r>
          </w:p>
        </w:tc>
        <w:tc>
          <w:tcPr>
            <w:tcW w:w="70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6" w:history="1">
              <w:r w:rsidRPr="00DF44F6">
                <w:rPr>
                  <w:rFonts w:ascii="Times New Roman" w:hAnsi="Times New Roman" w:cs="Times New Roman"/>
                  <w:sz w:val="24"/>
                  <w:szCs w:val="24"/>
                </w:rPr>
                <w:t>ОКТМО</w:t>
              </w:r>
            </w:hyperlink>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Кадастровый номер</w:t>
            </w:r>
          </w:p>
        </w:tc>
        <w:tc>
          <w:tcPr>
            <w:tcW w:w="1560"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981"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Используется учреждением</w:t>
            </w:r>
          </w:p>
        </w:tc>
        <w:tc>
          <w:tcPr>
            <w:tcW w:w="56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Справочно: используется по соглашениям об установлении сервитута</w:t>
            </w:r>
          </w:p>
        </w:tc>
        <w:tc>
          <w:tcPr>
            <w:tcW w:w="3544" w:type="dxa"/>
            <w:gridSpan w:val="5"/>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Не используется учреждением</w:t>
            </w:r>
          </w:p>
        </w:tc>
        <w:tc>
          <w:tcPr>
            <w:tcW w:w="2557" w:type="dxa"/>
            <w:gridSpan w:val="4"/>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Фактические расходы на содержание земельного участка</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(руб в год)</w:t>
            </w:r>
          </w:p>
        </w:tc>
      </w:tr>
      <w:tr w:rsidR="00AF537A" w:rsidRPr="00DF44F6" w:rsidTr="009A3684">
        <w:tc>
          <w:tcPr>
            <w:tcW w:w="85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3"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7" w:history="1">
              <w:r w:rsidRPr="00DF44F6">
                <w:rPr>
                  <w:rFonts w:ascii="Times New Roman" w:hAnsi="Times New Roman" w:cs="Times New Roman"/>
                  <w:sz w:val="24"/>
                  <w:szCs w:val="24"/>
                </w:rPr>
                <w:t>ОКЕИ</w:t>
              </w:r>
            </w:hyperlink>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273"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2" w:type="dxa"/>
            <w:vMerge/>
          </w:tcPr>
          <w:p w:rsidR="006B3D5A" w:rsidRPr="00DF44F6" w:rsidRDefault="006B3D5A">
            <w:pPr>
              <w:spacing w:after="1" w:line="0" w:lineRule="atLeast"/>
              <w:rPr>
                <w:rFonts w:ascii="Times New Roman" w:hAnsi="Times New Roman" w:cs="Times New Roman"/>
                <w:sz w:val="24"/>
                <w:szCs w:val="24"/>
              </w:rPr>
            </w:pPr>
          </w:p>
        </w:tc>
        <w:tc>
          <w:tcPr>
            <w:tcW w:w="426"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3118"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990"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AF537A" w:rsidRPr="00DF44F6" w:rsidTr="009A3684">
        <w:tc>
          <w:tcPr>
            <w:tcW w:w="85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3"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170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для осуществления основной деятельности</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для иных целей</w:t>
            </w:r>
          </w:p>
        </w:tc>
        <w:tc>
          <w:tcPr>
            <w:tcW w:w="562" w:type="dxa"/>
            <w:vMerge/>
          </w:tcPr>
          <w:p w:rsidR="006B3D5A" w:rsidRPr="00DF44F6" w:rsidRDefault="006B3D5A">
            <w:pPr>
              <w:spacing w:after="1" w:line="0" w:lineRule="atLeast"/>
              <w:rPr>
                <w:rFonts w:ascii="Times New Roman" w:hAnsi="Times New Roman" w:cs="Times New Roman"/>
                <w:sz w:val="24"/>
                <w:szCs w:val="24"/>
              </w:rPr>
            </w:pPr>
          </w:p>
        </w:tc>
        <w:tc>
          <w:tcPr>
            <w:tcW w:w="426" w:type="dxa"/>
            <w:vMerge/>
          </w:tcPr>
          <w:p w:rsidR="006B3D5A" w:rsidRPr="00DF44F6" w:rsidRDefault="006B3D5A">
            <w:pPr>
              <w:spacing w:after="1" w:line="0" w:lineRule="atLeast"/>
              <w:rPr>
                <w:rFonts w:ascii="Times New Roman" w:hAnsi="Times New Roman" w:cs="Times New Roman"/>
                <w:sz w:val="24"/>
                <w:szCs w:val="24"/>
              </w:rPr>
            </w:pPr>
          </w:p>
        </w:tc>
        <w:tc>
          <w:tcPr>
            <w:tcW w:w="2551"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передано во временное пользование сторонним организациям</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иным причинам</w:t>
            </w: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141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эксплуатационные расходы</w:t>
            </w:r>
          </w:p>
        </w:tc>
        <w:tc>
          <w:tcPr>
            <w:tcW w:w="572"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налог на землю</w:t>
            </w:r>
          </w:p>
        </w:tc>
      </w:tr>
      <w:tr w:rsidR="009A3684" w:rsidRPr="00DF44F6" w:rsidTr="009A3684">
        <w:tc>
          <w:tcPr>
            <w:tcW w:w="85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3"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рамках государственного (муниципального) задания</w:t>
            </w:r>
          </w:p>
        </w:tc>
        <w:tc>
          <w:tcPr>
            <w:tcW w:w="85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плату сверх государственного (муниципального) задания</w:t>
            </w: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62" w:type="dxa"/>
            <w:vMerge/>
          </w:tcPr>
          <w:p w:rsidR="006B3D5A" w:rsidRPr="00DF44F6" w:rsidRDefault="006B3D5A">
            <w:pPr>
              <w:spacing w:after="1" w:line="0" w:lineRule="atLeast"/>
              <w:rPr>
                <w:rFonts w:ascii="Times New Roman" w:hAnsi="Times New Roman" w:cs="Times New Roman"/>
                <w:sz w:val="24"/>
                <w:szCs w:val="24"/>
              </w:rPr>
            </w:pPr>
          </w:p>
        </w:tc>
        <w:tc>
          <w:tcPr>
            <w:tcW w:w="426" w:type="dxa"/>
            <w:vMerge/>
          </w:tcPr>
          <w:p w:rsidR="006B3D5A" w:rsidRPr="00DF44F6" w:rsidRDefault="006B3D5A">
            <w:pPr>
              <w:spacing w:after="1" w:line="0" w:lineRule="atLeast"/>
              <w:rPr>
                <w:rFonts w:ascii="Times New Roman" w:hAnsi="Times New Roman" w:cs="Times New Roman"/>
                <w:sz w:val="24"/>
                <w:szCs w:val="24"/>
              </w:rPr>
            </w:pP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основании договоров аренды</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основании договоров безвозмездного пользования</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без оформления права пользования</w:t>
            </w: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 возмещается пользователями имущества</w:t>
            </w:r>
          </w:p>
        </w:tc>
        <w:tc>
          <w:tcPr>
            <w:tcW w:w="572"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6E26E6" w:rsidRPr="00DF44F6" w:rsidRDefault="006E26E6" w:rsidP="006E26E6">
      <w:pPr>
        <w:spacing w:after="0"/>
        <w:rPr>
          <w:sz w:val="2"/>
          <w:szCs w:val="2"/>
        </w:rPr>
      </w:pPr>
    </w:p>
    <w:tbl>
      <w:tblPr>
        <w:tblW w:w="151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709"/>
        <w:gridCol w:w="703"/>
        <w:gridCol w:w="567"/>
        <w:gridCol w:w="709"/>
        <w:gridCol w:w="851"/>
        <w:gridCol w:w="567"/>
        <w:gridCol w:w="567"/>
        <w:gridCol w:w="708"/>
        <w:gridCol w:w="851"/>
        <w:gridCol w:w="855"/>
        <w:gridCol w:w="567"/>
        <w:gridCol w:w="562"/>
        <w:gridCol w:w="426"/>
        <w:gridCol w:w="708"/>
        <w:gridCol w:w="1134"/>
        <w:gridCol w:w="709"/>
        <w:gridCol w:w="567"/>
        <w:gridCol w:w="567"/>
        <w:gridCol w:w="567"/>
        <w:gridCol w:w="851"/>
        <w:gridCol w:w="572"/>
      </w:tblGrid>
      <w:tr w:rsidR="00AF537A" w:rsidRPr="00DF44F6" w:rsidTr="009A3684">
        <w:trPr>
          <w:tblHeader/>
        </w:trPr>
        <w:tc>
          <w:tcPr>
            <w:tcW w:w="851"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85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56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w:t>
            </w:r>
          </w:p>
        </w:tc>
        <w:tc>
          <w:tcPr>
            <w:tcW w:w="572"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w:t>
            </w:r>
          </w:p>
        </w:tc>
      </w:tr>
      <w:tr w:rsidR="00AF537A" w:rsidRPr="00DF44F6" w:rsidTr="009A3684">
        <w:tblPrEx>
          <w:tblBorders>
            <w:right w:val="single" w:sz="4" w:space="0" w:color="auto"/>
          </w:tblBorders>
        </w:tblPrEx>
        <w:tc>
          <w:tcPr>
            <w:tcW w:w="851"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3"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2"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r>
      <w:tr w:rsidR="00AF537A" w:rsidRPr="00DF44F6" w:rsidTr="009A3684">
        <w:tblPrEx>
          <w:tblBorders>
            <w:right w:val="single" w:sz="4" w:space="0" w:color="auto"/>
          </w:tblBorders>
        </w:tblPrEx>
        <w:tc>
          <w:tcPr>
            <w:tcW w:w="851"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3"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2"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r>
      <w:tr w:rsidR="00AF537A" w:rsidRPr="00DF44F6" w:rsidTr="009A3684">
        <w:tblPrEx>
          <w:tblBorders>
            <w:right w:val="single" w:sz="4" w:space="0" w:color="auto"/>
          </w:tblBorders>
        </w:tblPrEx>
        <w:tc>
          <w:tcPr>
            <w:tcW w:w="851"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3"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2"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r>
      <w:tr w:rsidR="00AF537A" w:rsidRPr="00DF44F6" w:rsidTr="009A3684">
        <w:tblPrEx>
          <w:tblBorders>
            <w:right w:val="single" w:sz="4" w:space="0" w:color="auto"/>
          </w:tblBorders>
        </w:tblPrEx>
        <w:tc>
          <w:tcPr>
            <w:tcW w:w="851"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703"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2"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572"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rPr>
          <w:rFonts w:ascii="Times New Roman" w:hAnsi="Times New Roman" w:cs="Times New Roman"/>
          <w:sz w:val="24"/>
          <w:szCs w:val="24"/>
        </w:rPr>
        <w:sectPr w:rsidR="006B3D5A" w:rsidRPr="00DF44F6" w:rsidSect="00584906">
          <w:pgSz w:w="16838" w:h="11905" w:orient="landscape"/>
          <w:pgMar w:top="567" w:right="395" w:bottom="142" w:left="1134" w:header="567" w:footer="0" w:gutter="0"/>
          <w:cols w:space="720"/>
          <w:docGrid w:linePitch="299"/>
        </w:sectPr>
      </w:pPr>
    </w:p>
    <w:p w:rsidR="006B3D5A" w:rsidRPr="00DF44F6" w:rsidRDefault="00A35999" w:rsidP="00A35999">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2.3 </w:t>
      </w:r>
      <w:r w:rsidR="006B3D5A" w:rsidRPr="00DF44F6">
        <w:rPr>
          <w:rFonts w:ascii="Times New Roman" w:hAnsi="Times New Roman" w:cs="Times New Roman"/>
          <w:b/>
          <w:sz w:val="24"/>
          <w:szCs w:val="24"/>
        </w:rPr>
        <w:t>Сведения</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 недвижимом имуществе, используемом по договору аренды</w:t>
      </w:r>
    </w:p>
    <w:p w:rsidR="006B3D5A" w:rsidRPr="00DF44F6" w:rsidRDefault="009A3684" w:rsidP="009A3684">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2.3.1</w:t>
      </w:r>
      <w:r w:rsidR="006B3D5A" w:rsidRPr="00DF44F6">
        <w:rPr>
          <w:rFonts w:ascii="Times New Roman" w:hAnsi="Times New Roman" w:cs="Times New Roman"/>
          <w:sz w:val="24"/>
          <w:szCs w:val="24"/>
        </w:rPr>
        <w:t xml:space="preserve"> Сведения о недвижимом имуществе, используемом</w:t>
      </w:r>
      <w:r w:rsidRPr="00DF44F6">
        <w:rPr>
          <w:rFonts w:ascii="Times New Roman" w:hAnsi="Times New Roman" w:cs="Times New Roman"/>
          <w:sz w:val="24"/>
          <w:szCs w:val="24"/>
        </w:rPr>
        <w:t xml:space="preserve"> </w:t>
      </w:r>
      <w:r w:rsidR="006B3D5A" w:rsidRPr="00DF44F6">
        <w:rPr>
          <w:rFonts w:ascii="Times New Roman" w:hAnsi="Times New Roman" w:cs="Times New Roman"/>
          <w:sz w:val="24"/>
          <w:szCs w:val="24"/>
        </w:rPr>
        <w:t>на праве аренды с помесячной оплатой</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Таблица 1</w:t>
      </w: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851"/>
        <w:gridCol w:w="850"/>
        <w:gridCol w:w="709"/>
        <w:gridCol w:w="850"/>
        <w:gridCol w:w="709"/>
        <w:gridCol w:w="851"/>
        <w:gridCol w:w="708"/>
        <w:gridCol w:w="567"/>
        <w:gridCol w:w="851"/>
        <w:gridCol w:w="992"/>
        <w:gridCol w:w="709"/>
        <w:gridCol w:w="1129"/>
        <w:gridCol w:w="1134"/>
        <w:gridCol w:w="992"/>
        <w:gridCol w:w="851"/>
      </w:tblGrid>
      <w:tr w:rsidR="006B3D5A" w:rsidRPr="00DF44F6" w:rsidTr="00064689">
        <w:tc>
          <w:tcPr>
            <w:tcW w:w="1843"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объекта</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Адрес</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арендуемого имущества</w:t>
            </w:r>
          </w:p>
        </w:tc>
        <w:tc>
          <w:tcPr>
            <w:tcW w:w="2268"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Арендодатель (ссудодатель)</w:t>
            </w:r>
          </w:p>
        </w:tc>
        <w:tc>
          <w:tcPr>
            <w:tcW w:w="141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Срок пользования</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Арендная плата</w:t>
            </w:r>
          </w:p>
        </w:tc>
        <w:tc>
          <w:tcPr>
            <w:tcW w:w="112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Фактические расходы на содержание арендованного имущества (руб/год)</w:t>
            </w:r>
          </w:p>
        </w:tc>
        <w:tc>
          <w:tcPr>
            <w:tcW w:w="212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Направление использования арендованного имущества</w:t>
            </w:r>
          </w:p>
        </w:tc>
        <w:tc>
          <w:tcPr>
            <w:tcW w:w="851"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Обоснование заключения договора аренды</w:t>
            </w:r>
          </w:p>
        </w:tc>
      </w:tr>
      <w:tr w:rsidR="00AF537A" w:rsidRPr="00DF44F6" w:rsidTr="00064689">
        <w:tc>
          <w:tcPr>
            <w:tcW w:w="1843"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8" w:history="1">
              <w:r w:rsidRPr="00DF44F6">
                <w:rPr>
                  <w:rFonts w:ascii="Times New Roman" w:hAnsi="Times New Roman" w:cs="Times New Roman"/>
                  <w:sz w:val="24"/>
                  <w:szCs w:val="24"/>
                </w:rPr>
                <w:t>ОКЕИ</w:t>
              </w:r>
            </w:hyperlink>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ИНН</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по КИСЭ</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начала</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окончания</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единицу меры (руб/мес)</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объект (руб/год)</w:t>
            </w:r>
          </w:p>
        </w:tc>
        <w:tc>
          <w:tcPr>
            <w:tcW w:w="1129" w:type="dxa"/>
            <w:vMerge/>
          </w:tcPr>
          <w:p w:rsidR="006B3D5A" w:rsidRPr="00DF44F6" w:rsidRDefault="006B3D5A">
            <w:pPr>
              <w:spacing w:after="1" w:line="0" w:lineRule="atLeast"/>
              <w:rPr>
                <w:rFonts w:ascii="Times New Roman" w:hAnsi="Times New Roman" w:cs="Times New Roman"/>
                <w:sz w:val="24"/>
                <w:szCs w:val="24"/>
              </w:rPr>
            </w:pP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для осуществления основной деятельности </w:t>
            </w:r>
            <w:hyperlink w:anchor="P3713" w:history="1">
              <w:r w:rsidRPr="00DF44F6">
                <w:rPr>
                  <w:rFonts w:ascii="Times New Roman" w:hAnsi="Times New Roman" w:cs="Times New Roman"/>
                  <w:sz w:val="24"/>
                  <w:szCs w:val="24"/>
                </w:rPr>
                <w:t>&lt;27&gt;</w:t>
              </w:r>
            </w:hyperlink>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для осуществления иной деятельности </w:t>
            </w:r>
            <w:hyperlink w:anchor="P3714" w:history="1">
              <w:r w:rsidRPr="00DF44F6">
                <w:rPr>
                  <w:rFonts w:ascii="Times New Roman" w:hAnsi="Times New Roman" w:cs="Times New Roman"/>
                  <w:sz w:val="24"/>
                  <w:szCs w:val="24"/>
                </w:rPr>
                <w:t>&lt;28&gt;</w:t>
              </w:r>
            </w:hyperlink>
          </w:p>
        </w:tc>
        <w:tc>
          <w:tcPr>
            <w:tcW w:w="851"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6E26E6" w:rsidRPr="00DF44F6" w:rsidRDefault="006E26E6" w:rsidP="006E26E6">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851"/>
        <w:gridCol w:w="850"/>
        <w:gridCol w:w="709"/>
        <w:gridCol w:w="850"/>
        <w:gridCol w:w="709"/>
        <w:gridCol w:w="851"/>
        <w:gridCol w:w="708"/>
        <w:gridCol w:w="567"/>
        <w:gridCol w:w="851"/>
        <w:gridCol w:w="992"/>
        <w:gridCol w:w="709"/>
        <w:gridCol w:w="1129"/>
        <w:gridCol w:w="1134"/>
        <w:gridCol w:w="992"/>
        <w:gridCol w:w="851"/>
      </w:tblGrid>
      <w:tr w:rsidR="00AF537A" w:rsidRPr="00DF44F6" w:rsidTr="00064689">
        <w:trPr>
          <w:tblHeader/>
        </w:trPr>
        <w:tc>
          <w:tcPr>
            <w:tcW w:w="1843"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112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85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r>
      <w:tr w:rsidR="00AF537A" w:rsidRPr="00DF44F6" w:rsidTr="00064689">
        <w:tblPrEx>
          <w:tblBorders>
            <w:right w:val="single" w:sz="4" w:space="0" w:color="auto"/>
          </w:tblBorders>
        </w:tblPrEx>
        <w:tc>
          <w:tcPr>
            <w:tcW w:w="1843"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Площадные объекты </w:t>
            </w:r>
            <w:hyperlink w:anchor="P2805" w:history="1">
              <w:r w:rsidRPr="00DF44F6">
                <w:rPr>
                  <w:rFonts w:ascii="Times New Roman" w:hAnsi="Times New Roman" w:cs="Times New Roman"/>
                  <w:sz w:val="24"/>
                  <w:szCs w:val="24"/>
                </w:rPr>
                <w:t>&lt;25&gt;</w:t>
              </w:r>
            </w:hyperlink>
            <w:r w:rsidRPr="00DF44F6">
              <w:rPr>
                <w:rFonts w:ascii="Times New Roman" w:hAnsi="Times New Roman" w:cs="Times New Roman"/>
                <w:sz w:val="24"/>
                <w:szCs w:val="24"/>
              </w:rPr>
              <w:t>,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1001</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Линейные объекты </w:t>
            </w:r>
            <w:hyperlink w:anchor="P2806" w:history="1">
              <w:r w:rsidRPr="00DF44F6">
                <w:rPr>
                  <w:rFonts w:ascii="Times New Roman" w:hAnsi="Times New Roman" w:cs="Times New Roman"/>
                  <w:sz w:val="24"/>
                  <w:szCs w:val="24"/>
                </w:rPr>
                <w:t>&lt;26&gt;</w:t>
              </w:r>
            </w:hyperlink>
            <w:r w:rsidRPr="00DF44F6">
              <w:rPr>
                <w:rFonts w:ascii="Times New Roman" w:hAnsi="Times New Roman" w:cs="Times New Roman"/>
                <w:sz w:val="24"/>
                <w:szCs w:val="24"/>
              </w:rPr>
              <w:t>,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2001</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Резервуары, емкости, иные </w:t>
            </w:r>
            <w:r w:rsidRPr="00DF44F6">
              <w:rPr>
                <w:rFonts w:ascii="Times New Roman" w:hAnsi="Times New Roman" w:cs="Times New Roman"/>
                <w:sz w:val="24"/>
                <w:szCs w:val="24"/>
              </w:rPr>
              <w:lastRenderedPageBreak/>
              <w:t>аналогичные объекты,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Скважины, иные аналогичные объекты,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4001</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Иные объекты, включая точечные,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5000</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5001</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AF537A" w:rsidRPr="00DF44F6" w:rsidTr="00064689">
        <w:tblPrEx>
          <w:tblBorders>
            <w:right w:val="single" w:sz="4" w:space="0" w:color="auto"/>
          </w:tblBorders>
        </w:tblPrEx>
        <w:tc>
          <w:tcPr>
            <w:tcW w:w="1843"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50" w:type="dxa"/>
            <w:tcBorders>
              <w:left w:val="single" w:sz="4" w:space="0" w:color="auto"/>
              <w:bottom w:val="single" w:sz="4" w:space="0" w:color="auto"/>
            </w:tcBorders>
            <w:vAlign w:val="center"/>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1129"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AF537A" w:rsidRPr="00DF44F6" w:rsidRDefault="00AF537A">
      <w:pPr>
        <w:pStyle w:val="ConsPlusNormal"/>
        <w:jc w:val="center"/>
        <w:outlineLvl w:val="1"/>
        <w:rPr>
          <w:rFonts w:ascii="Times New Roman" w:hAnsi="Times New Roman" w:cs="Times New Roman"/>
          <w:sz w:val="24"/>
          <w:szCs w:val="24"/>
        </w:rPr>
      </w:pPr>
    </w:p>
    <w:p w:rsidR="00AF537A" w:rsidRPr="00DF44F6" w:rsidRDefault="00AF537A">
      <w:pPr>
        <w:pStyle w:val="ConsPlusNormal"/>
        <w:jc w:val="center"/>
        <w:outlineLvl w:val="1"/>
        <w:rPr>
          <w:rFonts w:ascii="Times New Roman" w:hAnsi="Times New Roman" w:cs="Times New Roman"/>
          <w:sz w:val="24"/>
          <w:szCs w:val="24"/>
        </w:rPr>
      </w:pPr>
    </w:p>
    <w:p w:rsidR="00AF537A" w:rsidRPr="00DF44F6" w:rsidRDefault="00AF537A">
      <w:pPr>
        <w:pStyle w:val="ConsPlusNormal"/>
        <w:jc w:val="center"/>
        <w:outlineLvl w:val="1"/>
        <w:rPr>
          <w:rFonts w:ascii="Times New Roman" w:hAnsi="Times New Roman" w:cs="Times New Roman"/>
          <w:sz w:val="24"/>
          <w:szCs w:val="24"/>
        </w:rPr>
      </w:pPr>
    </w:p>
    <w:p w:rsidR="00AF537A" w:rsidRPr="00DF44F6" w:rsidRDefault="00AF537A">
      <w:pPr>
        <w:pStyle w:val="ConsPlusNormal"/>
        <w:jc w:val="center"/>
        <w:outlineLvl w:val="1"/>
        <w:rPr>
          <w:rFonts w:ascii="Times New Roman" w:hAnsi="Times New Roman" w:cs="Times New Roman"/>
          <w:sz w:val="24"/>
          <w:szCs w:val="24"/>
        </w:rPr>
      </w:pPr>
    </w:p>
    <w:p w:rsidR="0077468D" w:rsidRPr="00DF44F6" w:rsidRDefault="0077468D">
      <w:pPr>
        <w:pStyle w:val="ConsPlusNormal"/>
        <w:jc w:val="center"/>
        <w:outlineLvl w:val="1"/>
        <w:rPr>
          <w:rFonts w:ascii="Times New Roman" w:hAnsi="Times New Roman" w:cs="Times New Roman"/>
          <w:sz w:val="24"/>
          <w:szCs w:val="24"/>
        </w:rPr>
      </w:pPr>
    </w:p>
    <w:p w:rsidR="00064689" w:rsidRPr="00DF44F6" w:rsidRDefault="00064689">
      <w:pPr>
        <w:pStyle w:val="ConsPlusNormal"/>
        <w:jc w:val="center"/>
        <w:outlineLvl w:val="1"/>
        <w:rPr>
          <w:rFonts w:ascii="Times New Roman" w:hAnsi="Times New Roman" w:cs="Times New Roman"/>
          <w:sz w:val="24"/>
          <w:szCs w:val="24"/>
        </w:rPr>
      </w:pPr>
    </w:p>
    <w:p w:rsidR="00064689" w:rsidRPr="00DF44F6" w:rsidRDefault="00064689">
      <w:pPr>
        <w:pStyle w:val="ConsPlusNormal"/>
        <w:jc w:val="center"/>
        <w:outlineLvl w:val="1"/>
        <w:rPr>
          <w:rFonts w:ascii="Times New Roman" w:hAnsi="Times New Roman" w:cs="Times New Roman"/>
          <w:sz w:val="24"/>
          <w:szCs w:val="24"/>
        </w:rPr>
      </w:pPr>
    </w:p>
    <w:p w:rsidR="00AF537A" w:rsidRPr="00DF44F6" w:rsidRDefault="00AF537A">
      <w:pPr>
        <w:pStyle w:val="ConsPlusNormal"/>
        <w:jc w:val="center"/>
        <w:outlineLvl w:val="1"/>
        <w:rPr>
          <w:rFonts w:ascii="Times New Roman" w:hAnsi="Times New Roman" w:cs="Times New Roman"/>
          <w:sz w:val="24"/>
          <w:szCs w:val="24"/>
        </w:rPr>
      </w:pPr>
    </w:p>
    <w:p w:rsidR="00AF537A" w:rsidRPr="00DF44F6" w:rsidRDefault="00AF537A">
      <w:pPr>
        <w:pStyle w:val="ConsPlusNormal"/>
        <w:jc w:val="center"/>
        <w:outlineLvl w:val="1"/>
        <w:rPr>
          <w:rFonts w:ascii="Times New Roman" w:hAnsi="Times New Roman" w:cs="Times New Roman"/>
          <w:sz w:val="24"/>
          <w:szCs w:val="24"/>
        </w:rPr>
      </w:pPr>
    </w:p>
    <w:p w:rsidR="006B3D5A" w:rsidRPr="00DF44F6" w:rsidRDefault="006B3D5A" w:rsidP="00061F27">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lastRenderedPageBreak/>
        <w:t>2.</w:t>
      </w:r>
      <w:r w:rsidR="009A3684" w:rsidRPr="00DF44F6">
        <w:rPr>
          <w:rFonts w:ascii="Times New Roman" w:hAnsi="Times New Roman" w:cs="Times New Roman"/>
          <w:sz w:val="24"/>
          <w:szCs w:val="24"/>
        </w:rPr>
        <w:t>3.2</w:t>
      </w:r>
      <w:r w:rsidRPr="00DF44F6">
        <w:rPr>
          <w:rFonts w:ascii="Times New Roman" w:hAnsi="Times New Roman" w:cs="Times New Roman"/>
          <w:sz w:val="24"/>
          <w:szCs w:val="24"/>
        </w:rPr>
        <w:t xml:space="preserve"> Сведения о недвижимом имуществе, используемом</w:t>
      </w:r>
      <w:r w:rsidR="00061F27" w:rsidRPr="00DF44F6">
        <w:rPr>
          <w:rFonts w:ascii="Times New Roman" w:hAnsi="Times New Roman" w:cs="Times New Roman"/>
          <w:sz w:val="24"/>
          <w:szCs w:val="24"/>
        </w:rPr>
        <w:t xml:space="preserve"> </w:t>
      </w:r>
      <w:r w:rsidRPr="00DF44F6">
        <w:rPr>
          <w:rFonts w:ascii="Times New Roman" w:hAnsi="Times New Roman" w:cs="Times New Roman"/>
          <w:sz w:val="24"/>
          <w:szCs w:val="24"/>
        </w:rPr>
        <w:t>на праве аренды с почасовой оплатой</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1513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851"/>
        <w:gridCol w:w="845"/>
        <w:gridCol w:w="709"/>
        <w:gridCol w:w="714"/>
        <w:gridCol w:w="850"/>
        <w:gridCol w:w="709"/>
        <w:gridCol w:w="709"/>
        <w:gridCol w:w="708"/>
        <w:gridCol w:w="709"/>
        <w:gridCol w:w="709"/>
        <w:gridCol w:w="850"/>
        <w:gridCol w:w="993"/>
        <w:gridCol w:w="850"/>
        <w:gridCol w:w="992"/>
        <w:gridCol w:w="964"/>
      </w:tblGrid>
      <w:tr w:rsidR="00DF44F6" w:rsidRPr="00DF44F6" w:rsidTr="009F4758">
        <w:tc>
          <w:tcPr>
            <w:tcW w:w="2127"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объекта</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Адрес</w:t>
            </w:r>
          </w:p>
        </w:tc>
        <w:tc>
          <w:tcPr>
            <w:tcW w:w="1696"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714"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арендуемого имущества</w:t>
            </w:r>
          </w:p>
        </w:tc>
        <w:tc>
          <w:tcPr>
            <w:tcW w:w="2268"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Арендодатель (ссудодатель)</w:t>
            </w:r>
          </w:p>
        </w:tc>
        <w:tc>
          <w:tcPr>
            <w:tcW w:w="70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Длительность использования (час)</w:t>
            </w:r>
          </w:p>
        </w:tc>
        <w:tc>
          <w:tcPr>
            <w:tcW w:w="2268"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Арендная плата</w:t>
            </w:r>
          </w:p>
        </w:tc>
        <w:tc>
          <w:tcPr>
            <w:tcW w:w="993"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Фактические расходы на содержание объекта недвижимого имущества (руб/год)</w:t>
            </w:r>
          </w:p>
        </w:tc>
        <w:tc>
          <w:tcPr>
            <w:tcW w:w="184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Направление использования объекта недвижимого имущества</w:t>
            </w:r>
          </w:p>
        </w:tc>
        <w:tc>
          <w:tcPr>
            <w:tcW w:w="964"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Обоснование заключения договора аренды</w:t>
            </w:r>
          </w:p>
        </w:tc>
      </w:tr>
      <w:tr w:rsidR="00DF44F6" w:rsidRPr="00DF44F6" w:rsidTr="009F4758">
        <w:trPr>
          <w:trHeight w:val="2127"/>
        </w:trPr>
        <w:tc>
          <w:tcPr>
            <w:tcW w:w="2127"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84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39" w:history="1">
              <w:r w:rsidRPr="00DF44F6">
                <w:rPr>
                  <w:rFonts w:ascii="Times New Roman" w:hAnsi="Times New Roman" w:cs="Times New Roman"/>
                  <w:sz w:val="24"/>
                  <w:szCs w:val="24"/>
                </w:rPr>
                <w:t>ОКЕИ</w:t>
              </w:r>
            </w:hyperlink>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14" w:type="dxa"/>
            <w:vMerge/>
          </w:tcPr>
          <w:p w:rsidR="006B3D5A" w:rsidRPr="00DF44F6" w:rsidRDefault="006B3D5A">
            <w:pPr>
              <w:spacing w:after="1" w:line="0" w:lineRule="atLeast"/>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ИНН</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по КИСЭ</w:t>
            </w:r>
          </w:p>
        </w:tc>
        <w:tc>
          <w:tcPr>
            <w:tcW w:w="708" w:type="dxa"/>
            <w:vMerge/>
          </w:tcPr>
          <w:p w:rsidR="006B3D5A" w:rsidRPr="00DF44F6" w:rsidRDefault="006B3D5A">
            <w:pPr>
              <w:spacing w:after="1" w:line="0" w:lineRule="atLeast"/>
              <w:rPr>
                <w:rFonts w:ascii="Times New Roman" w:hAnsi="Times New Roman" w:cs="Times New Roman"/>
                <w:sz w:val="24"/>
                <w:szCs w:val="24"/>
              </w:rPr>
            </w:pP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единицу меры (руб/час)</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 объект (руб/час)</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 за год (руб)</w:t>
            </w:r>
          </w:p>
        </w:tc>
        <w:tc>
          <w:tcPr>
            <w:tcW w:w="993" w:type="dxa"/>
            <w:vMerge/>
          </w:tcPr>
          <w:p w:rsidR="006B3D5A" w:rsidRPr="00DF44F6" w:rsidRDefault="006B3D5A">
            <w:pPr>
              <w:spacing w:after="1" w:line="0" w:lineRule="atLeast"/>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для осуществления основной деятельности </w:t>
            </w:r>
            <w:hyperlink w:anchor="P3713" w:history="1">
              <w:r w:rsidRPr="00DF44F6">
                <w:rPr>
                  <w:rFonts w:ascii="Times New Roman" w:hAnsi="Times New Roman" w:cs="Times New Roman"/>
                  <w:sz w:val="24"/>
                  <w:szCs w:val="24"/>
                </w:rPr>
                <w:t>&lt;27&gt;</w:t>
              </w:r>
            </w:hyperlink>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для осуществления иной деятельности </w:t>
            </w:r>
            <w:hyperlink w:anchor="P3714" w:history="1">
              <w:r w:rsidRPr="00DF44F6">
                <w:rPr>
                  <w:rFonts w:ascii="Times New Roman" w:hAnsi="Times New Roman" w:cs="Times New Roman"/>
                  <w:sz w:val="24"/>
                  <w:szCs w:val="24"/>
                </w:rPr>
                <w:t>&lt;28&gt;</w:t>
              </w:r>
            </w:hyperlink>
          </w:p>
        </w:tc>
        <w:tc>
          <w:tcPr>
            <w:tcW w:w="964"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6E26E6" w:rsidRPr="00DF44F6" w:rsidRDefault="006E26E6" w:rsidP="006E26E6">
      <w:pPr>
        <w:spacing w:after="0"/>
        <w:rPr>
          <w:sz w:val="2"/>
          <w:szCs w:val="2"/>
        </w:rPr>
      </w:pPr>
    </w:p>
    <w:tbl>
      <w:tblPr>
        <w:tblW w:w="15139" w:type="dxa"/>
        <w:tblBorders>
          <w:top w:val="single" w:sz="4" w:space="0" w:color="auto"/>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851"/>
        <w:gridCol w:w="845"/>
        <w:gridCol w:w="709"/>
        <w:gridCol w:w="714"/>
        <w:gridCol w:w="850"/>
        <w:gridCol w:w="709"/>
        <w:gridCol w:w="709"/>
        <w:gridCol w:w="708"/>
        <w:gridCol w:w="709"/>
        <w:gridCol w:w="709"/>
        <w:gridCol w:w="850"/>
        <w:gridCol w:w="993"/>
        <w:gridCol w:w="850"/>
        <w:gridCol w:w="992"/>
        <w:gridCol w:w="964"/>
      </w:tblGrid>
      <w:tr w:rsidR="00DF44F6" w:rsidRPr="00DF44F6" w:rsidTr="009F4758">
        <w:trPr>
          <w:tblHeader/>
        </w:trPr>
        <w:tc>
          <w:tcPr>
            <w:tcW w:w="2127" w:type="dxa"/>
            <w:tcBorders>
              <w:top w:val="single" w:sz="4" w:space="0" w:color="auto"/>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0"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851"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845"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709"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14"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850"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709"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709"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708"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709"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709"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850"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993"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850"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992" w:type="dxa"/>
            <w:tcBorders>
              <w:top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c>
          <w:tcPr>
            <w:tcW w:w="964" w:type="dxa"/>
            <w:tcBorders>
              <w:top w:val="single" w:sz="4" w:space="0" w:color="auto"/>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w:t>
            </w: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Площадные объекты </w:t>
            </w:r>
            <w:hyperlink w:anchor="P2805" w:history="1">
              <w:r w:rsidRPr="00DF44F6">
                <w:rPr>
                  <w:rFonts w:ascii="Times New Roman" w:hAnsi="Times New Roman" w:cs="Times New Roman"/>
                  <w:sz w:val="24"/>
                  <w:szCs w:val="24"/>
                </w:rPr>
                <w:t>&lt;25&gt;</w:t>
              </w:r>
            </w:hyperlink>
            <w:r w:rsidRPr="00DF44F6">
              <w:rPr>
                <w:rFonts w:ascii="Times New Roman" w:hAnsi="Times New Roman" w:cs="Times New Roman"/>
                <w:sz w:val="24"/>
                <w:szCs w:val="24"/>
              </w:rPr>
              <w:t>,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4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1001</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Линейные объекты </w:t>
            </w:r>
            <w:hyperlink w:anchor="P2806" w:history="1">
              <w:r w:rsidRPr="00DF44F6">
                <w:rPr>
                  <w:rFonts w:ascii="Times New Roman" w:hAnsi="Times New Roman" w:cs="Times New Roman"/>
                  <w:sz w:val="24"/>
                  <w:szCs w:val="24"/>
                </w:rPr>
                <w:t>&lt;26&gt;</w:t>
              </w:r>
            </w:hyperlink>
            <w:r w:rsidRPr="00DF44F6">
              <w:rPr>
                <w:rFonts w:ascii="Times New Roman" w:hAnsi="Times New Roman" w:cs="Times New Roman"/>
                <w:sz w:val="24"/>
                <w:szCs w:val="24"/>
              </w:rPr>
              <w:t>,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4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2001</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Резервуары, </w:t>
            </w:r>
            <w:r w:rsidRPr="00DF44F6">
              <w:rPr>
                <w:rFonts w:ascii="Times New Roman" w:hAnsi="Times New Roman" w:cs="Times New Roman"/>
                <w:sz w:val="24"/>
                <w:szCs w:val="24"/>
              </w:rPr>
              <w:lastRenderedPageBreak/>
              <w:t>емкости, иные аналогичные объекты,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4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Скважины, иные аналогичные объекты,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4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4001</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Иные объекты, включая точечные,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845"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x</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5000</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5001</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vAlign w:val="bottom"/>
          </w:tcPr>
          <w:p w:rsidR="006B3D5A" w:rsidRPr="00DF44F6" w:rsidRDefault="006B3D5A">
            <w:pPr>
              <w:pStyle w:val="ConsPlusNormal"/>
              <w:rPr>
                <w:rFonts w:ascii="Times New Roman" w:hAnsi="Times New Roman" w:cs="Times New Roman"/>
                <w:sz w:val="24"/>
                <w:szCs w:val="24"/>
              </w:rPr>
            </w:pPr>
          </w:p>
        </w:tc>
        <w:tc>
          <w:tcPr>
            <w:tcW w:w="845" w:type="dxa"/>
            <w:vAlign w:val="bottom"/>
          </w:tcPr>
          <w:p w:rsidR="006B3D5A" w:rsidRPr="00DF44F6" w:rsidRDefault="006B3D5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insideH w:val="single" w:sz="4" w:space="0" w:color="auto"/>
          </w:tblBorders>
        </w:tblPrEx>
        <w:tc>
          <w:tcPr>
            <w:tcW w:w="2127"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45" w:type="dxa"/>
            <w:tcBorders>
              <w:left w:val="single" w:sz="4" w:space="0" w:color="auto"/>
              <w:bottom w:val="single" w:sz="4" w:space="0" w:color="auto"/>
            </w:tcBorders>
            <w:vAlign w:val="center"/>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center"/>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14"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rsidP="00AF537A">
      <w:pPr>
        <w:pBdr>
          <w:bottom w:val="single" w:sz="6" w:space="1" w:color="auto"/>
        </w:pBdr>
        <w:tabs>
          <w:tab w:val="left" w:pos="1485"/>
        </w:tabs>
        <w:rPr>
          <w:rFonts w:ascii="Times New Roman" w:hAnsi="Times New Roman" w:cs="Times New Roman"/>
          <w:sz w:val="24"/>
          <w:szCs w:val="24"/>
        </w:rPr>
      </w:pPr>
    </w:p>
    <w:p w:rsidR="006B3D5A" w:rsidRPr="00DF44F6" w:rsidRDefault="006B3D5A" w:rsidP="00AF537A">
      <w:pPr>
        <w:pStyle w:val="ConsPlusNormal"/>
        <w:ind w:firstLine="540"/>
        <w:jc w:val="both"/>
        <w:rPr>
          <w:rFonts w:ascii="Times New Roman" w:hAnsi="Times New Roman" w:cs="Times New Roman"/>
          <w:sz w:val="24"/>
          <w:szCs w:val="24"/>
        </w:rPr>
      </w:pPr>
      <w:bookmarkStart w:id="40" w:name="P3713"/>
      <w:bookmarkEnd w:id="40"/>
      <w:r w:rsidRPr="00DF44F6">
        <w:rPr>
          <w:rFonts w:ascii="Times New Roman" w:hAnsi="Times New Roman" w:cs="Times New Roman"/>
          <w:sz w:val="24"/>
          <w:szCs w:val="24"/>
        </w:rPr>
        <w:t xml:space="preserve">&lt;27&gt; Указывается направление использования объекта недвижимого имущества </w:t>
      </w:r>
      <w:r w:rsidR="00584906">
        <w:rPr>
          <w:rFonts w:ascii="Times New Roman" w:hAnsi="Times New Roman" w:cs="Times New Roman"/>
          <w:sz w:val="24"/>
          <w:szCs w:val="24"/>
        </w:rPr>
        <w:t>«</w:t>
      </w:r>
      <w:r w:rsidRPr="00DF44F6">
        <w:rPr>
          <w:rFonts w:ascii="Times New Roman" w:hAnsi="Times New Roman" w:cs="Times New Roman"/>
          <w:sz w:val="24"/>
          <w:szCs w:val="24"/>
        </w:rPr>
        <w:t>1</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для осуществления основной деятельности в рамках государственного (муниципального) задания, </w:t>
      </w:r>
      <w:r w:rsidR="00584906">
        <w:rPr>
          <w:rFonts w:ascii="Times New Roman" w:hAnsi="Times New Roman" w:cs="Times New Roman"/>
          <w:sz w:val="24"/>
          <w:szCs w:val="24"/>
        </w:rPr>
        <w:t>«</w:t>
      </w:r>
      <w:r w:rsidRPr="00DF44F6">
        <w:rPr>
          <w:rFonts w:ascii="Times New Roman" w:hAnsi="Times New Roman" w:cs="Times New Roman"/>
          <w:sz w:val="24"/>
          <w:szCs w:val="24"/>
        </w:rPr>
        <w:t>2</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для осуществления основной деятельности за плату сверх государственного (муниципального) задания.</w:t>
      </w:r>
    </w:p>
    <w:p w:rsidR="006B3D5A" w:rsidRPr="00DF44F6" w:rsidRDefault="006B3D5A" w:rsidP="00AF537A">
      <w:pPr>
        <w:pStyle w:val="ConsPlusNormal"/>
        <w:ind w:firstLine="540"/>
        <w:jc w:val="both"/>
        <w:rPr>
          <w:rFonts w:ascii="Times New Roman" w:hAnsi="Times New Roman" w:cs="Times New Roman"/>
          <w:sz w:val="24"/>
          <w:szCs w:val="24"/>
        </w:rPr>
      </w:pPr>
      <w:bookmarkStart w:id="41" w:name="P3714"/>
      <w:bookmarkEnd w:id="41"/>
      <w:r w:rsidRPr="00DF44F6">
        <w:rPr>
          <w:rFonts w:ascii="Times New Roman" w:hAnsi="Times New Roman" w:cs="Times New Roman"/>
          <w:sz w:val="24"/>
          <w:szCs w:val="24"/>
        </w:rPr>
        <w:t xml:space="preserve">&lt;28&gt; Указывается направление использования объекта недвижимого имущества </w:t>
      </w:r>
      <w:r w:rsidR="00584906">
        <w:rPr>
          <w:rFonts w:ascii="Times New Roman" w:hAnsi="Times New Roman" w:cs="Times New Roman"/>
          <w:sz w:val="24"/>
          <w:szCs w:val="24"/>
        </w:rPr>
        <w:t>«</w:t>
      </w:r>
      <w:r w:rsidRPr="00DF44F6">
        <w:rPr>
          <w:rFonts w:ascii="Times New Roman" w:hAnsi="Times New Roman" w:cs="Times New Roman"/>
          <w:sz w:val="24"/>
          <w:szCs w:val="24"/>
        </w:rPr>
        <w:t>3</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проведение концертно-зрелищных мероприятий и иных культурно-массовых мероприятий, </w:t>
      </w:r>
      <w:r w:rsidR="00584906">
        <w:rPr>
          <w:rFonts w:ascii="Times New Roman" w:hAnsi="Times New Roman" w:cs="Times New Roman"/>
          <w:sz w:val="24"/>
          <w:szCs w:val="24"/>
        </w:rPr>
        <w:t>«</w:t>
      </w:r>
      <w:r w:rsidRPr="00DF44F6">
        <w:rPr>
          <w:rFonts w:ascii="Times New Roman" w:hAnsi="Times New Roman" w:cs="Times New Roman"/>
          <w:sz w:val="24"/>
          <w:szCs w:val="24"/>
        </w:rPr>
        <w:t>4</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проведение спортивных мероприятий, </w:t>
      </w:r>
      <w:r w:rsidR="00584906">
        <w:rPr>
          <w:rFonts w:ascii="Times New Roman" w:hAnsi="Times New Roman" w:cs="Times New Roman"/>
          <w:sz w:val="24"/>
          <w:szCs w:val="24"/>
        </w:rPr>
        <w:t>«</w:t>
      </w:r>
      <w:r w:rsidRPr="00DF44F6">
        <w:rPr>
          <w:rFonts w:ascii="Times New Roman" w:hAnsi="Times New Roman" w:cs="Times New Roman"/>
          <w:sz w:val="24"/>
          <w:szCs w:val="24"/>
        </w:rPr>
        <w:t>5</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проведение конференций, семинаров, выставок, переговоров, встреч, совещаний, съездов, конгрессов, </w:t>
      </w:r>
      <w:r w:rsidR="00584906">
        <w:rPr>
          <w:rFonts w:ascii="Times New Roman" w:hAnsi="Times New Roman" w:cs="Times New Roman"/>
          <w:sz w:val="24"/>
          <w:szCs w:val="24"/>
        </w:rPr>
        <w:t>«</w:t>
      </w:r>
      <w:r w:rsidRPr="00DF44F6">
        <w:rPr>
          <w:rFonts w:ascii="Times New Roman" w:hAnsi="Times New Roman" w:cs="Times New Roman"/>
          <w:sz w:val="24"/>
          <w:szCs w:val="24"/>
        </w:rPr>
        <w:t>6</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w:t>
      </w:r>
      <w:r w:rsidR="00584906">
        <w:rPr>
          <w:rFonts w:ascii="Times New Roman" w:hAnsi="Times New Roman" w:cs="Times New Roman"/>
          <w:sz w:val="24"/>
          <w:szCs w:val="24"/>
        </w:rPr>
        <w:t>–</w:t>
      </w:r>
      <w:r w:rsidRPr="00DF44F6">
        <w:rPr>
          <w:rFonts w:ascii="Times New Roman" w:hAnsi="Times New Roman" w:cs="Times New Roman"/>
          <w:sz w:val="24"/>
          <w:szCs w:val="24"/>
        </w:rPr>
        <w:t xml:space="preserve"> для иных мероприятий.</w:t>
      </w:r>
    </w:p>
    <w:p w:rsidR="009F4758" w:rsidRPr="00DF44F6" w:rsidRDefault="009F4758" w:rsidP="00AF537A">
      <w:pPr>
        <w:pStyle w:val="ConsPlusNormal"/>
        <w:ind w:firstLine="540"/>
        <w:jc w:val="both"/>
        <w:rPr>
          <w:rFonts w:ascii="Times New Roman" w:hAnsi="Times New Roman" w:cs="Times New Roman"/>
          <w:sz w:val="24"/>
          <w:szCs w:val="24"/>
        </w:rPr>
      </w:pPr>
    </w:p>
    <w:p w:rsidR="006B3D5A" w:rsidRPr="00DF44F6" w:rsidRDefault="006B3D5A">
      <w:pPr>
        <w:pStyle w:val="ConsPlusNormal"/>
        <w:jc w:val="both"/>
        <w:rPr>
          <w:rFonts w:ascii="Times New Roman" w:hAnsi="Times New Roman" w:cs="Times New Roman"/>
          <w:sz w:val="24"/>
          <w:szCs w:val="24"/>
        </w:rPr>
      </w:pPr>
    </w:p>
    <w:p w:rsidR="006B3D5A" w:rsidRPr="00DF44F6" w:rsidRDefault="0077468D" w:rsidP="00CD78FC">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2.4 </w:t>
      </w:r>
      <w:r w:rsidR="006B3D5A" w:rsidRPr="00DF44F6">
        <w:rPr>
          <w:rFonts w:ascii="Times New Roman" w:hAnsi="Times New Roman" w:cs="Times New Roman"/>
          <w:b/>
          <w:sz w:val="24"/>
          <w:szCs w:val="24"/>
        </w:rPr>
        <w:t>Сведения</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 недвижимом имуществе, используемом по договору</w:t>
      </w:r>
      <w:r w:rsidR="00CD78FC"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безвозмездного пользования (договору ссуды)</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w:t>
      </w:r>
    </w:p>
    <w:tbl>
      <w:tblPr>
        <w:tblW w:w="1502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851"/>
        <w:gridCol w:w="708"/>
        <w:gridCol w:w="851"/>
        <w:gridCol w:w="850"/>
        <w:gridCol w:w="851"/>
        <w:gridCol w:w="850"/>
        <w:gridCol w:w="709"/>
        <w:gridCol w:w="851"/>
        <w:gridCol w:w="708"/>
        <w:gridCol w:w="709"/>
        <w:gridCol w:w="992"/>
        <w:gridCol w:w="1134"/>
        <w:gridCol w:w="1134"/>
        <w:gridCol w:w="851"/>
      </w:tblGrid>
      <w:tr w:rsidR="00DF44F6" w:rsidRPr="00DF44F6" w:rsidTr="009F4758">
        <w:tc>
          <w:tcPr>
            <w:tcW w:w="2972"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объекта</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Адрес</w:t>
            </w:r>
          </w:p>
        </w:tc>
        <w:tc>
          <w:tcPr>
            <w:tcW w:w="1559"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Единица измерения</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имущества</w:t>
            </w:r>
          </w:p>
        </w:tc>
        <w:tc>
          <w:tcPr>
            <w:tcW w:w="2410"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Ссудодатель</w:t>
            </w:r>
          </w:p>
        </w:tc>
        <w:tc>
          <w:tcPr>
            <w:tcW w:w="1417"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Срок пользования</w:t>
            </w:r>
          </w:p>
        </w:tc>
        <w:tc>
          <w:tcPr>
            <w:tcW w:w="99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Фактические расходы на содержание объекта недвижимого имущества (руб/год)</w:t>
            </w:r>
          </w:p>
        </w:tc>
        <w:tc>
          <w:tcPr>
            <w:tcW w:w="226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Направление использования объекта недвижимого имущества</w:t>
            </w:r>
          </w:p>
        </w:tc>
        <w:tc>
          <w:tcPr>
            <w:tcW w:w="851"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Обоснование заключения договора ссуды</w:t>
            </w:r>
          </w:p>
        </w:tc>
      </w:tr>
      <w:tr w:rsidR="00DF44F6" w:rsidRPr="00DF44F6" w:rsidTr="009F4758">
        <w:tc>
          <w:tcPr>
            <w:tcW w:w="2972"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код по </w:t>
            </w:r>
            <w:hyperlink r:id="rId40" w:history="1">
              <w:r w:rsidRPr="00DF44F6">
                <w:rPr>
                  <w:rFonts w:ascii="Times New Roman" w:hAnsi="Times New Roman" w:cs="Times New Roman"/>
                  <w:sz w:val="24"/>
                  <w:szCs w:val="24"/>
                </w:rPr>
                <w:t>ОКЕИ</w:t>
              </w:r>
            </w:hyperlink>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ИНН</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по КИСЭ</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начала</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окончания</w:t>
            </w:r>
          </w:p>
        </w:tc>
        <w:tc>
          <w:tcPr>
            <w:tcW w:w="992" w:type="dxa"/>
            <w:vMerge/>
          </w:tcPr>
          <w:p w:rsidR="006B3D5A" w:rsidRPr="00DF44F6" w:rsidRDefault="006B3D5A">
            <w:pPr>
              <w:spacing w:after="1" w:line="0" w:lineRule="atLeast"/>
              <w:rPr>
                <w:rFonts w:ascii="Times New Roman" w:hAnsi="Times New Roman" w:cs="Times New Roman"/>
                <w:sz w:val="24"/>
                <w:szCs w:val="24"/>
              </w:rPr>
            </w:pP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для осуществления основной деятельности </w:t>
            </w:r>
            <w:hyperlink w:anchor="P3713" w:history="1">
              <w:r w:rsidRPr="00DF44F6">
                <w:rPr>
                  <w:rFonts w:ascii="Times New Roman" w:hAnsi="Times New Roman" w:cs="Times New Roman"/>
                  <w:sz w:val="24"/>
                  <w:szCs w:val="24"/>
                </w:rPr>
                <w:t>&lt;27&gt;</w:t>
              </w:r>
            </w:hyperlink>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для осуществления иной деятельности </w:t>
            </w:r>
            <w:hyperlink w:anchor="P3714" w:history="1">
              <w:r w:rsidRPr="00DF44F6">
                <w:rPr>
                  <w:rFonts w:ascii="Times New Roman" w:hAnsi="Times New Roman" w:cs="Times New Roman"/>
                  <w:sz w:val="24"/>
                  <w:szCs w:val="24"/>
                </w:rPr>
                <w:t>&lt;28&gt;</w:t>
              </w:r>
            </w:hyperlink>
          </w:p>
        </w:tc>
        <w:tc>
          <w:tcPr>
            <w:tcW w:w="851"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6E26E6" w:rsidRPr="00DF44F6" w:rsidRDefault="006E26E6" w:rsidP="006E26E6">
      <w:pPr>
        <w:spacing w:after="0"/>
        <w:rPr>
          <w:sz w:val="2"/>
          <w:szCs w:val="2"/>
        </w:rPr>
      </w:pPr>
    </w:p>
    <w:tbl>
      <w:tblPr>
        <w:tblW w:w="1502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2"/>
        <w:gridCol w:w="851"/>
        <w:gridCol w:w="708"/>
        <w:gridCol w:w="851"/>
        <w:gridCol w:w="850"/>
        <w:gridCol w:w="851"/>
        <w:gridCol w:w="850"/>
        <w:gridCol w:w="709"/>
        <w:gridCol w:w="851"/>
        <w:gridCol w:w="708"/>
        <w:gridCol w:w="709"/>
        <w:gridCol w:w="992"/>
        <w:gridCol w:w="1134"/>
        <w:gridCol w:w="1134"/>
        <w:gridCol w:w="851"/>
      </w:tblGrid>
      <w:tr w:rsidR="00DF44F6" w:rsidRPr="00DF44F6" w:rsidTr="009F4758">
        <w:trPr>
          <w:tblHeader/>
        </w:trPr>
        <w:tc>
          <w:tcPr>
            <w:tcW w:w="2972"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85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r>
      <w:tr w:rsidR="00DF44F6" w:rsidRPr="00DF44F6" w:rsidTr="009F4758">
        <w:tblPrEx>
          <w:tblBorders>
            <w:right w:val="single" w:sz="4" w:space="0" w:color="auto"/>
          </w:tblBorders>
        </w:tblPrEx>
        <w:tc>
          <w:tcPr>
            <w:tcW w:w="2972"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Площадные объекты </w:t>
            </w:r>
            <w:hyperlink w:anchor="P2805" w:history="1">
              <w:r w:rsidRPr="00DF44F6">
                <w:rPr>
                  <w:rFonts w:ascii="Times New Roman" w:hAnsi="Times New Roman" w:cs="Times New Roman"/>
                  <w:sz w:val="24"/>
                  <w:szCs w:val="24"/>
                </w:rPr>
                <w:t>&lt;25&gt;</w:t>
              </w:r>
            </w:hyperlink>
            <w:r w:rsidRPr="00DF44F6">
              <w:rPr>
                <w:rFonts w:ascii="Times New Roman" w:hAnsi="Times New Roman" w:cs="Times New Roman"/>
                <w:sz w:val="24"/>
                <w:szCs w:val="24"/>
              </w:rPr>
              <w:t>, всего</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Линейные объекты </w:t>
            </w:r>
            <w:hyperlink w:anchor="P2806" w:history="1">
              <w:r w:rsidRPr="00DF44F6">
                <w:rPr>
                  <w:rFonts w:ascii="Times New Roman" w:hAnsi="Times New Roman" w:cs="Times New Roman"/>
                  <w:sz w:val="24"/>
                  <w:szCs w:val="24"/>
                </w:rPr>
                <w:t>&lt;26&gt;</w:t>
              </w:r>
            </w:hyperlink>
            <w:r w:rsidRPr="00DF44F6">
              <w:rPr>
                <w:rFonts w:ascii="Times New Roman" w:hAnsi="Times New Roman" w:cs="Times New Roman"/>
                <w:sz w:val="24"/>
                <w:szCs w:val="24"/>
              </w:rPr>
              <w:t>, всего</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Резервуары, емкости, иные аналогичные объекты, всего</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lastRenderedPageBreak/>
              <w:t>в том числе:</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Скважины, иные аналогичные объекты, всего</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Иные объекты, включая точечные, всего</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5001</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r w:rsidR="00DF44F6" w:rsidRPr="00DF44F6" w:rsidTr="009F4758">
        <w:tblPrEx>
          <w:tblBorders>
            <w:right w:val="single" w:sz="4" w:space="0" w:color="auto"/>
          </w:tblBorders>
        </w:tblPrEx>
        <w:tc>
          <w:tcPr>
            <w:tcW w:w="2972"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851" w:type="dxa"/>
            <w:tcBorders>
              <w:left w:val="single" w:sz="4" w:space="0" w:color="auto"/>
              <w:bottom w:val="single" w:sz="4" w:space="0" w:color="auto"/>
            </w:tcBorders>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rPr>
          <w:rFonts w:ascii="Times New Roman" w:hAnsi="Times New Roman" w:cs="Times New Roman"/>
          <w:sz w:val="24"/>
          <w:szCs w:val="24"/>
        </w:rPr>
        <w:sectPr w:rsidR="006B3D5A" w:rsidRPr="00DF44F6" w:rsidSect="00584906">
          <w:pgSz w:w="16838" w:h="11905" w:orient="landscape"/>
          <w:pgMar w:top="1135" w:right="678" w:bottom="850" w:left="1134" w:header="567" w:footer="0" w:gutter="0"/>
          <w:cols w:space="720"/>
          <w:docGrid w:linePitch="299"/>
        </w:sectPr>
      </w:pPr>
    </w:p>
    <w:p w:rsidR="006B3D5A" w:rsidRPr="00DF44F6" w:rsidRDefault="0077468D" w:rsidP="0077468D">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2.5 </w:t>
      </w:r>
      <w:r w:rsidR="006B3D5A" w:rsidRPr="00DF44F6">
        <w:rPr>
          <w:rFonts w:ascii="Times New Roman" w:hAnsi="Times New Roman" w:cs="Times New Roman"/>
          <w:b/>
          <w:sz w:val="24"/>
          <w:szCs w:val="24"/>
        </w:rPr>
        <w:t>Сведения</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об особо ценном движимом имуществе (за исключением</w:t>
      </w:r>
      <w:r w:rsidRPr="00DF44F6">
        <w:rPr>
          <w:rFonts w:ascii="Times New Roman" w:hAnsi="Times New Roman" w:cs="Times New Roman"/>
          <w:b/>
          <w:sz w:val="24"/>
          <w:szCs w:val="24"/>
        </w:rPr>
        <w:t xml:space="preserve"> </w:t>
      </w:r>
      <w:r w:rsidR="006B3D5A" w:rsidRPr="00DF44F6">
        <w:rPr>
          <w:rFonts w:ascii="Times New Roman" w:hAnsi="Times New Roman" w:cs="Times New Roman"/>
          <w:b/>
          <w:sz w:val="24"/>
          <w:szCs w:val="24"/>
        </w:rPr>
        <w:t>транспортных средств)</w:t>
      </w:r>
    </w:p>
    <w:p w:rsidR="006B3D5A" w:rsidRPr="00DF44F6" w:rsidRDefault="00CD78FC" w:rsidP="00CD78FC">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2.5.</w:t>
      </w:r>
      <w:r w:rsidR="006B3D5A" w:rsidRPr="00DF44F6">
        <w:rPr>
          <w:rFonts w:ascii="Times New Roman" w:hAnsi="Times New Roman" w:cs="Times New Roman"/>
          <w:sz w:val="24"/>
          <w:szCs w:val="24"/>
        </w:rPr>
        <w:t>1. Сведения о наличии, состоянии и использовании</w:t>
      </w:r>
      <w:r w:rsidRPr="00DF44F6">
        <w:rPr>
          <w:rFonts w:ascii="Times New Roman" w:hAnsi="Times New Roman" w:cs="Times New Roman"/>
          <w:sz w:val="24"/>
          <w:szCs w:val="24"/>
        </w:rPr>
        <w:t xml:space="preserve"> </w:t>
      </w:r>
      <w:r w:rsidR="006B3D5A" w:rsidRPr="00DF44F6">
        <w:rPr>
          <w:rFonts w:ascii="Times New Roman" w:hAnsi="Times New Roman" w:cs="Times New Roman"/>
          <w:sz w:val="24"/>
          <w:szCs w:val="24"/>
        </w:rPr>
        <w:t>особо ценного движимого имущества</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850"/>
        <w:gridCol w:w="709"/>
        <w:gridCol w:w="851"/>
        <w:gridCol w:w="850"/>
        <w:gridCol w:w="851"/>
        <w:gridCol w:w="850"/>
        <w:gridCol w:w="992"/>
        <w:gridCol w:w="993"/>
        <w:gridCol w:w="1701"/>
      </w:tblGrid>
      <w:tr w:rsidR="006B3D5A" w:rsidRPr="00DF44F6" w:rsidTr="00CD78FC">
        <w:tc>
          <w:tcPr>
            <w:tcW w:w="6516"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 (группа основных средств)</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7797" w:type="dxa"/>
            <w:gridSpan w:val="8"/>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Наличие движимого имущества на конец отчетного периода</w:t>
            </w:r>
          </w:p>
        </w:tc>
      </w:tr>
      <w:tr w:rsidR="006B3D5A" w:rsidRPr="00DF44F6" w:rsidTr="00CD78FC">
        <w:tc>
          <w:tcPr>
            <w:tcW w:w="651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7088" w:type="dxa"/>
            <w:gridSpan w:val="7"/>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CD78FC">
        <w:tc>
          <w:tcPr>
            <w:tcW w:w="651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используется учреждением</w:t>
            </w:r>
          </w:p>
        </w:tc>
        <w:tc>
          <w:tcPr>
            <w:tcW w:w="2551"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передано в пользование</w:t>
            </w:r>
          </w:p>
        </w:tc>
        <w:tc>
          <w:tcPr>
            <w:tcW w:w="3686" w:type="dxa"/>
            <w:gridSpan w:val="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не используется</w:t>
            </w:r>
          </w:p>
        </w:tc>
      </w:tr>
      <w:tr w:rsidR="006B3D5A" w:rsidRPr="00DF44F6" w:rsidTr="00CD78FC">
        <w:tc>
          <w:tcPr>
            <w:tcW w:w="651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992"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требует ремонта</w:t>
            </w:r>
          </w:p>
        </w:tc>
        <w:tc>
          <w:tcPr>
            <w:tcW w:w="2694"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физически и морально изношено, ожидает согласования, списания</w:t>
            </w:r>
          </w:p>
        </w:tc>
      </w:tr>
      <w:tr w:rsidR="006B3D5A" w:rsidRPr="00DF44F6" w:rsidTr="00CD78FC">
        <w:tc>
          <w:tcPr>
            <w:tcW w:w="6516"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аренду</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безвозмездно</w:t>
            </w:r>
          </w:p>
        </w:tc>
        <w:tc>
          <w:tcPr>
            <w:tcW w:w="992" w:type="dxa"/>
            <w:vMerge/>
          </w:tcPr>
          <w:p w:rsidR="006B3D5A" w:rsidRPr="00DF44F6" w:rsidRDefault="006B3D5A">
            <w:pPr>
              <w:spacing w:after="1" w:line="0" w:lineRule="atLeast"/>
              <w:rPr>
                <w:rFonts w:ascii="Times New Roman" w:hAnsi="Times New Roman" w:cs="Times New Roman"/>
                <w:sz w:val="24"/>
                <w:szCs w:val="24"/>
              </w:rPr>
            </w:pP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170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 них требует замены</w:t>
            </w:r>
          </w:p>
        </w:tc>
      </w:tr>
    </w:tbl>
    <w:p w:rsidR="006E26E6" w:rsidRPr="00DF44F6" w:rsidRDefault="006E26E6" w:rsidP="006E26E6">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850"/>
        <w:gridCol w:w="709"/>
        <w:gridCol w:w="851"/>
        <w:gridCol w:w="850"/>
        <w:gridCol w:w="851"/>
        <w:gridCol w:w="850"/>
        <w:gridCol w:w="992"/>
        <w:gridCol w:w="993"/>
        <w:gridCol w:w="1701"/>
      </w:tblGrid>
      <w:tr w:rsidR="006B3D5A" w:rsidRPr="00DF44F6" w:rsidTr="00CD78FC">
        <w:trPr>
          <w:tblHeader/>
        </w:trPr>
        <w:tc>
          <w:tcPr>
            <w:tcW w:w="6516"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70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Нежилые помещения, здания и сооружения, не отнесенные к недвижимому имуществу</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1110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ind w:left="283" w:hanging="350"/>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Машины и оборудование</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2110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Хозяйственный и производственный инвентарь,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3110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основные средства, всего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4110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850" w:type="dxa"/>
            <w:vAlign w:val="bottom"/>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4200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r w:rsidR="006B3D5A" w:rsidRPr="00DF44F6" w:rsidTr="00CD78FC">
        <w:tblPrEx>
          <w:tblBorders>
            <w:right w:val="single" w:sz="4" w:space="0" w:color="auto"/>
          </w:tblBorders>
        </w:tblPrEx>
        <w:tc>
          <w:tcPr>
            <w:tcW w:w="6516" w:type="dxa"/>
            <w:tcBorders>
              <w:left w:val="single" w:sz="4" w:space="0" w:color="auto"/>
              <w:bottom w:val="single" w:sz="4" w:space="0" w:color="auto"/>
            </w:tcBorders>
            <w:vAlign w:val="bottom"/>
          </w:tcPr>
          <w:p w:rsidR="006B3D5A" w:rsidRPr="00DF44F6" w:rsidRDefault="006B3D5A" w:rsidP="00CD78FC">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850"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09"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701"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709"/>
        <w:gridCol w:w="708"/>
        <w:gridCol w:w="993"/>
        <w:gridCol w:w="708"/>
        <w:gridCol w:w="993"/>
        <w:gridCol w:w="708"/>
        <w:gridCol w:w="993"/>
        <w:gridCol w:w="708"/>
        <w:gridCol w:w="993"/>
        <w:gridCol w:w="708"/>
        <w:gridCol w:w="993"/>
        <w:gridCol w:w="708"/>
        <w:gridCol w:w="993"/>
      </w:tblGrid>
      <w:tr w:rsidR="006B3D5A" w:rsidRPr="00DF44F6" w:rsidTr="00A6184A">
        <w:tc>
          <w:tcPr>
            <w:tcW w:w="4248"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Наименование показателя (группа основных средств)</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0206" w:type="dxa"/>
            <w:gridSpan w:val="1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Фактический срок использования </w:t>
            </w:r>
            <w:hyperlink w:anchor="P5287" w:history="1">
              <w:r w:rsidRPr="00DF44F6">
                <w:rPr>
                  <w:rFonts w:ascii="Times New Roman" w:hAnsi="Times New Roman" w:cs="Times New Roman"/>
                  <w:sz w:val="24"/>
                  <w:szCs w:val="24"/>
                </w:rPr>
                <w:t>&lt;29&gt;</w:t>
              </w:r>
            </w:hyperlink>
          </w:p>
        </w:tc>
      </w:tr>
      <w:tr w:rsidR="006B3D5A" w:rsidRPr="00DF44F6" w:rsidTr="00A6184A">
        <w:tc>
          <w:tcPr>
            <w:tcW w:w="4248"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121 месяца и более</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85 до 120 месяцев</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61 до 84 месяцев</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37 до 60 месяцев</w:t>
            </w:r>
          </w:p>
        </w:tc>
        <w:tc>
          <w:tcPr>
            <w:tcW w:w="1701"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13 до 36 месяцев</w:t>
            </w:r>
          </w:p>
        </w:tc>
        <w:tc>
          <w:tcPr>
            <w:tcW w:w="1701"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менее 12 месяцев</w:t>
            </w:r>
          </w:p>
        </w:tc>
      </w:tr>
      <w:tr w:rsidR="00A6184A" w:rsidRPr="00DF44F6" w:rsidTr="00A6184A">
        <w:tc>
          <w:tcPr>
            <w:tcW w:w="4248"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ед</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балансовая стоимость, руб</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ед</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балансовая стоимость, руб</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ед</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балансовая стоимость, руб</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ед</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балансовая стоимость, руб</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ед</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балансовая стоимость, руб</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количество, ед</w:t>
            </w:r>
          </w:p>
        </w:tc>
        <w:tc>
          <w:tcPr>
            <w:tcW w:w="993"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балансовая стоимость, руб</w:t>
            </w:r>
          </w:p>
        </w:tc>
      </w:tr>
    </w:tbl>
    <w:p w:rsidR="004B336D" w:rsidRPr="00DF44F6" w:rsidRDefault="004B336D" w:rsidP="004B336D">
      <w:pPr>
        <w:spacing w:after="0"/>
        <w:rPr>
          <w:sz w:val="2"/>
          <w:szCs w:val="2"/>
        </w:rPr>
      </w:pPr>
    </w:p>
    <w:tbl>
      <w:tblPr>
        <w:tblW w:w="1516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709"/>
        <w:gridCol w:w="708"/>
        <w:gridCol w:w="993"/>
        <w:gridCol w:w="708"/>
        <w:gridCol w:w="993"/>
        <w:gridCol w:w="708"/>
        <w:gridCol w:w="993"/>
        <w:gridCol w:w="708"/>
        <w:gridCol w:w="993"/>
        <w:gridCol w:w="708"/>
        <w:gridCol w:w="993"/>
        <w:gridCol w:w="708"/>
        <w:gridCol w:w="993"/>
      </w:tblGrid>
      <w:tr w:rsidR="00CD78FC" w:rsidRPr="00DF44F6" w:rsidTr="00A6184A">
        <w:trPr>
          <w:tblHeader/>
        </w:trPr>
        <w:tc>
          <w:tcPr>
            <w:tcW w:w="4248"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w:t>
            </w:r>
          </w:p>
        </w:tc>
        <w:tc>
          <w:tcPr>
            <w:tcW w:w="993"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w:t>
            </w: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Нежилые помещения, здания и сооружения, не отнесенные к недвижимому имуществу</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w:t>
            </w:r>
            <w:r w:rsidR="00A6184A" w:rsidRPr="00DF44F6">
              <w:rPr>
                <w:rFonts w:ascii="Times New Roman" w:hAnsi="Times New Roman" w:cs="Times New Roman"/>
                <w:sz w:val="24"/>
                <w:szCs w:val="24"/>
              </w:rPr>
              <w:t xml:space="preserve"> </w:t>
            </w:r>
            <w:r w:rsidRPr="00DF44F6">
              <w:rPr>
                <w:rFonts w:ascii="Times New Roman" w:hAnsi="Times New Roman" w:cs="Times New Roman"/>
                <w:sz w:val="24"/>
                <w:szCs w:val="24"/>
              </w:rPr>
              <w:t>утвержденного государственного (муниципального)</w:t>
            </w:r>
            <w:r w:rsidR="00A6184A" w:rsidRPr="00DF44F6">
              <w:rPr>
                <w:rFonts w:ascii="Times New Roman" w:hAnsi="Times New Roman" w:cs="Times New Roman"/>
                <w:sz w:val="24"/>
                <w:szCs w:val="24"/>
              </w:rPr>
              <w:t xml:space="preserve"> </w:t>
            </w:r>
            <w:r w:rsidRPr="00DF44F6">
              <w:rPr>
                <w:rFonts w:ascii="Times New Roman" w:hAnsi="Times New Roman" w:cs="Times New Roman"/>
                <w:sz w:val="24"/>
                <w:szCs w:val="24"/>
              </w:rPr>
              <w:t>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1110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Машины и оборудование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для оказания услуг (выполнения работ) в рамках утвержденного </w:t>
            </w:r>
            <w:r w:rsidRPr="00DF44F6">
              <w:rPr>
                <w:rFonts w:ascii="Times New Roman" w:hAnsi="Times New Roman" w:cs="Times New Roman"/>
                <w:sz w:val="24"/>
                <w:szCs w:val="24"/>
              </w:rPr>
              <w:lastRenderedPageBreak/>
              <w:t>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2110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Хозяйственный и производственный инвентарь,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3110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rPr>
          <w:trHeight w:val="165"/>
        </w:trPr>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основные средства,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4110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tcBorders>
            <w:vAlign w:val="bottom"/>
          </w:tcPr>
          <w:p w:rsidR="006B3D5A" w:rsidRPr="00DF44F6" w:rsidRDefault="006B3D5A" w:rsidP="00CD78FC">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4200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r w:rsidR="00CD78FC" w:rsidRPr="00DF44F6" w:rsidTr="00A6184A">
        <w:tblPrEx>
          <w:tblBorders>
            <w:right w:val="single" w:sz="4" w:space="0" w:color="auto"/>
          </w:tblBorders>
        </w:tblPrEx>
        <w:tc>
          <w:tcPr>
            <w:tcW w:w="4248"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tbl>
      <w:tblPr>
        <w:tblW w:w="1516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709"/>
        <w:gridCol w:w="992"/>
        <w:gridCol w:w="992"/>
        <w:gridCol w:w="993"/>
        <w:gridCol w:w="992"/>
        <w:gridCol w:w="992"/>
        <w:gridCol w:w="992"/>
        <w:gridCol w:w="993"/>
        <w:gridCol w:w="992"/>
        <w:gridCol w:w="992"/>
        <w:gridCol w:w="992"/>
        <w:gridCol w:w="991"/>
      </w:tblGrid>
      <w:tr w:rsidR="006B3D5A" w:rsidRPr="00DF44F6" w:rsidTr="00A6184A">
        <w:tc>
          <w:tcPr>
            <w:tcW w:w="3539"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 (группа основных средств)</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0913" w:type="dxa"/>
            <w:gridSpan w:val="11"/>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Остаточная стоимость объектов особо ценного движимого имущества, в том числе с оставшимся сроком полезного использования</w:t>
            </w:r>
          </w:p>
        </w:tc>
      </w:tr>
      <w:tr w:rsidR="006B3D5A" w:rsidRPr="00DF44F6" w:rsidTr="00A6184A">
        <w:tc>
          <w:tcPr>
            <w:tcW w:w="3539"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менее 12 месяцев</w:t>
            </w:r>
          </w:p>
        </w:tc>
        <w:tc>
          <w:tcPr>
            <w:tcW w:w="992"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12</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 до 24 месяцев</w:t>
            </w:r>
          </w:p>
        </w:tc>
        <w:tc>
          <w:tcPr>
            <w:tcW w:w="993"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от 25 </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 36 месяцев</w:t>
            </w:r>
          </w:p>
        </w:tc>
        <w:tc>
          <w:tcPr>
            <w:tcW w:w="992"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от 37 </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 48 месяцев</w:t>
            </w:r>
          </w:p>
        </w:tc>
        <w:tc>
          <w:tcPr>
            <w:tcW w:w="992"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от 49 </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 60 месяцев</w:t>
            </w:r>
          </w:p>
        </w:tc>
        <w:tc>
          <w:tcPr>
            <w:tcW w:w="992"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от 61 </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до 72 месяцев</w:t>
            </w:r>
          </w:p>
        </w:tc>
        <w:tc>
          <w:tcPr>
            <w:tcW w:w="993"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73</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 до 84 месяцев</w:t>
            </w:r>
          </w:p>
        </w:tc>
        <w:tc>
          <w:tcPr>
            <w:tcW w:w="992"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85</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 до 96 месяцев</w:t>
            </w:r>
          </w:p>
        </w:tc>
        <w:tc>
          <w:tcPr>
            <w:tcW w:w="992" w:type="dxa"/>
          </w:tcPr>
          <w:p w:rsidR="00A6184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97</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 до 108 месяцев</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109 до 120 месяцев</w:t>
            </w:r>
          </w:p>
        </w:tc>
        <w:tc>
          <w:tcPr>
            <w:tcW w:w="99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от 121 месяца и более</w:t>
            </w:r>
          </w:p>
        </w:tc>
      </w:tr>
    </w:tbl>
    <w:p w:rsidR="004B336D" w:rsidRPr="00DF44F6" w:rsidRDefault="004B336D" w:rsidP="004B336D">
      <w:pPr>
        <w:spacing w:after="0"/>
        <w:rPr>
          <w:sz w:val="2"/>
          <w:szCs w:val="2"/>
        </w:rPr>
      </w:pPr>
    </w:p>
    <w:tbl>
      <w:tblPr>
        <w:tblW w:w="15161"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709"/>
        <w:gridCol w:w="992"/>
        <w:gridCol w:w="992"/>
        <w:gridCol w:w="993"/>
        <w:gridCol w:w="992"/>
        <w:gridCol w:w="992"/>
        <w:gridCol w:w="992"/>
        <w:gridCol w:w="993"/>
        <w:gridCol w:w="992"/>
        <w:gridCol w:w="992"/>
        <w:gridCol w:w="992"/>
        <w:gridCol w:w="991"/>
      </w:tblGrid>
      <w:tr w:rsidR="006B3D5A" w:rsidRPr="00DF44F6" w:rsidTr="00A6184A">
        <w:trPr>
          <w:tblHeader/>
        </w:trPr>
        <w:tc>
          <w:tcPr>
            <w:tcW w:w="3539"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23</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24</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25</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26</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27</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28</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29</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w:t>
            </w:r>
          </w:p>
        </w:tc>
        <w:tc>
          <w:tcPr>
            <w:tcW w:w="991"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w:t>
            </w: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Нежилые помещения, здания и сооружения, не отнесенные к недвижимому имуществу</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1110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Машины и оборудование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2110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Хозяйственный и производственный инвентарь</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3110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основные средства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для оказания услуг (выполнения работ) в рамках утвержденного государственного </w:t>
            </w:r>
            <w:r w:rsidRPr="00DF44F6">
              <w:rPr>
                <w:rFonts w:ascii="Times New Roman" w:hAnsi="Times New Roman" w:cs="Times New Roman"/>
                <w:sz w:val="24"/>
                <w:szCs w:val="24"/>
              </w:rPr>
              <w:lastRenderedPageBreak/>
              <w:t>(муниципального) задания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4110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709" w:type="dxa"/>
            <w:vAlign w:val="bottom"/>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4200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r w:rsidR="006B3D5A" w:rsidRPr="00DF44F6" w:rsidTr="00A6184A">
        <w:tblPrEx>
          <w:tblBorders>
            <w:right w:val="single" w:sz="4" w:space="0" w:color="auto"/>
          </w:tblBorders>
        </w:tblPrEx>
        <w:tc>
          <w:tcPr>
            <w:tcW w:w="3539"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991"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6B3D5A" w:rsidRPr="00DF44F6" w:rsidRDefault="00A6184A" w:rsidP="00A6184A">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2.5.</w:t>
      </w:r>
      <w:r w:rsidR="006B3D5A" w:rsidRPr="00DF44F6">
        <w:rPr>
          <w:rFonts w:ascii="Times New Roman" w:hAnsi="Times New Roman" w:cs="Times New Roman"/>
          <w:sz w:val="24"/>
          <w:szCs w:val="24"/>
        </w:rPr>
        <w:t>2 Сведения о расходах на содержание особо ценного</w:t>
      </w:r>
      <w:r w:rsidRPr="00DF44F6">
        <w:rPr>
          <w:rFonts w:ascii="Times New Roman" w:hAnsi="Times New Roman" w:cs="Times New Roman"/>
          <w:sz w:val="24"/>
          <w:szCs w:val="24"/>
        </w:rPr>
        <w:t xml:space="preserve"> </w:t>
      </w:r>
      <w:r w:rsidR="006B3D5A" w:rsidRPr="00DF44F6">
        <w:rPr>
          <w:rFonts w:ascii="Times New Roman" w:hAnsi="Times New Roman" w:cs="Times New Roman"/>
          <w:sz w:val="24"/>
          <w:szCs w:val="24"/>
        </w:rPr>
        <w:t>движимого имущества</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2</w:t>
      </w:r>
    </w:p>
    <w:tbl>
      <w:tblPr>
        <w:tblW w:w="1522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78"/>
        <w:gridCol w:w="1247"/>
        <w:gridCol w:w="1587"/>
        <w:gridCol w:w="1474"/>
        <w:gridCol w:w="1134"/>
        <w:gridCol w:w="1247"/>
        <w:gridCol w:w="1417"/>
        <w:gridCol w:w="964"/>
        <w:gridCol w:w="1304"/>
        <w:gridCol w:w="907"/>
      </w:tblGrid>
      <w:tr w:rsidR="006B3D5A" w:rsidRPr="00DF44F6" w:rsidTr="004B336D">
        <w:tc>
          <w:tcPr>
            <w:tcW w:w="3061"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878"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24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 за отчетный период</w:t>
            </w:r>
          </w:p>
        </w:tc>
        <w:tc>
          <w:tcPr>
            <w:tcW w:w="10034" w:type="dxa"/>
            <w:gridSpan w:val="8"/>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Расходы на содержание особо ценного движимого имущества</w:t>
            </w:r>
          </w:p>
        </w:tc>
      </w:tr>
      <w:tr w:rsidR="006B3D5A" w:rsidRPr="00DF44F6" w:rsidTr="004B336D">
        <w:tc>
          <w:tcPr>
            <w:tcW w:w="306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78" w:type="dxa"/>
            <w:vMerge/>
          </w:tcPr>
          <w:p w:rsidR="006B3D5A" w:rsidRPr="00DF44F6" w:rsidRDefault="006B3D5A">
            <w:pPr>
              <w:spacing w:after="1" w:line="0" w:lineRule="atLeast"/>
              <w:rPr>
                <w:rFonts w:ascii="Times New Roman" w:hAnsi="Times New Roman" w:cs="Times New Roman"/>
                <w:sz w:val="24"/>
                <w:szCs w:val="24"/>
              </w:rPr>
            </w:pPr>
          </w:p>
        </w:tc>
        <w:tc>
          <w:tcPr>
            <w:tcW w:w="1247" w:type="dxa"/>
            <w:vMerge/>
          </w:tcPr>
          <w:p w:rsidR="006B3D5A" w:rsidRPr="00DF44F6" w:rsidRDefault="006B3D5A">
            <w:pPr>
              <w:spacing w:after="1" w:line="0" w:lineRule="atLeast"/>
              <w:rPr>
                <w:rFonts w:ascii="Times New Roman" w:hAnsi="Times New Roman" w:cs="Times New Roman"/>
                <w:sz w:val="24"/>
                <w:szCs w:val="24"/>
              </w:rPr>
            </w:pPr>
          </w:p>
        </w:tc>
        <w:tc>
          <w:tcPr>
            <w:tcW w:w="10034" w:type="dxa"/>
            <w:gridSpan w:val="8"/>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4B336D">
        <w:tc>
          <w:tcPr>
            <w:tcW w:w="306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78" w:type="dxa"/>
            <w:vMerge/>
          </w:tcPr>
          <w:p w:rsidR="006B3D5A" w:rsidRPr="00DF44F6" w:rsidRDefault="006B3D5A">
            <w:pPr>
              <w:spacing w:after="1" w:line="0" w:lineRule="atLeast"/>
              <w:rPr>
                <w:rFonts w:ascii="Times New Roman" w:hAnsi="Times New Roman" w:cs="Times New Roman"/>
                <w:sz w:val="24"/>
                <w:szCs w:val="24"/>
              </w:rPr>
            </w:pPr>
          </w:p>
        </w:tc>
        <w:tc>
          <w:tcPr>
            <w:tcW w:w="1247" w:type="dxa"/>
            <w:vMerge/>
          </w:tcPr>
          <w:p w:rsidR="006B3D5A" w:rsidRPr="00DF44F6" w:rsidRDefault="006B3D5A">
            <w:pPr>
              <w:spacing w:after="1" w:line="0" w:lineRule="atLeast"/>
              <w:rPr>
                <w:rFonts w:ascii="Times New Roman" w:hAnsi="Times New Roman" w:cs="Times New Roman"/>
                <w:sz w:val="24"/>
                <w:szCs w:val="24"/>
              </w:rPr>
            </w:pPr>
          </w:p>
        </w:tc>
        <w:tc>
          <w:tcPr>
            <w:tcW w:w="5442"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текущее обслуживание</w:t>
            </w:r>
          </w:p>
        </w:tc>
        <w:tc>
          <w:tcPr>
            <w:tcW w:w="141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капитальный ремонт, включая приобретение запасных частей</w:t>
            </w:r>
          </w:p>
        </w:tc>
        <w:tc>
          <w:tcPr>
            <w:tcW w:w="964"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уплату налогов</w:t>
            </w:r>
          </w:p>
        </w:tc>
        <w:tc>
          <w:tcPr>
            <w:tcW w:w="1304"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заработная плата обслуживающего персонала</w:t>
            </w:r>
          </w:p>
        </w:tc>
        <w:tc>
          <w:tcPr>
            <w:tcW w:w="907"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иные расходы</w:t>
            </w:r>
          </w:p>
        </w:tc>
      </w:tr>
      <w:tr w:rsidR="006B3D5A" w:rsidRPr="00DF44F6" w:rsidTr="004B336D">
        <w:tc>
          <w:tcPr>
            <w:tcW w:w="306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78" w:type="dxa"/>
            <w:vMerge/>
          </w:tcPr>
          <w:p w:rsidR="006B3D5A" w:rsidRPr="00DF44F6" w:rsidRDefault="006B3D5A">
            <w:pPr>
              <w:spacing w:after="1" w:line="0" w:lineRule="atLeast"/>
              <w:rPr>
                <w:rFonts w:ascii="Times New Roman" w:hAnsi="Times New Roman" w:cs="Times New Roman"/>
                <w:sz w:val="24"/>
                <w:szCs w:val="24"/>
              </w:rPr>
            </w:pPr>
          </w:p>
        </w:tc>
        <w:tc>
          <w:tcPr>
            <w:tcW w:w="1247" w:type="dxa"/>
            <w:vMerge/>
          </w:tcPr>
          <w:p w:rsidR="006B3D5A" w:rsidRPr="00DF44F6" w:rsidRDefault="006B3D5A">
            <w:pPr>
              <w:spacing w:after="1" w:line="0" w:lineRule="atLeast"/>
              <w:rPr>
                <w:rFonts w:ascii="Times New Roman" w:hAnsi="Times New Roman" w:cs="Times New Roman"/>
                <w:sz w:val="24"/>
                <w:szCs w:val="24"/>
              </w:rPr>
            </w:pPr>
          </w:p>
        </w:tc>
        <w:tc>
          <w:tcPr>
            <w:tcW w:w="158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расходы на периодическое техническое (профилактическое) обслуживание</w:t>
            </w:r>
          </w:p>
        </w:tc>
        <w:tc>
          <w:tcPr>
            <w:tcW w:w="147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расходы на текущий ремонт, включая приобретение запасных частей</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расходы на обязательное страхование</w:t>
            </w:r>
          </w:p>
        </w:tc>
        <w:tc>
          <w:tcPr>
            <w:tcW w:w="124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расходы на добровольное страхование</w:t>
            </w:r>
          </w:p>
        </w:tc>
        <w:tc>
          <w:tcPr>
            <w:tcW w:w="1417" w:type="dxa"/>
            <w:vMerge/>
          </w:tcPr>
          <w:p w:rsidR="006B3D5A" w:rsidRPr="00DF44F6" w:rsidRDefault="006B3D5A">
            <w:pPr>
              <w:spacing w:after="1" w:line="0" w:lineRule="atLeast"/>
              <w:rPr>
                <w:rFonts w:ascii="Times New Roman" w:hAnsi="Times New Roman" w:cs="Times New Roman"/>
                <w:sz w:val="24"/>
                <w:szCs w:val="24"/>
              </w:rPr>
            </w:pPr>
          </w:p>
        </w:tc>
        <w:tc>
          <w:tcPr>
            <w:tcW w:w="964" w:type="dxa"/>
            <w:vMerge/>
          </w:tcPr>
          <w:p w:rsidR="006B3D5A" w:rsidRPr="00DF44F6" w:rsidRDefault="006B3D5A">
            <w:pPr>
              <w:spacing w:after="1" w:line="0" w:lineRule="atLeast"/>
              <w:rPr>
                <w:rFonts w:ascii="Times New Roman" w:hAnsi="Times New Roman" w:cs="Times New Roman"/>
                <w:sz w:val="24"/>
                <w:szCs w:val="24"/>
              </w:rPr>
            </w:pPr>
          </w:p>
        </w:tc>
        <w:tc>
          <w:tcPr>
            <w:tcW w:w="1304" w:type="dxa"/>
            <w:vMerge/>
          </w:tcPr>
          <w:p w:rsidR="006B3D5A" w:rsidRPr="00DF44F6" w:rsidRDefault="006B3D5A">
            <w:pPr>
              <w:spacing w:after="1" w:line="0" w:lineRule="atLeast"/>
              <w:rPr>
                <w:rFonts w:ascii="Times New Roman" w:hAnsi="Times New Roman" w:cs="Times New Roman"/>
                <w:sz w:val="24"/>
                <w:szCs w:val="24"/>
              </w:rPr>
            </w:pPr>
          </w:p>
        </w:tc>
        <w:tc>
          <w:tcPr>
            <w:tcW w:w="907"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4B336D" w:rsidRPr="00DF44F6" w:rsidRDefault="004B336D" w:rsidP="004B336D">
      <w:pPr>
        <w:spacing w:after="0"/>
        <w:rPr>
          <w:sz w:val="2"/>
          <w:szCs w:val="2"/>
        </w:rPr>
      </w:pPr>
    </w:p>
    <w:tbl>
      <w:tblPr>
        <w:tblW w:w="1522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78"/>
        <w:gridCol w:w="1247"/>
        <w:gridCol w:w="1587"/>
        <w:gridCol w:w="1474"/>
        <w:gridCol w:w="1134"/>
        <w:gridCol w:w="1247"/>
        <w:gridCol w:w="1417"/>
        <w:gridCol w:w="964"/>
        <w:gridCol w:w="1304"/>
        <w:gridCol w:w="907"/>
      </w:tblGrid>
      <w:tr w:rsidR="006B3D5A" w:rsidRPr="00DF44F6" w:rsidTr="004B336D">
        <w:trPr>
          <w:tblHeader/>
        </w:trPr>
        <w:tc>
          <w:tcPr>
            <w:tcW w:w="3061"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7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124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158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47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124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41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96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30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907"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Нежилые помещения, здания и сооружения, не отнесенные к недвижимому имуществу</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1110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878" w:type="dxa"/>
            <w:vAlign w:val="bottom"/>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Машины и оборудование</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2110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878" w:type="dxa"/>
            <w:vAlign w:val="bottom"/>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Хозяйственный и производственный инвентарь</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для оказания услуг (выполнения работ) в рамках утвержденного государственного (муниципального) задания</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3110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p>
        </w:tc>
        <w:tc>
          <w:tcPr>
            <w:tcW w:w="878" w:type="dxa"/>
            <w:vAlign w:val="bottom"/>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основные средства</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4000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 том числе:</w:t>
            </w:r>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для основной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rsidP="00A6184A">
            <w:pPr>
              <w:pStyle w:val="ConsPlusNormal"/>
              <w:ind w:left="-67"/>
              <w:rPr>
                <w:rFonts w:ascii="Times New Roman" w:hAnsi="Times New Roman" w:cs="Times New Roman"/>
                <w:sz w:val="24"/>
                <w:szCs w:val="24"/>
              </w:rPr>
            </w:pPr>
            <w:r w:rsidRPr="00DF44F6">
              <w:rPr>
                <w:rFonts w:ascii="Times New Roman" w:hAnsi="Times New Roman" w:cs="Times New Roman"/>
                <w:sz w:val="24"/>
                <w:szCs w:val="24"/>
              </w:rPr>
              <w:t>из них:</w:t>
            </w:r>
          </w:p>
          <w:p w:rsidR="006B3D5A" w:rsidRPr="00DF44F6" w:rsidRDefault="006B3D5A" w:rsidP="00A6184A">
            <w:pPr>
              <w:pStyle w:val="ConsPlusNormal"/>
              <w:ind w:left="-67"/>
              <w:rPr>
                <w:rFonts w:ascii="Times New Roman" w:hAnsi="Times New Roman" w:cs="Times New Roman"/>
                <w:sz w:val="24"/>
                <w:szCs w:val="24"/>
              </w:rPr>
            </w:pPr>
            <w:r w:rsidRPr="00DF44F6">
              <w:rPr>
                <w:rFonts w:ascii="Times New Roman" w:hAnsi="Times New Roman" w:cs="Times New Roman"/>
                <w:sz w:val="24"/>
                <w:szCs w:val="24"/>
              </w:rPr>
              <w:t>для оказания услуг (выполнения работ) в рамках утвержденного государственного (муниципального) задания</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4110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p>
        </w:tc>
        <w:tc>
          <w:tcPr>
            <w:tcW w:w="878" w:type="dxa"/>
            <w:vAlign w:val="bottom"/>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tcBorders>
            <w:vAlign w:val="bottom"/>
          </w:tcPr>
          <w:p w:rsidR="006B3D5A" w:rsidRPr="00DF44F6" w:rsidRDefault="006B3D5A">
            <w:pPr>
              <w:pStyle w:val="ConsPlusNormal"/>
              <w:ind w:left="283"/>
              <w:rPr>
                <w:rFonts w:ascii="Times New Roman" w:hAnsi="Times New Roman" w:cs="Times New Roman"/>
                <w:sz w:val="24"/>
                <w:szCs w:val="24"/>
              </w:rPr>
            </w:pPr>
            <w:r w:rsidRPr="00DF44F6">
              <w:rPr>
                <w:rFonts w:ascii="Times New Roman" w:hAnsi="Times New Roman" w:cs="Times New Roman"/>
                <w:sz w:val="24"/>
                <w:szCs w:val="24"/>
              </w:rPr>
              <w:t>для иной деятельности</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4200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r w:rsidR="006B3D5A" w:rsidRPr="00DF44F6" w:rsidTr="004B336D">
        <w:tblPrEx>
          <w:tblBorders>
            <w:right w:val="single" w:sz="4" w:space="0" w:color="auto"/>
          </w:tblBorders>
        </w:tblPrEx>
        <w:tc>
          <w:tcPr>
            <w:tcW w:w="3061"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878"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247" w:type="dxa"/>
          </w:tcPr>
          <w:p w:rsidR="006B3D5A" w:rsidRPr="00DF44F6" w:rsidRDefault="006B3D5A">
            <w:pPr>
              <w:pStyle w:val="ConsPlusNormal"/>
              <w:rPr>
                <w:rFonts w:ascii="Times New Roman" w:hAnsi="Times New Roman" w:cs="Times New Roman"/>
                <w:sz w:val="24"/>
                <w:szCs w:val="24"/>
              </w:rPr>
            </w:pPr>
          </w:p>
        </w:tc>
        <w:tc>
          <w:tcPr>
            <w:tcW w:w="1587" w:type="dxa"/>
          </w:tcPr>
          <w:p w:rsidR="006B3D5A" w:rsidRPr="00DF44F6" w:rsidRDefault="006B3D5A">
            <w:pPr>
              <w:pStyle w:val="ConsPlusNormal"/>
              <w:rPr>
                <w:rFonts w:ascii="Times New Roman" w:hAnsi="Times New Roman" w:cs="Times New Roman"/>
                <w:sz w:val="24"/>
                <w:szCs w:val="24"/>
              </w:rPr>
            </w:pPr>
          </w:p>
        </w:tc>
        <w:tc>
          <w:tcPr>
            <w:tcW w:w="147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47" w:type="dxa"/>
          </w:tcPr>
          <w:p w:rsidR="006B3D5A" w:rsidRPr="00DF44F6" w:rsidRDefault="006B3D5A">
            <w:pPr>
              <w:pStyle w:val="ConsPlusNormal"/>
              <w:rPr>
                <w:rFonts w:ascii="Times New Roman" w:hAnsi="Times New Roman" w:cs="Times New Roman"/>
                <w:sz w:val="24"/>
                <w:szCs w:val="24"/>
              </w:rPr>
            </w:pPr>
          </w:p>
        </w:tc>
        <w:tc>
          <w:tcPr>
            <w:tcW w:w="1417" w:type="dxa"/>
          </w:tcPr>
          <w:p w:rsidR="006B3D5A" w:rsidRPr="00DF44F6" w:rsidRDefault="006B3D5A">
            <w:pPr>
              <w:pStyle w:val="ConsPlusNormal"/>
              <w:rPr>
                <w:rFonts w:ascii="Times New Roman" w:hAnsi="Times New Roman" w:cs="Times New Roman"/>
                <w:sz w:val="24"/>
                <w:szCs w:val="24"/>
              </w:rPr>
            </w:pPr>
          </w:p>
        </w:tc>
        <w:tc>
          <w:tcPr>
            <w:tcW w:w="964" w:type="dxa"/>
          </w:tcPr>
          <w:p w:rsidR="006B3D5A" w:rsidRPr="00DF44F6" w:rsidRDefault="006B3D5A">
            <w:pPr>
              <w:pStyle w:val="ConsPlusNormal"/>
              <w:rPr>
                <w:rFonts w:ascii="Times New Roman" w:hAnsi="Times New Roman" w:cs="Times New Roman"/>
                <w:sz w:val="24"/>
                <w:szCs w:val="24"/>
              </w:rPr>
            </w:pPr>
          </w:p>
        </w:tc>
        <w:tc>
          <w:tcPr>
            <w:tcW w:w="1304" w:type="dxa"/>
          </w:tcPr>
          <w:p w:rsidR="006B3D5A" w:rsidRPr="00DF44F6" w:rsidRDefault="006B3D5A">
            <w:pPr>
              <w:pStyle w:val="ConsPlusNormal"/>
              <w:rPr>
                <w:rFonts w:ascii="Times New Roman" w:hAnsi="Times New Roman" w:cs="Times New Roman"/>
                <w:sz w:val="24"/>
                <w:szCs w:val="24"/>
              </w:rPr>
            </w:pPr>
          </w:p>
        </w:tc>
        <w:tc>
          <w:tcPr>
            <w:tcW w:w="907"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rsidP="00DC744A">
      <w:pPr>
        <w:pBdr>
          <w:bottom w:val="single" w:sz="6" w:space="1" w:color="auto"/>
        </w:pBdr>
        <w:tabs>
          <w:tab w:val="left" w:pos="1245"/>
        </w:tabs>
        <w:rPr>
          <w:rFonts w:ascii="Times New Roman" w:hAnsi="Times New Roman" w:cs="Times New Roman"/>
          <w:sz w:val="24"/>
          <w:szCs w:val="24"/>
        </w:rPr>
      </w:pPr>
    </w:p>
    <w:p w:rsidR="006B3D5A" w:rsidRPr="00DF44F6" w:rsidRDefault="006B3D5A">
      <w:pPr>
        <w:pStyle w:val="ConsPlusNormal"/>
        <w:spacing w:before="220"/>
        <w:ind w:firstLine="540"/>
        <w:jc w:val="both"/>
        <w:rPr>
          <w:rFonts w:ascii="Times New Roman" w:hAnsi="Times New Roman" w:cs="Times New Roman"/>
          <w:sz w:val="24"/>
          <w:szCs w:val="24"/>
        </w:rPr>
      </w:pPr>
      <w:bookmarkStart w:id="42" w:name="P5287"/>
      <w:bookmarkEnd w:id="42"/>
      <w:r w:rsidRPr="00DF44F6">
        <w:rPr>
          <w:rFonts w:ascii="Times New Roman" w:hAnsi="Times New Roman" w:cs="Times New Roman"/>
          <w:sz w:val="24"/>
          <w:szCs w:val="24"/>
        </w:rPr>
        <w:t>&lt;29&gt; Срок использования имущества считается начиная с 1-го числа месяца, следующего за месяцем принятия его к бухгалтерскому учету.</w:t>
      </w:r>
    </w:p>
    <w:p w:rsidR="006B3D5A" w:rsidRPr="00DF44F6" w:rsidRDefault="006B3D5A">
      <w:pPr>
        <w:pStyle w:val="ConsPlusNormal"/>
        <w:jc w:val="both"/>
        <w:rPr>
          <w:rFonts w:ascii="Times New Roman" w:hAnsi="Times New Roman" w:cs="Times New Roman"/>
          <w:sz w:val="24"/>
          <w:szCs w:val="24"/>
        </w:rPr>
      </w:pPr>
    </w:p>
    <w:p w:rsidR="00A6184A" w:rsidRPr="00DF44F6" w:rsidRDefault="00A6184A">
      <w:pPr>
        <w:pStyle w:val="ConsPlusNormal"/>
        <w:jc w:val="both"/>
        <w:rPr>
          <w:rFonts w:ascii="Times New Roman" w:hAnsi="Times New Roman" w:cs="Times New Roman"/>
          <w:sz w:val="24"/>
          <w:szCs w:val="24"/>
        </w:rPr>
      </w:pPr>
    </w:p>
    <w:p w:rsidR="00A6184A" w:rsidRPr="00DF44F6" w:rsidRDefault="00A6184A">
      <w:pPr>
        <w:pStyle w:val="ConsPlusNormal"/>
        <w:jc w:val="both"/>
        <w:rPr>
          <w:rFonts w:ascii="Times New Roman" w:hAnsi="Times New Roman" w:cs="Times New Roman"/>
          <w:sz w:val="24"/>
          <w:szCs w:val="24"/>
        </w:rPr>
      </w:pPr>
    </w:p>
    <w:p w:rsidR="009F4758" w:rsidRPr="00DF44F6" w:rsidRDefault="009F4758">
      <w:pPr>
        <w:pStyle w:val="ConsPlusNormal"/>
        <w:jc w:val="both"/>
        <w:rPr>
          <w:rFonts w:ascii="Times New Roman" w:hAnsi="Times New Roman" w:cs="Times New Roman"/>
          <w:sz w:val="24"/>
          <w:szCs w:val="24"/>
        </w:rPr>
      </w:pPr>
    </w:p>
    <w:p w:rsidR="00A6184A" w:rsidRPr="00DF44F6" w:rsidRDefault="00A6184A">
      <w:pPr>
        <w:pStyle w:val="ConsPlusNormal"/>
        <w:jc w:val="both"/>
        <w:rPr>
          <w:rFonts w:ascii="Times New Roman" w:hAnsi="Times New Roman" w:cs="Times New Roman"/>
          <w:sz w:val="24"/>
          <w:szCs w:val="24"/>
        </w:rPr>
      </w:pPr>
    </w:p>
    <w:p w:rsidR="006B3D5A" w:rsidRPr="00DF44F6" w:rsidRDefault="0077468D" w:rsidP="00996C9C">
      <w:pPr>
        <w:pStyle w:val="ConsPlusNormal"/>
        <w:jc w:val="center"/>
        <w:outlineLvl w:val="0"/>
        <w:rPr>
          <w:rFonts w:ascii="Times New Roman" w:hAnsi="Times New Roman" w:cs="Times New Roman"/>
          <w:b/>
          <w:sz w:val="24"/>
          <w:szCs w:val="24"/>
        </w:rPr>
      </w:pPr>
      <w:r w:rsidRPr="00DF44F6">
        <w:rPr>
          <w:rFonts w:ascii="Times New Roman" w:hAnsi="Times New Roman" w:cs="Times New Roman"/>
          <w:b/>
          <w:sz w:val="24"/>
          <w:szCs w:val="24"/>
        </w:rPr>
        <w:lastRenderedPageBreak/>
        <w:t xml:space="preserve">2.6 </w:t>
      </w:r>
      <w:r w:rsidR="006B3D5A" w:rsidRPr="00DF44F6">
        <w:rPr>
          <w:rFonts w:ascii="Times New Roman" w:hAnsi="Times New Roman" w:cs="Times New Roman"/>
          <w:b/>
          <w:sz w:val="24"/>
          <w:szCs w:val="24"/>
        </w:rPr>
        <w:t>Сведения о транспортных средствах</w:t>
      </w:r>
    </w:p>
    <w:p w:rsidR="006B3D5A" w:rsidRPr="00DF44F6" w:rsidRDefault="00A6184A" w:rsidP="00996C9C">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2.6.</w:t>
      </w:r>
      <w:r w:rsidR="006B3D5A" w:rsidRPr="00DF44F6">
        <w:rPr>
          <w:rFonts w:ascii="Times New Roman" w:hAnsi="Times New Roman" w:cs="Times New Roman"/>
          <w:sz w:val="24"/>
          <w:szCs w:val="24"/>
        </w:rPr>
        <w:t>1 Сведения об используемых транспортных средствах</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1</w:t>
      </w: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709"/>
        <w:gridCol w:w="1134"/>
        <w:gridCol w:w="992"/>
        <w:gridCol w:w="1134"/>
        <w:gridCol w:w="1134"/>
        <w:gridCol w:w="1134"/>
        <w:gridCol w:w="1134"/>
        <w:gridCol w:w="1134"/>
        <w:gridCol w:w="1134"/>
      </w:tblGrid>
      <w:tr w:rsidR="006B3D5A" w:rsidRPr="00DF44F6" w:rsidTr="00A6184A">
        <w:tc>
          <w:tcPr>
            <w:tcW w:w="5665"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8930" w:type="dxa"/>
            <w:gridSpan w:val="8"/>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Транспортные средства, ед</w:t>
            </w:r>
          </w:p>
        </w:tc>
      </w:tr>
      <w:tr w:rsidR="006B3D5A" w:rsidRPr="00DF44F6" w:rsidTr="00A6184A">
        <w:tc>
          <w:tcPr>
            <w:tcW w:w="566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2126" w:type="dxa"/>
            <w:gridSpan w:val="2"/>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6804" w:type="dxa"/>
            <w:gridSpan w:val="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A6184A">
        <w:tc>
          <w:tcPr>
            <w:tcW w:w="566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2126" w:type="dxa"/>
            <w:gridSpan w:val="2"/>
            <w:vMerge/>
          </w:tcPr>
          <w:p w:rsidR="006B3D5A" w:rsidRPr="00DF44F6" w:rsidRDefault="006B3D5A">
            <w:pPr>
              <w:spacing w:after="1" w:line="0" w:lineRule="atLeast"/>
              <w:rPr>
                <w:rFonts w:ascii="Times New Roman" w:hAnsi="Times New Roman" w:cs="Times New Roman"/>
                <w:sz w:val="24"/>
                <w:szCs w:val="24"/>
              </w:rPr>
            </w:pPr>
          </w:p>
        </w:tc>
        <w:tc>
          <w:tcPr>
            <w:tcW w:w="226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оперативном управлении учреждения</w:t>
            </w:r>
          </w:p>
        </w:tc>
        <w:tc>
          <w:tcPr>
            <w:tcW w:w="226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аренды</w:t>
            </w:r>
          </w:p>
        </w:tc>
        <w:tc>
          <w:tcPr>
            <w:tcW w:w="2268"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безвозмездного пользования</w:t>
            </w:r>
          </w:p>
        </w:tc>
      </w:tr>
      <w:tr w:rsidR="006B3D5A" w:rsidRPr="00DF44F6" w:rsidTr="00A6184A">
        <w:tc>
          <w:tcPr>
            <w:tcW w:w="5665"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1134"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r>
    </w:tbl>
    <w:p w:rsidR="004B336D" w:rsidRPr="00DF44F6" w:rsidRDefault="004B336D" w:rsidP="004B336D">
      <w:pPr>
        <w:spacing w:after="0"/>
        <w:rPr>
          <w:sz w:val="2"/>
          <w:szCs w:val="2"/>
        </w:rPr>
      </w:pP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5"/>
        <w:gridCol w:w="709"/>
        <w:gridCol w:w="1134"/>
        <w:gridCol w:w="992"/>
        <w:gridCol w:w="1134"/>
        <w:gridCol w:w="1134"/>
        <w:gridCol w:w="1134"/>
        <w:gridCol w:w="1134"/>
        <w:gridCol w:w="1134"/>
        <w:gridCol w:w="1134"/>
      </w:tblGrid>
      <w:tr w:rsidR="006B3D5A" w:rsidRPr="00DF44F6" w:rsidTr="00010ED4">
        <w:trPr>
          <w:tblHeader/>
        </w:trPr>
        <w:tc>
          <w:tcPr>
            <w:tcW w:w="5665"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992"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134"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Наземные транспортные средства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ind w:firstLine="75"/>
              <w:rPr>
                <w:rFonts w:ascii="Times New Roman" w:hAnsi="Times New Roman" w:cs="Times New Roman"/>
                <w:sz w:val="24"/>
                <w:szCs w:val="24"/>
              </w:rPr>
            </w:pPr>
            <w:r w:rsidRPr="00DF44F6">
              <w:rPr>
                <w:rFonts w:ascii="Times New Roman" w:hAnsi="Times New Roman" w:cs="Times New Roman"/>
                <w:sz w:val="24"/>
                <w:szCs w:val="24"/>
              </w:rPr>
              <w:t>автомобили легковые (за исключением автомобилей скорой медицинской помощи),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не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1101</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1102</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не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1103</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1104</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средней стоимостью от 5 миллионов до 10 миллионов рублей включительно, с года выпуска которых прошло не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1105</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5 миллионов до 10 миллионов рублей включительно, с года выпуска которых прошло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1106</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10 миллионов до 15 миллионов рублей включительно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1107</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15 миллионов рублей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1108</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скорой медицинской помощи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грузовые, за исключением специальных</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автобусы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тракторы самоходные комбайны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мотосани, снегоходы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самоходные машины и механизмы на пневматическом и гусеничном ходу</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мотоциклы, мотороллеры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судна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самолеты,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пассажирские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2101</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грузовые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2102</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пожарные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2103</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аварийно-технической службы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2104</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самолеты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2105</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пассажирские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2201</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грузовые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2202</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пожарные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2203</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аварийно-технической службы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2204</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вертолеты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2205</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транспортные средства, не имеющие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2206</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Водные транспортные средства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пассажирские морские и речные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грузовые морские и речные самоходные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яхты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катера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гидроциклы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3500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моторные лодки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3600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парусно-моторные суда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3700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водные транспортные средства самоходные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3800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tcBorders>
            <w:vAlign w:val="bottom"/>
          </w:tcPr>
          <w:p w:rsidR="006B3D5A" w:rsidRPr="00DF44F6" w:rsidRDefault="006B3D5A" w:rsidP="00A6184A">
            <w:pPr>
              <w:pStyle w:val="ConsPlusNormal"/>
              <w:rPr>
                <w:rFonts w:ascii="Times New Roman" w:hAnsi="Times New Roman" w:cs="Times New Roman"/>
                <w:sz w:val="24"/>
                <w:szCs w:val="24"/>
              </w:rPr>
            </w:pPr>
            <w:r w:rsidRPr="00DF44F6">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3900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5665"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1134" w:type="dxa"/>
          </w:tcPr>
          <w:p w:rsidR="006B3D5A" w:rsidRPr="00DF44F6" w:rsidRDefault="006B3D5A">
            <w:pPr>
              <w:pStyle w:val="ConsPlusNormal"/>
              <w:rPr>
                <w:rFonts w:ascii="Times New Roman" w:hAnsi="Times New Roman" w:cs="Times New Roman"/>
                <w:sz w:val="24"/>
                <w:szCs w:val="24"/>
              </w:rPr>
            </w:pPr>
          </w:p>
        </w:tc>
        <w:tc>
          <w:tcPr>
            <w:tcW w:w="992"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6B3D5A" w:rsidRDefault="006B3D5A" w:rsidP="00010ED4">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w:t>
      </w:r>
      <w:r w:rsidR="00010ED4" w:rsidRPr="00DF44F6">
        <w:rPr>
          <w:rFonts w:ascii="Times New Roman" w:hAnsi="Times New Roman" w:cs="Times New Roman"/>
          <w:sz w:val="24"/>
          <w:szCs w:val="24"/>
        </w:rPr>
        <w:t>6.2</w:t>
      </w:r>
      <w:r w:rsidRPr="00DF44F6">
        <w:rPr>
          <w:rFonts w:ascii="Times New Roman" w:hAnsi="Times New Roman" w:cs="Times New Roman"/>
          <w:sz w:val="24"/>
          <w:szCs w:val="24"/>
        </w:rPr>
        <w:t xml:space="preserve"> Сведения о неиспользуемых транспортных средствах,</w:t>
      </w:r>
      <w:r w:rsidR="00010ED4" w:rsidRPr="00DF44F6">
        <w:rPr>
          <w:rFonts w:ascii="Times New Roman" w:hAnsi="Times New Roman" w:cs="Times New Roman"/>
          <w:sz w:val="24"/>
          <w:szCs w:val="24"/>
        </w:rPr>
        <w:t xml:space="preserve"> </w:t>
      </w:r>
      <w:r w:rsidRPr="00DF44F6">
        <w:rPr>
          <w:rFonts w:ascii="Times New Roman" w:hAnsi="Times New Roman" w:cs="Times New Roman"/>
          <w:sz w:val="24"/>
          <w:szCs w:val="24"/>
        </w:rPr>
        <w:t>находящихся в оперативном управлении учреждения</w:t>
      </w:r>
    </w:p>
    <w:p w:rsidR="00584906" w:rsidRPr="00DF44F6" w:rsidRDefault="00584906" w:rsidP="0058490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Таблица 2</w:t>
      </w:r>
    </w:p>
    <w:tbl>
      <w:tblPr>
        <w:tblW w:w="1530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851"/>
        <w:gridCol w:w="850"/>
        <w:gridCol w:w="993"/>
        <w:gridCol w:w="1275"/>
        <w:gridCol w:w="993"/>
        <w:gridCol w:w="850"/>
        <w:gridCol w:w="1276"/>
        <w:gridCol w:w="1134"/>
        <w:gridCol w:w="1276"/>
        <w:gridCol w:w="1275"/>
      </w:tblGrid>
      <w:tr w:rsidR="006B3D5A" w:rsidRPr="00DF44F6" w:rsidTr="00010ED4">
        <w:tc>
          <w:tcPr>
            <w:tcW w:w="4531"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851"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4111" w:type="dxa"/>
            <w:gridSpan w:val="4"/>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Передано во временное пользование сторонним организациям (индивидуальным предпринимателям)</w:t>
            </w:r>
          </w:p>
        </w:tc>
        <w:tc>
          <w:tcPr>
            <w:tcW w:w="5811" w:type="dxa"/>
            <w:gridSpan w:val="5"/>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Не используется</w:t>
            </w:r>
          </w:p>
        </w:tc>
      </w:tr>
      <w:tr w:rsidR="006B3D5A" w:rsidRPr="00DF44F6" w:rsidTr="00010ED4">
        <w:tc>
          <w:tcPr>
            <w:tcW w:w="453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3261"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850"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4961" w:type="dxa"/>
            <w:gridSpan w:val="4"/>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6B3D5A" w:rsidRPr="00DF44F6" w:rsidTr="00010ED4">
        <w:tc>
          <w:tcPr>
            <w:tcW w:w="453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851" w:type="dxa"/>
            <w:vMerge/>
          </w:tcPr>
          <w:p w:rsidR="006B3D5A" w:rsidRPr="00DF44F6" w:rsidRDefault="006B3D5A">
            <w:pPr>
              <w:spacing w:after="1" w:line="0" w:lineRule="atLeast"/>
              <w:rPr>
                <w:rFonts w:ascii="Times New Roman" w:hAnsi="Times New Roman" w:cs="Times New Roman"/>
                <w:sz w:val="24"/>
                <w:szCs w:val="24"/>
              </w:rPr>
            </w:pP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основании договоров аренды</w:t>
            </w:r>
          </w:p>
        </w:tc>
        <w:tc>
          <w:tcPr>
            <w:tcW w:w="127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основании договоров безвозмездного пользования</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без оформления права пользования</w:t>
            </w:r>
          </w:p>
        </w:tc>
        <w:tc>
          <w:tcPr>
            <w:tcW w:w="850" w:type="dxa"/>
            <w:vMerge/>
          </w:tcPr>
          <w:p w:rsidR="006B3D5A" w:rsidRPr="00DF44F6" w:rsidRDefault="006B3D5A">
            <w:pPr>
              <w:spacing w:after="1" w:line="0" w:lineRule="atLeast"/>
              <w:rPr>
                <w:rFonts w:ascii="Times New Roman" w:hAnsi="Times New Roman" w:cs="Times New Roman"/>
                <w:sz w:val="24"/>
                <w:szCs w:val="24"/>
              </w:rPr>
            </w:pP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проводится капитальный ремонт и/или реконструкция</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связи с аварийным состоянием (требуется ремонт)</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 связи с аварийным состоянием (подлежит списанию) </w:t>
            </w:r>
            <w:hyperlink w:anchor="P8205" w:history="1">
              <w:r w:rsidRPr="00DF44F6">
                <w:rPr>
                  <w:rFonts w:ascii="Times New Roman" w:hAnsi="Times New Roman" w:cs="Times New Roman"/>
                  <w:sz w:val="24"/>
                  <w:szCs w:val="24"/>
                </w:rPr>
                <w:t>&lt;31&gt;</w:t>
              </w:r>
            </w:hyperlink>
          </w:p>
        </w:tc>
        <w:tc>
          <w:tcPr>
            <w:tcW w:w="1275"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излишнее имущество (подлежит передаче в казну РФ)</w:t>
            </w:r>
          </w:p>
        </w:tc>
      </w:tr>
    </w:tbl>
    <w:p w:rsidR="004B336D" w:rsidRPr="00DF44F6" w:rsidRDefault="004B336D" w:rsidP="004B336D">
      <w:pPr>
        <w:spacing w:after="0"/>
        <w:rPr>
          <w:sz w:val="2"/>
          <w:szCs w:val="2"/>
        </w:rPr>
      </w:pPr>
    </w:p>
    <w:tbl>
      <w:tblPr>
        <w:tblW w:w="15299" w:type="dxa"/>
        <w:tblInd w:w="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851"/>
        <w:gridCol w:w="850"/>
        <w:gridCol w:w="993"/>
        <w:gridCol w:w="1275"/>
        <w:gridCol w:w="993"/>
        <w:gridCol w:w="850"/>
        <w:gridCol w:w="1276"/>
        <w:gridCol w:w="1134"/>
        <w:gridCol w:w="1276"/>
        <w:gridCol w:w="1275"/>
      </w:tblGrid>
      <w:tr w:rsidR="006B3D5A" w:rsidRPr="00DF44F6" w:rsidTr="00010ED4">
        <w:tc>
          <w:tcPr>
            <w:tcW w:w="4526"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127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1134"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127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1275"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Наземные транспортные средства</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автомобили легковые (за исключением автомобилей скорой медицинской помощи), всего</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не более 3 лет</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1101</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более 3 лет</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1102</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не более 3 лет;</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1103</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более 3 лет</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1104</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5 миллионов до 10 миллионов рублей включительно, с года выпуска которых прошло не более 3 лет</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1105</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5 миллионов до 10 миллионов рублей включительно, с года выпуска которых прошло более 3 лет</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1106</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10 миллионов до 15 миллионов рублей включительно</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1107</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15 миллионов рублей</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1108</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скорой медицинской помощи</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автомобили грузовые, за исключением специальных</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автобусы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тракторы самоходные комбайны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мотосани, снегоходы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самоходные машины и механизмы на пневматическом и гусеничном ходу</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мотоциклы, мотороллеры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судна</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всего</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пассажирские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2101</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грузовые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2102</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пожарные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2103</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аварийно-технической службы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2104</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самолеты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2105</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всего</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пассажирские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2201</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грузовые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2202</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пожарные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2203</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аварийно-технической службы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2204</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вертолеты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2205</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транспортные средства, не имеющие двигателей</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2206</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Водные транспортные средства</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пассажирские морские и речные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грузовые морские и речные самоходные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яхты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катера</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гидроциклы</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3500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моторные лодки</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3600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парусно-моторные суда</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3700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водные транспортные средства самоходные</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3800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tcBorders>
            <w:vAlign w:val="bottom"/>
          </w:tcPr>
          <w:p w:rsidR="006B3D5A" w:rsidRPr="00DF44F6" w:rsidRDefault="006B3D5A" w:rsidP="00FD6030">
            <w:pPr>
              <w:pStyle w:val="ConsPlusNormal"/>
              <w:rPr>
                <w:rFonts w:ascii="Times New Roman" w:hAnsi="Times New Roman" w:cs="Times New Roman"/>
                <w:sz w:val="24"/>
                <w:szCs w:val="24"/>
              </w:rPr>
            </w:pPr>
            <w:r w:rsidRPr="00DF44F6">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3900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r w:rsidR="006B3D5A" w:rsidRPr="00DF44F6" w:rsidTr="00010ED4">
        <w:tblPrEx>
          <w:tblBorders>
            <w:right w:val="single" w:sz="4" w:space="0" w:color="auto"/>
          </w:tblBorders>
        </w:tblPrEx>
        <w:tc>
          <w:tcPr>
            <w:tcW w:w="4526"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lastRenderedPageBreak/>
              <w:t>Итого</w:t>
            </w:r>
          </w:p>
        </w:tc>
        <w:tc>
          <w:tcPr>
            <w:tcW w:w="851"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850"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134" w:type="dxa"/>
          </w:tcPr>
          <w:p w:rsidR="006B3D5A" w:rsidRPr="00DF44F6" w:rsidRDefault="006B3D5A">
            <w:pPr>
              <w:pStyle w:val="ConsPlusNormal"/>
              <w:rPr>
                <w:rFonts w:ascii="Times New Roman" w:hAnsi="Times New Roman" w:cs="Times New Roman"/>
                <w:sz w:val="24"/>
                <w:szCs w:val="24"/>
              </w:rPr>
            </w:pPr>
          </w:p>
        </w:tc>
        <w:tc>
          <w:tcPr>
            <w:tcW w:w="1276" w:type="dxa"/>
          </w:tcPr>
          <w:p w:rsidR="006B3D5A" w:rsidRPr="00DF44F6" w:rsidRDefault="006B3D5A">
            <w:pPr>
              <w:pStyle w:val="ConsPlusNormal"/>
              <w:rPr>
                <w:rFonts w:ascii="Times New Roman" w:hAnsi="Times New Roman" w:cs="Times New Roman"/>
                <w:sz w:val="24"/>
                <w:szCs w:val="24"/>
              </w:rPr>
            </w:pPr>
          </w:p>
        </w:tc>
        <w:tc>
          <w:tcPr>
            <w:tcW w:w="1275"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6B3D5A" w:rsidRPr="00DF44F6" w:rsidRDefault="00010ED4">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2.6.</w:t>
      </w:r>
      <w:r w:rsidR="006B3D5A" w:rsidRPr="00DF44F6">
        <w:rPr>
          <w:rFonts w:ascii="Times New Roman" w:hAnsi="Times New Roman" w:cs="Times New Roman"/>
          <w:sz w:val="24"/>
          <w:szCs w:val="24"/>
        </w:rPr>
        <w:t>3 Направления использования транспортных средств</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68" w:type="dxa"/>
          <w:left w:w="11" w:type="dxa"/>
          <w:bottom w:w="68" w:type="dxa"/>
          <w:right w:w="11" w:type="dxa"/>
        </w:tblCellMar>
        <w:tblLook w:val="0000" w:firstRow="0" w:lastRow="0" w:firstColumn="0" w:lastColumn="0" w:noHBand="0" w:noVBand="0"/>
      </w:tblPr>
      <w:tblGrid>
        <w:gridCol w:w="2830"/>
        <w:gridCol w:w="567"/>
        <w:gridCol w:w="426"/>
        <w:gridCol w:w="567"/>
        <w:gridCol w:w="425"/>
        <w:gridCol w:w="567"/>
        <w:gridCol w:w="425"/>
        <w:gridCol w:w="567"/>
        <w:gridCol w:w="425"/>
        <w:gridCol w:w="567"/>
        <w:gridCol w:w="426"/>
        <w:gridCol w:w="567"/>
        <w:gridCol w:w="425"/>
        <w:gridCol w:w="567"/>
        <w:gridCol w:w="425"/>
        <w:gridCol w:w="567"/>
        <w:gridCol w:w="425"/>
        <w:gridCol w:w="567"/>
        <w:gridCol w:w="426"/>
        <w:gridCol w:w="567"/>
        <w:gridCol w:w="425"/>
        <w:gridCol w:w="567"/>
        <w:gridCol w:w="425"/>
        <w:gridCol w:w="567"/>
        <w:gridCol w:w="430"/>
        <w:gridCol w:w="567"/>
      </w:tblGrid>
      <w:tr w:rsidR="00F65037" w:rsidRPr="00DF44F6" w:rsidTr="00010ED4">
        <w:tc>
          <w:tcPr>
            <w:tcW w:w="2830"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567"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3969" w:type="dxa"/>
            <w:gridSpan w:val="8"/>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Транспортные средства, непосредственно используемые в целях оказания услуг, выполнения работ</w:t>
            </w:r>
          </w:p>
        </w:tc>
        <w:tc>
          <w:tcPr>
            <w:tcW w:w="7943" w:type="dxa"/>
            <w:gridSpan w:val="1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Транспортные средства, используемые в общехозяйственных целях</w:t>
            </w:r>
          </w:p>
        </w:tc>
      </w:tr>
      <w:tr w:rsidR="00917EF8" w:rsidRPr="00DF44F6" w:rsidTr="00010ED4">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3969" w:type="dxa"/>
            <w:gridSpan w:val="8"/>
            <w:vMerge/>
          </w:tcPr>
          <w:p w:rsidR="006B3D5A" w:rsidRPr="00DF44F6" w:rsidRDefault="006B3D5A">
            <w:pPr>
              <w:spacing w:after="1" w:line="0" w:lineRule="atLeast"/>
              <w:rPr>
                <w:rFonts w:ascii="Times New Roman" w:hAnsi="Times New Roman" w:cs="Times New Roman"/>
                <w:sz w:val="24"/>
                <w:szCs w:val="24"/>
              </w:rPr>
            </w:pPr>
          </w:p>
        </w:tc>
        <w:tc>
          <w:tcPr>
            <w:tcW w:w="3969" w:type="dxa"/>
            <w:gridSpan w:val="8"/>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целях обслуживания административно-управленческого персонала</w:t>
            </w:r>
          </w:p>
        </w:tc>
        <w:tc>
          <w:tcPr>
            <w:tcW w:w="3974" w:type="dxa"/>
            <w:gridSpan w:val="8"/>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в иных целях </w:t>
            </w:r>
            <w:hyperlink w:anchor="P8206" w:history="1">
              <w:r w:rsidRPr="00DF44F6">
                <w:rPr>
                  <w:rFonts w:ascii="Times New Roman" w:hAnsi="Times New Roman" w:cs="Times New Roman"/>
                  <w:sz w:val="24"/>
                  <w:szCs w:val="24"/>
                </w:rPr>
                <w:t>&lt;32&gt;</w:t>
              </w:r>
            </w:hyperlink>
          </w:p>
        </w:tc>
      </w:tr>
      <w:tr w:rsidR="00917EF8" w:rsidRPr="00DF44F6" w:rsidTr="00010ED4">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993" w:type="dxa"/>
            <w:gridSpan w:val="2"/>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976"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993" w:type="dxa"/>
            <w:gridSpan w:val="2"/>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976"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c>
          <w:tcPr>
            <w:tcW w:w="993" w:type="dxa"/>
            <w:gridSpan w:val="2"/>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w:t>
            </w:r>
          </w:p>
        </w:tc>
        <w:tc>
          <w:tcPr>
            <w:tcW w:w="2981" w:type="dxa"/>
            <w:gridSpan w:val="6"/>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917EF8" w:rsidRPr="00DF44F6" w:rsidTr="00010ED4">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993" w:type="dxa"/>
            <w:gridSpan w:val="2"/>
            <w:vMerge/>
          </w:tcPr>
          <w:p w:rsidR="006B3D5A" w:rsidRPr="00DF44F6" w:rsidRDefault="006B3D5A">
            <w:pPr>
              <w:spacing w:after="1" w:line="0" w:lineRule="atLeast"/>
              <w:rPr>
                <w:rFonts w:ascii="Times New Roman" w:hAnsi="Times New Roman" w:cs="Times New Roman"/>
                <w:sz w:val="24"/>
                <w:szCs w:val="24"/>
              </w:rPr>
            </w:pPr>
          </w:p>
        </w:tc>
        <w:tc>
          <w:tcPr>
            <w:tcW w:w="992" w:type="dxa"/>
            <w:gridSpan w:val="2"/>
          </w:tcPr>
          <w:p w:rsidR="006B3D5A" w:rsidRPr="00DF44F6" w:rsidRDefault="006B3D5A" w:rsidP="00F01157">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оперативном управлении учреждения, ед.</w:t>
            </w:r>
          </w:p>
        </w:tc>
        <w:tc>
          <w:tcPr>
            <w:tcW w:w="99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аренды, ед.</w:t>
            </w:r>
          </w:p>
        </w:tc>
        <w:tc>
          <w:tcPr>
            <w:tcW w:w="99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безвозмездного пользования, ед.</w:t>
            </w:r>
          </w:p>
        </w:tc>
        <w:tc>
          <w:tcPr>
            <w:tcW w:w="993" w:type="dxa"/>
            <w:gridSpan w:val="2"/>
            <w:vMerge/>
          </w:tcPr>
          <w:p w:rsidR="006B3D5A" w:rsidRPr="00DF44F6" w:rsidRDefault="006B3D5A">
            <w:pPr>
              <w:spacing w:after="1" w:line="0" w:lineRule="atLeast"/>
              <w:rPr>
                <w:rFonts w:ascii="Times New Roman" w:hAnsi="Times New Roman" w:cs="Times New Roman"/>
                <w:sz w:val="24"/>
                <w:szCs w:val="24"/>
              </w:rPr>
            </w:pPr>
          </w:p>
        </w:tc>
        <w:tc>
          <w:tcPr>
            <w:tcW w:w="99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оперативном управлении учреждения, ед.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аренды, ед.</w:t>
            </w:r>
          </w:p>
        </w:tc>
        <w:tc>
          <w:tcPr>
            <w:tcW w:w="1559"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безвозмездного пользования, ед.</w:t>
            </w:r>
          </w:p>
        </w:tc>
        <w:tc>
          <w:tcPr>
            <w:tcW w:w="993" w:type="dxa"/>
            <w:gridSpan w:val="2"/>
            <w:vMerge/>
          </w:tcPr>
          <w:p w:rsidR="006B3D5A" w:rsidRPr="00DF44F6" w:rsidRDefault="006B3D5A">
            <w:pPr>
              <w:spacing w:after="1" w:line="0" w:lineRule="atLeast"/>
              <w:rPr>
                <w:rFonts w:ascii="Times New Roman" w:hAnsi="Times New Roman" w:cs="Times New Roman"/>
                <w:sz w:val="24"/>
                <w:szCs w:val="24"/>
              </w:rPr>
            </w:pPr>
          </w:p>
        </w:tc>
        <w:tc>
          <w:tcPr>
            <w:tcW w:w="99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оперативном управлении учреждения, ед.</w:t>
            </w:r>
          </w:p>
        </w:tc>
        <w:tc>
          <w:tcPr>
            <w:tcW w:w="992"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аренды, ед.</w:t>
            </w:r>
          </w:p>
        </w:tc>
        <w:tc>
          <w:tcPr>
            <w:tcW w:w="997" w:type="dxa"/>
            <w:gridSpan w:val="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по договорам безвозмездного пользования, ед.</w:t>
            </w:r>
          </w:p>
        </w:tc>
      </w:tr>
      <w:tr w:rsidR="00010ED4" w:rsidRPr="00DF44F6" w:rsidTr="00010ED4">
        <w:tc>
          <w:tcPr>
            <w:tcW w:w="2830"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567" w:type="dxa"/>
            <w:vMerge/>
          </w:tcPr>
          <w:p w:rsidR="006B3D5A" w:rsidRPr="00DF44F6" w:rsidRDefault="006B3D5A">
            <w:pPr>
              <w:spacing w:after="1" w:line="0" w:lineRule="atLeast"/>
              <w:rPr>
                <w:rFonts w:ascii="Times New Roman" w:hAnsi="Times New Roman" w:cs="Times New Roman"/>
                <w:sz w:val="24"/>
                <w:szCs w:val="24"/>
              </w:rPr>
            </w:pP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c>
          <w:tcPr>
            <w:tcW w:w="43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отчетную дату</w:t>
            </w:r>
          </w:p>
        </w:tc>
        <w:tc>
          <w:tcPr>
            <w:tcW w:w="567"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среднем за год</w:t>
            </w:r>
          </w:p>
        </w:tc>
      </w:tr>
    </w:tbl>
    <w:p w:rsidR="00010ED4" w:rsidRPr="00DF44F6" w:rsidRDefault="00010ED4" w:rsidP="00010ED4">
      <w:pPr>
        <w:spacing w:after="0"/>
        <w:rPr>
          <w:sz w:val="2"/>
          <w:szCs w:val="2"/>
        </w:rPr>
      </w:pP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68" w:type="dxa"/>
          <w:left w:w="11" w:type="dxa"/>
          <w:bottom w:w="68" w:type="dxa"/>
          <w:right w:w="11" w:type="dxa"/>
        </w:tblCellMar>
        <w:tblLook w:val="0000" w:firstRow="0" w:lastRow="0" w:firstColumn="0" w:lastColumn="0" w:noHBand="0" w:noVBand="0"/>
      </w:tblPr>
      <w:tblGrid>
        <w:gridCol w:w="2830"/>
        <w:gridCol w:w="567"/>
        <w:gridCol w:w="426"/>
        <w:gridCol w:w="567"/>
        <w:gridCol w:w="425"/>
        <w:gridCol w:w="567"/>
        <w:gridCol w:w="425"/>
        <w:gridCol w:w="567"/>
        <w:gridCol w:w="425"/>
        <w:gridCol w:w="567"/>
        <w:gridCol w:w="426"/>
        <w:gridCol w:w="567"/>
        <w:gridCol w:w="425"/>
        <w:gridCol w:w="567"/>
        <w:gridCol w:w="425"/>
        <w:gridCol w:w="567"/>
        <w:gridCol w:w="425"/>
        <w:gridCol w:w="567"/>
        <w:gridCol w:w="426"/>
        <w:gridCol w:w="567"/>
        <w:gridCol w:w="425"/>
        <w:gridCol w:w="567"/>
        <w:gridCol w:w="425"/>
        <w:gridCol w:w="567"/>
        <w:gridCol w:w="430"/>
        <w:gridCol w:w="567"/>
      </w:tblGrid>
      <w:tr w:rsidR="00010ED4" w:rsidRPr="00DF44F6" w:rsidTr="00010ED4">
        <w:trPr>
          <w:tblHeader/>
        </w:trPr>
        <w:tc>
          <w:tcPr>
            <w:tcW w:w="2830"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w:t>
            </w:r>
          </w:p>
        </w:tc>
        <w:tc>
          <w:tcPr>
            <w:tcW w:w="426"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w:t>
            </w:r>
          </w:p>
        </w:tc>
        <w:tc>
          <w:tcPr>
            <w:tcW w:w="425"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23</w:t>
            </w:r>
          </w:p>
        </w:tc>
        <w:tc>
          <w:tcPr>
            <w:tcW w:w="567"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24</w:t>
            </w:r>
          </w:p>
        </w:tc>
        <w:tc>
          <w:tcPr>
            <w:tcW w:w="43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25</w:t>
            </w:r>
          </w:p>
        </w:tc>
        <w:tc>
          <w:tcPr>
            <w:tcW w:w="567"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26</w:t>
            </w: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Наземные транспортные средства</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легковые (за исключением автомобилей скорой медицинской помощи),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не более 3 лет</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1101</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более 3 лет</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1102</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не более 3 лет</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1103</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более 3 лет</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1104</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5 миллионов до 10 миллионов рублей включительно, с года выпуска которых прошло не более 3 лет</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1105</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5 миллионов до 10 миллионов рублей включительно, с года выпуска которых прошло более 3 лет</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1106</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средней стоимостью от 10 миллионов до 15 миллионов рублей включительно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1107</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15 миллионов рублей</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1108</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скорой медицинской помощи</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грузовые, за исключением специальных</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автобусы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тракторы самоходные, комбайны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мотосани, снегоходы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самоходные машины и механизмы на пневматическом и гусеничном ходу</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мотоциклы, мотороллеры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Borders>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tcBorders>
              <w:left w:val="single" w:sz="4" w:space="0" w:color="auto"/>
              <w:right w:val="single" w:sz="4" w:space="0" w:color="auto"/>
            </w:tcBorders>
          </w:tcPr>
          <w:p w:rsidR="006B3D5A" w:rsidRPr="00DF44F6" w:rsidRDefault="006B3D5A">
            <w:pPr>
              <w:pStyle w:val="ConsPlusNormal"/>
              <w:rPr>
                <w:rFonts w:ascii="Times New Roman" w:hAnsi="Times New Roman" w:cs="Times New Roman"/>
                <w:sz w:val="24"/>
                <w:szCs w:val="24"/>
              </w:rPr>
            </w:pPr>
          </w:p>
        </w:tc>
        <w:tc>
          <w:tcPr>
            <w:tcW w:w="426" w:type="dxa"/>
            <w:tcBorders>
              <w:left w:val="single" w:sz="4" w:space="0" w:color="auto"/>
            </w:tcBorders>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Воздушные судна</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пассажирские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2101</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грузовые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2102</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пожарные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2103</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аварийно-технической службы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2104</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самолеты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2105</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всего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пассажирские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2201</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грузовые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2202</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пожарные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2203</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аварийно-технической службы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2204</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вертолеты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2205</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транспортные средства, не имеющие двигателей</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2206</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Водные транспортные средства</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пассажирские морские и речные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суда грузовые морские и </w:t>
            </w:r>
            <w:r w:rsidRPr="00DF44F6">
              <w:rPr>
                <w:rFonts w:ascii="Times New Roman" w:hAnsi="Times New Roman" w:cs="Times New Roman"/>
                <w:sz w:val="24"/>
                <w:szCs w:val="24"/>
              </w:rPr>
              <w:lastRenderedPageBreak/>
              <w:t>речные самоходные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3200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яхты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катера</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гидроциклы</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3500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моторные лодки</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3600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парусно-моторные суда</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3700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водные транспортные средства самоходные</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3800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tcBorders>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3900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r w:rsidR="00010ED4" w:rsidRPr="00DF44F6" w:rsidTr="00010ED4">
        <w:tblPrEx>
          <w:tblBorders>
            <w:right w:val="single" w:sz="4" w:space="0" w:color="auto"/>
          </w:tblBorders>
        </w:tblPrEx>
        <w:tc>
          <w:tcPr>
            <w:tcW w:w="2830" w:type="dxa"/>
            <w:tcBorders>
              <w:left w:val="single" w:sz="4" w:space="0" w:color="auto"/>
              <w:bottom w:val="single" w:sz="4" w:space="0" w:color="auto"/>
            </w:tcBorders>
          </w:tcPr>
          <w:p w:rsidR="006B3D5A" w:rsidRPr="00DF44F6" w:rsidRDefault="006B3D5A" w:rsidP="00F01157">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567"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6"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25"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c>
          <w:tcPr>
            <w:tcW w:w="430" w:type="dxa"/>
          </w:tcPr>
          <w:p w:rsidR="006B3D5A" w:rsidRPr="00DF44F6" w:rsidRDefault="006B3D5A">
            <w:pPr>
              <w:pStyle w:val="ConsPlusNormal"/>
              <w:rPr>
                <w:rFonts w:ascii="Times New Roman" w:hAnsi="Times New Roman" w:cs="Times New Roman"/>
                <w:sz w:val="24"/>
                <w:szCs w:val="24"/>
              </w:rPr>
            </w:pPr>
          </w:p>
        </w:tc>
        <w:tc>
          <w:tcPr>
            <w:tcW w:w="567"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jc w:val="both"/>
        <w:rPr>
          <w:rFonts w:ascii="Times New Roman" w:hAnsi="Times New Roman" w:cs="Times New Roman"/>
          <w:sz w:val="24"/>
          <w:szCs w:val="24"/>
        </w:rPr>
      </w:pPr>
    </w:p>
    <w:p w:rsidR="006B3D5A" w:rsidRPr="00DF44F6" w:rsidRDefault="00010ED4" w:rsidP="00010ED4">
      <w:pPr>
        <w:pStyle w:val="ConsPlusNormal"/>
        <w:jc w:val="center"/>
        <w:outlineLvl w:val="1"/>
        <w:rPr>
          <w:rFonts w:ascii="Times New Roman" w:hAnsi="Times New Roman" w:cs="Times New Roman"/>
          <w:sz w:val="24"/>
          <w:szCs w:val="24"/>
        </w:rPr>
      </w:pPr>
      <w:r w:rsidRPr="00DF44F6">
        <w:rPr>
          <w:rFonts w:ascii="Times New Roman" w:hAnsi="Times New Roman" w:cs="Times New Roman"/>
          <w:sz w:val="24"/>
          <w:szCs w:val="24"/>
        </w:rPr>
        <w:t>2.6.</w:t>
      </w:r>
      <w:r w:rsidR="006B3D5A" w:rsidRPr="00DF44F6">
        <w:rPr>
          <w:rFonts w:ascii="Times New Roman" w:hAnsi="Times New Roman" w:cs="Times New Roman"/>
          <w:sz w:val="24"/>
          <w:szCs w:val="24"/>
        </w:rPr>
        <w:t>4 Сведения о расходах на содержание</w:t>
      </w:r>
      <w:r w:rsidRPr="00DF44F6">
        <w:rPr>
          <w:rFonts w:ascii="Times New Roman" w:hAnsi="Times New Roman" w:cs="Times New Roman"/>
          <w:sz w:val="24"/>
          <w:szCs w:val="24"/>
        </w:rPr>
        <w:t xml:space="preserve"> </w:t>
      </w:r>
      <w:r w:rsidR="006B3D5A" w:rsidRPr="00DF44F6">
        <w:rPr>
          <w:rFonts w:ascii="Times New Roman" w:hAnsi="Times New Roman" w:cs="Times New Roman"/>
          <w:sz w:val="24"/>
          <w:szCs w:val="24"/>
        </w:rPr>
        <w:t>транспортных средств</w:t>
      </w:r>
    </w:p>
    <w:p w:rsidR="006B3D5A" w:rsidRPr="00DF44F6" w:rsidRDefault="00584906" w:rsidP="00584906">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709"/>
        <w:gridCol w:w="709"/>
        <w:gridCol w:w="850"/>
        <w:gridCol w:w="851"/>
        <w:gridCol w:w="709"/>
        <w:gridCol w:w="708"/>
        <w:gridCol w:w="993"/>
        <w:gridCol w:w="850"/>
        <w:gridCol w:w="709"/>
        <w:gridCol w:w="709"/>
        <w:gridCol w:w="708"/>
        <w:gridCol w:w="709"/>
        <w:gridCol w:w="709"/>
        <w:gridCol w:w="855"/>
      </w:tblGrid>
      <w:tr w:rsidR="006B3D5A" w:rsidRPr="00DF44F6" w:rsidTr="00AA7EC9">
        <w:tc>
          <w:tcPr>
            <w:tcW w:w="4531" w:type="dxa"/>
            <w:vMerge w:val="restart"/>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Наименование показателя</w:t>
            </w: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Код строки</w:t>
            </w:r>
          </w:p>
        </w:tc>
        <w:tc>
          <w:tcPr>
            <w:tcW w:w="10069" w:type="dxa"/>
            <w:gridSpan w:val="13"/>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Расходы на содержание транспортных средств</w:t>
            </w:r>
          </w:p>
        </w:tc>
      </w:tr>
      <w:tr w:rsidR="006B3D5A" w:rsidRPr="00DF44F6" w:rsidTr="00AA7EC9">
        <w:tc>
          <w:tcPr>
            <w:tcW w:w="453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val="restart"/>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всего за отчетный период</w:t>
            </w:r>
          </w:p>
        </w:tc>
        <w:tc>
          <w:tcPr>
            <w:tcW w:w="9360" w:type="dxa"/>
            <w:gridSpan w:val="12"/>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в том числе:</w:t>
            </w:r>
          </w:p>
        </w:tc>
      </w:tr>
      <w:tr w:rsidR="00917EF8" w:rsidRPr="00DF44F6" w:rsidTr="00AA7EC9">
        <w:tc>
          <w:tcPr>
            <w:tcW w:w="453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4961" w:type="dxa"/>
            <w:gridSpan w:val="6"/>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на обслуживание транспортных средств</w:t>
            </w:r>
          </w:p>
        </w:tc>
        <w:tc>
          <w:tcPr>
            <w:tcW w:w="1418" w:type="dxa"/>
            <w:gridSpan w:val="2"/>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содержание гаражей</w:t>
            </w:r>
          </w:p>
        </w:tc>
        <w:tc>
          <w:tcPr>
            <w:tcW w:w="2126" w:type="dxa"/>
            <w:gridSpan w:val="3"/>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заработная плата обслуживающего персонала</w:t>
            </w:r>
          </w:p>
        </w:tc>
        <w:tc>
          <w:tcPr>
            <w:tcW w:w="855" w:type="dxa"/>
            <w:vMerge w:val="restart"/>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уплата транспортного налога</w:t>
            </w:r>
          </w:p>
        </w:tc>
      </w:tr>
      <w:tr w:rsidR="00F01157" w:rsidRPr="00DF44F6" w:rsidTr="00AA7EC9">
        <w:tc>
          <w:tcPr>
            <w:tcW w:w="4531" w:type="dxa"/>
            <w:vMerge/>
            <w:tcBorders>
              <w:left w:val="single" w:sz="4" w:space="0" w:color="auto"/>
            </w:tcBorders>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709" w:type="dxa"/>
            <w:vMerge/>
          </w:tcPr>
          <w:p w:rsidR="006B3D5A" w:rsidRPr="00DF44F6" w:rsidRDefault="006B3D5A">
            <w:pPr>
              <w:spacing w:after="1" w:line="0" w:lineRule="atLeast"/>
              <w:rPr>
                <w:rFonts w:ascii="Times New Roman" w:hAnsi="Times New Roman" w:cs="Times New Roman"/>
                <w:sz w:val="24"/>
                <w:szCs w:val="24"/>
              </w:rPr>
            </w:pP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 xml:space="preserve">расходы на </w:t>
            </w:r>
            <w:r w:rsidRPr="00DF44F6">
              <w:rPr>
                <w:rFonts w:ascii="Times New Roman" w:hAnsi="Times New Roman" w:cs="Times New Roman"/>
                <w:sz w:val="24"/>
                <w:szCs w:val="24"/>
              </w:rPr>
              <w:lastRenderedPageBreak/>
              <w:t>горюче-смазочные материалы</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приобретени</w:t>
            </w:r>
            <w:r w:rsidRPr="00DF44F6">
              <w:rPr>
                <w:rFonts w:ascii="Times New Roman" w:hAnsi="Times New Roman" w:cs="Times New Roman"/>
                <w:sz w:val="24"/>
                <w:szCs w:val="24"/>
              </w:rPr>
              <w:lastRenderedPageBreak/>
              <w:t>е (замена) колес, шин, дисков</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 xml:space="preserve">расходы на </w:t>
            </w:r>
            <w:r w:rsidRPr="00DF44F6">
              <w:rPr>
                <w:rFonts w:ascii="Times New Roman" w:hAnsi="Times New Roman" w:cs="Times New Roman"/>
                <w:sz w:val="24"/>
                <w:szCs w:val="24"/>
              </w:rPr>
              <w:lastRenderedPageBreak/>
              <w:t>ОСАГО</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 xml:space="preserve">расходы на </w:t>
            </w:r>
            <w:r w:rsidRPr="00DF44F6">
              <w:rPr>
                <w:rFonts w:ascii="Times New Roman" w:hAnsi="Times New Roman" w:cs="Times New Roman"/>
                <w:sz w:val="24"/>
                <w:szCs w:val="24"/>
              </w:rPr>
              <w:lastRenderedPageBreak/>
              <w:t>добровольное страхование</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 xml:space="preserve">ремонт, включая </w:t>
            </w:r>
            <w:r w:rsidRPr="00DF44F6">
              <w:rPr>
                <w:rFonts w:ascii="Times New Roman" w:hAnsi="Times New Roman" w:cs="Times New Roman"/>
                <w:sz w:val="24"/>
                <w:szCs w:val="24"/>
              </w:rPr>
              <w:lastRenderedPageBreak/>
              <w:t>приобретение запасных частей</w:t>
            </w:r>
          </w:p>
        </w:tc>
        <w:tc>
          <w:tcPr>
            <w:tcW w:w="850" w:type="dxa"/>
          </w:tcPr>
          <w:p w:rsidR="00010ED4"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техобслужив</w:t>
            </w:r>
            <w:r w:rsidRPr="00DF44F6">
              <w:rPr>
                <w:rFonts w:ascii="Times New Roman" w:hAnsi="Times New Roman" w:cs="Times New Roman"/>
                <w:sz w:val="24"/>
                <w:szCs w:val="24"/>
              </w:rPr>
              <w:lastRenderedPageBreak/>
              <w:t>ание сторонними организация</w:t>
            </w:r>
          </w:p>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ми</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 xml:space="preserve">аренда </w:t>
            </w:r>
            <w:r w:rsidRPr="00DF44F6">
              <w:rPr>
                <w:rFonts w:ascii="Times New Roman" w:hAnsi="Times New Roman" w:cs="Times New Roman"/>
                <w:sz w:val="24"/>
                <w:szCs w:val="24"/>
              </w:rPr>
              <w:lastRenderedPageBreak/>
              <w:t>гаражей, парковочных мест</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содержани</w:t>
            </w:r>
            <w:r w:rsidRPr="00DF44F6">
              <w:rPr>
                <w:rFonts w:ascii="Times New Roman" w:hAnsi="Times New Roman" w:cs="Times New Roman"/>
                <w:sz w:val="24"/>
                <w:szCs w:val="24"/>
              </w:rPr>
              <w:lastRenderedPageBreak/>
              <w:t>е гаражей</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водителей</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обслужив</w:t>
            </w:r>
            <w:r w:rsidRPr="00DF44F6">
              <w:rPr>
                <w:rFonts w:ascii="Times New Roman" w:hAnsi="Times New Roman" w:cs="Times New Roman"/>
                <w:sz w:val="24"/>
                <w:szCs w:val="24"/>
              </w:rPr>
              <w:lastRenderedPageBreak/>
              <w:t>ающего персонала гаражей</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lastRenderedPageBreak/>
              <w:t>админист</w:t>
            </w:r>
            <w:r w:rsidRPr="00DF44F6">
              <w:rPr>
                <w:rFonts w:ascii="Times New Roman" w:hAnsi="Times New Roman" w:cs="Times New Roman"/>
                <w:sz w:val="24"/>
                <w:szCs w:val="24"/>
              </w:rPr>
              <w:lastRenderedPageBreak/>
              <w:t>ративного персонала гаражей</w:t>
            </w:r>
          </w:p>
        </w:tc>
        <w:tc>
          <w:tcPr>
            <w:tcW w:w="855" w:type="dxa"/>
            <w:vMerge/>
            <w:tcBorders>
              <w:right w:val="single" w:sz="4" w:space="0" w:color="auto"/>
            </w:tcBorders>
          </w:tcPr>
          <w:p w:rsidR="006B3D5A" w:rsidRPr="00DF44F6" w:rsidRDefault="006B3D5A">
            <w:pPr>
              <w:spacing w:after="1" w:line="0" w:lineRule="atLeast"/>
              <w:rPr>
                <w:rFonts w:ascii="Times New Roman" w:hAnsi="Times New Roman" w:cs="Times New Roman"/>
                <w:sz w:val="24"/>
                <w:szCs w:val="24"/>
              </w:rPr>
            </w:pPr>
          </w:p>
        </w:tc>
      </w:tr>
    </w:tbl>
    <w:p w:rsidR="00010ED4" w:rsidRPr="00DF44F6" w:rsidRDefault="00010ED4" w:rsidP="00010ED4">
      <w:pPr>
        <w:spacing w:after="0"/>
        <w:rPr>
          <w:sz w:val="2"/>
          <w:szCs w:val="2"/>
        </w:rPr>
      </w:pPr>
    </w:p>
    <w:tbl>
      <w:tblPr>
        <w:tblW w:w="15309"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709"/>
        <w:gridCol w:w="709"/>
        <w:gridCol w:w="850"/>
        <w:gridCol w:w="851"/>
        <w:gridCol w:w="709"/>
        <w:gridCol w:w="708"/>
        <w:gridCol w:w="993"/>
        <w:gridCol w:w="850"/>
        <w:gridCol w:w="709"/>
        <w:gridCol w:w="709"/>
        <w:gridCol w:w="708"/>
        <w:gridCol w:w="709"/>
        <w:gridCol w:w="709"/>
        <w:gridCol w:w="855"/>
      </w:tblGrid>
      <w:tr w:rsidR="00F01157" w:rsidRPr="00DF44F6" w:rsidTr="00AA7EC9">
        <w:trPr>
          <w:tblHeader/>
        </w:trPr>
        <w:tc>
          <w:tcPr>
            <w:tcW w:w="4531" w:type="dxa"/>
            <w:tcBorders>
              <w:lef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4</w:t>
            </w:r>
          </w:p>
        </w:tc>
        <w:tc>
          <w:tcPr>
            <w:tcW w:w="851"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5</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6</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7</w:t>
            </w:r>
          </w:p>
        </w:tc>
        <w:tc>
          <w:tcPr>
            <w:tcW w:w="993"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8</w:t>
            </w:r>
          </w:p>
        </w:tc>
        <w:tc>
          <w:tcPr>
            <w:tcW w:w="850"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w:t>
            </w:r>
          </w:p>
        </w:tc>
        <w:tc>
          <w:tcPr>
            <w:tcW w:w="708"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w:t>
            </w:r>
          </w:p>
        </w:tc>
        <w:tc>
          <w:tcPr>
            <w:tcW w:w="709" w:type="dxa"/>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w:t>
            </w:r>
          </w:p>
        </w:tc>
        <w:tc>
          <w:tcPr>
            <w:tcW w:w="855" w:type="dxa"/>
            <w:tcBorders>
              <w:right w:val="single" w:sz="4" w:space="0" w:color="auto"/>
            </w:tcBorders>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w:t>
            </w: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Наземные транспортные средства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1000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легковые (за исключением автомобилей скорой медицинской помощи),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ind w:left="80"/>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01157">
            <w:pPr>
              <w:pStyle w:val="ConsPlusNormal"/>
              <w:ind w:left="80"/>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w:t>
            </w:r>
          </w:p>
          <w:p w:rsidR="006B3D5A" w:rsidRPr="00DF44F6" w:rsidRDefault="006B3D5A" w:rsidP="00F01157">
            <w:pPr>
              <w:pStyle w:val="ConsPlusNormal"/>
              <w:ind w:left="80"/>
              <w:rPr>
                <w:rFonts w:ascii="Times New Roman" w:hAnsi="Times New Roman" w:cs="Times New Roman"/>
                <w:sz w:val="24"/>
                <w:szCs w:val="24"/>
              </w:rPr>
            </w:pPr>
            <w:r w:rsidRPr="00DF44F6">
              <w:rPr>
                <w:rFonts w:ascii="Times New Roman" w:hAnsi="Times New Roman" w:cs="Times New Roman"/>
                <w:sz w:val="24"/>
                <w:szCs w:val="24"/>
              </w:rPr>
              <w:t>выпуска которых прошло не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1101</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ind w:left="80"/>
              <w:rPr>
                <w:rFonts w:ascii="Times New Roman" w:hAnsi="Times New Roman" w:cs="Times New Roman"/>
                <w:sz w:val="24"/>
                <w:szCs w:val="24"/>
              </w:rPr>
            </w:pPr>
            <w:r w:rsidRPr="00DF44F6">
              <w:rPr>
                <w:rFonts w:ascii="Times New Roman" w:hAnsi="Times New Roman" w:cs="Times New Roman"/>
                <w:sz w:val="24"/>
                <w:szCs w:val="24"/>
              </w:rPr>
              <w:t>средней стоимостью менее 3 миллионов рублей, с года выпуска которых прошло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1102</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ind w:left="80"/>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не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1103</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3 миллионов до 5 миллионов рублей включительно, с года выпуска которых прошло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1104</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5 миллионов до 10 миллионов рублей включительно, с года выпуска которых прошло не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1105</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средней стоимостью от 5 миллионов до 10 миллионов рублей включительно, с года выпуска которых прошло более 3 лет</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1106</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10 миллионов до 15 миллионов рублей включительно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1107</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средней стоимостью от 15 миллионов рублей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1108</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скорой медицинской помощи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1200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автомобили грузовые, за исключением специальных</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1300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1400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автобусы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1500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тракторы самоходные комбайны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1600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мотосани, снегоходы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1700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прочие самоходные машины и механизмы на пневматическом и гусеничном ходу</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1800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мотоциклы, мотороллеры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1900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судна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2000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самолеты,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пассажирские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2101</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грузовые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2102</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пожарные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2103</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самолеты аварийно-технической службы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2104</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самолеты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2105</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всего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 xml:space="preserve">в том числе: </w:t>
            </w:r>
            <w:hyperlink w:anchor="P8204" w:history="1">
              <w:r w:rsidRPr="00DF44F6">
                <w:rPr>
                  <w:rFonts w:ascii="Times New Roman" w:hAnsi="Times New Roman" w:cs="Times New Roman"/>
                  <w:sz w:val="24"/>
                  <w:szCs w:val="24"/>
                </w:rPr>
                <w:t>&lt;30&gt;</w:t>
              </w:r>
            </w:hyperlink>
          </w:p>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пассажирские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2201</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грузовые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2202</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пожарные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2203</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вертолеты аварийно-технической службы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2204</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вертолеты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2205</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воздушные транспортные средства, не имеющие двигателей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2206</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Водные транспортные средства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3000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пассажирские морские и речные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3100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суда грузовые морские и речные самоходные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3200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lastRenderedPageBreak/>
              <w:t>яхты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3300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катера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3400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гидроциклы</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3500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моторные лодки</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3600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парусно-моторные суда</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3700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другие водные транспортные средства самоходные</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3800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tcBorders>
            <w:vAlign w:val="bottom"/>
          </w:tcPr>
          <w:p w:rsidR="006B3D5A" w:rsidRPr="00DF44F6" w:rsidRDefault="006B3D5A" w:rsidP="00F01157">
            <w:pPr>
              <w:pStyle w:val="ConsPlusNormal"/>
              <w:rPr>
                <w:rFonts w:ascii="Times New Roman" w:hAnsi="Times New Roman" w:cs="Times New Roman"/>
                <w:sz w:val="24"/>
                <w:szCs w:val="24"/>
              </w:rPr>
            </w:pPr>
            <w:r w:rsidRPr="00DF44F6">
              <w:rPr>
                <w:rFonts w:ascii="Times New Roman" w:hAnsi="Times New Roman" w:cs="Times New Roman"/>
                <w:sz w:val="24"/>
                <w:szCs w:val="24"/>
              </w:rPr>
              <w:t>несамоходные (буксируемые) суда и иные транспортные средства (водные транспортные средства, не имеющие двигателей)</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3900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r w:rsidR="00F01157" w:rsidRPr="00DF44F6" w:rsidTr="00AA7EC9">
        <w:tblPrEx>
          <w:tblBorders>
            <w:right w:val="single" w:sz="4" w:space="0" w:color="auto"/>
          </w:tblBorders>
        </w:tblPrEx>
        <w:tc>
          <w:tcPr>
            <w:tcW w:w="4531" w:type="dxa"/>
            <w:tcBorders>
              <w:left w:val="single" w:sz="4" w:space="0" w:color="auto"/>
              <w:bottom w:val="single" w:sz="4" w:space="0" w:color="auto"/>
            </w:tcBorders>
            <w:vAlign w:val="bottom"/>
          </w:tcPr>
          <w:p w:rsidR="006B3D5A" w:rsidRPr="00DF44F6" w:rsidRDefault="006B3D5A">
            <w:pPr>
              <w:pStyle w:val="ConsPlusNormal"/>
              <w:jc w:val="right"/>
              <w:rPr>
                <w:rFonts w:ascii="Times New Roman" w:hAnsi="Times New Roman" w:cs="Times New Roman"/>
                <w:sz w:val="24"/>
                <w:szCs w:val="24"/>
              </w:rPr>
            </w:pPr>
            <w:r w:rsidRPr="00DF44F6">
              <w:rPr>
                <w:rFonts w:ascii="Times New Roman" w:hAnsi="Times New Roman" w:cs="Times New Roman"/>
                <w:sz w:val="24"/>
                <w:szCs w:val="24"/>
              </w:rPr>
              <w:t>Итого</w:t>
            </w:r>
          </w:p>
        </w:tc>
        <w:tc>
          <w:tcPr>
            <w:tcW w:w="709" w:type="dxa"/>
            <w:vAlign w:val="bottom"/>
          </w:tcPr>
          <w:p w:rsidR="006B3D5A" w:rsidRPr="00DF44F6" w:rsidRDefault="006B3D5A">
            <w:pPr>
              <w:pStyle w:val="ConsPlusNormal"/>
              <w:jc w:val="center"/>
              <w:rPr>
                <w:rFonts w:ascii="Times New Roman" w:hAnsi="Times New Roman" w:cs="Times New Roman"/>
                <w:sz w:val="24"/>
                <w:szCs w:val="24"/>
              </w:rPr>
            </w:pPr>
            <w:r w:rsidRPr="00DF44F6">
              <w:rPr>
                <w:rFonts w:ascii="Times New Roman" w:hAnsi="Times New Roman" w:cs="Times New Roman"/>
                <w:sz w:val="24"/>
                <w:szCs w:val="24"/>
              </w:rPr>
              <w:t>9000</w:t>
            </w:r>
          </w:p>
        </w:tc>
        <w:tc>
          <w:tcPr>
            <w:tcW w:w="709"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851"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993" w:type="dxa"/>
          </w:tcPr>
          <w:p w:rsidR="006B3D5A" w:rsidRPr="00DF44F6" w:rsidRDefault="006B3D5A">
            <w:pPr>
              <w:pStyle w:val="ConsPlusNormal"/>
              <w:rPr>
                <w:rFonts w:ascii="Times New Roman" w:hAnsi="Times New Roman" w:cs="Times New Roman"/>
                <w:sz w:val="24"/>
                <w:szCs w:val="24"/>
              </w:rPr>
            </w:pPr>
          </w:p>
        </w:tc>
        <w:tc>
          <w:tcPr>
            <w:tcW w:w="850"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8"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709" w:type="dxa"/>
          </w:tcPr>
          <w:p w:rsidR="006B3D5A" w:rsidRPr="00DF44F6" w:rsidRDefault="006B3D5A">
            <w:pPr>
              <w:pStyle w:val="ConsPlusNormal"/>
              <w:rPr>
                <w:rFonts w:ascii="Times New Roman" w:hAnsi="Times New Roman" w:cs="Times New Roman"/>
                <w:sz w:val="24"/>
                <w:szCs w:val="24"/>
              </w:rPr>
            </w:pPr>
          </w:p>
        </w:tc>
        <w:tc>
          <w:tcPr>
            <w:tcW w:w="855" w:type="dxa"/>
          </w:tcPr>
          <w:p w:rsidR="006B3D5A" w:rsidRPr="00DF44F6" w:rsidRDefault="006B3D5A">
            <w:pPr>
              <w:pStyle w:val="ConsPlusNormal"/>
              <w:rPr>
                <w:rFonts w:ascii="Times New Roman" w:hAnsi="Times New Roman" w:cs="Times New Roman"/>
                <w:sz w:val="24"/>
                <w:szCs w:val="24"/>
              </w:rPr>
            </w:pPr>
          </w:p>
        </w:tc>
      </w:tr>
    </w:tbl>
    <w:p w:rsidR="006B3D5A" w:rsidRPr="00DF44F6" w:rsidRDefault="006B3D5A">
      <w:pPr>
        <w:pStyle w:val="ConsPlusNormal"/>
        <w:ind w:firstLine="540"/>
        <w:jc w:val="both"/>
        <w:rPr>
          <w:rFonts w:ascii="Times New Roman" w:hAnsi="Times New Roman" w:cs="Times New Roman"/>
          <w:sz w:val="24"/>
          <w:szCs w:val="24"/>
        </w:rPr>
      </w:pPr>
      <w:r w:rsidRPr="00DF44F6">
        <w:rPr>
          <w:rFonts w:ascii="Times New Roman" w:hAnsi="Times New Roman" w:cs="Times New Roman"/>
          <w:sz w:val="24"/>
          <w:szCs w:val="24"/>
        </w:rPr>
        <w:t>--------------------------------</w:t>
      </w:r>
    </w:p>
    <w:p w:rsidR="006B3D5A" w:rsidRPr="00DF44F6" w:rsidRDefault="006B3D5A" w:rsidP="006403ED">
      <w:pPr>
        <w:pStyle w:val="ConsPlusNormal"/>
        <w:ind w:firstLine="540"/>
        <w:jc w:val="both"/>
        <w:rPr>
          <w:rFonts w:ascii="Times New Roman" w:hAnsi="Times New Roman" w:cs="Times New Roman"/>
          <w:sz w:val="24"/>
          <w:szCs w:val="24"/>
        </w:rPr>
      </w:pPr>
      <w:bookmarkStart w:id="43" w:name="P8204"/>
      <w:bookmarkEnd w:id="43"/>
      <w:r w:rsidRPr="00DF44F6">
        <w:rPr>
          <w:rFonts w:ascii="Times New Roman" w:hAnsi="Times New Roman" w:cs="Times New Roman"/>
          <w:sz w:val="24"/>
          <w:szCs w:val="24"/>
        </w:rPr>
        <w:t>&lt;30&gt; Показатели формируются в случае, если требование о детализации установлено органом, осуществляющим функции и полномочия учредителя.</w:t>
      </w:r>
    </w:p>
    <w:p w:rsidR="006B3D5A" w:rsidRPr="00DF44F6" w:rsidRDefault="006B3D5A" w:rsidP="006403ED">
      <w:pPr>
        <w:pStyle w:val="ConsPlusNormal"/>
        <w:ind w:firstLine="540"/>
        <w:jc w:val="both"/>
        <w:rPr>
          <w:rFonts w:ascii="Times New Roman" w:hAnsi="Times New Roman" w:cs="Times New Roman"/>
          <w:sz w:val="24"/>
          <w:szCs w:val="24"/>
        </w:rPr>
      </w:pPr>
      <w:bookmarkStart w:id="44" w:name="P8205"/>
      <w:bookmarkEnd w:id="44"/>
      <w:r w:rsidRPr="00DF44F6">
        <w:rPr>
          <w:rFonts w:ascii="Times New Roman" w:hAnsi="Times New Roman" w:cs="Times New Roman"/>
          <w:sz w:val="24"/>
          <w:szCs w:val="24"/>
        </w:rP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B3D5A" w:rsidRPr="00DF44F6" w:rsidRDefault="006B3D5A" w:rsidP="006403ED">
      <w:pPr>
        <w:pStyle w:val="ConsPlusNormal"/>
        <w:ind w:firstLine="540"/>
        <w:jc w:val="both"/>
        <w:rPr>
          <w:rFonts w:ascii="Times New Roman" w:hAnsi="Times New Roman" w:cs="Times New Roman"/>
          <w:sz w:val="24"/>
          <w:szCs w:val="24"/>
        </w:rPr>
      </w:pPr>
      <w:bookmarkStart w:id="45" w:name="P8206"/>
      <w:bookmarkEnd w:id="45"/>
      <w:r w:rsidRPr="00DF44F6">
        <w:rPr>
          <w:rFonts w:ascii="Times New Roman" w:hAnsi="Times New Roman" w:cs="Times New Roman"/>
          <w:sz w:val="24"/>
          <w:szCs w:val="24"/>
        </w:rP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6B3D5A" w:rsidRPr="00DF44F6" w:rsidRDefault="006B3D5A">
      <w:pPr>
        <w:pStyle w:val="ConsPlusNormal"/>
        <w:jc w:val="both"/>
        <w:rPr>
          <w:rFonts w:ascii="Times New Roman" w:hAnsi="Times New Roman" w:cs="Times New Roman"/>
          <w:sz w:val="24"/>
          <w:szCs w:val="24"/>
        </w:rPr>
      </w:pPr>
    </w:p>
    <w:p w:rsidR="006B3D5A" w:rsidRPr="00DF44F6" w:rsidRDefault="006B3D5A">
      <w:pPr>
        <w:pStyle w:val="ConsPlusNormal"/>
        <w:jc w:val="both"/>
        <w:rPr>
          <w:rFonts w:ascii="Times New Roman" w:hAnsi="Times New Roman" w:cs="Times New Roman"/>
          <w:sz w:val="24"/>
          <w:szCs w:val="24"/>
        </w:rPr>
      </w:pPr>
    </w:p>
    <w:p w:rsidR="00AA7EC9" w:rsidRPr="00DF44F6" w:rsidRDefault="00AA7EC9">
      <w:pPr>
        <w:pStyle w:val="ConsPlusNormal"/>
        <w:jc w:val="both"/>
        <w:rPr>
          <w:rFonts w:ascii="Times New Roman" w:hAnsi="Times New Roman" w:cs="Times New Roman"/>
          <w:sz w:val="24"/>
          <w:szCs w:val="24"/>
        </w:rPr>
      </w:pPr>
    </w:p>
    <w:p w:rsidR="00AA7EC9" w:rsidRPr="00DF44F6" w:rsidRDefault="00AA7EC9">
      <w:pPr>
        <w:pStyle w:val="ConsPlusNormal"/>
        <w:jc w:val="both"/>
        <w:rPr>
          <w:rFonts w:ascii="Times New Roman" w:hAnsi="Times New Roman" w:cs="Times New Roman"/>
          <w:sz w:val="24"/>
          <w:szCs w:val="24"/>
        </w:rPr>
      </w:pPr>
    </w:p>
    <w:p w:rsidR="00AA7EC9" w:rsidRPr="00DF44F6" w:rsidRDefault="00AA7EC9">
      <w:pPr>
        <w:pStyle w:val="ConsPlusNormal"/>
        <w:jc w:val="both"/>
        <w:rPr>
          <w:rFonts w:ascii="Times New Roman" w:hAnsi="Times New Roman" w:cs="Times New Roman"/>
          <w:sz w:val="24"/>
          <w:szCs w:val="24"/>
        </w:rPr>
      </w:pPr>
    </w:p>
    <w:p w:rsidR="00AA7EC9" w:rsidRPr="00DF44F6" w:rsidRDefault="00AA7EC9">
      <w:pPr>
        <w:pStyle w:val="ConsPlusNormal"/>
        <w:jc w:val="both"/>
        <w:rPr>
          <w:rFonts w:ascii="Times New Roman" w:hAnsi="Times New Roman" w:cs="Times New Roman"/>
          <w:sz w:val="24"/>
          <w:szCs w:val="24"/>
        </w:rPr>
      </w:pPr>
    </w:p>
    <w:p w:rsidR="00940B1C" w:rsidRPr="00DF44F6" w:rsidRDefault="00940B1C">
      <w:pPr>
        <w:pStyle w:val="ConsPlusNormal"/>
        <w:jc w:val="both"/>
        <w:rPr>
          <w:rFonts w:ascii="Times New Roman" w:hAnsi="Times New Roman" w:cs="Times New Roman"/>
          <w:sz w:val="24"/>
          <w:szCs w:val="24"/>
        </w:rPr>
      </w:pPr>
    </w:p>
    <w:p w:rsidR="00940B1C" w:rsidRPr="00DF44F6" w:rsidRDefault="00940B1C">
      <w:pPr>
        <w:pStyle w:val="ConsPlusNormal"/>
        <w:jc w:val="both"/>
        <w:rPr>
          <w:rFonts w:ascii="Times New Roman" w:hAnsi="Times New Roman" w:cs="Times New Roman"/>
          <w:sz w:val="24"/>
          <w:szCs w:val="24"/>
        </w:rPr>
      </w:pPr>
    </w:p>
    <w:p w:rsidR="006403ED" w:rsidRPr="00DF44F6" w:rsidRDefault="006C032B" w:rsidP="006403ED">
      <w:pPr>
        <w:tabs>
          <w:tab w:val="left" w:pos="6157"/>
        </w:tabs>
        <w:spacing w:after="0"/>
        <w:jc w:val="center"/>
        <w:rPr>
          <w:rFonts w:ascii="Times New Roman" w:hAnsi="Times New Roman" w:cs="Times New Roman"/>
          <w:b/>
          <w:sz w:val="24"/>
          <w:szCs w:val="24"/>
        </w:rPr>
      </w:pPr>
      <w:hyperlink w:anchor="Par241" w:tooltip="                Раздел 2. Результат деятельности учреждения" w:history="1">
        <w:r w:rsidR="006403ED" w:rsidRPr="00DF44F6">
          <w:rPr>
            <w:rFonts w:ascii="Times New Roman" w:hAnsi="Times New Roman"/>
            <w:b/>
            <w:sz w:val="24"/>
            <w:szCs w:val="24"/>
          </w:rPr>
          <w:t>Раздел</w:t>
        </w:r>
      </w:hyperlink>
      <w:r w:rsidR="006403ED" w:rsidRPr="00DF44F6">
        <w:rPr>
          <w:rFonts w:ascii="Times New Roman" w:hAnsi="Times New Roman"/>
          <w:b/>
          <w:sz w:val="24"/>
          <w:szCs w:val="24"/>
        </w:rPr>
        <w:t xml:space="preserve"> 3 «Эффективность деятельности»</w:t>
      </w:r>
    </w:p>
    <w:tbl>
      <w:tblPr>
        <w:tblW w:w="16790" w:type="dxa"/>
        <w:tblInd w:w="-318" w:type="dxa"/>
        <w:tblLayout w:type="fixed"/>
        <w:tblLook w:val="04A0" w:firstRow="1" w:lastRow="0" w:firstColumn="1" w:lastColumn="0" w:noHBand="0" w:noVBand="1"/>
      </w:tblPr>
      <w:tblGrid>
        <w:gridCol w:w="1096"/>
        <w:gridCol w:w="1097"/>
        <w:gridCol w:w="1098"/>
        <w:gridCol w:w="1633"/>
        <w:gridCol w:w="1628"/>
        <w:gridCol w:w="1641"/>
        <w:gridCol w:w="1628"/>
        <w:gridCol w:w="1630"/>
        <w:gridCol w:w="916"/>
        <w:gridCol w:w="1259"/>
        <w:gridCol w:w="1575"/>
        <w:gridCol w:w="283"/>
        <w:gridCol w:w="692"/>
        <w:gridCol w:w="378"/>
        <w:gridCol w:w="236"/>
      </w:tblGrid>
      <w:tr w:rsidR="006403ED" w:rsidRPr="00DF44F6" w:rsidTr="00ED29A0">
        <w:trPr>
          <w:gridAfter w:val="3"/>
          <w:wAfter w:w="1306" w:type="dxa"/>
          <w:trHeight w:val="375"/>
        </w:trPr>
        <w:tc>
          <w:tcPr>
            <w:tcW w:w="1096"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097"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098"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1910" w:type="dxa"/>
            <w:gridSpan w:val="8"/>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b/>
                <w:sz w:val="24"/>
                <w:szCs w:val="24"/>
                <w:lang w:eastAsia="ru-RU"/>
              </w:rPr>
              <w:t xml:space="preserve">                          </w:t>
            </w:r>
            <w:r w:rsidR="00940B1C" w:rsidRPr="00DF44F6">
              <w:rPr>
                <w:rFonts w:ascii="Times New Roman" w:eastAsiaTheme="minorEastAsia" w:hAnsi="Times New Roman" w:cs="Times New Roman"/>
                <w:b/>
                <w:sz w:val="24"/>
                <w:szCs w:val="24"/>
                <w:lang w:eastAsia="ru-RU"/>
              </w:rPr>
              <w:t xml:space="preserve">        </w:t>
            </w:r>
            <w:r w:rsidRPr="00DF44F6">
              <w:rPr>
                <w:rFonts w:ascii="Times New Roman" w:eastAsiaTheme="minorEastAsia" w:hAnsi="Times New Roman" w:cs="Times New Roman"/>
                <w:b/>
                <w:sz w:val="24"/>
                <w:szCs w:val="24"/>
                <w:lang w:eastAsia="ru-RU"/>
              </w:rPr>
              <w:t xml:space="preserve"> </w:t>
            </w:r>
            <w:r w:rsidRPr="00DF44F6">
              <w:rPr>
                <w:rFonts w:ascii="Times New Roman" w:eastAsiaTheme="minorEastAsia" w:hAnsi="Times New Roman" w:cs="Times New Roman"/>
                <w:sz w:val="24"/>
                <w:szCs w:val="24"/>
                <w:lang w:eastAsia="ru-RU"/>
              </w:rPr>
              <w:t>3.1 Сведения о видах деятельности учреждения</w:t>
            </w:r>
          </w:p>
        </w:tc>
        <w:tc>
          <w:tcPr>
            <w:tcW w:w="283" w:type="dxa"/>
            <w:tcBorders>
              <w:top w:val="nil"/>
              <w:left w:val="nil"/>
              <w:bottom w:val="nil"/>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8"/>
                <w:szCs w:val="28"/>
                <w:lang w:eastAsia="ru-RU"/>
              </w:rPr>
            </w:pPr>
          </w:p>
        </w:tc>
      </w:tr>
      <w:tr w:rsidR="006403ED" w:rsidRPr="00DF44F6" w:rsidTr="00ED29A0">
        <w:trPr>
          <w:trHeight w:val="315"/>
        </w:trPr>
        <w:tc>
          <w:tcPr>
            <w:tcW w:w="1096"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097"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098"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633"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628" w:type="dxa"/>
            <w:tcBorders>
              <w:top w:val="nil"/>
              <w:left w:val="nil"/>
              <w:bottom w:val="nil"/>
              <w:right w:val="nil"/>
            </w:tcBorders>
            <w:noWrap/>
            <w:vAlign w:val="bottom"/>
            <w:hideMark/>
          </w:tcPr>
          <w:p w:rsidR="006403ED" w:rsidRPr="00DF44F6" w:rsidRDefault="006403ED" w:rsidP="00584906">
            <w:pPr>
              <w:spacing w:after="0" w:line="240" w:lineRule="auto"/>
              <w:jc w:val="right"/>
              <w:rPr>
                <w:rFonts w:ascii="Times New Roman" w:eastAsiaTheme="minorEastAsia" w:hAnsi="Times New Roman" w:cs="Times New Roman"/>
                <w:sz w:val="20"/>
                <w:szCs w:val="20"/>
                <w:lang w:eastAsia="ru-RU"/>
              </w:rPr>
            </w:pPr>
          </w:p>
        </w:tc>
        <w:tc>
          <w:tcPr>
            <w:tcW w:w="1641"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628"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630"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916"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259"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858" w:type="dxa"/>
            <w:gridSpan w:val="2"/>
            <w:tcBorders>
              <w:top w:val="nil"/>
              <w:left w:val="nil"/>
              <w:bottom w:val="nil"/>
              <w:right w:val="nil"/>
            </w:tcBorders>
            <w:noWrap/>
            <w:vAlign w:val="bottom"/>
            <w:hideMark/>
          </w:tcPr>
          <w:p w:rsidR="006403ED" w:rsidRPr="00ED29A0" w:rsidRDefault="00ED29A0" w:rsidP="00ED29A0">
            <w:pPr>
              <w:spacing w:after="0" w:line="240" w:lineRule="auto"/>
              <w:jc w:val="right"/>
              <w:rPr>
                <w:rFonts w:ascii="Times New Roman" w:eastAsiaTheme="minorEastAsia" w:hAnsi="Times New Roman" w:cs="Times New Roman"/>
                <w:sz w:val="24"/>
                <w:szCs w:val="24"/>
                <w:lang w:eastAsia="ru-RU"/>
              </w:rPr>
            </w:pPr>
            <w:r w:rsidRPr="00ED29A0">
              <w:rPr>
                <w:rFonts w:ascii="Times New Roman" w:eastAsiaTheme="minorEastAsia" w:hAnsi="Times New Roman" w:cs="Times New Roman"/>
                <w:sz w:val="24"/>
                <w:szCs w:val="24"/>
                <w:lang w:eastAsia="ru-RU"/>
              </w:rPr>
              <w:t>Таблица 1</w:t>
            </w:r>
          </w:p>
        </w:tc>
        <w:tc>
          <w:tcPr>
            <w:tcW w:w="692" w:type="dxa"/>
            <w:tcBorders>
              <w:top w:val="nil"/>
              <w:left w:val="nil"/>
              <w:bottom w:val="nil"/>
              <w:right w:val="nil"/>
            </w:tcBorders>
            <w:noWrap/>
            <w:vAlign w:val="bottom"/>
            <w:hideMark/>
          </w:tcPr>
          <w:p w:rsidR="006403ED" w:rsidRPr="00DF44F6" w:rsidRDefault="006403ED" w:rsidP="00ED29A0">
            <w:pPr>
              <w:spacing w:after="0" w:line="240" w:lineRule="auto"/>
              <w:rPr>
                <w:rFonts w:ascii="Times New Roman" w:eastAsiaTheme="minorEastAsia" w:hAnsi="Times New Roman" w:cs="Times New Roman"/>
                <w:sz w:val="20"/>
                <w:szCs w:val="20"/>
                <w:lang w:eastAsia="ru-RU"/>
              </w:rPr>
            </w:pPr>
          </w:p>
        </w:tc>
        <w:tc>
          <w:tcPr>
            <w:tcW w:w="378"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236"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r>
      <w:tr w:rsidR="006403ED" w:rsidRPr="00DF44F6" w:rsidTr="00ED29A0">
        <w:trPr>
          <w:gridAfter w:val="3"/>
          <w:wAfter w:w="1306" w:type="dxa"/>
          <w:trHeight w:val="315"/>
        </w:trPr>
        <w:tc>
          <w:tcPr>
            <w:tcW w:w="1096" w:type="dxa"/>
            <w:tcBorders>
              <w:top w:val="single" w:sz="4" w:space="0" w:color="auto"/>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п/п</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Код ОКВЭД</w:t>
            </w:r>
          </w:p>
        </w:tc>
        <w:tc>
          <w:tcPr>
            <w:tcW w:w="9076" w:type="dxa"/>
            <w:gridSpan w:val="6"/>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Наименование вида деятельности</w:t>
            </w:r>
          </w:p>
        </w:tc>
        <w:tc>
          <w:tcPr>
            <w:tcW w:w="3117" w:type="dxa"/>
            <w:gridSpan w:val="3"/>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Краткая характеристика</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1</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2</w:t>
            </w:r>
          </w:p>
        </w:tc>
        <w:tc>
          <w:tcPr>
            <w:tcW w:w="9076" w:type="dxa"/>
            <w:gridSpan w:val="6"/>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3</w:t>
            </w:r>
          </w:p>
        </w:tc>
        <w:tc>
          <w:tcPr>
            <w:tcW w:w="3117" w:type="dxa"/>
            <w:gridSpan w:val="3"/>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4</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bookmarkStart w:id="46" w:name="_GoBack" w:colFirst="4" w:colLast="4"/>
            <w:r w:rsidRPr="00DF44F6">
              <w:rPr>
                <w:rFonts w:ascii="Times New Roman" w:eastAsiaTheme="minorEastAsia" w:hAnsi="Times New Roman" w:cs="Times New Roman"/>
                <w:sz w:val="24"/>
                <w:szCs w:val="24"/>
                <w:lang w:eastAsia="ru-RU"/>
              </w:rPr>
              <w:t>1.</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Основные:</w:t>
            </w:r>
          </w:p>
        </w:tc>
        <w:tc>
          <w:tcPr>
            <w:tcW w:w="9076" w:type="dxa"/>
            <w:gridSpan w:val="6"/>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117" w:type="dxa"/>
            <w:gridSpan w:val="3"/>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bookmarkEnd w:id="46"/>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2.</w:t>
            </w:r>
          </w:p>
        </w:tc>
        <w:tc>
          <w:tcPr>
            <w:tcW w:w="2195" w:type="dxa"/>
            <w:gridSpan w:val="2"/>
            <w:tcBorders>
              <w:top w:val="single" w:sz="4" w:space="0" w:color="auto"/>
              <w:left w:val="nil"/>
              <w:bottom w:val="nil"/>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9076" w:type="dxa"/>
            <w:gridSpan w:val="6"/>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117" w:type="dxa"/>
            <w:gridSpan w:val="3"/>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r w:rsidR="006403ED" w:rsidRPr="00DF44F6" w:rsidTr="00ED29A0">
        <w:trPr>
          <w:gridAfter w:val="3"/>
          <w:wAfter w:w="1306" w:type="dxa"/>
          <w:trHeight w:val="315"/>
        </w:trPr>
        <w:tc>
          <w:tcPr>
            <w:tcW w:w="1096" w:type="dxa"/>
            <w:tcBorders>
              <w:top w:val="nil"/>
              <w:left w:val="single" w:sz="4" w:space="0" w:color="auto"/>
              <w:bottom w:val="nil"/>
              <w:right w:val="single" w:sz="4" w:space="0" w:color="auto"/>
            </w:tcBorders>
            <w:noWrap/>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3.</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9076" w:type="dxa"/>
            <w:gridSpan w:val="6"/>
            <w:tcBorders>
              <w:top w:val="nil"/>
              <w:left w:val="nil"/>
              <w:bottom w:val="nil"/>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117" w:type="dxa"/>
            <w:gridSpan w:val="3"/>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r w:rsidR="006403ED" w:rsidRPr="00DF44F6" w:rsidTr="00ED29A0">
        <w:trPr>
          <w:gridAfter w:val="3"/>
          <w:wAfter w:w="1306" w:type="dxa"/>
          <w:trHeight w:val="315"/>
        </w:trPr>
        <w:tc>
          <w:tcPr>
            <w:tcW w:w="1096" w:type="dxa"/>
            <w:tcBorders>
              <w:top w:val="single" w:sz="4" w:space="0" w:color="auto"/>
              <w:left w:val="single" w:sz="4" w:space="0" w:color="auto"/>
              <w:bottom w:val="single" w:sz="4" w:space="0" w:color="auto"/>
              <w:right w:val="single" w:sz="4" w:space="0" w:color="auto"/>
            </w:tcBorders>
            <w:noWrap/>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4.</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Иные:</w:t>
            </w:r>
          </w:p>
        </w:tc>
        <w:tc>
          <w:tcPr>
            <w:tcW w:w="9076" w:type="dxa"/>
            <w:gridSpan w:val="6"/>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117" w:type="dxa"/>
            <w:gridSpan w:val="3"/>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r w:rsidR="006403ED" w:rsidRPr="00DF44F6" w:rsidTr="00ED29A0">
        <w:trPr>
          <w:gridAfter w:val="3"/>
          <w:wAfter w:w="1306" w:type="dxa"/>
          <w:trHeight w:val="315"/>
        </w:trPr>
        <w:tc>
          <w:tcPr>
            <w:tcW w:w="1096"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4105" w:type="dxa"/>
            <w:gridSpan w:val="10"/>
            <w:tcBorders>
              <w:top w:val="nil"/>
              <w:left w:val="nil"/>
              <w:bottom w:val="nil"/>
              <w:right w:val="nil"/>
            </w:tcBorders>
            <w:noWrap/>
            <w:vAlign w:val="bottom"/>
            <w:hideMark/>
          </w:tcPr>
          <w:p w:rsidR="006403ED"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3.2 Сведения о видах деятельности, в отношении которых установлен показатель эффективности</w:t>
            </w:r>
          </w:p>
          <w:p w:rsidR="00ED29A0" w:rsidRPr="00DF44F6" w:rsidRDefault="00ED29A0" w:rsidP="00ED29A0">
            <w:pPr>
              <w:spacing w:after="0" w:line="240" w:lineRule="auto"/>
              <w:ind w:right="-10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Таблица 2</w:t>
            </w:r>
          </w:p>
        </w:tc>
        <w:tc>
          <w:tcPr>
            <w:tcW w:w="283"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8"/>
                <w:szCs w:val="28"/>
                <w:lang w:eastAsia="ru-RU"/>
              </w:rPr>
            </w:pPr>
          </w:p>
        </w:tc>
      </w:tr>
      <w:tr w:rsidR="006403ED" w:rsidRPr="00DF44F6" w:rsidTr="00ED29A0">
        <w:trPr>
          <w:gridAfter w:val="3"/>
          <w:wAfter w:w="1306" w:type="dxa"/>
          <w:trHeight w:val="1350"/>
        </w:trPr>
        <w:tc>
          <w:tcPr>
            <w:tcW w:w="1096" w:type="dxa"/>
            <w:tcBorders>
              <w:top w:val="single" w:sz="4" w:space="0" w:color="auto"/>
              <w:left w:val="single" w:sz="4" w:space="0" w:color="auto"/>
              <w:bottom w:val="single" w:sz="4" w:space="0" w:color="auto"/>
              <w:right w:val="single" w:sz="4" w:space="0" w:color="auto"/>
            </w:tcBorders>
            <w:noWrap/>
            <w:vAlign w:val="center"/>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п/п</w:t>
            </w:r>
          </w:p>
        </w:tc>
        <w:tc>
          <w:tcPr>
            <w:tcW w:w="2195" w:type="dxa"/>
            <w:gridSpan w:val="2"/>
            <w:tcBorders>
              <w:top w:val="single" w:sz="4" w:space="0" w:color="auto"/>
              <w:left w:val="nil"/>
              <w:bottom w:val="single" w:sz="4" w:space="0" w:color="auto"/>
              <w:right w:val="single" w:sz="4" w:space="0" w:color="000000"/>
            </w:tcBorders>
            <w:noWrap/>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Код ОКВЭД</w:t>
            </w:r>
          </w:p>
        </w:tc>
        <w:tc>
          <w:tcPr>
            <w:tcW w:w="9076" w:type="dxa"/>
            <w:gridSpan w:val="6"/>
            <w:tcBorders>
              <w:top w:val="single" w:sz="4" w:space="0" w:color="auto"/>
              <w:left w:val="nil"/>
              <w:bottom w:val="single" w:sz="4" w:space="0" w:color="auto"/>
              <w:right w:val="nil"/>
            </w:tcBorders>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Наименование вида деятельности, в отношении которого установлен показатель эффективности</w:t>
            </w:r>
          </w:p>
        </w:tc>
        <w:tc>
          <w:tcPr>
            <w:tcW w:w="3117" w:type="dxa"/>
            <w:gridSpan w:val="3"/>
            <w:tcBorders>
              <w:top w:val="single" w:sz="4" w:space="0" w:color="auto"/>
              <w:left w:val="single" w:sz="4" w:space="0" w:color="auto"/>
              <w:bottom w:val="single" w:sz="4" w:space="0" w:color="auto"/>
              <w:right w:val="single" w:sz="4" w:space="0" w:color="auto"/>
            </w:tcBorders>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Наименование и реквизиты правового акта, устанавливающего показатель эффективности деятельности</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1</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2</w:t>
            </w:r>
          </w:p>
        </w:tc>
        <w:tc>
          <w:tcPr>
            <w:tcW w:w="9076" w:type="dxa"/>
            <w:gridSpan w:val="6"/>
            <w:tcBorders>
              <w:top w:val="single" w:sz="4" w:space="0" w:color="auto"/>
              <w:left w:val="nil"/>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3</w:t>
            </w:r>
          </w:p>
        </w:tc>
        <w:tc>
          <w:tcPr>
            <w:tcW w:w="3117" w:type="dxa"/>
            <w:gridSpan w:val="3"/>
            <w:tcBorders>
              <w:top w:val="single" w:sz="4" w:space="0" w:color="auto"/>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4</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1.</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4902" w:type="dxa"/>
            <w:gridSpan w:val="3"/>
            <w:tcBorders>
              <w:top w:val="single" w:sz="4" w:space="0" w:color="auto"/>
              <w:left w:val="nil"/>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4174" w:type="dxa"/>
            <w:gridSpan w:val="3"/>
            <w:tcBorders>
              <w:top w:val="single" w:sz="4" w:space="0" w:color="auto"/>
              <w:left w:val="nil"/>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117" w:type="dxa"/>
            <w:gridSpan w:val="3"/>
            <w:tcBorders>
              <w:top w:val="single" w:sz="4" w:space="0" w:color="auto"/>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097"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098" w:type="dxa"/>
            <w:tcBorders>
              <w:top w:val="nil"/>
              <w:left w:val="nil"/>
              <w:bottom w:val="single" w:sz="4" w:space="0" w:color="auto"/>
              <w:right w:val="single" w:sz="4" w:space="0" w:color="auto"/>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633"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628"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641"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628"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1630"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916" w:type="dxa"/>
            <w:tcBorders>
              <w:top w:val="nil"/>
              <w:left w:val="nil"/>
              <w:bottom w:val="single" w:sz="4" w:space="0" w:color="auto"/>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834" w:type="dxa"/>
            <w:gridSpan w:val="2"/>
            <w:tcBorders>
              <w:left w:val="single" w:sz="4" w:space="0" w:color="auto"/>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83" w:type="dxa"/>
            <w:tcBorders>
              <w:top w:val="nil"/>
              <w:left w:val="nil"/>
              <w:bottom w:val="single" w:sz="4" w:space="0" w:color="auto"/>
              <w:right w:val="single" w:sz="4" w:space="0" w:color="auto"/>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r w:rsidR="006403ED" w:rsidRPr="00DF44F6" w:rsidTr="00ED29A0">
        <w:trPr>
          <w:gridAfter w:val="3"/>
          <w:wAfter w:w="1306" w:type="dxa"/>
          <w:trHeight w:val="375"/>
        </w:trPr>
        <w:tc>
          <w:tcPr>
            <w:tcW w:w="1096"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097" w:type="dxa"/>
            <w:tcBorders>
              <w:top w:val="nil"/>
              <w:left w:val="nil"/>
              <w:bottom w:val="nil"/>
              <w:right w:val="nil"/>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0"/>
                <w:szCs w:val="20"/>
                <w:lang w:eastAsia="ru-RU"/>
              </w:rPr>
            </w:pPr>
          </w:p>
        </w:tc>
        <w:tc>
          <w:tcPr>
            <w:tcW w:w="13008" w:type="dxa"/>
            <w:gridSpan w:val="9"/>
            <w:tcBorders>
              <w:top w:val="nil"/>
              <w:left w:val="nil"/>
              <w:bottom w:val="nil"/>
              <w:right w:val="nil"/>
            </w:tcBorders>
            <w:noWrap/>
            <w:vAlign w:val="bottom"/>
            <w:hideMark/>
          </w:tcPr>
          <w:p w:rsidR="006403ED"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3.3. Сведения о достижении показателей эффективности деятельности учреждения</w:t>
            </w:r>
          </w:p>
          <w:p w:rsidR="00ED29A0" w:rsidRPr="00DF44F6" w:rsidRDefault="00ED29A0" w:rsidP="00ED29A0">
            <w:pPr>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Таблица 3</w:t>
            </w:r>
          </w:p>
        </w:tc>
        <w:tc>
          <w:tcPr>
            <w:tcW w:w="283" w:type="dxa"/>
            <w:tcBorders>
              <w:top w:val="nil"/>
              <w:left w:val="nil"/>
              <w:bottom w:val="nil"/>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8"/>
                <w:szCs w:val="28"/>
                <w:lang w:eastAsia="ru-RU"/>
              </w:rPr>
            </w:pPr>
          </w:p>
        </w:tc>
      </w:tr>
      <w:tr w:rsidR="006403ED" w:rsidRPr="00DF44F6" w:rsidTr="00ED29A0">
        <w:trPr>
          <w:gridAfter w:val="3"/>
          <w:wAfter w:w="1306" w:type="dxa"/>
          <w:trHeight w:val="930"/>
        </w:trPr>
        <w:tc>
          <w:tcPr>
            <w:tcW w:w="1096" w:type="dxa"/>
            <w:tcBorders>
              <w:top w:val="single" w:sz="4" w:space="0" w:color="auto"/>
              <w:left w:val="single" w:sz="4" w:space="0" w:color="auto"/>
              <w:bottom w:val="single" w:sz="4" w:space="0" w:color="auto"/>
              <w:right w:val="single" w:sz="4" w:space="0" w:color="auto"/>
            </w:tcBorders>
            <w:noWrap/>
            <w:vAlign w:val="center"/>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п/п</w:t>
            </w:r>
          </w:p>
        </w:tc>
        <w:tc>
          <w:tcPr>
            <w:tcW w:w="2195" w:type="dxa"/>
            <w:gridSpan w:val="2"/>
            <w:tcBorders>
              <w:top w:val="single" w:sz="4" w:space="0" w:color="auto"/>
              <w:left w:val="nil"/>
              <w:bottom w:val="single" w:sz="4" w:space="0" w:color="auto"/>
              <w:right w:val="single" w:sz="4" w:space="0" w:color="000000"/>
            </w:tcBorders>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Наименование показателя эффективности</w:t>
            </w:r>
          </w:p>
        </w:tc>
        <w:tc>
          <w:tcPr>
            <w:tcW w:w="3261" w:type="dxa"/>
            <w:gridSpan w:val="2"/>
            <w:tcBorders>
              <w:top w:val="single" w:sz="4" w:space="0" w:color="auto"/>
              <w:left w:val="nil"/>
              <w:bottom w:val="single" w:sz="4" w:space="0" w:color="auto"/>
              <w:right w:val="single" w:sz="4" w:space="0" w:color="000000"/>
            </w:tcBorders>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Единица измерения</w:t>
            </w:r>
          </w:p>
        </w:tc>
        <w:tc>
          <w:tcPr>
            <w:tcW w:w="3269" w:type="dxa"/>
            <w:gridSpan w:val="2"/>
            <w:tcBorders>
              <w:top w:val="single" w:sz="4" w:space="0" w:color="auto"/>
              <w:left w:val="nil"/>
              <w:bottom w:val="single" w:sz="4" w:space="0" w:color="auto"/>
              <w:right w:val="nil"/>
            </w:tcBorders>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Плановое значение показателя эффективности</w:t>
            </w:r>
          </w:p>
        </w:tc>
        <w:tc>
          <w:tcPr>
            <w:tcW w:w="2546" w:type="dxa"/>
            <w:gridSpan w:val="2"/>
            <w:tcBorders>
              <w:top w:val="single" w:sz="4" w:space="0" w:color="auto"/>
              <w:left w:val="single" w:sz="4" w:space="0" w:color="auto"/>
              <w:bottom w:val="single" w:sz="4" w:space="0" w:color="auto"/>
              <w:right w:val="single" w:sz="4" w:space="0" w:color="auto"/>
            </w:tcBorders>
            <w:vAlign w:val="center"/>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Фактическое значение показателя, достигнутое за отчетный период</w:t>
            </w:r>
          </w:p>
        </w:tc>
        <w:tc>
          <w:tcPr>
            <w:tcW w:w="3117" w:type="dxa"/>
            <w:gridSpan w:val="3"/>
            <w:tcBorders>
              <w:top w:val="single" w:sz="4" w:space="0" w:color="auto"/>
              <w:left w:val="nil"/>
              <w:bottom w:val="single" w:sz="4" w:space="0" w:color="auto"/>
              <w:right w:val="single" w:sz="4" w:space="0" w:color="auto"/>
            </w:tcBorders>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Отклонение фактического показателя от планового с указанием причин отклонения</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1</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2</w:t>
            </w:r>
          </w:p>
        </w:tc>
        <w:tc>
          <w:tcPr>
            <w:tcW w:w="3261"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3</w:t>
            </w:r>
          </w:p>
        </w:tc>
        <w:tc>
          <w:tcPr>
            <w:tcW w:w="3269" w:type="dxa"/>
            <w:gridSpan w:val="2"/>
            <w:tcBorders>
              <w:top w:val="single" w:sz="4" w:space="0" w:color="auto"/>
              <w:left w:val="nil"/>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4</w:t>
            </w:r>
          </w:p>
        </w:tc>
        <w:tc>
          <w:tcPr>
            <w:tcW w:w="2546" w:type="dxa"/>
            <w:gridSpan w:val="2"/>
            <w:tcBorders>
              <w:top w:val="single" w:sz="4" w:space="0" w:color="auto"/>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5</w:t>
            </w:r>
          </w:p>
        </w:tc>
        <w:tc>
          <w:tcPr>
            <w:tcW w:w="3117" w:type="dxa"/>
            <w:gridSpan w:val="3"/>
            <w:tcBorders>
              <w:top w:val="single" w:sz="4" w:space="0" w:color="auto"/>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6</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1.</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261" w:type="dxa"/>
            <w:gridSpan w:val="2"/>
            <w:tcBorders>
              <w:top w:val="single" w:sz="4" w:space="0" w:color="auto"/>
              <w:left w:val="nil"/>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269" w:type="dxa"/>
            <w:gridSpan w:val="2"/>
            <w:tcBorders>
              <w:top w:val="single" w:sz="4" w:space="0" w:color="auto"/>
              <w:left w:val="single" w:sz="4" w:space="0" w:color="auto"/>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546" w:type="dxa"/>
            <w:gridSpan w:val="2"/>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117" w:type="dxa"/>
            <w:gridSpan w:val="3"/>
            <w:tcBorders>
              <w:top w:val="single" w:sz="4" w:space="0" w:color="auto"/>
              <w:left w:val="single" w:sz="4" w:space="0" w:color="auto"/>
              <w:bottom w:val="single" w:sz="4" w:space="0" w:color="000000"/>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r w:rsidR="006403ED" w:rsidRPr="00DF44F6" w:rsidTr="00ED29A0">
        <w:trPr>
          <w:gridAfter w:val="3"/>
          <w:wAfter w:w="1306" w:type="dxa"/>
          <w:trHeight w:val="315"/>
        </w:trPr>
        <w:tc>
          <w:tcPr>
            <w:tcW w:w="1096" w:type="dxa"/>
            <w:tcBorders>
              <w:top w:val="nil"/>
              <w:left w:val="single" w:sz="4" w:space="0" w:color="auto"/>
              <w:bottom w:val="single" w:sz="4" w:space="0" w:color="auto"/>
              <w:right w:val="single" w:sz="4" w:space="0" w:color="auto"/>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195" w:type="dxa"/>
            <w:gridSpan w:val="2"/>
            <w:tcBorders>
              <w:top w:val="single" w:sz="4" w:space="0" w:color="auto"/>
              <w:left w:val="nil"/>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261" w:type="dxa"/>
            <w:gridSpan w:val="2"/>
            <w:tcBorders>
              <w:top w:val="single" w:sz="4" w:space="0" w:color="auto"/>
              <w:left w:val="nil"/>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3269" w:type="dxa"/>
            <w:gridSpan w:val="2"/>
            <w:tcBorders>
              <w:top w:val="single" w:sz="4" w:space="0" w:color="auto"/>
              <w:left w:val="single" w:sz="4" w:space="0" w:color="auto"/>
              <w:bottom w:val="single" w:sz="4" w:space="0" w:color="auto"/>
              <w:right w:val="single" w:sz="4" w:space="0" w:color="000000"/>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546" w:type="dxa"/>
            <w:gridSpan w:val="2"/>
            <w:tcBorders>
              <w:top w:val="single" w:sz="4" w:space="0" w:color="auto"/>
              <w:left w:val="nil"/>
              <w:bottom w:val="single" w:sz="4" w:space="0" w:color="auto"/>
              <w:right w:val="single" w:sz="4" w:space="0" w:color="auto"/>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834" w:type="dxa"/>
            <w:gridSpan w:val="2"/>
            <w:tcBorders>
              <w:left w:val="single" w:sz="4" w:space="0" w:color="auto"/>
              <w:bottom w:val="single" w:sz="4" w:space="0" w:color="auto"/>
              <w:right w:val="nil"/>
            </w:tcBorders>
            <w:noWrap/>
            <w:vAlign w:val="bottom"/>
            <w:hideMark/>
          </w:tcPr>
          <w:p w:rsidR="006403ED" w:rsidRPr="00DF44F6" w:rsidRDefault="006403ED" w:rsidP="006403ED">
            <w:pPr>
              <w:spacing w:after="0" w:line="240" w:lineRule="auto"/>
              <w:jc w:val="center"/>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c>
          <w:tcPr>
            <w:tcW w:w="283" w:type="dxa"/>
            <w:tcBorders>
              <w:top w:val="nil"/>
              <w:left w:val="nil"/>
              <w:bottom w:val="single" w:sz="4" w:space="0" w:color="auto"/>
              <w:right w:val="single" w:sz="4" w:space="0" w:color="auto"/>
            </w:tcBorders>
            <w:noWrap/>
            <w:vAlign w:val="bottom"/>
            <w:hideMark/>
          </w:tcPr>
          <w:p w:rsidR="006403ED" w:rsidRPr="00DF44F6" w:rsidRDefault="006403ED" w:rsidP="006403ED">
            <w:pPr>
              <w:spacing w:after="0" w:line="240" w:lineRule="auto"/>
              <w:rPr>
                <w:rFonts w:ascii="Times New Roman" w:eastAsiaTheme="minorEastAsia" w:hAnsi="Times New Roman" w:cs="Times New Roman"/>
                <w:sz w:val="24"/>
                <w:szCs w:val="24"/>
                <w:lang w:eastAsia="ru-RU"/>
              </w:rPr>
            </w:pPr>
            <w:r w:rsidRPr="00DF44F6">
              <w:rPr>
                <w:rFonts w:ascii="Times New Roman" w:eastAsiaTheme="minorEastAsia" w:hAnsi="Times New Roman" w:cs="Times New Roman"/>
                <w:sz w:val="24"/>
                <w:szCs w:val="24"/>
                <w:lang w:eastAsia="ru-RU"/>
              </w:rPr>
              <w:t> </w:t>
            </w:r>
          </w:p>
        </w:tc>
      </w:tr>
    </w:tbl>
    <w:p w:rsidR="006B3D5A" w:rsidRPr="00DF44F6" w:rsidRDefault="006B3D5A" w:rsidP="006403ED">
      <w:pPr>
        <w:tabs>
          <w:tab w:val="left" w:pos="1896"/>
        </w:tabs>
        <w:rPr>
          <w:rFonts w:ascii="Times New Roman" w:hAnsi="Times New Roman" w:cs="Times New Roman"/>
          <w:sz w:val="24"/>
          <w:szCs w:val="24"/>
        </w:rPr>
      </w:pPr>
    </w:p>
    <w:sectPr w:rsidR="006B3D5A" w:rsidRPr="00DF44F6" w:rsidSect="00ED29A0">
      <w:pgSz w:w="16838" w:h="11905" w:orient="landscape"/>
      <w:pgMar w:top="851" w:right="395" w:bottom="850"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70" w:rsidRDefault="00717070" w:rsidP="00F65037">
      <w:pPr>
        <w:spacing w:after="0" w:line="240" w:lineRule="auto"/>
      </w:pPr>
      <w:r>
        <w:separator/>
      </w:r>
    </w:p>
  </w:endnote>
  <w:endnote w:type="continuationSeparator" w:id="0">
    <w:p w:rsidR="00717070" w:rsidRDefault="00717070" w:rsidP="00F6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70" w:rsidRDefault="00717070" w:rsidP="00F65037">
      <w:pPr>
        <w:spacing w:after="0" w:line="240" w:lineRule="auto"/>
      </w:pPr>
      <w:r>
        <w:separator/>
      </w:r>
    </w:p>
  </w:footnote>
  <w:footnote w:type="continuationSeparator" w:id="0">
    <w:p w:rsidR="00717070" w:rsidRDefault="00717070" w:rsidP="00F6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603308"/>
      <w:docPartObj>
        <w:docPartGallery w:val="Page Numbers (Top of Page)"/>
        <w:docPartUnique/>
      </w:docPartObj>
    </w:sdtPr>
    <w:sdtEndPr>
      <w:rPr>
        <w:rFonts w:ascii="Times New Roman" w:hAnsi="Times New Roman" w:cs="Times New Roman"/>
        <w:sz w:val="28"/>
        <w:szCs w:val="28"/>
      </w:rPr>
    </w:sdtEndPr>
    <w:sdtContent>
      <w:p w:rsidR="006C032B" w:rsidRPr="002E38CC" w:rsidRDefault="006C032B">
        <w:pPr>
          <w:pStyle w:val="a3"/>
          <w:jc w:val="center"/>
          <w:rPr>
            <w:rFonts w:ascii="Times New Roman" w:hAnsi="Times New Roman" w:cs="Times New Roman"/>
            <w:sz w:val="28"/>
            <w:szCs w:val="28"/>
          </w:rPr>
        </w:pPr>
        <w:r w:rsidRPr="002E38CC">
          <w:rPr>
            <w:rFonts w:ascii="Times New Roman" w:hAnsi="Times New Roman" w:cs="Times New Roman"/>
            <w:sz w:val="28"/>
            <w:szCs w:val="28"/>
          </w:rPr>
          <w:fldChar w:fldCharType="begin"/>
        </w:r>
        <w:r w:rsidRPr="002E38CC">
          <w:rPr>
            <w:rFonts w:ascii="Times New Roman" w:hAnsi="Times New Roman" w:cs="Times New Roman"/>
            <w:sz w:val="28"/>
            <w:szCs w:val="28"/>
          </w:rPr>
          <w:instrText>PAGE   \* MERGEFORMAT</w:instrText>
        </w:r>
        <w:r w:rsidRPr="002E38CC">
          <w:rPr>
            <w:rFonts w:ascii="Times New Roman" w:hAnsi="Times New Roman" w:cs="Times New Roman"/>
            <w:sz w:val="28"/>
            <w:szCs w:val="28"/>
          </w:rPr>
          <w:fldChar w:fldCharType="separate"/>
        </w:r>
        <w:r w:rsidR="00584906">
          <w:rPr>
            <w:rFonts w:ascii="Times New Roman" w:hAnsi="Times New Roman" w:cs="Times New Roman"/>
            <w:noProof/>
            <w:sz w:val="28"/>
            <w:szCs w:val="28"/>
          </w:rPr>
          <w:t>8</w:t>
        </w:r>
        <w:r w:rsidRPr="002E38CC">
          <w:rPr>
            <w:rFonts w:ascii="Times New Roman" w:hAnsi="Times New Roman" w:cs="Times New Roman"/>
            <w:sz w:val="28"/>
            <w:szCs w:val="28"/>
          </w:rPr>
          <w:fldChar w:fldCharType="end"/>
        </w:r>
      </w:p>
    </w:sdtContent>
  </w:sdt>
  <w:p w:rsidR="006C032B" w:rsidRDefault="006C032B">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2B" w:rsidRDefault="006C032B">
    <w:pPr>
      <w:pStyle w:val="a3"/>
      <w:jc w:val="center"/>
    </w:pPr>
  </w:p>
  <w:p w:rsidR="006C032B" w:rsidRDefault="006C03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32B" w:rsidRPr="008B36CA" w:rsidRDefault="006C032B">
    <w:pPr>
      <w:pStyle w:val="a3"/>
      <w:jc w:val="center"/>
      <w:rPr>
        <w:rFonts w:ascii="Times New Roman" w:hAnsi="Times New Roman"/>
        <w:sz w:val="28"/>
        <w:szCs w:val="28"/>
      </w:rPr>
    </w:pPr>
    <w:r w:rsidRPr="008B36CA">
      <w:rPr>
        <w:rFonts w:ascii="Times New Roman" w:hAnsi="Times New Roman"/>
        <w:sz w:val="28"/>
        <w:szCs w:val="28"/>
      </w:rPr>
      <w:fldChar w:fldCharType="begin"/>
    </w:r>
    <w:r w:rsidRPr="008B36CA">
      <w:rPr>
        <w:rFonts w:ascii="Times New Roman" w:hAnsi="Times New Roman"/>
        <w:sz w:val="28"/>
        <w:szCs w:val="28"/>
      </w:rPr>
      <w:instrText>PAGE   \* MERGEFORMAT</w:instrText>
    </w:r>
    <w:r w:rsidRPr="008B36CA">
      <w:rPr>
        <w:rFonts w:ascii="Times New Roman" w:hAnsi="Times New Roman"/>
        <w:sz w:val="28"/>
        <w:szCs w:val="28"/>
      </w:rPr>
      <w:fldChar w:fldCharType="separate"/>
    </w:r>
    <w:r w:rsidR="00ED29A0">
      <w:rPr>
        <w:rFonts w:ascii="Times New Roman" w:hAnsi="Times New Roman"/>
        <w:noProof/>
        <w:sz w:val="28"/>
        <w:szCs w:val="28"/>
      </w:rPr>
      <w:t>56</w:t>
    </w:r>
    <w:r w:rsidRPr="008B36CA">
      <w:rPr>
        <w:rFonts w:ascii="Times New Roman" w:hAnsi="Times New Roman"/>
        <w:sz w:val="28"/>
        <w:szCs w:val="28"/>
      </w:rPr>
      <w:fldChar w:fldCharType="end"/>
    </w:r>
  </w:p>
  <w:p w:rsidR="006C032B" w:rsidRDefault="006C03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7FE5"/>
    <w:multiLevelType w:val="multilevel"/>
    <w:tmpl w:val="C0EA7E0E"/>
    <w:lvl w:ilvl="0">
      <w:start w:val="1"/>
      <w:numFmt w:val="decimal"/>
      <w:suff w:val="space"/>
      <w:lvlText w:val="%1."/>
      <w:lvlJc w:val="left"/>
      <w:pPr>
        <w:ind w:left="630" w:hanging="360"/>
      </w:pPr>
      <w:rPr>
        <w:rFonts w:cs="Times New Roman" w:hint="default"/>
      </w:rPr>
    </w:lvl>
    <w:lvl w:ilvl="1">
      <w:start w:val="2"/>
      <w:numFmt w:val="decimal"/>
      <w:isLgl/>
      <w:lvlText w:val="%1.%2"/>
      <w:lvlJc w:val="left"/>
      <w:pPr>
        <w:ind w:left="810" w:hanging="540"/>
      </w:pPr>
      <w:rPr>
        <w:rFonts w:hint="default"/>
      </w:rPr>
    </w:lvl>
    <w:lvl w:ilvl="2">
      <w:start w:val="2"/>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1" w15:restartNumberingAfterBreak="0">
    <w:nsid w:val="2BB327E0"/>
    <w:multiLevelType w:val="multilevel"/>
    <w:tmpl w:val="69EAC64C"/>
    <w:lvl w:ilvl="0">
      <w:start w:val="1"/>
      <w:numFmt w:val="decimal"/>
      <w:suff w:val="space"/>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575" w:hanging="1035"/>
      </w:pPr>
      <w:rPr>
        <w:rFonts w:cs="Times New Roman"/>
      </w:rPr>
    </w:lvl>
    <w:lvl w:ilvl="2">
      <w:start w:val="1"/>
      <w:numFmt w:val="decimal"/>
      <w:isLgl/>
      <w:lvlText w:val="%1.%2.%3."/>
      <w:lvlJc w:val="left"/>
      <w:pPr>
        <w:ind w:left="1689" w:hanging="1035"/>
      </w:pPr>
      <w:rPr>
        <w:rFonts w:cs="Times New Roman"/>
      </w:rPr>
    </w:lvl>
    <w:lvl w:ilvl="3">
      <w:start w:val="1"/>
      <w:numFmt w:val="decimal"/>
      <w:isLgl/>
      <w:lvlText w:val="%1.%2.%3.%4."/>
      <w:lvlJc w:val="left"/>
      <w:pPr>
        <w:ind w:left="1848" w:hanging="1080"/>
      </w:pPr>
      <w:rPr>
        <w:rFonts w:cs="Times New Roman"/>
      </w:rPr>
    </w:lvl>
    <w:lvl w:ilvl="4">
      <w:start w:val="1"/>
      <w:numFmt w:val="decimal"/>
      <w:isLgl/>
      <w:lvlText w:val="%1.%2.%3.%4.%5."/>
      <w:lvlJc w:val="left"/>
      <w:pPr>
        <w:ind w:left="1962" w:hanging="1080"/>
      </w:pPr>
      <w:rPr>
        <w:rFonts w:cs="Times New Roman"/>
      </w:rPr>
    </w:lvl>
    <w:lvl w:ilvl="5">
      <w:start w:val="1"/>
      <w:numFmt w:val="decimal"/>
      <w:isLgl/>
      <w:lvlText w:val="%1.%2.%3.%4.%5.%6."/>
      <w:lvlJc w:val="left"/>
      <w:pPr>
        <w:ind w:left="2436" w:hanging="1440"/>
      </w:pPr>
      <w:rPr>
        <w:rFonts w:cs="Times New Roman"/>
      </w:rPr>
    </w:lvl>
    <w:lvl w:ilvl="6">
      <w:start w:val="1"/>
      <w:numFmt w:val="decimal"/>
      <w:isLgl/>
      <w:lvlText w:val="%1.%2.%3.%4.%5.%6.%7."/>
      <w:lvlJc w:val="left"/>
      <w:pPr>
        <w:ind w:left="2910" w:hanging="1800"/>
      </w:pPr>
      <w:rPr>
        <w:rFonts w:cs="Times New Roman"/>
      </w:rPr>
    </w:lvl>
    <w:lvl w:ilvl="7">
      <w:start w:val="1"/>
      <w:numFmt w:val="decimal"/>
      <w:isLgl/>
      <w:lvlText w:val="%1.%2.%3.%4.%5.%6.%7.%8."/>
      <w:lvlJc w:val="left"/>
      <w:pPr>
        <w:ind w:left="3024" w:hanging="1800"/>
      </w:pPr>
      <w:rPr>
        <w:rFonts w:cs="Times New Roman"/>
      </w:rPr>
    </w:lvl>
    <w:lvl w:ilvl="8">
      <w:start w:val="1"/>
      <w:numFmt w:val="decimal"/>
      <w:isLgl/>
      <w:lvlText w:val="%1.%2.%3.%4.%5.%6.%7.%8.%9."/>
      <w:lvlJc w:val="left"/>
      <w:pPr>
        <w:ind w:left="3498" w:hanging="2160"/>
      </w:pPr>
      <w:rPr>
        <w:rFonts w:cs="Times New Roman"/>
      </w:rPr>
    </w:lvl>
  </w:abstractNum>
  <w:abstractNum w:abstractNumId="2" w15:restartNumberingAfterBreak="0">
    <w:nsid w:val="49FB6A93"/>
    <w:multiLevelType w:val="hybridMultilevel"/>
    <w:tmpl w:val="C51096D8"/>
    <w:lvl w:ilvl="0" w:tplc="A0D6B202">
      <w:start w:val="1"/>
      <w:numFmt w:val="decimal"/>
      <w:suff w:val="space"/>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65E42922"/>
    <w:multiLevelType w:val="hybridMultilevel"/>
    <w:tmpl w:val="F854544A"/>
    <w:lvl w:ilvl="0" w:tplc="3008F7CC">
      <w:start w:val="2"/>
      <w:numFmt w:val="decimal"/>
      <w:suff w:val="space"/>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D5A"/>
    <w:rsid w:val="00010ED4"/>
    <w:rsid w:val="00061F27"/>
    <w:rsid w:val="00064689"/>
    <w:rsid w:val="000856F9"/>
    <w:rsid w:val="001016B2"/>
    <w:rsid w:val="00177960"/>
    <w:rsid w:val="001854FA"/>
    <w:rsid w:val="001F1CB8"/>
    <w:rsid w:val="002E38CC"/>
    <w:rsid w:val="002F5EB5"/>
    <w:rsid w:val="00303334"/>
    <w:rsid w:val="00355343"/>
    <w:rsid w:val="00370C8E"/>
    <w:rsid w:val="003B7A96"/>
    <w:rsid w:val="00433258"/>
    <w:rsid w:val="00454FDD"/>
    <w:rsid w:val="004B1B60"/>
    <w:rsid w:val="004B336D"/>
    <w:rsid w:val="004C1A2B"/>
    <w:rsid w:val="00584906"/>
    <w:rsid w:val="006403ED"/>
    <w:rsid w:val="00660D5A"/>
    <w:rsid w:val="006B3D5A"/>
    <w:rsid w:val="006C032B"/>
    <w:rsid w:val="006E26E6"/>
    <w:rsid w:val="006F4C09"/>
    <w:rsid w:val="00717070"/>
    <w:rsid w:val="0077468D"/>
    <w:rsid w:val="0078611E"/>
    <w:rsid w:val="007D133D"/>
    <w:rsid w:val="008A4807"/>
    <w:rsid w:val="00917EF8"/>
    <w:rsid w:val="009352A1"/>
    <w:rsid w:val="00940B1C"/>
    <w:rsid w:val="00942F32"/>
    <w:rsid w:val="00996C9C"/>
    <w:rsid w:val="009A3684"/>
    <w:rsid w:val="009A7FF4"/>
    <w:rsid w:val="009F4758"/>
    <w:rsid w:val="00A35999"/>
    <w:rsid w:val="00A6184A"/>
    <w:rsid w:val="00AA7EC9"/>
    <w:rsid w:val="00AF537A"/>
    <w:rsid w:val="00B167E6"/>
    <w:rsid w:val="00BD2386"/>
    <w:rsid w:val="00BD67F5"/>
    <w:rsid w:val="00BF5FFE"/>
    <w:rsid w:val="00CD78FC"/>
    <w:rsid w:val="00D2307D"/>
    <w:rsid w:val="00D242F1"/>
    <w:rsid w:val="00D554E4"/>
    <w:rsid w:val="00D66ADE"/>
    <w:rsid w:val="00D82BAB"/>
    <w:rsid w:val="00DC744A"/>
    <w:rsid w:val="00DF44F6"/>
    <w:rsid w:val="00E3512B"/>
    <w:rsid w:val="00ED29A0"/>
    <w:rsid w:val="00F01157"/>
    <w:rsid w:val="00F0470C"/>
    <w:rsid w:val="00F05364"/>
    <w:rsid w:val="00F65037"/>
    <w:rsid w:val="00F805DE"/>
    <w:rsid w:val="00FA3324"/>
    <w:rsid w:val="00FB0988"/>
    <w:rsid w:val="00FD6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EE0F-28CB-484E-AE9E-1F1A2A76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0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5037"/>
  </w:style>
  <w:style w:type="paragraph" w:styleId="a5">
    <w:name w:val="footer"/>
    <w:basedOn w:val="a"/>
    <w:link w:val="a6"/>
    <w:uiPriority w:val="99"/>
    <w:unhideWhenUsed/>
    <w:rsid w:val="00F650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5037"/>
  </w:style>
  <w:style w:type="paragraph" w:customStyle="1" w:styleId="ConsPlusNormal">
    <w:name w:val="ConsPlusNormal"/>
    <w:rsid w:val="006B3D5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534">
      <w:bodyDiv w:val="1"/>
      <w:marLeft w:val="0"/>
      <w:marRight w:val="0"/>
      <w:marTop w:val="0"/>
      <w:marBottom w:val="0"/>
      <w:divBdr>
        <w:top w:val="none" w:sz="0" w:space="0" w:color="auto"/>
        <w:left w:val="none" w:sz="0" w:space="0" w:color="auto"/>
        <w:bottom w:val="none" w:sz="0" w:space="0" w:color="auto"/>
        <w:right w:val="none" w:sz="0" w:space="0" w:color="auto"/>
      </w:divBdr>
    </w:div>
    <w:div w:id="1501579944">
      <w:bodyDiv w:val="1"/>
      <w:marLeft w:val="0"/>
      <w:marRight w:val="0"/>
      <w:marTop w:val="0"/>
      <w:marBottom w:val="0"/>
      <w:divBdr>
        <w:top w:val="none" w:sz="0" w:space="0" w:color="auto"/>
        <w:left w:val="none" w:sz="0" w:space="0" w:color="auto"/>
        <w:bottom w:val="none" w:sz="0" w:space="0" w:color="auto"/>
        <w:right w:val="none" w:sz="0" w:space="0" w:color="auto"/>
      </w:divBdr>
    </w:div>
    <w:div w:id="1968319052">
      <w:bodyDiv w:val="1"/>
      <w:marLeft w:val="0"/>
      <w:marRight w:val="0"/>
      <w:marTop w:val="0"/>
      <w:marBottom w:val="0"/>
      <w:divBdr>
        <w:top w:val="none" w:sz="0" w:space="0" w:color="auto"/>
        <w:left w:val="none" w:sz="0" w:space="0" w:color="auto"/>
        <w:bottom w:val="none" w:sz="0" w:space="0" w:color="auto"/>
        <w:right w:val="none" w:sz="0" w:space="0" w:color="auto"/>
      </w:divBdr>
    </w:div>
    <w:div w:id="19728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18" Type="http://schemas.openxmlformats.org/officeDocument/2006/relationships/hyperlink" Target="consultantplus://offline/ref=0FBAE395C7E7AD9763635AB511770395C82BB673BE607D0B2A2C32CBE9092FAABA240504A1C93B2638B8709FEC02qEB" TargetMode="External"/><Relationship Id="rId26" Type="http://schemas.openxmlformats.org/officeDocument/2006/relationships/header" Target="header3.xml"/><Relationship Id="rId39" Type="http://schemas.openxmlformats.org/officeDocument/2006/relationships/hyperlink" Target="consultantplus://offline/ref=AD561964AC445D57F58336BB21144CFA7E223228FDA1F5D1FCE2F1B435E195E1E5FBA957094DAE0757CC5F2737VCf4C" TargetMode="External"/><Relationship Id="rId21"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34" Type="http://schemas.openxmlformats.org/officeDocument/2006/relationships/hyperlink" Target="consultantplus://offline/ref=AD561964AC445D57F58336BB21144CFA7B273920FFA3F5D1FCE2F1B435E195E1E5FBA957094DAE0757CC5F2737VCf4C"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045F9122DD5DCCDA12C7C75CC3D375B5BC1CE23090B4DA6A7FA1808A269BCDCEF1C49ECA81D7007418661807AH7p4B" TargetMode="External"/><Relationship Id="rId20"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29" Type="http://schemas.openxmlformats.org/officeDocument/2006/relationships/hyperlink" Target="consultantplus://offline/ref=F5A31E6D4AB1F04AF5DFC7D134F4202D248048CF98607D56019BB6B13E3DB5AA4654E4805526A725AD20D8D5DAUEf6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3E11AC639FDDC72710D2A84E3220DC1223E4411169EC280E54B4C138238E387D87D723C13B2D34tAvCD" TargetMode="External"/><Relationship Id="rId24" Type="http://schemas.openxmlformats.org/officeDocument/2006/relationships/header" Target="header2.xml"/><Relationship Id="rId32" Type="http://schemas.openxmlformats.org/officeDocument/2006/relationships/hyperlink" Target="consultantplus://offline/ref=F5A31E6D4AB1F04AF5DFC7D134F4202D248048CF9A6B7D56019BB6B13E3DB5AA4654E4805526A725AD20D8D5DAUEf6C" TargetMode="External"/><Relationship Id="rId37" Type="http://schemas.openxmlformats.org/officeDocument/2006/relationships/hyperlink" Target="consultantplus://offline/ref=AD561964AC445D57F58336BB21144CFA7E223228FDA1F5D1FCE2F1B435E195E1E5FBA957094DAE0757CC5F2737VCf4C" TargetMode="External"/><Relationship Id="rId40" Type="http://schemas.openxmlformats.org/officeDocument/2006/relationships/hyperlink" Target="consultantplus://offline/ref=AD561964AC445D57F58336BB21144CFA7E223228FDA1F5D1FCE2F1B435E195E1E5FBA957094DAE0757CC5F2737VCf4C"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23" Type="http://schemas.openxmlformats.org/officeDocument/2006/relationships/header" Target="header1.xml"/><Relationship Id="rId28" Type="http://schemas.openxmlformats.org/officeDocument/2006/relationships/hyperlink" Target="consultantplus://offline/ref=F5A31E6D4AB1F04AF5DFC7D134F4202D248048CF9A6B7D56019BB6B13E3DB5AA4654E4805526A725AD20D8D5DAUEf6C" TargetMode="External"/><Relationship Id="rId36" Type="http://schemas.openxmlformats.org/officeDocument/2006/relationships/hyperlink" Target="consultantplus://offline/ref=AD561964AC445D57F58336BB21144CFA7B273920FFA3F5D1FCE2F1B435E195E1E5FBA957094DAE0757CC5F2737VCf4C" TargetMode="External"/><Relationship Id="rId10"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19"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31" Type="http://schemas.openxmlformats.org/officeDocument/2006/relationships/hyperlink" Target="consultantplus://offline/ref=F5A31E6D4AB1F04AF5DFC7D134F4202D248048CF98607D56019BB6B13E3DB5AA4654E4805526A725AD20D8D5DAUEf6C" TargetMode="External"/><Relationship Id="rId4" Type="http://schemas.openxmlformats.org/officeDocument/2006/relationships/settings" Target="settings.xml"/><Relationship Id="rId9" Type="http://schemas.openxmlformats.org/officeDocument/2006/relationships/hyperlink" Target="consultantplus://offline/ref=BE3E11AC639FDDC72710D2A84E3220DC1229EC441269EC280E54B4C138238E387D87D723C13B2F34tAv4D" TargetMode="External"/><Relationship Id="rId14"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22" Type="http://schemas.openxmlformats.org/officeDocument/2006/relationships/hyperlink" Target="consultantplus://offline/ref=0FBAE395C7E7AD9763635AB511770395CA21B671B2667D0B2A2C32CBE9092FAAA8245D0AABCD2E726AE22792ED2CE59FB5C8D43CD504qEB" TargetMode="External"/><Relationship Id="rId27" Type="http://schemas.openxmlformats.org/officeDocument/2006/relationships/hyperlink" Target="consultantplus://offline/ref=F5A31E6D4AB1F04AF5DFC7D134F4202D248048CF98607D56019BB6B13E3DB5AA4654E4805526A725AD20D8D5DAUEf6C" TargetMode="External"/><Relationship Id="rId30" Type="http://schemas.openxmlformats.org/officeDocument/2006/relationships/hyperlink" Target="consultantplus://offline/ref=F5A31E6D4AB1F04AF5DFC7D134F4202D248048CF9A6B7D56019BB6B13E3DB5AA4654E4805526A725AD20D8D5DAUEf6C" TargetMode="External"/><Relationship Id="rId35" Type="http://schemas.openxmlformats.org/officeDocument/2006/relationships/hyperlink" Target="consultantplus://offline/ref=AD561964AC445D57F58336BB21144CFA7E223228FDA1F5D1FCE2F1B435E195E1E5FBA957094DAE0757CC5F2737VCf4C"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D:\&#1052;&#1086;&#1080;%20&#1076;&#1086;&#1082;&#1091;&#1084;&#1077;&#1085;&#1090;&#1099;\&#1056;&#1072;&#1073;&#1086;&#1095;&#1080;&#1081;%20&#1089;&#1090;&#1086;&#1083;\&#1048;&#1047;&#1052;&#1045;&#1053;&#1045;&#1053;&#1048;&#1071;%20&#1074;%20&#1053;&#1055;&#1040;\&#1054;&#1058;&#1063;&#1045;&#1058;%20&#1086;%20&#1044;&#1045;&#1071;&#1058;&#1045;&#1051;&#1068;&#1053;&#1054;&#1057;&#1058;&#1048;\&#1055;&#1056;&#1048;&#1051;&#1054;&#1046;&#1045;&#1053;&#1048;&#1045;.rtf" TargetMode="External"/><Relationship Id="rId17" Type="http://schemas.openxmlformats.org/officeDocument/2006/relationships/hyperlink" Target="consultantplus://offline/ref=1D8FC0DDA75ED630B900362DA36D60ECC2229E91AC7B1C19031ABB7B38A0CBEA7FABECC40F56E40A2750968D597258B0899AF78FBB917BD3fAp7B" TargetMode="External"/><Relationship Id="rId25" Type="http://schemas.openxmlformats.org/officeDocument/2006/relationships/hyperlink" Target="consultantplus://offline/ref=E1A016EAA4F5317B973C0FEDF36994661AFF3D49A534B2AF06921437817472DDB47DEB6C165E3BBDB0368B91FB6238326518EF5893DFA28AF2CD2FFCbCyFD" TargetMode="External"/><Relationship Id="rId33" Type="http://schemas.openxmlformats.org/officeDocument/2006/relationships/hyperlink" Target="consultantplus://offline/ref=F5A31E6D4AB1F04AF5DFC7D134F4202D24814ACA9B6A7D56019BB6B13E3DB5AA4654E4805526A725AD20D8D5DAUEf6C" TargetMode="External"/><Relationship Id="rId38" Type="http://schemas.openxmlformats.org/officeDocument/2006/relationships/hyperlink" Target="consultantplus://offline/ref=AD561964AC445D57F58336BB21144CFA7E223228FDA1F5D1FCE2F1B435E195E1E5FBA957094DAE0757CC5F2737VC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94288-2517-49D9-BEDA-069CD20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68</Pages>
  <Words>13489</Words>
  <Characters>76890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Юлия Николаевна</dc:creator>
  <cp:keywords/>
  <dc:description/>
  <cp:lastModifiedBy>Никитина Юлия Николаевна</cp:lastModifiedBy>
  <cp:revision>27</cp:revision>
  <dcterms:created xsi:type="dcterms:W3CDTF">2022-04-11T02:31:00Z</dcterms:created>
  <dcterms:modified xsi:type="dcterms:W3CDTF">2022-04-28T04:32:00Z</dcterms:modified>
</cp:coreProperties>
</file>