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3AE6D" w14:textId="102C6CCD" w:rsidR="007020AB" w:rsidRDefault="005C7073" w:rsidP="00765BAF">
      <w:pPr>
        <w:ind w:left="5670"/>
        <w:rPr>
          <w:rFonts w:ascii="Times New Roman" w:hAnsi="Times New Roman" w:cs="Times New Roman"/>
          <w:sz w:val="22"/>
          <w:szCs w:val="22"/>
        </w:rPr>
      </w:pPr>
      <w:r w:rsidRPr="00893515">
        <w:rPr>
          <w:rFonts w:ascii="Times New Roman" w:hAnsi="Times New Roman" w:cs="Times New Roman"/>
          <w:sz w:val="22"/>
          <w:szCs w:val="22"/>
        </w:rPr>
        <w:t>Проект закона Камчатского края</w:t>
      </w:r>
      <w:r w:rsidR="005927AC" w:rsidRPr="00893515">
        <w:rPr>
          <w:rFonts w:ascii="Times New Roman" w:hAnsi="Times New Roman" w:cs="Times New Roman"/>
          <w:sz w:val="22"/>
          <w:szCs w:val="22"/>
        </w:rPr>
        <w:t xml:space="preserve"> </w:t>
      </w:r>
      <w:r w:rsidRPr="00893515">
        <w:rPr>
          <w:rFonts w:ascii="Times New Roman" w:hAnsi="Times New Roman" w:cs="Times New Roman"/>
          <w:sz w:val="22"/>
          <w:szCs w:val="22"/>
        </w:rPr>
        <w:t>внесен</w:t>
      </w:r>
    </w:p>
    <w:p w14:paraId="7A0D3BAF" w14:textId="3C577AFF" w:rsidR="005C7073" w:rsidRPr="00893515" w:rsidRDefault="005C7073" w:rsidP="00765BAF">
      <w:pPr>
        <w:ind w:left="5670"/>
        <w:rPr>
          <w:rFonts w:ascii="Times New Roman" w:hAnsi="Times New Roman" w:cs="Times New Roman"/>
          <w:sz w:val="22"/>
          <w:szCs w:val="22"/>
        </w:rPr>
      </w:pPr>
      <w:r w:rsidRPr="00893515">
        <w:rPr>
          <w:rFonts w:ascii="Times New Roman" w:hAnsi="Times New Roman" w:cs="Times New Roman"/>
          <w:sz w:val="22"/>
          <w:szCs w:val="22"/>
        </w:rPr>
        <w:t>Губернатор</w:t>
      </w:r>
      <w:r w:rsidR="00491AC2">
        <w:rPr>
          <w:rFonts w:ascii="Times New Roman" w:hAnsi="Times New Roman" w:cs="Times New Roman"/>
          <w:sz w:val="22"/>
          <w:szCs w:val="22"/>
        </w:rPr>
        <w:t>ом</w:t>
      </w:r>
      <w:r w:rsidRPr="00893515">
        <w:rPr>
          <w:rFonts w:ascii="Times New Roman" w:hAnsi="Times New Roman" w:cs="Times New Roman"/>
          <w:sz w:val="22"/>
          <w:szCs w:val="22"/>
        </w:rPr>
        <w:t xml:space="preserve"> Камчатского края</w:t>
      </w:r>
    </w:p>
    <w:p w14:paraId="68B7B0F1" w14:textId="77777777" w:rsidR="005C7073" w:rsidRPr="00893515" w:rsidRDefault="005C7073" w:rsidP="005C7073">
      <w:pPr>
        <w:jc w:val="right"/>
        <w:rPr>
          <w:rFonts w:ascii="Times New Roman" w:hAnsi="Times New Roman" w:cs="Times New Roman"/>
          <w:i/>
          <w:sz w:val="28"/>
          <w:szCs w:val="28"/>
        </w:rPr>
      </w:pPr>
    </w:p>
    <w:p w14:paraId="6A0BFDDE" w14:textId="77777777" w:rsidR="005C7073" w:rsidRPr="00893515" w:rsidRDefault="0033254C" w:rsidP="005C7073">
      <w:pPr>
        <w:jc w:val="center"/>
        <w:rPr>
          <w:rFonts w:ascii="Times New Roman" w:hAnsi="Times New Roman" w:cs="Times New Roman"/>
          <w:b/>
          <w:bCs/>
          <w:caps/>
          <w:sz w:val="28"/>
          <w:szCs w:val="28"/>
        </w:rPr>
      </w:pPr>
      <w:r>
        <w:rPr>
          <w:noProof/>
        </w:rPr>
        <w:drawing>
          <wp:inline distT="0" distB="0" distL="0" distR="0" wp14:anchorId="6B237A48" wp14:editId="4B1719A9">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69171233" w14:textId="77777777" w:rsidR="00307846" w:rsidRPr="00893515" w:rsidRDefault="00307846" w:rsidP="005C7073">
      <w:pPr>
        <w:jc w:val="center"/>
        <w:rPr>
          <w:rFonts w:ascii="Times New Roman" w:hAnsi="Times New Roman" w:cs="Times New Roman"/>
          <w:b/>
          <w:bCs/>
          <w:caps/>
          <w:sz w:val="28"/>
          <w:szCs w:val="28"/>
        </w:rPr>
      </w:pPr>
    </w:p>
    <w:p w14:paraId="35222597" w14:textId="77777777" w:rsidR="005C7073" w:rsidRPr="00FA67C5" w:rsidRDefault="005C7073" w:rsidP="005C7073">
      <w:pPr>
        <w:jc w:val="center"/>
        <w:rPr>
          <w:rFonts w:ascii="Times New Roman" w:hAnsi="Times New Roman" w:cs="Times New Roman"/>
          <w:b/>
          <w:bCs/>
          <w:caps/>
          <w:sz w:val="28"/>
          <w:szCs w:val="28"/>
        </w:rPr>
      </w:pPr>
      <w:r w:rsidRPr="00FA67C5">
        <w:rPr>
          <w:rFonts w:ascii="Times New Roman" w:hAnsi="Times New Roman" w:cs="Times New Roman"/>
          <w:b/>
          <w:bCs/>
          <w:caps/>
          <w:sz w:val="28"/>
          <w:szCs w:val="28"/>
        </w:rPr>
        <w:t>З</w:t>
      </w:r>
      <w:r w:rsidR="00356718" w:rsidRPr="00FA67C5">
        <w:rPr>
          <w:rFonts w:ascii="Times New Roman" w:hAnsi="Times New Roman" w:cs="Times New Roman"/>
          <w:b/>
          <w:bCs/>
          <w:sz w:val="28"/>
          <w:szCs w:val="28"/>
        </w:rPr>
        <w:t>акон</w:t>
      </w:r>
    </w:p>
    <w:p w14:paraId="7A08DD61" w14:textId="77777777" w:rsidR="005C7073" w:rsidRPr="00FA67C5" w:rsidRDefault="005C7073" w:rsidP="005C7073">
      <w:pPr>
        <w:jc w:val="center"/>
        <w:rPr>
          <w:rFonts w:ascii="Times New Roman" w:hAnsi="Times New Roman" w:cs="Times New Roman"/>
          <w:b/>
          <w:bCs/>
          <w:caps/>
          <w:sz w:val="28"/>
          <w:szCs w:val="28"/>
        </w:rPr>
      </w:pPr>
      <w:r w:rsidRPr="00FA67C5">
        <w:rPr>
          <w:rFonts w:ascii="Times New Roman" w:hAnsi="Times New Roman" w:cs="Times New Roman"/>
          <w:b/>
          <w:bCs/>
          <w:caps/>
          <w:sz w:val="28"/>
          <w:szCs w:val="28"/>
        </w:rPr>
        <w:t>к</w:t>
      </w:r>
      <w:r w:rsidR="00356718" w:rsidRPr="00FA67C5">
        <w:rPr>
          <w:rFonts w:ascii="Times New Roman" w:hAnsi="Times New Roman" w:cs="Times New Roman"/>
          <w:b/>
          <w:bCs/>
          <w:sz w:val="28"/>
          <w:szCs w:val="28"/>
        </w:rPr>
        <w:t>амчатского края</w:t>
      </w:r>
    </w:p>
    <w:p w14:paraId="545ADAD9" w14:textId="77777777" w:rsidR="000F031A" w:rsidRDefault="00D12B44" w:rsidP="00697CFA">
      <w:pPr>
        <w:pStyle w:val="1"/>
        <w:spacing w:before="0" w:after="0"/>
        <w:rPr>
          <w:rStyle w:val="a4"/>
          <w:rFonts w:ascii="Times New Roman" w:hAnsi="Times New Roman"/>
          <w:b/>
          <w:color w:val="auto"/>
          <w:sz w:val="28"/>
          <w:szCs w:val="28"/>
        </w:rPr>
      </w:pPr>
      <w:r w:rsidRPr="00FA67C5">
        <w:rPr>
          <w:rStyle w:val="a4"/>
          <w:rFonts w:ascii="Times New Roman" w:hAnsi="Times New Roman"/>
          <w:b/>
          <w:color w:val="auto"/>
          <w:sz w:val="28"/>
          <w:szCs w:val="28"/>
        </w:rPr>
        <w:br/>
      </w:r>
      <w:r w:rsidR="00116BB9" w:rsidRPr="00FA67C5">
        <w:rPr>
          <w:rStyle w:val="a4"/>
          <w:rFonts w:ascii="Times New Roman" w:hAnsi="Times New Roman"/>
          <w:b/>
          <w:color w:val="auto"/>
          <w:sz w:val="28"/>
          <w:szCs w:val="28"/>
        </w:rPr>
        <w:t>О внесении изме</w:t>
      </w:r>
      <w:r w:rsidR="002A1BAF" w:rsidRPr="00FA67C5">
        <w:rPr>
          <w:rStyle w:val="a4"/>
          <w:rFonts w:ascii="Times New Roman" w:hAnsi="Times New Roman"/>
          <w:b/>
          <w:color w:val="auto"/>
          <w:sz w:val="28"/>
          <w:szCs w:val="28"/>
        </w:rPr>
        <w:t>нени</w:t>
      </w:r>
      <w:r w:rsidR="00FA67C5" w:rsidRPr="00FA67C5">
        <w:rPr>
          <w:rStyle w:val="a4"/>
          <w:rFonts w:ascii="Times New Roman" w:hAnsi="Times New Roman"/>
          <w:b/>
          <w:color w:val="auto"/>
          <w:sz w:val="28"/>
          <w:szCs w:val="28"/>
        </w:rPr>
        <w:t>й</w:t>
      </w:r>
      <w:r w:rsidR="002A1BAF" w:rsidRPr="00FA67C5">
        <w:rPr>
          <w:rStyle w:val="a4"/>
          <w:rFonts w:ascii="Times New Roman" w:hAnsi="Times New Roman"/>
          <w:b/>
          <w:color w:val="auto"/>
          <w:sz w:val="28"/>
          <w:szCs w:val="28"/>
        </w:rPr>
        <w:t xml:space="preserve"> </w:t>
      </w:r>
      <w:r w:rsidR="00356718" w:rsidRPr="00FA67C5">
        <w:rPr>
          <w:rStyle w:val="a4"/>
          <w:rFonts w:ascii="Times New Roman" w:hAnsi="Times New Roman"/>
          <w:b/>
          <w:color w:val="auto"/>
          <w:sz w:val="28"/>
          <w:szCs w:val="28"/>
        </w:rPr>
        <w:t>в</w:t>
      </w:r>
      <w:r w:rsidR="002A1BAF" w:rsidRPr="00FA67C5">
        <w:rPr>
          <w:rStyle w:val="a4"/>
          <w:rFonts w:ascii="Times New Roman" w:hAnsi="Times New Roman"/>
          <w:b/>
          <w:color w:val="auto"/>
          <w:sz w:val="28"/>
          <w:szCs w:val="28"/>
        </w:rPr>
        <w:t xml:space="preserve"> </w:t>
      </w:r>
      <w:r w:rsidR="000F031A">
        <w:rPr>
          <w:rStyle w:val="a4"/>
          <w:rFonts w:ascii="Times New Roman" w:hAnsi="Times New Roman"/>
          <w:b/>
          <w:color w:val="auto"/>
          <w:sz w:val="28"/>
          <w:szCs w:val="28"/>
        </w:rPr>
        <w:t>отдельные законодательные акты</w:t>
      </w:r>
    </w:p>
    <w:p w14:paraId="2DE5053D" w14:textId="62D95F2D" w:rsidR="000F031A" w:rsidRDefault="00723AFA" w:rsidP="00697CFA">
      <w:pPr>
        <w:pStyle w:val="1"/>
        <w:spacing w:before="0" w:after="0"/>
        <w:rPr>
          <w:rStyle w:val="a4"/>
          <w:rFonts w:ascii="Times New Roman" w:hAnsi="Times New Roman"/>
          <w:b/>
          <w:color w:val="auto"/>
          <w:sz w:val="28"/>
          <w:szCs w:val="28"/>
        </w:rPr>
      </w:pPr>
      <w:r>
        <w:rPr>
          <w:rStyle w:val="a4"/>
          <w:rFonts w:ascii="Times New Roman" w:hAnsi="Times New Roman"/>
          <w:b/>
          <w:color w:val="auto"/>
          <w:sz w:val="28"/>
          <w:szCs w:val="28"/>
        </w:rPr>
        <w:t>Камчатского края</w:t>
      </w:r>
      <w:r w:rsidR="00045203">
        <w:rPr>
          <w:rStyle w:val="a4"/>
          <w:rFonts w:ascii="Times New Roman" w:hAnsi="Times New Roman"/>
          <w:b/>
          <w:color w:val="auto"/>
          <w:sz w:val="28"/>
          <w:szCs w:val="28"/>
        </w:rPr>
        <w:t xml:space="preserve"> и признании утратившими силу отдельных законодательных актов (положений законодательных актов) Камчатского края </w:t>
      </w:r>
      <w:r w:rsidR="00697CFA">
        <w:rPr>
          <w:rStyle w:val="a4"/>
          <w:rFonts w:ascii="Times New Roman" w:hAnsi="Times New Roman"/>
          <w:b/>
          <w:color w:val="auto"/>
          <w:sz w:val="28"/>
          <w:szCs w:val="28"/>
        </w:rPr>
        <w:t xml:space="preserve">в связи с изменением </w:t>
      </w:r>
      <w:r w:rsidR="00D109B3">
        <w:rPr>
          <w:rStyle w:val="a4"/>
          <w:rFonts w:ascii="Times New Roman" w:hAnsi="Times New Roman"/>
          <w:b/>
          <w:color w:val="auto"/>
          <w:sz w:val="28"/>
          <w:szCs w:val="28"/>
        </w:rPr>
        <w:t>порядка</w:t>
      </w:r>
      <w:r w:rsidR="00697CFA">
        <w:rPr>
          <w:rStyle w:val="a4"/>
          <w:rFonts w:ascii="Times New Roman" w:hAnsi="Times New Roman"/>
          <w:b/>
          <w:color w:val="auto"/>
          <w:sz w:val="28"/>
          <w:szCs w:val="28"/>
        </w:rPr>
        <w:t xml:space="preserve"> установления </w:t>
      </w:r>
    </w:p>
    <w:p w14:paraId="03A3DA6B" w14:textId="4606CE66" w:rsidR="00697CFA" w:rsidRDefault="00697CFA" w:rsidP="00697CFA">
      <w:pPr>
        <w:pStyle w:val="1"/>
        <w:spacing w:before="0" w:after="0"/>
        <w:rPr>
          <w:rStyle w:val="a4"/>
          <w:rFonts w:ascii="Times New Roman" w:hAnsi="Times New Roman"/>
          <w:b/>
          <w:color w:val="auto"/>
          <w:sz w:val="28"/>
          <w:szCs w:val="28"/>
        </w:rPr>
      </w:pPr>
      <w:r>
        <w:rPr>
          <w:rStyle w:val="a4"/>
          <w:rFonts w:ascii="Times New Roman" w:hAnsi="Times New Roman"/>
          <w:b/>
          <w:color w:val="auto"/>
          <w:sz w:val="28"/>
          <w:szCs w:val="28"/>
        </w:rPr>
        <w:t>величины прожиточного минимума</w:t>
      </w:r>
    </w:p>
    <w:p w14:paraId="402820B1" w14:textId="77777777" w:rsidR="00630CE8" w:rsidRDefault="00630CE8" w:rsidP="005C7073">
      <w:pPr>
        <w:pStyle w:val="afff0"/>
        <w:tabs>
          <w:tab w:val="left" w:pos="9214"/>
        </w:tabs>
        <w:ind w:right="22"/>
        <w:rPr>
          <w:i/>
          <w:iCs/>
          <w:sz w:val="24"/>
          <w:szCs w:val="24"/>
        </w:rPr>
      </w:pPr>
    </w:p>
    <w:p w14:paraId="53F7136E" w14:textId="77777777" w:rsidR="005C7073" w:rsidRPr="007020AB" w:rsidRDefault="005C7073" w:rsidP="005C7073">
      <w:pPr>
        <w:pStyle w:val="afff0"/>
        <w:tabs>
          <w:tab w:val="left" w:pos="9214"/>
        </w:tabs>
        <w:ind w:right="22"/>
        <w:rPr>
          <w:i/>
          <w:iCs/>
          <w:sz w:val="24"/>
          <w:szCs w:val="24"/>
        </w:rPr>
      </w:pPr>
      <w:r w:rsidRPr="007020AB">
        <w:rPr>
          <w:i/>
          <w:iCs/>
          <w:sz w:val="24"/>
          <w:szCs w:val="24"/>
        </w:rPr>
        <w:t>Принят Законодательным Собранием Камчатского края</w:t>
      </w:r>
    </w:p>
    <w:p w14:paraId="48B145DE" w14:textId="637F8F24" w:rsidR="005C7073" w:rsidRPr="00893515" w:rsidRDefault="005C7073" w:rsidP="005C7073">
      <w:pPr>
        <w:ind w:firstLine="700"/>
        <w:jc w:val="center"/>
        <w:rPr>
          <w:rFonts w:ascii="Times New Roman" w:hAnsi="Times New Roman" w:cs="Times New Roman"/>
          <w:i/>
          <w:iCs/>
        </w:rPr>
      </w:pPr>
      <w:r w:rsidRPr="007020AB">
        <w:rPr>
          <w:rFonts w:ascii="Times New Roman" w:hAnsi="Times New Roman" w:cs="Times New Roman"/>
          <w:i/>
          <w:iCs/>
        </w:rPr>
        <w:t xml:space="preserve">"___ " _____________________ </w:t>
      </w:r>
      <w:r w:rsidR="002320CA" w:rsidRPr="007020AB">
        <w:rPr>
          <w:rFonts w:ascii="Times New Roman" w:hAnsi="Times New Roman" w:cs="Times New Roman"/>
          <w:i/>
          <w:iCs/>
        </w:rPr>
        <w:t>202</w:t>
      </w:r>
      <w:r w:rsidR="00D54193">
        <w:rPr>
          <w:rFonts w:ascii="Times New Roman" w:hAnsi="Times New Roman" w:cs="Times New Roman"/>
          <w:i/>
          <w:iCs/>
        </w:rPr>
        <w:t>1</w:t>
      </w:r>
      <w:r w:rsidRPr="007020AB">
        <w:rPr>
          <w:rFonts w:ascii="Times New Roman" w:hAnsi="Times New Roman" w:cs="Times New Roman"/>
          <w:i/>
          <w:iCs/>
        </w:rPr>
        <w:t xml:space="preserve"> год</w:t>
      </w:r>
      <w:r w:rsidR="005927AC" w:rsidRPr="007020AB">
        <w:rPr>
          <w:rFonts w:ascii="Times New Roman" w:hAnsi="Times New Roman" w:cs="Times New Roman"/>
          <w:i/>
          <w:iCs/>
        </w:rPr>
        <w:t>а</w:t>
      </w:r>
    </w:p>
    <w:p w14:paraId="53D2267F" w14:textId="06F6C20B" w:rsidR="005C7073" w:rsidRDefault="005C7073" w:rsidP="005C7073">
      <w:pPr>
        <w:ind w:firstLine="700"/>
        <w:jc w:val="both"/>
        <w:rPr>
          <w:rFonts w:ascii="Times New Roman" w:hAnsi="Times New Roman" w:cs="Times New Roman"/>
          <w:caps/>
          <w:sz w:val="28"/>
        </w:rPr>
      </w:pPr>
    </w:p>
    <w:p w14:paraId="012C7C25" w14:textId="77777777" w:rsidR="00116BB9" w:rsidRDefault="00116BB9" w:rsidP="005B3CA1">
      <w:pPr>
        <w:spacing w:line="276" w:lineRule="auto"/>
        <w:ind w:firstLine="720"/>
        <w:jc w:val="both"/>
        <w:rPr>
          <w:rStyle w:val="a3"/>
          <w:rFonts w:ascii="Times New Roman" w:hAnsi="Times New Roman" w:cs="Times New Roman"/>
          <w:bCs/>
          <w:color w:val="auto"/>
          <w:sz w:val="28"/>
          <w:szCs w:val="28"/>
        </w:rPr>
      </w:pPr>
      <w:bookmarkStart w:id="0" w:name="sub_1"/>
      <w:r w:rsidRPr="00EE7396">
        <w:rPr>
          <w:rStyle w:val="a3"/>
          <w:rFonts w:ascii="Times New Roman" w:hAnsi="Times New Roman" w:cs="Times New Roman"/>
          <w:bCs/>
          <w:color w:val="auto"/>
          <w:sz w:val="28"/>
          <w:szCs w:val="28"/>
        </w:rPr>
        <w:t>Статья 1</w:t>
      </w:r>
    </w:p>
    <w:p w14:paraId="56EC06EE" w14:textId="7DEA363D" w:rsidR="00672A5E" w:rsidRPr="0016774B" w:rsidRDefault="00672A5E" w:rsidP="0016774B">
      <w:pPr>
        <w:ind w:firstLine="720"/>
        <w:jc w:val="both"/>
        <w:rPr>
          <w:rFonts w:ascii="Times New Roman" w:hAnsi="Times New Roman" w:cs="Times New Roman"/>
          <w:sz w:val="28"/>
          <w:szCs w:val="28"/>
        </w:rPr>
      </w:pPr>
      <w:r w:rsidRPr="0016774B">
        <w:rPr>
          <w:rFonts w:ascii="Times New Roman" w:hAnsi="Times New Roman" w:cs="Times New Roman"/>
          <w:sz w:val="28"/>
          <w:szCs w:val="28"/>
        </w:rPr>
        <w:t>В статье 3 Закона Камчатского края от 04.07.2008 № 84 "О пособии на ребенка гражданам, имеющим детей и проживающим в Камчатском крае" (с изменениями от 09.09.2008 № 102, от 31.07.2012 № 83, от 01.10.2013 № 307, от 28.04.2016 № 790, от 25.06.2020 № 483, от 21.05.2021 № 589) слова "установленных Правительством Камчатского края в соответствии с Законом Камчатского края от 05.03.2008 № 14 "О прожиточном минимуме в Камчатском крае" заменить словами "утвержденных постановлением Правительства Камчатского края в соответствии с Закон</w:t>
      </w:r>
      <w:r w:rsidR="005E49BB">
        <w:rPr>
          <w:rFonts w:ascii="Times New Roman" w:hAnsi="Times New Roman" w:cs="Times New Roman"/>
          <w:sz w:val="28"/>
          <w:szCs w:val="28"/>
        </w:rPr>
        <w:t>ом</w:t>
      </w:r>
      <w:r w:rsidRPr="0016774B">
        <w:rPr>
          <w:rFonts w:ascii="Times New Roman" w:hAnsi="Times New Roman" w:cs="Times New Roman"/>
          <w:sz w:val="28"/>
          <w:szCs w:val="28"/>
        </w:rPr>
        <w:t xml:space="preserve"> Камчатского края от 14.09.2021 №  643 "О муниципальных коэффициентах в Камчатском крае".</w:t>
      </w:r>
    </w:p>
    <w:bookmarkEnd w:id="0"/>
    <w:p w14:paraId="306E8887" w14:textId="77777777" w:rsidR="00672A5E" w:rsidRPr="0016774B" w:rsidRDefault="00672A5E" w:rsidP="0016774B">
      <w:pPr>
        <w:ind w:firstLine="720"/>
        <w:jc w:val="both"/>
        <w:rPr>
          <w:rFonts w:ascii="Times New Roman" w:hAnsi="Times New Roman" w:cs="Times New Roman"/>
          <w:sz w:val="28"/>
          <w:szCs w:val="28"/>
        </w:rPr>
      </w:pPr>
    </w:p>
    <w:p w14:paraId="62544BC7" w14:textId="77777777" w:rsidR="00672A5E" w:rsidRDefault="00672A5E" w:rsidP="00672A5E">
      <w:pPr>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p>
    <w:p w14:paraId="08234940" w14:textId="0B589435" w:rsidR="00F34119" w:rsidRDefault="00AE0B80" w:rsidP="00F34119">
      <w:pPr>
        <w:ind w:firstLine="720"/>
        <w:jc w:val="both"/>
        <w:rPr>
          <w:rFonts w:ascii="Times New Roman" w:hAnsi="Times New Roman" w:cs="Times New Roman"/>
          <w:sz w:val="28"/>
          <w:szCs w:val="28"/>
        </w:rPr>
      </w:pPr>
      <w:r w:rsidRPr="00EE7396">
        <w:rPr>
          <w:rFonts w:ascii="Times New Roman" w:hAnsi="Times New Roman" w:cs="Times New Roman"/>
          <w:sz w:val="28"/>
          <w:szCs w:val="28"/>
        </w:rPr>
        <w:t>Внести в</w:t>
      </w:r>
      <w:r w:rsidR="007B014E" w:rsidRPr="00EE7396">
        <w:rPr>
          <w:rFonts w:ascii="Times New Roman" w:hAnsi="Times New Roman" w:cs="Times New Roman"/>
          <w:sz w:val="28"/>
          <w:szCs w:val="28"/>
        </w:rPr>
        <w:t xml:space="preserve"> </w:t>
      </w:r>
      <w:bookmarkStart w:id="1" w:name="sub_15"/>
      <w:r w:rsidR="00243C20" w:rsidRPr="00EE7396">
        <w:rPr>
          <w:rFonts w:ascii="Times New Roman" w:hAnsi="Times New Roman" w:cs="Times New Roman"/>
          <w:sz w:val="28"/>
          <w:szCs w:val="28"/>
        </w:rPr>
        <w:t xml:space="preserve">Закон Камчатского края от </w:t>
      </w:r>
      <w:r w:rsidR="00FE3B60" w:rsidRPr="00EE7396">
        <w:rPr>
          <w:rFonts w:ascii="Times New Roman" w:hAnsi="Times New Roman" w:cs="Times New Roman"/>
          <w:sz w:val="28"/>
          <w:szCs w:val="28"/>
        </w:rPr>
        <w:t>0</w:t>
      </w:r>
      <w:r w:rsidR="005D31AD" w:rsidRPr="00EE7396">
        <w:rPr>
          <w:rFonts w:ascii="Times New Roman" w:hAnsi="Times New Roman" w:cs="Times New Roman"/>
          <w:sz w:val="28"/>
          <w:szCs w:val="28"/>
        </w:rPr>
        <w:t>4</w:t>
      </w:r>
      <w:r w:rsidR="00243C20" w:rsidRPr="00EE7396">
        <w:rPr>
          <w:rFonts w:ascii="Times New Roman" w:hAnsi="Times New Roman" w:cs="Times New Roman"/>
          <w:sz w:val="28"/>
          <w:szCs w:val="28"/>
        </w:rPr>
        <w:t>.</w:t>
      </w:r>
      <w:r w:rsidR="0077432B" w:rsidRPr="00EE7396">
        <w:rPr>
          <w:rFonts w:ascii="Times New Roman" w:hAnsi="Times New Roman" w:cs="Times New Roman"/>
          <w:sz w:val="28"/>
          <w:szCs w:val="28"/>
        </w:rPr>
        <w:t>1</w:t>
      </w:r>
      <w:r w:rsidR="005D31AD" w:rsidRPr="00EE7396">
        <w:rPr>
          <w:rFonts w:ascii="Times New Roman" w:hAnsi="Times New Roman" w:cs="Times New Roman"/>
          <w:sz w:val="28"/>
          <w:szCs w:val="28"/>
        </w:rPr>
        <w:t>2</w:t>
      </w:r>
      <w:r w:rsidR="0077432B" w:rsidRPr="00EE7396">
        <w:rPr>
          <w:rFonts w:ascii="Times New Roman" w:hAnsi="Times New Roman" w:cs="Times New Roman"/>
          <w:sz w:val="28"/>
          <w:szCs w:val="28"/>
        </w:rPr>
        <w:t>.20</w:t>
      </w:r>
      <w:r w:rsidR="005D31AD" w:rsidRPr="00EE7396">
        <w:rPr>
          <w:rFonts w:ascii="Times New Roman" w:hAnsi="Times New Roman" w:cs="Times New Roman"/>
          <w:sz w:val="28"/>
          <w:szCs w:val="28"/>
        </w:rPr>
        <w:t>08 № 165</w:t>
      </w:r>
      <w:r w:rsidR="00243C20" w:rsidRPr="00EE7396">
        <w:rPr>
          <w:rFonts w:ascii="Times New Roman" w:hAnsi="Times New Roman" w:cs="Times New Roman"/>
          <w:sz w:val="28"/>
          <w:szCs w:val="28"/>
        </w:rPr>
        <w:t xml:space="preserve"> "</w:t>
      </w:r>
      <w:r w:rsidR="005D31AD" w:rsidRPr="00EE7396">
        <w:rPr>
          <w:rFonts w:ascii="Times New Roman" w:hAnsi="Times New Roman" w:cs="Times New Roman"/>
          <w:sz w:val="28"/>
          <w:szCs w:val="28"/>
        </w:rPr>
        <w:t>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00243C20" w:rsidRPr="00EE7396">
        <w:rPr>
          <w:rFonts w:ascii="Times New Roman" w:hAnsi="Times New Roman" w:cs="Times New Roman"/>
          <w:sz w:val="28"/>
          <w:szCs w:val="28"/>
        </w:rPr>
        <w:t xml:space="preserve">" </w:t>
      </w:r>
      <w:r w:rsidR="00B45F0B" w:rsidRPr="00EE7396">
        <w:rPr>
          <w:rFonts w:ascii="Times New Roman" w:hAnsi="Times New Roman" w:cs="Times New Roman"/>
          <w:sz w:val="28"/>
          <w:szCs w:val="28"/>
        </w:rPr>
        <w:t>(с </w:t>
      </w:r>
      <w:r w:rsidR="00F34C54" w:rsidRPr="00EE7396">
        <w:rPr>
          <w:rFonts w:ascii="Times New Roman" w:hAnsi="Times New Roman" w:cs="Times New Roman"/>
          <w:sz w:val="28"/>
          <w:szCs w:val="28"/>
        </w:rPr>
        <w:t>изменениями от 24.12.2010 № 552, от 04.05.2011 № 601, от 14.11.2011 № 687, от 14.11.2011 № 706, от 04.06.2012 № 43, от 20</w:t>
      </w:r>
      <w:r w:rsidR="00BE4AE9">
        <w:rPr>
          <w:rFonts w:ascii="Times New Roman" w:hAnsi="Times New Roman" w:cs="Times New Roman"/>
          <w:sz w:val="28"/>
          <w:szCs w:val="28"/>
        </w:rPr>
        <w:t>.11.2013 № 357, от 19.12.2014 № </w:t>
      </w:r>
      <w:r w:rsidR="00F34C54" w:rsidRPr="00EE7396">
        <w:rPr>
          <w:rFonts w:ascii="Times New Roman" w:hAnsi="Times New Roman" w:cs="Times New Roman"/>
          <w:sz w:val="28"/>
          <w:szCs w:val="28"/>
        </w:rPr>
        <w:t>556, от 07.12.2015 № 723, от 07.12.201</w:t>
      </w:r>
      <w:r w:rsidR="00BE4AE9">
        <w:rPr>
          <w:rFonts w:ascii="Times New Roman" w:hAnsi="Times New Roman" w:cs="Times New Roman"/>
          <w:sz w:val="28"/>
          <w:szCs w:val="28"/>
        </w:rPr>
        <w:t>6 № 35, от 04.12.2017 № 172, от </w:t>
      </w:r>
      <w:r w:rsidR="00F34C54" w:rsidRPr="00EE7396">
        <w:rPr>
          <w:rFonts w:ascii="Times New Roman" w:hAnsi="Times New Roman" w:cs="Times New Roman"/>
          <w:sz w:val="28"/>
          <w:szCs w:val="28"/>
        </w:rPr>
        <w:t xml:space="preserve">19.12.2018 № 289, от 19.12.2019 № 409, </w:t>
      </w:r>
      <w:r w:rsidR="00045203">
        <w:rPr>
          <w:rFonts w:ascii="Times New Roman" w:hAnsi="Times New Roman" w:cs="Times New Roman"/>
          <w:sz w:val="28"/>
          <w:szCs w:val="28"/>
        </w:rPr>
        <w:t xml:space="preserve">от </w:t>
      </w:r>
      <w:r w:rsidR="00F34C54" w:rsidRPr="00EE7396">
        <w:rPr>
          <w:rFonts w:ascii="Times New Roman" w:hAnsi="Times New Roman" w:cs="Times New Roman"/>
          <w:sz w:val="28"/>
          <w:szCs w:val="28"/>
        </w:rPr>
        <w:t xml:space="preserve">28.12.2020 № 536) </w:t>
      </w:r>
      <w:r w:rsidR="00730709" w:rsidRPr="00EE7396">
        <w:rPr>
          <w:rFonts w:ascii="Times New Roman" w:hAnsi="Times New Roman" w:cs="Times New Roman"/>
          <w:sz w:val="28"/>
          <w:szCs w:val="28"/>
        </w:rPr>
        <w:t>следующ</w:t>
      </w:r>
      <w:r w:rsidR="005D31AD" w:rsidRPr="00EE7396">
        <w:rPr>
          <w:rFonts w:ascii="Times New Roman" w:hAnsi="Times New Roman" w:cs="Times New Roman"/>
          <w:sz w:val="28"/>
          <w:szCs w:val="28"/>
        </w:rPr>
        <w:t>и</w:t>
      </w:r>
      <w:r w:rsidR="00730709" w:rsidRPr="00EE7396">
        <w:rPr>
          <w:rFonts w:ascii="Times New Roman" w:hAnsi="Times New Roman" w:cs="Times New Roman"/>
          <w:sz w:val="28"/>
          <w:szCs w:val="28"/>
        </w:rPr>
        <w:t>е изменени</w:t>
      </w:r>
      <w:r w:rsidR="005D31AD" w:rsidRPr="00EE7396">
        <w:rPr>
          <w:rFonts w:ascii="Times New Roman" w:hAnsi="Times New Roman" w:cs="Times New Roman"/>
          <w:sz w:val="28"/>
          <w:szCs w:val="28"/>
        </w:rPr>
        <w:t>я</w:t>
      </w:r>
      <w:r w:rsidR="00730709" w:rsidRPr="00EE7396">
        <w:rPr>
          <w:rFonts w:ascii="Times New Roman" w:hAnsi="Times New Roman" w:cs="Times New Roman"/>
          <w:sz w:val="28"/>
          <w:szCs w:val="28"/>
        </w:rPr>
        <w:t>:</w:t>
      </w:r>
    </w:p>
    <w:p w14:paraId="603A7F0E" w14:textId="347F3B04" w:rsidR="00A923CC" w:rsidRPr="00935418" w:rsidRDefault="00A923CC" w:rsidP="00F34119">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1) в статье 1 слова "регулирует отношения, связанные с выплатой денежных средств на содержание детей, находящихся под опекой или попечительством (в том числе, при установлении опеки или попечительства по </w:t>
      </w:r>
      <w:r w:rsidRPr="00935418">
        <w:rPr>
          <w:rFonts w:ascii="Times New Roman" w:hAnsi="Times New Roman" w:cs="Times New Roman"/>
          <w:sz w:val="28"/>
          <w:szCs w:val="28"/>
        </w:rPr>
        <w:lastRenderedPageBreak/>
        <w:t>договору об осуществлении опеки или попечительства либо по договору о приемной семье), и устанавливает порядок выплаты денежных средств на содержание детей, находящихся под опекой или попечительством, и их размеры" заменить словами "устанавливает порядок выплаты и размеры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проживающих в Камчатском крае";</w:t>
      </w:r>
    </w:p>
    <w:p w14:paraId="08AB57D6" w14:textId="000C718F" w:rsidR="00F308A6" w:rsidRPr="00935418" w:rsidRDefault="00A923CC" w:rsidP="00F34119">
      <w:pPr>
        <w:ind w:firstLine="720"/>
        <w:jc w:val="both"/>
        <w:rPr>
          <w:rFonts w:ascii="Times New Roman" w:hAnsi="Times New Roman" w:cs="Times New Roman"/>
          <w:sz w:val="28"/>
          <w:szCs w:val="28"/>
        </w:rPr>
      </w:pPr>
      <w:r w:rsidRPr="00935418">
        <w:rPr>
          <w:rFonts w:ascii="Times New Roman" w:hAnsi="Times New Roman" w:cs="Times New Roman"/>
          <w:sz w:val="28"/>
          <w:szCs w:val="28"/>
        </w:rPr>
        <w:t>2</w:t>
      </w:r>
      <w:r w:rsidR="00F34119" w:rsidRPr="00935418">
        <w:rPr>
          <w:rFonts w:ascii="Times New Roman" w:hAnsi="Times New Roman" w:cs="Times New Roman"/>
          <w:sz w:val="28"/>
          <w:szCs w:val="28"/>
        </w:rPr>
        <w:t xml:space="preserve">) </w:t>
      </w:r>
      <w:r w:rsidR="00F308A6" w:rsidRPr="00935418">
        <w:rPr>
          <w:rFonts w:ascii="Times New Roman" w:hAnsi="Times New Roman" w:cs="Times New Roman"/>
          <w:sz w:val="28"/>
          <w:szCs w:val="28"/>
        </w:rPr>
        <w:t xml:space="preserve">в статье </w:t>
      </w:r>
      <w:r w:rsidR="008A1632" w:rsidRPr="00935418">
        <w:rPr>
          <w:rFonts w:ascii="Times New Roman" w:hAnsi="Times New Roman" w:cs="Times New Roman"/>
          <w:sz w:val="28"/>
          <w:szCs w:val="28"/>
        </w:rPr>
        <w:t>2</w:t>
      </w:r>
      <w:r w:rsidR="00F308A6" w:rsidRPr="00935418">
        <w:rPr>
          <w:rFonts w:ascii="Times New Roman" w:hAnsi="Times New Roman" w:cs="Times New Roman"/>
          <w:sz w:val="28"/>
          <w:szCs w:val="28"/>
        </w:rPr>
        <w:t xml:space="preserve"> слова "иные нормативные правовые акты Российской Федерации," заменить словами "нормативные правовые акты Российской Федерации, Устав Камчатского края и";</w:t>
      </w:r>
    </w:p>
    <w:p w14:paraId="2877BD95" w14:textId="3BC20E84" w:rsidR="00F34119" w:rsidRPr="00935418" w:rsidRDefault="00A923CC" w:rsidP="00F34119">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3) </w:t>
      </w:r>
      <w:r w:rsidR="00F34119" w:rsidRPr="00935418">
        <w:rPr>
          <w:rFonts w:ascii="Times New Roman" w:hAnsi="Times New Roman" w:cs="Times New Roman"/>
          <w:sz w:val="28"/>
          <w:szCs w:val="28"/>
        </w:rPr>
        <w:t>в статье 3</w:t>
      </w:r>
      <w:r w:rsidR="00DB623C" w:rsidRPr="00935418">
        <w:rPr>
          <w:rFonts w:ascii="Times New Roman" w:hAnsi="Times New Roman" w:cs="Times New Roman"/>
          <w:sz w:val="28"/>
          <w:szCs w:val="28"/>
        </w:rPr>
        <w:t>:</w:t>
      </w:r>
    </w:p>
    <w:p w14:paraId="0C76A005" w14:textId="17A4D773" w:rsidR="00B45F0B" w:rsidRPr="00935418" w:rsidRDefault="00DB623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а) </w:t>
      </w:r>
      <w:r w:rsidR="00B45F0B" w:rsidRPr="00935418">
        <w:rPr>
          <w:rFonts w:ascii="Times New Roman" w:hAnsi="Times New Roman" w:cs="Times New Roman"/>
          <w:sz w:val="28"/>
          <w:szCs w:val="28"/>
        </w:rPr>
        <w:t>в част</w:t>
      </w:r>
      <w:r w:rsidR="001A2EF5" w:rsidRPr="00935418">
        <w:rPr>
          <w:rFonts w:ascii="Times New Roman" w:hAnsi="Times New Roman" w:cs="Times New Roman"/>
          <w:sz w:val="28"/>
          <w:szCs w:val="28"/>
        </w:rPr>
        <w:t>и</w:t>
      </w:r>
      <w:r w:rsidR="00B45F0B" w:rsidRPr="00935418">
        <w:rPr>
          <w:rFonts w:ascii="Times New Roman" w:hAnsi="Times New Roman" w:cs="Times New Roman"/>
          <w:sz w:val="28"/>
          <w:szCs w:val="28"/>
        </w:rPr>
        <w:t xml:space="preserve"> 1</w:t>
      </w:r>
      <w:r w:rsidRPr="00935418">
        <w:rPr>
          <w:rFonts w:ascii="Times New Roman" w:hAnsi="Times New Roman" w:cs="Times New Roman"/>
          <w:sz w:val="28"/>
          <w:szCs w:val="28"/>
        </w:rPr>
        <w:t>:</w:t>
      </w:r>
    </w:p>
    <w:p w14:paraId="4CF149EC" w14:textId="3F853D17"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абзац первый изложить в следующей редакции:</w:t>
      </w:r>
    </w:p>
    <w:p w14:paraId="5FADC0B1" w14:textId="140492F2"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"1. Выплата денежных средств на содержание детей, находящихся под опекой или попечительством, в части обеспечения их питанием, одеждой, обувью, другими предметами вещевого довольствия осуществляется органами опеки и попечительства в размерах, установленных статьей </w:t>
      </w:r>
      <w:r w:rsidR="00DB623C" w:rsidRPr="00935418">
        <w:rPr>
          <w:rFonts w:ascii="Times New Roman" w:hAnsi="Times New Roman" w:cs="Times New Roman"/>
          <w:sz w:val="28"/>
          <w:szCs w:val="28"/>
        </w:rPr>
        <w:t>3</w:t>
      </w:r>
      <w:r w:rsidR="00DB623C" w:rsidRPr="00935418">
        <w:rPr>
          <w:rFonts w:ascii="Times New Roman" w:hAnsi="Times New Roman" w:cs="Times New Roman"/>
          <w:sz w:val="28"/>
          <w:szCs w:val="28"/>
          <w:vertAlign w:val="superscript"/>
        </w:rPr>
        <w:t>1</w:t>
      </w:r>
      <w:r w:rsidR="002006DB" w:rsidRPr="00935418">
        <w:rPr>
          <w:rFonts w:ascii="Times New Roman" w:hAnsi="Times New Roman" w:cs="Times New Roman"/>
          <w:sz w:val="28"/>
          <w:szCs w:val="28"/>
        </w:rPr>
        <w:t xml:space="preserve"> настоящего Закона.</w:t>
      </w:r>
      <w:r w:rsidRPr="00935418">
        <w:rPr>
          <w:rFonts w:ascii="Times New Roman" w:hAnsi="Times New Roman" w:cs="Times New Roman"/>
          <w:sz w:val="28"/>
          <w:szCs w:val="28"/>
        </w:rPr>
        <w:t>";</w:t>
      </w:r>
    </w:p>
    <w:p w14:paraId="27C63DF7" w14:textId="19574818"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в абзаце втором слова "государственными полномочиями" заменить словами "государственным полномочием";</w:t>
      </w:r>
    </w:p>
    <w:p w14:paraId="7ABBBB64" w14:textId="5161DA5D" w:rsidR="00760DDA" w:rsidRPr="00935418" w:rsidRDefault="00DB623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б) </w:t>
      </w:r>
      <w:r w:rsidR="00760DDA" w:rsidRPr="00935418">
        <w:rPr>
          <w:rFonts w:ascii="Times New Roman" w:hAnsi="Times New Roman" w:cs="Times New Roman"/>
          <w:sz w:val="28"/>
          <w:szCs w:val="28"/>
        </w:rPr>
        <w:t>в части 2 слова "части первой" исключить;</w:t>
      </w:r>
    </w:p>
    <w:p w14:paraId="32030F55" w14:textId="06FA62E4" w:rsidR="00A923CC"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в) часть 3 изложить в следующей редакции:</w:t>
      </w:r>
    </w:p>
    <w:p w14:paraId="4EB0760E" w14:textId="2D298873" w:rsidR="00A923CC"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"3. </w:t>
      </w:r>
      <w:r w:rsidR="00DE1100" w:rsidRPr="00935418">
        <w:rPr>
          <w:rFonts w:ascii="Times New Roman" w:hAnsi="Times New Roman" w:cs="Times New Roman"/>
          <w:sz w:val="28"/>
          <w:szCs w:val="28"/>
        </w:rPr>
        <w:t>Назначение выплаты денежных средств на содержание ребенка, находящегося под опекой или попечительством, осуществляется органом опеки и попечительства по месту жительства ребенка, находящегося под опекой или попечительством, по заявлению опекуна или попечителя.";</w:t>
      </w:r>
    </w:p>
    <w:p w14:paraId="08876329" w14:textId="1485D15A" w:rsidR="00672A5E"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г</w:t>
      </w:r>
      <w:r w:rsidR="00760DDA" w:rsidRPr="00935418">
        <w:rPr>
          <w:rFonts w:ascii="Times New Roman" w:hAnsi="Times New Roman" w:cs="Times New Roman"/>
          <w:sz w:val="28"/>
          <w:szCs w:val="28"/>
        </w:rPr>
        <w:t xml:space="preserve">) </w:t>
      </w:r>
      <w:r w:rsidR="00672A5E" w:rsidRPr="00935418">
        <w:rPr>
          <w:rFonts w:ascii="Times New Roman" w:hAnsi="Times New Roman" w:cs="Times New Roman"/>
          <w:sz w:val="28"/>
          <w:szCs w:val="28"/>
        </w:rPr>
        <w:t>в части 4:</w:t>
      </w:r>
    </w:p>
    <w:p w14:paraId="70168813" w14:textId="4ECDAA12" w:rsidR="004211CD" w:rsidRPr="00935418" w:rsidRDefault="004211CD"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в абзаце первом </w:t>
      </w:r>
      <w:r w:rsidR="00A923CC" w:rsidRPr="00935418">
        <w:rPr>
          <w:rFonts w:ascii="Times New Roman" w:hAnsi="Times New Roman" w:cs="Times New Roman"/>
          <w:sz w:val="28"/>
          <w:szCs w:val="28"/>
        </w:rPr>
        <w:t xml:space="preserve">слова "документов устанавливает обоснованность его обращения" заменить словами "заявления устанавливает обоснованность обращения", </w:t>
      </w:r>
      <w:r w:rsidRPr="00935418">
        <w:rPr>
          <w:rFonts w:ascii="Times New Roman" w:hAnsi="Times New Roman" w:cs="Times New Roman"/>
          <w:sz w:val="28"/>
          <w:szCs w:val="28"/>
        </w:rPr>
        <w:t>слова "в назначении денежных средств на ребенка</w:t>
      </w:r>
      <w:r w:rsidR="00672A5E" w:rsidRPr="00935418">
        <w:rPr>
          <w:rFonts w:ascii="Times New Roman" w:hAnsi="Times New Roman" w:cs="Times New Roman"/>
          <w:sz w:val="28"/>
          <w:szCs w:val="28"/>
        </w:rPr>
        <w:t>, находящегося под опекой или попечительством" заменить словами "в </w:t>
      </w:r>
      <w:r w:rsidR="00045203" w:rsidRPr="00935418">
        <w:rPr>
          <w:rFonts w:ascii="Times New Roman" w:hAnsi="Times New Roman" w:cs="Times New Roman"/>
          <w:sz w:val="28"/>
          <w:szCs w:val="28"/>
        </w:rPr>
        <w:t xml:space="preserve">ее </w:t>
      </w:r>
      <w:r w:rsidRPr="00935418">
        <w:rPr>
          <w:rFonts w:ascii="Times New Roman" w:hAnsi="Times New Roman" w:cs="Times New Roman"/>
          <w:sz w:val="28"/>
          <w:szCs w:val="28"/>
        </w:rPr>
        <w:t>назначении";</w:t>
      </w:r>
    </w:p>
    <w:p w14:paraId="4E48062F" w14:textId="5B167B5C" w:rsidR="00672A5E" w:rsidRPr="00935418" w:rsidRDefault="00672A5E"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в абзаце втором слова "органа опеки и попечительства" исключить;</w:t>
      </w:r>
    </w:p>
    <w:p w14:paraId="50B28858" w14:textId="3055A0C6" w:rsidR="004211CD"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д</w:t>
      </w:r>
      <w:r w:rsidR="004211CD" w:rsidRPr="00935418">
        <w:rPr>
          <w:rFonts w:ascii="Times New Roman" w:hAnsi="Times New Roman" w:cs="Times New Roman"/>
          <w:sz w:val="28"/>
          <w:szCs w:val="28"/>
        </w:rPr>
        <w:t>) абзац второ</w:t>
      </w:r>
      <w:r w:rsidR="00045203" w:rsidRPr="00935418">
        <w:rPr>
          <w:rFonts w:ascii="Times New Roman" w:hAnsi="Times New Roman" w:cs="Times New Roman"/>
          <w:sz w:val="28"/>
          <w:szCs w:val="28"/>
        </w:rPr>
        <w:t>й</w:t>
      </w:r>
      <w:r w:rsidR="004211CD" w:rsidRPr="00935418">
        <w:rPr>
          <w:rFonts w:ascii="Times New Roman" w:hAnsi="Times New Roman" w:cs="Times New Roman"/>
          <w:sz w:val="28"/>
          <w:szCs w:val="28"/>
        </w:rPr>
        <w:t xml:space="preserve"> части 5 после слов "о назначении" дополнить словом "выплаты";</w:t>
      </w:r>
    </w:p>
    <w:p w14:paraId="5E8FE024" w14:textId="00FD494E" w:rsidR="004211CD"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е</w:t>
      </w:r>
      <w:r w:rsidR="004211CD" w:rsidRPr="00935418">
        <w:rPr>
          <w:rFonts w:ascii="Times New Roman" w:hAnsi="Times New Roman" w:cs="Times New Roman"/>
          <w:sz w:val="28"/>
          <w:szCs w:val="28"/>
        </w:rPr>
        <w:t xml:space="preserve">) в абзаце </w:t>
      </w:r>
      <w:r w:rsidR="00A6737F" w:rsidRPr="00935418">
        <w:rPr>
          <w:rFonts w:ascii="Times New Roman" w:hAnsi="Times New Roman" w:cs="Times New Roman"/>
          <w:sz w:val="28"/>
          <w:szCs w:val="28"/>
        </w:rPr>
        <w:t>втором</w:t>
      </w:r>
      <w:r w:rsidR="004211CD" w:rsidRPr="00935418">
        <w:rPr>
          <w:rFonts w:ascii="Times New Roman" w:hAnsi="Times New Roman" w:cs="Times New Roman"/>
          <w:sz w:val="28"/>
          <w:szCs w:val="28"/>
        </w:rPr>
        <w:t xml:space="preserve"> части </w:t>
      </w:r>
      <w:r w:rsidR="00A6737F" w:rsidRPr="00935418">
        <w:rPr>
          <w:rFonts w:ascii="Times New Roman" w:hAnsi="Times New Roman" w:cs="Times New Roman"/>
          <w:sz w:val="28"/>
          <w:szCs w:val="28"/>
        </w:rPr>
        <w:t>6</w:t>
      </w:r>
      <w:r w:rsidR="004211CD" w:rsidRPr="00935418">
        <w:rPr>
          <w:rFonts w:ascii="Times New Roman" w:hAnsi="Times New Roman" w:cs="Times New Roman"/>
          <w:sz w:val="28"/>
          <w:szCs w:val="28"/>
        </w:rPr>
        <w:t xml:space="preserve"> слова "</w:t>
      </w:r>
      <w:r w:rsidR="00A6737F" w:rsidRPr="00935418">
        <w:rPr>
          <w:rFonts w:ascii="Times New Roman" w:hAnsi="Times New Roman" w:cs="Times New Roman"/>
          <w:sz w:val="28"/>
          <w:szCs w:val="28"/>
        </w:rPr>
        <w:t>о</w:t>
      </w:r>
      <w:r w:rsidR="004211CD" w:rsidRPr="00935418">
        <w:rPr>
          <w:rFonts w:ascii="Times New Roman" w:hAnsi="Times New Roman" w:cs="Times New Roman"/>
          <w:sz w:val="28"/>
          <w:szCs w:val="28"/>
        </w:rPr>
        <w:t xml:space="preserve"> назначении денежных" заменить словами "</w:t>
      </w:r>
      <w:r w:rsidR="00A6737F" w:rsidRPr="00935418">
        <w:rPr>
          <w:rFonts w:ascii="Times New Roman" w:hAnsi="Times New Roman" w:cs="Times New Roman"/>
          <w:sz w:val="28"/>
          <w:szCs w:val="28"/>
        </w:rPr>
        <w:t>о</w:t>
      </w:r>
      <w:r w:rsidR="004211CD" w:rsidRPr="00935418">
        <w:rPr>
          <w:rFonts w:ascii="Times New Roman" w:hAnsi="Times New Roman" w:cs="Times New Roman"/>
          <w:sz w:val="28"/>
          <w:szCs w:val="28"/>
        </w:rPr>
        <w:t xml:space="preserve"> назн</w:t>
      </w:r>
      <w:r w:rsidR="00A6737F" w:rsidRPr="00935418">
        <w:rPr>
          <w:rFonts w:ascii="Times New Roman" w:hAnsi="Times New Roman" w:cs="Times New Roman"/>
          <w:sz w:val="28"/>
          <w:szCs w:val="28"/>
        </w:rPr>
        <w:t>ачении выплаты денежных</w:t>
      </w:r>
      <w:r w:rsidR="004211CD" w:rsidRPr="00935418">
        <w:rPr>
          <w:rFonts w:ascii="Times New Roman" w:hAnsi="Times New Roman" w:cs="Times New Roman"/>
          <w:sz w:val="28"/>
          <w:szCs w:val="28"/>
        </w:rPr>
        <w:t>";</w:t>
      </w:r>
    </w:p>
    <w:p w14:paraId="30727ADE" w14:textId="21AE8D46" w:rsidR="004211CD"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ж</w:t>
      </w:r>
      <w:r w:rsidR="004211CD" w:rsidRPr="00935418">
        <w:rPr>
          <w:rFonts w:ascii="Times New Roman" w:hAnsi="Times New Roman" w:cs="Times New Roman"/>
          <w:sz w:val="28"/>
          <w:szCs w:val="28"/>
        </w:rPr>
        <w:t xml:space="preserve">) в </w:t>
      </w:r>
      <w:r w:rsidR="00EE7396" w:rsidRPr="00935418">
        <w:rPr>
          <w:rFonts w:ascii="Times New Roman" w:hAnsi="Times New Roman" w:cs="Times New Roman"/>
          <w:sz w:val="28"/>
          <w:szCs w:val="28"/>
        </w:rPr>
        <w:t xml:space="preserve">абзаце первом </w:t>
      </w:r>
      <w:r w:rsidR="004211CD" w:rsidRPr="00935418">
        <w:rPr>
          <w:rFonts w:ascii="Times New Roman" w:hAnsi="Times New Roman" w:cs="Times New Roman"/>
          <w:sz w:val="28"/>
          <w:szCs w:val="28"/>
        </w:rPr>
        <w:t>части 7 слова "приложением к настоящему Закону" заменить словами "статьей 3</w:t>
      </w:r>
      <w:r w:rsidR="004211CD" w:rsidRPr="00935418">
        <w:rPr>
          <w:rFonts w:ascii="Times New Roman" w:hAnsi="Times New Roman" w:cs="Times New Roman"/>
          <w:sz w:val="28"/>
          <w:szCs w:val="28"/>
          <w:vertAlign w:val="superscript"/>
        </w:rPr>
        <w:t>1</w:t>
      </w:r>
      <w:r w:rsidR="004211CD" w:rsidRPr="00935418">
        <w:rPr>
          <w:rFonts w:ascii="Times New Roman" w:hAnsi="Times New Roman" w:cs="Times New Roman"/>
          <w:sz w:val="28"/>
          <w:szCs w:val="28"/>
        </w:rPr>
        <w:t xml:space="preserve"> настоящего Закона";</w:t>
      </w:r>
    </w:p>
    <w:p w14:paraId="39C7BA62" w14:textId="12C055B0" w:rsidR="00D05A91" w:rsidRPr="00935418" w:rsidRDefault="00A923CC"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4</w:t>
      </w:r>
      <w:r w:rsidR="00B45F0B" w:rsidRPr="00935418">
        <w:rPr>
          <w:rFonts w:ascii="Times New Roman" w:hAnsi="Times New Roman" w:cs="Times New Roman"/>
          <w:sz w:val="28"/>
          <w:szCs w:val="28"/>
        </w:rPr>
        <w:t xml:space="preserve">) </w:t>
      </w:r>
      <w:r w:rsidR="00D05A91" w:rsidRPr="00935418">
        <w:rPr>
          <w:rFonts w:ascii="Times New Roman" w:hAnsi="Times New Roman" w:cs="Times New Roman"/>
          <w:sz w:val="28"/>
          <w:szCs w:val="28"/>
        </w:rPr>
        <w:t xml:space="preserve">дополнить статьей </w:t>
      </w:r>
      <w:r w:rsidR="00B45F0B" w:rsidRPr="00935418">
        <w:rPr>
          <w:rFonts w:ascii="Times New Roman" w:hAnsi="Times New Roman" w:cs="Times New Roman"/>
          <w:sz w:val="28"/>
          <w:szCs w:val="28"/>
        </w:rPr>
        <w:t>3</w:t>
      </w:r>
      <w:r w:rsidR="00B45F0B" w:rsidRPr="00935418">
        <w:rPr>
          <w:rFonts w:ascii="Times New Roman" w:hAnsi="Times New Roman" w:cs="Times New Roman"/>
          <w:sz w:val="28"/>
          <w:szCs w:val="28"/>
          <w:vertAlign w:val="superscript"/>
        </w:rPr>
        <w:t>1</w:t>
      </w:r>
      <w:r w:rsidR="00D05A91" w:rsidRPr="00935418">
        <w:rPr>
          <w:rFonts w:ascii="Times New Roman" w:hAnsi="Times New Roman" w:cs="Times New Roman"/>
          <w:sz w:val="28"/>
          <w:szCs w:val="28"/>
        </w:rPr>
        <w:t xml:space="preserve"> следующего содержания:</w:t>
      </w:r>
    </w:p>
    <w:p w14:paraId="26BE0D59" w14:textId="41FD4BC1" w:rsidR="00B45F0B" w:rsidRPr="00935418" w:rsidRDefault="000B3442"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w:t>
      </w:r>
      <w:r w:rsidR="00B45F0B" w:rsidRPr="00935418">
        <w:rPr>
          <w:rFonts w:ascii="Times New Roman" w:hAnsi="Times New Roman" w:cs="Times New Roman"/>
          <w:sz w:val="28"/>
          <w:szCs w:val="28"/>
        </w:rPr>
        <w:t>Статья 3</w:t>
      </w:r>
      <w:r w:rsidR="00B45F0B" w:rsidRPr="00935418">
        <w:rPr>
          <w:rFonts w:ascii="Times New Roman" w:hAnsi="Times New Roman" w:cs="Times New Roman"/>
          <w:sz w:val="28"/>
          <w:szCs w:val="28"/>
          <w:vertAlign w:val="superscript"/>
        </w:rPr>
        <w:t>1</w:t>
      </w:r>
      <w:r w:rsidR="00B45F0B" w:rsidRPr="00935418">
        <w:rPr>
          <w:rFonts w:ascii="Times New Roman" w:hAnsi="Times New Roman" w:cs="Times New Roman"/>
          <w:sz w:val="28"/>
          <w:szCs w:val="28"/>
        </w:rPr>
        <w:t>.</w:t>
      </w:r>
      <w:r w:rsidR="00B45F0B" w:rsidRPr="00935418">
        <w:rPr>
          <w:rFonts w:ascii="Times New Roman" w:hAnsi="Times New Roman" w:cs="Times New Roman"/>
          <w:b/>
          <w:sz w:val="28"/>
          <w:szCs w:val="28"/>
        </w:rPr>
        <w:t xml:space="preserve"> Размеры денежных средств на содержание детей, находящихся под опекой или попечительством</w:t>
      </w:r>
    </w:p>
    <w:p w14:paraId="6412D743" w14:textId="77777777"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Денежные средства на содержание детей, находящихся под опекой или попечительством, выплачиваются в следующих размерах:</w:t>
      </w:r>
    </w:p>
    <w:p w14:paraId="41D90D91" w14:textId="4B4ECAB0"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1) на ребенка, не достигшего возраста семи лет, - в размере величины прожиточного минимума для детей, установленной в Камчатском крае в соответствии с Федеральным законом от 24.10.1997 </w:t>
      </w:r>
      <w:r w:rsidR="00012575" w:rsidRPr="00935418">
        <w:rPr>
          <w:rFonts w:ascii="Times New Roman" w:hAnsi="Times New Roman" w:cs="Times New Roman"/>
          <w:sz w:val="28"/>
          <w:szCs w:val="28"/>
        </w:rPr>
        <w:t>№</w:t>
      </w:r>
      <w:r w:rsidRPr="00935418">
        <w:rPr>
          <w:rFonts w:ascii="Times New Roman" w:hAnsi="Times New Roman" w:cs="Times New Roman"/>
          <w:sz w:val="28"/>
          <w:szCs w:val="28"/>
        </w:rPr>
        <w:t xml:space="preserve"> 134-ФЗ "О прожиточном минимуме в Российской Федерации" на текущий календарный год (далее – величина прожиточного минимума для детей);</w:t>
      </w:r>
    </w:p>
    <w:p w14:paraId="3BBB4900" w14:textId="77777777"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2) на ребенка в возрасте от семи до одиннадцати лет - в размере величины прожиточного минимума для детей, увеличенной на коэффициент 1,07;</w:t>
      </w:r>
    </w:p>
    <w:p w14:paraId="7689AC19" w14:textId="3C7EB910" w:rsidR="00B45F0B" w:rsidRPr="00935418" w:rsidRDefault="00B45F0B" w:rsidP="00B45F0B">
      <w:pPr>
        <w:ind w:firstLine="720"/>
        <w:jc w:val="both"/>
        <w:rPr>
          <w:rFonts w:ascii="Times New Roman" w:hAnsi="Times New Roman" w:cs="Times New Roman"/>
          <w:sz w:val="28"/>
          <w:szCs w:val="28"/>
        </w:rPr>
      </w:pPr>
      <w:r w:rsidRPr="00935418">
        <w:rPr>
          <w:rFonts w:ascii="Times New Roman" w:hAnsi="Times New Roman" w:cs="Times New Roman"/>
          <w:sz w:val="28"/>
          <w:szCs w:val="28"/>
        </w:rPr>
        <w:t>3) на ребенка в возрасте от одиннадцати до восемнадцати лет - в размере величины прожиточного минимума для детей, увеличенной на коэффициент 1,14.";</w:t>
      </w:r>
    </w:p>
    <w:p w14:paraId="559CF4D8" w14:textId="60C8BBCA" w:rsidR="00361E6F" w:rsidRPr="00935418" w:rsidRDefault="00A923CC" w:rsidP="00243C20">
      <w:pPr>
        <w:ind w:firstLine="720"/>
        <w:jc w:val="both"/>
        <w:rPr>
          <w:rFonts w:ascii="Times New Roman" w:hAnsi="Times New Roman" w:cs="Times New Roman"/>
          <w:sz w:val="28"/>
          <w:szCs w:val="28"/>
        </w:rPr>
      </w:pPr>
      <w:r w:rsidRPr="00935418">
        <w:rPr>
          <w:rFonts w:ascii="Times New Roman" w:hAnsi="Times New Roman" w:cs="Times New Roman"/>
          <w:sz w:val="28"/>
          <w:szCs w:val="28"/>
        </w:rPr>
        <w:t>5</w:t>
      </w:r>
      <w:r w:rsidR="00FE3B60" w:rsidRPr="00935418">
        <w:rPr>
          <w:rFonts w:ascii="Times New Roman" w:hAnsi="Times New Roman" w:cs="Times New Roman"/>
          <w:sz w:val="28"/>
          <w:szCs w:val="28"/>
        </w:rPr>
        <w:t xml:space="preserve">) </w:t>
      </w:r>
      <w:r w:rsidR="006F6225" w:rsidRPr="00935418">
        <w:rPr>
          <w:rFonts w:ascii="Times New Roman" w:hAnsi="Times New Roman" w:cs="Times New Roman"/>
          <w:sz w:val="28"/>
          <w:szCs w:val="28"/>
        </w:rPr>
        <w:t>статью 4 признать утратившей силу;</w:t>
      </w:r>
    </w:p>
    <w:p w14:paraId="741437BF" w14:textId="0E334AFD" w:rsidR="00F26CAD" w:rsidRPr="00935418" w:rsidRDefault="00A923CC" w:rsidP="005D31AD">
      <w:pPr>
        <w:ind w:firstLine="720"/>
        <w:jc w:val="both"/>
        <w:rPr>
          <w:rFonts w:ascii="Times New Roman" w:hAnsi="Times New Roman" w:cs="Times New Roman"/>
          <w:sz w:val="28"/>
          <w:szCs w:val="28"/>
        </w:rPr>
      </w:pPr>
      <w:r w:rsidRPr="00935418">
        <w:rPr>
          <w:rFonts w:ascii="Times New Roman" w:hAnsi="Times New Roman" w:cs="Times New Roman"/>
          <w:sz w:val="28"/>
          <w:szCs w:val="28"/>
        </w:rPr>
        <w:t>6</w:t>
      </w:r>
      <w:r w:rsidR="00FE3B60" w:rsidRPr="00935418">
        <w:rPr>
          <w:rFonts w:ascii="Times New Roman" w:hAnsi="Times New Roman" w:cs="Times New Roman"/>
          <w:sz w:val="28"/>
          <w:szCs w:val="28"/>
        </w:rPr>
        <w:t xml:space="preserve">) </w:t>
      </w:r>
      <w:r w:rsidR="00F26CAD" w:rsidRPr="00935418">
        <w:rPr>
          <w:rFonts w:ascii="Times New Roman" w:hAnsi="Times New Roman" w:cs="Times New Roman"/>
          <w:sz w:val="28"/>
          <w:szCs w:val="28"/>
        </w:rPr>
        <w:t xml:space="preserve">в статье </w:t>
      </w:r>
      <w:r w:rsidR="00F629B4" w:rsidRPr="00935418">
        <w:rPr>
          <w:rFonts w:ascii="Times New Roman" w:hAnsi="Times New Roman" w:cs="Times New Roman"/>
          <w:sz w:val="28"/>
          <w:szCs w:val="28"/>
        </w:rPr>
        <w:t>4</w:t>
      </w:r>
      <w:r w:rsidR="00F629B4" w:rsidRPr="00935418">
        <w:rPr>
          <w:rFonts w:ascii="Times New Roman" w:hAnsi="Times New Roman" w:cs="Times New Roman"/>
          <w:sz w:val="28"/>
          <w:szCs w:val="28"/>
          <w:vertAlign w:val="superscript"/>
        </w:rPr>
        <w:t>1</w:t>
      </w:r>
      <w:r w:rsidR="002978F5" w:rsidRPr="00935418">
        <w:rPr>
          <w:rFonts w:ascii="Times New Roman" w:hAnsi="Times New Roman" w:cs="Times New Roman"/>
          <w:sz w:val="28"/>
          <w:szCs w:val="28"/>
        </w:rPr>
        <w:t>:</w:t>
      </w:r>
    </w:p>
    <w:p w14:paraId="1777D538" w14:textId="78C9D279" w:rsidR="00F629B4" w:rsidRPr="00935418" w:rsidRDefault="00F26CAD" w:rsidP="005D31AD">
      <w:pPr>
        <w:ind w:firstLine="720"/>
        <w:jc w:val="both"/>
        <w:rPr>
          <w:rFonts w:ascii="Times New Roman" w:hAnsi="Times New Roman" w:cs="Times New Roman"/>
          <w:sz w:val="28"/>
          <w:szCs w:val="28"/>
        </w:rPr>
      </w:pPr>
      <w:r w:rsidRPr="00935418">
        <w:rPr>
          <w:rFonts w:ascii="Times New Roman" w:hAnsi="Times New Roman" w:cs="Times New Roman"/>
          <w:sz w:val="28"/>
          <w:szCs w:val="28"/>
        </w:rPr>
        <w:t>а) часть 1 изложить в следующей редакции</w:t>
      </w:r>
      <w:r w:rsidR="00DB3C85" w:rsidRPr="00935418">
        <w:rPr>
          <w:rFonts w:ascii="Times New Roman" w:hAnsi="Times New Roman" w:cs="Times New Roman"/>
          <w:sz w:val="28"/>
          <w:szCs w:val="28"/>
        </w:rPr>
        <w:t>:</w:t>
      </w:r>
    </w:p>
    <w:p w14:paraId="6B9262AE" w14:textId="648E7327" w:rsidR="00F26CAD" w:rsidRPr="00935418" w:rsidRDefault="000B3442" w:rsidP="005D31AD">
      <w:pPr>
        <w:ind w:firstLine="720"/>
        <w:jc w:val="both"/>
        <w:rPr>
          <w:rFonts w:ascii="Times New Roman" w:hAnsi="Times New Roman" w:cs="Times New Roman"/>
          <w:sz w:val="28"/>
          <w:szCs w:val="28"/>
        </w:rPr>
      </w:pPr>
      <w:r w:rsidRPr="00935418">
        <w:rPr>
          <w:rFonts w:ascii="Times New Roman" w:hAnsi="Times New Roman" w:cs="Times New Roman"/>
          <w:sz w:val="28"/>
          <w:szCs w:val="28"/>
        </w:rPr>
        <w:t>"</w:t>
      </w:r>
      <w:r w:rsidR="00F26CAD" w:rsidRPr="00935418">
        <w:rPr>
          <w:rFonts w:ascii="Times New Roman" w:hAnsi="Times New Roman" w:cs="Times New Roman"/>
          <w:sz w:val="28"/>
          <w:szCs w:val="28"/>
        </w:rPr>
        <w:t xml:space="preserve">1. Лицам из числа детей-сирот и детей, оставшихся без попечения родителей, обучающимся в общеобразовательных </w:t>
      </w:r>
      <w:r w:rsidR="00012575" w:rsidRPr="00935418">
        <w:rPr>
          <w:rFonts w:ascii="Times New Roman" w:hAnsi="Times New Roman" w:cs="Times New Roman"/>
          <w:sz w:val="28"/>
          <w:szCs w:val="28"/>
        </w:rPr>
        <w:t>организациях</w:t>
      </w:r>
      <w:r w:rsidR="00F26CAD" w:rsidRPr="00935418">
        <w:rPr>
          <w:rFonts w:ascii="Times New Roman" w:hAnsi="Times New Roman" w:cs="Times New Roman"/>
          <w:sz w:val="28"/>
          <w:szCs w:val="28"/>
        </w:rPr>
        <w:t xml:space="preserve"> в Камчатском крае и ранее находившимся под попечительством, попечителям которых выплачивались денежные средства на их содержание в соответствии с настоящим Законом, предоставляется дополнительная мера социальной поддержки по их содержанию в части обеспечения питанием, одеждой, обувью, другими предметами вещевого довольствия путем ежемесячной выплаты им денежных средств в размере величины прожи</w:t>
      </w:r>
      <w:r w:rsidR="00067BED" w:rsidRPr="00935418">
        <w:rPr>
          <w:rFonts w:ascii="Times New Roman" w:hAnsi="Times New Roman" w:cs="Times New Roman"/>
          <w:sz w:val="28"/>
          <w:szCs w:val="28"/>
        </w:rPr>
        <w:t>точного минимума</w:t>
      </w:r>
      <w:r w:rsidR="00012575" w:rsidRPr="00935418">
        <w:rPr>
          <w:rFonts w:ascii="Times New Roman" w:hAnsi="Times New Roman" w:cs="Times New Roman"/>
          <w:sz w:val="28"/>
          <w:szCs w:val="28"/>
        </w:rPr>
        <w:t xml:space="preserve"> для детей</w:t>
      </w:r>
      <w:r w:rsidR="00801900" w:rsidRPr="00935418">
        <w:rPr>
          <w:rFonts w:ascii="Times New Roman" w:hAnsi="Times New Roman" w:cs="Times New Roman"/>
          <w:sz w:val="28"/>
          <w:szCs w:val="28"/>
        </w:rPr>
        <w:t>, увеличенной</w:t>
      </w:r>
      <w:r w:rsidR="00F26CAD" w:rsidRPr="00935418">
        <w:rPr>
          <w:rFonts w:ascii="Times New Roman" w:hAnsi="Times New Roman" w:cs="Times New Roman"/>
          <w:sz w:val="28"/>
          <w:szCs w:val="28"/>
        </w:rPr>
        <w:t xml:space="preserve"> на коэффициент 1,14.</w:t>
      </w:r>
      <w:r w:rsidRPr="00935418">
        <w:rPr>
          <w:rFonts w:ascii="Times New Roman" w:hAnsi="Times New Roman" w:cs="Times New Roman"/>
          <w:sz w:val="28"/>
          <w:szCs w:val="28"/>
        </w:rPr>
        <w:t>"</w:t>
      </w:r>
      <w:r w:rsidR="00F26CAD" w:rsidRPr="00935418">
        <w:rPr>
          <w:rFonts w:ascii="Times New Roman" w:hAnsi="Times New Roman" w:cs="Times New Roman"/>
          <w:sz w:val="28"/>
          <w:szCs w:val="28"/>
        </w:rPr>
        <w:t>;</w:t>
      </w:r>
    </w:p>
    <w:p w14:paraId="34542ECE" w14:textId="676C00E3" w:rsidR="005D31AD" w:rsidRPr="00935418" w:rsidRDefault="00F26CAD" w:rsidP="005D31AD">
      <w:pPr>
        <w:ind w:firstLine="720"/>
        <w:jc w:val="both"/>
        <w:rPr>
          <w:rFonts w:ascii="Times New Roman" w:hAnsi="Times New Roman" w:cs="Times New Roman"/>
          <w:sz w:val="28"/>
          <w:szCs w:val="28"/>
        </w:rPr>
      </w:pPr>
      <w:r w:rsidRPr="00935418">
        <w:rPr>
          <w:rFonts w:ascii="Times New Roman" w:hAnsi="Times New Roman" w:cs="Times New Roman"/>
          <w:sz w:val="28"/>
          <w:szCs w:val="28"/>
        </w:rPr>
        <w:t xml:space="preserve">б) </w:t>
      </w:r>
      <w:r w:rsidR="002978F5" w:rsidRPr="00935418">
        <w:rPr>
          <w:rFonts w:ascii="Times New Roman" w:hAnsi="Times New Roman" w:cs="Times New Roman"/>
          <w:sz w:val="28"/>
          <w:szCs w:val="28"/>
        </w:rPr>
        <w:t>в</w:t>
      </w:r>
      <w:r w:rsidR="00DB3C85" w:rsidRPr="00935418">
        <w:rPr>
          <w:rFonts w:ascii="Times New Roman" w:hAnsi="Times New Roman" w:cs="Times New Roman"/>
          <w:sz w:val="28"/>
          <w:szCs w:val="28"/>
        </w:rPr>
        <w:t xml:space="preserve"> </w:t>
      </w:r>
      <w:r w:rsidR="005D31AD" w:rsidRPr="00935418">
        <w:rPr>
          <w:rFonts w:ascii="Times New Roman" w:hAnsi="Times New Roman" w:cs="Times New Roman"/>
          <w:sz w:val="28"/>
          <w:szCs w:val="28"/>
        </w:rPr>
        <w:t>части 2 слов</w:t>
      </w:r>
      <w:r w:rsidR="00045203" w:rsidRPr="00935418">
        <w:rPr>
          <w:rFonts w:ascii="Times New Roman" w:hAnsi="Times New Roman" w:cs="Times New Roman"/>
          <w:sz w:val="28"/>
          <w:szCs w:val="28"/>
        </w:rPr>
        <w:t>о "</w:t>
      </w:r>
      <w:r w:rsidR="002006DB" w:rsidRPr="00935418">
        <w:rPr>
          <w:rFonts w:ascii="Times New Roman" w:hAnsi="Times New Roman" w:cs="Times New Roman"/>
          <w:sz w:val="28"/>
          <w:szCs w:val="28"/>
        </w:rPr>
        <w:t>учреждениях" заменить слов</w:t>
      </w:r>
      <w:r w:rsidR="00045203" w:rsidRPr="00935418">
        <w:rPr>
          <w:rFonts w:ascii="Times New Roman" w:hAnsi="Times New Roman" w:cs="Times New Roman"/>
          <w:sz w:val="28"/>
          <w:szCs w:val="28"/>
        </w:rPr>
        <w:t>ом</w:t>
      </w:r>
      <w:r w:rsidR="002006DB" w:rsidRPr="00935418">
        <w:rPr>
          <w:rFonts w:ascii="Times New Roman" w:hAnsi="Times New Roman" w:cs="Times New Roman"/>
          <w:sz w:val="28"/>
          <w:szCs w:val="28"/>
        </w:rPr>
        <w:t xml:space="preserve"> "организациях", слова</w:t>
      </w:r>
      <w:r w:rsidR="005D31AD" w:rsidRPr="00935418">
        <w:rPr>
          <w:rFonts w:ascii="Times New Roman" w:hAnsi="Times New Roman" w:cs="Times New Roman"/>
          <w:sz w:val="28"/>
          <w:szCs w:val="28"/>
        </w:rPr>
        <w:t xml:space="preserve"> </w:t>
      </w:r>
      <w:r w:rsidR="00FE3B60" w:rsidRPr="00935418">
        <w:rPr>
          <w:rFonts w:ascii="Times New Roman" w:hAnsi="Times New Roman" w:cs="Times New Roman"/>
          <w:sz w:val="28"/>
          <w:szCs w:val="28"/>
        </w:rPr>
        <w:t>"</w:t>
      </w:r>
      <w:r w:rsidR="005D31AD" w:rsidRPr="00935418">
        <w:rPr>
          <w:rFonts w:ascii="Times New Roman" w:hAnsi="Times New Roman" w:cs="Times New Roman"/>
          <w:sz w:val="28"/>
          <w:szCs w:val="28"/>
        </w:rPr>
        <w:t>осуществляющ</w:t>
      </w:r>
      <w:r w:rsidR="00FE3B60" w:rsidRPr="00935418">
        <w:rPr>
          <w:rFonts w:ascii="Times New Roman" w:hAnsi="Times New Roman" w:cs="Times New Roman"/>
          <w:sz w:val="28"/>
          <w:szCs w:val="28"/>
        </w:rPr>
        <w:t>им</w:t>
      </w:r>
      <w:r w:rsidR="005D31AD" w:rsidRPr="00935418">
        <w:rPr>
          <w:rFonts w:ascii="Times New Roman" w:hAnsi="Times New Roman" w:cs="Times New Roman"/>
          <w:sz w:val="28"/>
          <w:szCs w:val="28"/>
        </w:rPr>
        <w:t xml:space="preserve"> государственное управление в сфере образования</w:t>
      </w:r>
      <w:r w:rsidR="00FE3B60" w:rsidRPr="00935418">
        <w:rPr>
          <w:rFonts w:ascii="Times New Roman" w:hAnsi="Times New Roman" w:cs="Times New Roman"/>
          <w:sz w:val="28"/>
          <w:szCs w:val="28"/>
        </w:rPr>
        <w:t>"</w:t>
      </w:r>
      <w:r w:rsidR="005D31AD" w:rsidRPr="00935418">
        <w:rPr>
          <w:rFonts w:ascii="Times New Roman" w:hAnsi="Times New Roman" w:cs="Times New Roman"/>
          <w:sz w:val="28"/>
          <w:szCs w:val="28"/>
        </w:rPr>
        <w:t xml:space="preserve"> заменить словами </w:t>
      </w:r>
      <w:r w:rsidR="00FE3B60" w:rsidRPr="00935418">
        <w:rPr>
          <w:rFonts w:ascii="Times New Roman" w:hAnsi="Times New Roman" w:cs="Times New Roman"/>
          <w:sz w:val="28"/>
          <w:szCs w:val="28"/>
        </w:rPr>
        <w:t>"</w:t>
      </w:r>
      <w:r w:rsidR="005D31AD" w:rsidRPr="00935418">
        <w:rPr>
          <w:rFonts w:ascii="Times New Roman" w:hAnsi="Times New Roman" w:cs="Times New Roman"/>
          <w:sz w:val="28"/>
          <w:szCs w:val="28"/>
        </w:rPr>
        <w:t>осуществляющ</w:t>
      </w:r>
      <w:r w:rsidR="00FE3B60" w:rsidRPr="00935418">
        <w:rPr>
          <w:rFonts w:ascii="Times New Roman" w:hAnsi="Times New Roman" w:cs="Times New Roman"/>
          <w:sz w:val="28"/>
          <w:szCs w:val="28"/>
        </w:rPr>
        <w:t>им</w:t>
      </w:r>
      <w:r w:rsidR="005D31AD" w:rsidRPr="00935418">
        <w:rPr>
          <w:rFonts w:ascii="Times New Roman" w:hAnsi="Times New Roman" w:cs="Times New Roman"/>
          <w:sz w:val="28"/>
          <w:szCs w:val="28"/>
        </w:rPr>
        <w:t xml:space="preserve"> функции по выработке и реализации региональной политики в сфере опеки и попечительства</w:t>
      </w:r>
      <w:r w:rsidR="00FE3B60" w:rsidRPr="00935418">
        <w:rPr>
          <w:rFonts w:ascii="Times New Roman" w:hAnsi="Times New Roman" w:cs="Times New Roman"/>
          <w:sz w:val="28"/>
          <w:szCs w:val="28"/>
        </w:rPr>
        <w:t>"</w:t>
      </w:r>
      <w:r w:rsidR="00127914" w:rsidRPr="00935418">
        <w:rPr>
          <w:rFonts w:ascii="Times New Roman" w:hAnsi="Times New Roman" w:cs="Times New Roman"/>
          <w:sz w:val="28"/>
          <w:szCs w:val="28"/>
        </w:rPr>
        <w:t>;</w:t>
      </w:r>
    </w:p>
    <w:p w14:paraId="46A9DDA2" w14:textId="17B5F0E2" w:rsidR="002B5673" w:rsidRPr="00935418" w:rsidRDefault="00A923CC" w:rsidP="005D31AD">
      <w:pPr>
        <w:ind w:firstLine="720"/>
        <w:jc w:val="both"/>
        <w:rPr>
          <w:rFonts w:ascii="Times New Roman" w:hAnsi="Times New Roman" w:cs="Times New Roman"/>
          <w:sz w:val="28"/>
          <w:szCs w:val="28"/>
        </w:rPr>
      </w:pPr>
      <w:r w:rsidRPr="00935418">
        <w:rPr>
          <w:rFonts w:ascii="Times New Roman" w:hAnsi="Times New Roman" w:cs="Times New Roman"/>
          <w:sz w:val="28"/>
          <w:szCs w:val="28"/>
        </w:rPr>
        <w:t>7</w:t>
      </w:r>
      <w:r w:rsidR="00801900" w:rsidRPr="00935418">
        <w:rPr>
          <w:rFonts w:ascii="Times New Roman" w:hAnsi="Times New Roman" w:cs="Times New Roman"/>
          <w:sz w:val="28"/>
          <w:szCs w:val="28"/>
        </w:rPr>
        <w:t xml:space="preserve">) </w:t>
      </w:r>
      <w:r w:rsidR="002B5673" w:rsidRPr="00935418">
        <w:rPr>
          <w:rFonts w:ascii="Times New Roman" w:hAnsi="Times New Roman" w:cs="Times New Roman"/>
          <w:sz w:val="28"/>
          <w:szCs w:val="28"/>
        </w:rPr>
        <w:t>в статье 5</w:t>
      </w:r>
      <w:r w:rsidR="002006DB" w:rsidRPr="00935418">
        <w:rPr>
          <w:rFonts w:ascii="Times New Roman" w:hAnsi="Times New Roman" w:cs="Times New Roman"/>
          <w:sz w:val="28"/>
          <w:szCs w:val="28"/>
        </w:rPr>
        <w:t xml:space="preserve"> слова "выплаты денежных средств на содержание детей, находящихся под опекой или попечительством," заменить словами "реализации настоящего Закона";</w:t>
      </w:r>
    </w:p>
    <w:p w14:paraId="6737D084" w14:textId="268491D2" w:rsidR="00231457" w:rsidRPr="00935418" w:rsidRDefault="00A923CC" w:rsidP="00231457">
      <w:pPr>
        <w:ind w:firstLine="720"/>
        <w:jc w:val="both"/>
        <w:rPr>
          <w:rFonts w:ascii="Times New Roman" w:hAnsi="Times New Roman" w:cs="Times New Roman"/>
          <w:sz w:val="28"/>
          <w:szCs w:val="28"/>
        </w:rPr>
      </w:pPr>
      <w:r w:rsidRPr="00935418">
        <w:rPr>
          <w:rFonts w:ascii="Times New Roman" w:hAnsi="Times New Roman" w:cs="Times New Roman"/>
          <w:sz w:val="28"/>
          <w:szCs w:val="28"/>
        </w:rPr>
        <w:t>8</w:t>
      </w:r>
      <w:r w:rsidR="00231457" w:rsidRPr="00935418">
        <w:rPr>
          <w:rFonts w:ascii="Times New Roman" w:hAnsi="Times New Roman" w:cs="Times New Roman"/>
          <w:sz w:val="28"/>
          <w:szCs w:val="28"/>
        </w:rPr>
        <w:t xml:space="preserve">) </w:t>
      </w:r>
      <w:r w:rsidR="002978F5" w:rsidRPr="00935418">
        <w:rPr>
          <w:rFonts w:ascii="Times New Roman" w:hAnsi="Times New Roman" w:cs="Times New Roman"/>
          <w:sz w:val="28"/>
          <w:szCs w:val="28"/>
        </w:rPr>
        <w:t>приложение признать утратившим силу.</w:t>
      </w:r>
    </w:p>
    <w:p w14:paraId="431CEAE5" w14:textId="77777777" w:rsidR="00162386" w:rsidRPr="00935418" w:rsidRDefault="00162386" w:rsidP="00231457">
      <w:pPr>
        <w:ind w:firstLine="720"/>
        <w:jc w:val="both"/>
        <w:rPr>
          <w:rFonts w:ascii="Times New Roman" w:hAnsi="Times New Roman" w:cs="Times New Roman"/>
          <w:sz w:val="28"/>
          <w:szCs w:val="28"/>
        </w:rPr>
      </w:pPr>
    </w:p>
    <w:p w14:paraId="24449656" w14:textId="77777777" w:rsidR="00672A5E" w:rsidRPr="00935418" w:rsidRDefault="00672A5E" w:rsidP="00672A5E">
      <w:pPr>
        <w:ind w:firstLine="720"/>
        <w:jc w:val="both"/>
        <w:rPr>
          <w:rFonts w:ascii="Times New Roman" w:hAnsi="Times New Roman" w:cs="Times New Roman"/>
          <w:b/>
          <w:sz w:val="28"/>
          <w:szCs w:val="28"/>
        </w:rPr>
      </w:pPr>
      <w:r w:rsidRPr="00935418">
        <w:rPr>
          <w:rFonts w:ascii="Times New Roman" w:hAnsi="Times New Roman" w:cs="Times New Roman"/>
          <w:b/>
          <w:sz w:val="28"/>
          <w:szCs w:val="28"/>
        </w:rPr>
        <w:t>Статья 3</w:t>
      </w:r>
    </w:p>
    <w:p w14:paraId="4A7E1AB4" w14:textId="435D2BA8" w:rsidR="00A97D75" w:rsidRPr="00EE7396" w:rsidRDefault="00045203" w:rsidP="00162386">
      <w:pPr>
        <w:ind w:firstLine="708"/>
        <w:jc w:val="both"/>
        <w:rPr>
          <w:rFonts w:ascii="Times New Roman" w:hAnsi="Times New Roman" w:cs="Times New Roman"/>
          <w:sz w:val="28"/>
          <w:szCs w:val="28"/>
        </w:rPr>
      </w:pPr>
      <w:r w:rsidRPr="00935418">
        <w:rPr>
          <w:rFonts w:ascii="Times New Roman" w:hAnsi="Times New Roman" w:cs="Times New Roman"/>
          <w:sz w:val="28"/>
          <w:szCs w:val="28"/>
        </w:rPr>
        <w:t xml:space="preserve">В части </w:t>
      </w:r>
      <w:r w:rsidR="00F34119" w:rsidRPr="00935418">
        <w:rPr>
          <w:rFonts w:ascii="Times New Roman" w:hAnsi="Times New Roman" w:cs="Times New Roman"/>
          <w:sz w:val="28"/>
          <w:szCs w:val="28"/>
        </w:rPr>
        <w:t xml:space="preserve">1 </w:t>
      </w:r>
      <w:r w:rsidR="00A97D75" w:rsidRPr="00935418">
        <w:rPr>
          <w:rFonts w:ascii="Times New Roman" w:hAnsi="Times New Roman" w:cs="Times New Roman"/>
          <w:sz w:val="28"/>
          <w:szCs w:val="28"/>
        </w:rPr>
        <w:t>стать</w:t>
      </w:r>
      <w:r w:rsidR="00F34119" w:rsidRPr="00935418">
        <w:rPr>
          <w:rFonts w:ascii="Times New Roman" w:hAnsi="Times New Roman" w:cs="Times New Roman"/>
          <w:sz w:val="28"/>
          <w:szCs w:val="28"/>
        </w:rPr>
        <w:t>и</w:t>
      </w:r>
      <w:r w:rsidR="00162386" w:rsidRPr="00935418">
        <w:rPr>
          <w:rFonts w:ascii="Times New Roman" w:hAnsi="Times New Roman" w:cs="Times New Roman"/>
          <w:sz w:val="28"/>
          <w:szCs w:val="28"/>
        </w:rPr>
        <w:t xml:space="preserve"> 3 Закона Камчатского края от 27.06.2012 № 80 </w:t>
      </w:r>
      <w:r w:rsidR="00B45F0B" w:rsidRPr="00935418">
        <w:rPr>
          <w:rFonts w:ascii="Times New Roman" w:hAnsi="Times New Roman" w:cs="Times New Roman"/>
          <w:sz w:val="28"/>
          <w:szCs w:val="28"/>
        </w:rPr>
        <w:t>"</w:t>
      </w:r>
      <w:r w:rsidR="00A97D75" w:rsidRPr="00935418">
        <w:rPr>
          <w:rFonts w:ascii="Times New Roman" w:hAnsi="Times New Roman" w:cs="Times New Roman"/>
          <w:sz w:val="28"/>
          <w:szCs w:val="28"/>
        </w:rPr>
        <w:t>О </w:t>
      </w:r>
      <w:r w:rsidR="00162386" w:rsidRPr="00935418">
        <w:rPr>
          <w:rFonts w:ascii="Times New Roman" w:hAnsi="Times New Roman" w:cs="Times New Roman"/>
          <w:sz w:val="28"/>
          <w:szCs w:val="28"/>
        </w:rPr>
        <w:t>социальной поддержке семей, проживающих</w:t>
      </w:r>
      <w:r w:rsidR="00162386" w:rsidRPr="00EE7396">
        <w:rPr>
          <w:rFonts w:ascii="Times New Roman" w:hAnsi="Times New Roman" w:cs="Times New Roman"/>
          <w:sz w:val="28"/>
          <w:szCs w:val="28"/>
        </w:rPr>
        <w:t xml:space="preserve"> в Камчатском крае, при рождении третьего ребенка или последующих детей до достиж</w:t>
      </w:r>
      <w:r w:rsidR="00B45F0B" w:rsidRPr="00EE7396">
        <w:rPr>
          <w:rFonts w:ascii="Times New Roman" w:hAnsi="Times New Roman" w:cs="Times New Roman"/>
          <w:sz w:val="28"/>
          <w:szCs w:val="28"/>
        </w:rPr>
        <w:t>ения ребенком возраста трех лет"</w:t>
      </w:r>
      <w:r w:rsidR="00162386" w:rsidRPr="00EE7396">
        <w:rPr>
          <w:rFonts w:ascii="Times New Roman" w:hAnsi="Times New Roman" w:cs="Times New Roman"/>
          <w:sz w:val="28"/>
          <w:szCs w:val="28"/>
        </w:rPr>
        <w:t xml:space="preserve"> (с изменениями от 31.07.2012 № 106, от 29.11.2019 № 40</w:t>
      </w:r>
      <w:r w:rsidR="00EE7396" w:rsidRPr="00EE7396">
        <w:rPr>
          <w:rFonts w:ascii="Times New Roman" w:hAnsi="Times New Roman" w:cs="Times New Roman"/>
          <w:sz w:val="28"/>
          <w:szCs w:val="28"/>
        </w:rPr>
        <w:t>1, от </w:t>
      </w:r>
      <w:r w:rsidR="00162386" w:rsidRPr="00EE7396">
        <w:rPr>
          <w:rFonts w:ascii="Times New Roman" w:hAnsi="Times New Roman" w:cs="Times New Roman"/>
          <w:sz w:val="28"/>
          <w:szCs w:val="28"/>
        </w:rPr>
        <w:t>04.06.2020 № 469</w:t>
      </w:r>
      <w:r w:rsidR="00B45F0B" w:rsidRPr="00EE7396">
        <w:rPr>
          <w:rFonts w:ascii="Times New Roman" w:hAnsi="Times New Roman" w:cs="Times New Roman"/>
          <w:sz w:val="28"/>
          <w:szCs w:val="28"/>
        </w:rPr>
        <w:t xml:space="preserve">, от </w:t>
      </w:r>
      <w:r w:rsidR="00A97D75" w:rsidRPr="00EE7396">
        <w:rPr>
          <w:rFonts w:ascii="Times New Roman" w:hAnsi="Times New Roman" w:cs="Times New Roman"/>
          <w:sz w:val="28"/>
          <w:szCs w:val="28"/>
        </w:rPr>
        <w:t>21.05.2021 № 590</w:t>
      </w:r>
      <w:r w:rsidR="00162386" w:rsidRPr="00EE7396">
        <w:rPr>
          <w:rFonts w:ascii="Times New Roman" w:hAnsi="Times New Roman" w:cs="Times New Roman"/>
          <w:sz w:val="28"/>
          <w:szCs w:val="28"/>
        </w:rPr>
        <w:t xml:space="preserve">) </w:t>
      </w:r>
      <w:r>
        <w:rPr>
          <w:rFonts w:ascii="Times New Roman" w:hAnsi="Times New Roman" w:cs="Times New Roman"/>
          <w:sz w:val="28"/>
          <w:szCs w:val="28"/>
        </w:rPr>
        <w:t>слова "за второй квартал года, предшествующего" заменить словами "за год, предшествующий".</w:t>
      </w:r>
    </w:p>
    <w:p w14:paraId="1B0B62E7" w14:textId="64C8D3B3" w:rsidR="00276053" w:rsidRPr="00EE7396" w:rsidRDefault="00276053" w:rsidP="00231457">
      <w:pPr>
        <w:ind w:firstLine="720"/>
        <w:jc w:val="both"/>
        <w:rPr>
          <w:rFonts w:ascii="Times New Roman" w:hAnsi="Times New Roman" w:cs="Times New Roman"/>
          <w:sz w:val="28"/>
          <w:szCs w:val="28"/>
        </w:rPr>
      </w:pPr>
    </w:p>
    <w:p w14:paraId="201321A7" w14:textId="77777777" w:rsidR="00162386" w:rsidRPr="00EE7396" w:rsidRDefault="00162386" w:rsidP="00231457">
      <w:pPr>
        <w:ind w:firstLine="720"/>
        <w:jc w:val="both"/>
        <w:rPr>
          <w:rFonts w:ascii="Times New Roman" w:hAnsi="Times New Roman" w:cs="Times New Roman"/>
          <w:sz w:val="28"/>
          <w:szCs w:val="28"/>
        </w:rPr>
      </w:pPr>
    </w:p>
    <w:p w14:paraId="076E5BF6" w14:textId="6A1A1C2A" w:rsidR="00276053" w:rsidRPr="00EE7396" w:rsidRDefault="00276053" w:rsidP="00231457">
      <w:pPr>
        <w:ind w:firstLine="720"/>
        <w:jc w:val="both"/>
        <w:rPr>
          <w:rFonts w:ascii="Times New Roman" w:hAnsi="Times New Roman" w:cs="Times New Roman"/>
          <w:b/>
          <w:sz w:val="28"/>
          <w:szCs w:val="28"/>
        </w:rPr>
      </w:pPr>
      <w:r w:rsidRPr="00EE7396">
        <w:rPr>
          <w:rFonts w:ascii="Times New Roman" w:hAnsi="Times New Roman" w:cs="Times New Roman"/>
          <w:b/>
          <w:sz w:val="28"/>
          <w:szCs w:val="28"/>
        </w:rPr>
        <w:t>Статья</w:t>
      </w:r>
      <w:r w:rsidR="00BC13C5" w:rsidRPr="00EE7396">
        <w:rPr>
          <w:rFonts w:ascii="Times New Roman" w:hAnsi="Times New Roman" w:cs="Times New Roman"/>
          <w:b/>
          <w:sz w:val="28"/>
          <w:szCs w:val="28"/>
        </w:rPr>
        <w:t xml:space="preserve"> </w:t>
      </w:r>
      <w:r w:rsidR="00162386" w:rsidRPr="00EE7396">
        <w:rPr>
          <w:rFonts w:ascii="Times New Roman" w:hAnsi="Times New Roman" w:cs="Times New Roman"/>
          <w:b/>
          <w:sz w:val="28"/>
          <w:szCs w:val="28"/>
        </w:rPr>
        <w:t>4</w:t>
      </w:r>
    </w:p>
    <w:p w14:paraId="4CCC282E" w14:textId="0C5A442D" w:rsidR="00C16715" w:rsidRPr="00EE7396" w:rsidRDefault="00BC13C5" w:rsidP="00D109B3">
      <w:pPr>
        <w:pStyle w:val="afff7"/>
        <w:ind w:left="709"/>
        <w:jc w:val="both"/>
        <w:rPr>
          <w:rFonts w:ascii="Times New Roman" w:hAnsi="Times New Roman" w:cs="Times New Roman"/>
          <w:sz w:val="28"/>
          <w:szCs w:val="28"/>
        </w:rPr>
      </w:pPr>
      <w:r w:rsidRPr="00EE7396">
        <w:rPr>
          <w:rFonts w:ascii="Times New Roman" w:hAnsi="Times New Roman" w:cs="Times New Roman"/>
          <w:sz w:val="28"/>
          <w:szCs w:val="28"/>
        </w:rPr>
        <w:t>Признать утратившими силу:</w:t>
      </w:r>
    </w:p>
    <w:p w14:paraId="39600E8B" w14:textId="3DE9FA3F" w:rsidR="00B45F0B"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1) </w:t>
      </w:r>
      <w:r w:rsidR="00D109B3" w:rsidRPr="00EE7396">
        <w:rPr>
          <w:rFonts w:ascii="Times New Roman" w:hAnsi="Times New Roman" w:cs="Times New Roman"/>
          <w:sz w:val="28"/>
          <w:szCs w:val="28"/>
        </w:rPr>
        <w:t>пункт 1 статьи 9 Закона Камчатского края от 04.05.2011</w:t>
      </w:r>
      <w:r w:rsidR="00B45F0B" w:rsidRPr="00EE7396">
        <w:rPr>
          <w:rFonts w:ascii="Times New Roman" w:hAnsi="Times New Roman" w:cs="Times New Roman"/>
          <w:sz w:val="28"/>
          <w:szCs w:val="28"/>
        </w:rPr>
        <w:t xml:space="preserve"> </w:t>
      </w:r>
      <w:r w:rsidR="00D109B3" w:rsidRPr="00EE7396">
        <w:rPr>
          <w:rFonts w:ascii="Times New Roman" w:hAnsi="Times New Roman" w:cs="Times New Roman"/>
          <w:sz w:val="28"/>
          <w:szCs w:val="28"/>
        </w:rPr>
        <w:t>№ 601 "О внесении изменений в некоторые законодательные акты Камчатского края в связи с изменением структуры исполнительных органов государственной власти Камчатского края";</w:t>
      </w:r>
    </w:p>
    <w:p w14:paraId="5C4A6529" w14:textId="5D156D67" w:rsidR="00B45F0B"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2) </w:t>
      </w:r>
      <w:r w:rsidR="00D109B3" w:rsidRPr="00EE7396">
        <w:rPr>
          <w:rFonts w:ascii="Times New Roman" w:hAnsi="Times New Roman" w:cs="Times New Roman"/>
          <w:sz w:val="28"/>
          <w:szCs w:val="28"/>
        </w:rPr>
        <w:t xml:space="preserve">пункты 2 и 4 статьи 1 </w:t>
      </w:r>
      <w:r w:rsidR="00672A5E">
        <w:rPr>
          <w:rFonts w:ascii="Times New Roman" w:hAnsi="Times New Roman" w:cs="Times New Roman"/>
          <w:sz w:val="28"/>
          <w:szCs w:val="28"/>
        </w:rPr>
        <w:t xml:space="preserve">и приложение к </w:t>
      </w:r>
      <w:r w:rsidR="00D109B3" w:rsidRPr="00EE7396">
        <w:rPr>
          <w:rFonts w:ascii="Times New Roman" w:hAnsi="Times New Roman" w:cs="Times New Roman"/>
          <w:sz w:val="28"/>
          <w:szCs w:val="28"/>
        </w:rPr>
        <w:t>Закон</w:t>
      </w:r>
      <w:r w:rsidR="00672A5E">
        <w:rPr>
          <w:rFonts w:ascii="Times New Roman" w:hAnsi="Times New Roman" w:cs="Times New Roman"/>
          <w:sz w:val="28"/>
          <w:szCs w:val="28"/>
        </w:rPr>
        <w:t>у</w:t>
      </w:r>
      <w:r w:rsidR="00D109B3" w:rsidRPr="00EE7396">
        <w:rPr>
          <w:rFonts w:ascii="Times New Roman" w:hAnsi="Times New Roman" w:cs="Times New Roman"/>
          <w:sz w:val="28"/>
          <w:szCs w:val="28"/>
        </w:rPr>
        <w:t xml:space="preserve"> Камчатского края от 20.11.2013 № 357 "О внесении изменений в Закон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00B45F0B" w:rsidRPr="00EE7396">
        <w:rPr>
          <w:rFonts w:ascii="Times New Roman" w:hAnsi="Times New Roman" w:cs="Times New Roman"/>
          <w:sz w:val="28"/>
          <w:szCs w:val="28"/>
        </w:rPr>
        <w:t>;</w:t>
      </w:r>
    </w:p>
    <w:p w14:paraId="7DF61B7B" w14:textId="0431F96A" w:rsidR="00BC13C5"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3) </w:t>
      </w:r>
      <w:r w:rsidR="00BC13C5" w:rsidRPr="00EE7396">
        <w:rPr>
          <w:rFonts w:ascii="Times New Roman" w:hAnsi="Times New Roman" w:cs="Times New Roman"/>
          <w:sz w:val="28"/>
          <w:szCs w:val="28"/>
        </w:rPr>
        <w:t>Закон Камчатского края от 19.12.2014 № 556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14:paraId="50D7CDAA" w14:textId="6CC5B1F7" w:rsidR="00BC13C5"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4) </w:t>
      </w:r>
      <w:r w:rsidR="00BC13C5" w:rsidRPr="00EE7396">
        <w:rPr>
          <w:rFonts w:ascii="Times New Roman" w:hAnsi="Times New Roman" w:cs="Times New Roman"/>
          <w:sz w:val="28"/>
          <w:szCs w:val="28"/>
        </w:rPr>
        <w:t>Закон Камчатского края от 07.12.2015 № 723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14:paraId="1E5C0952" w14:textId="6EF3B779" w:rsidR="00BC13C5"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5) </w:t>
      </w:r>
      <w:r w:rsidR="00BC13C5" w:rsidRPr="00EE7396">
        <w:rPr>
          <w:rFonts w:ascii="Times New Roman" w:hAnsi="Times New Roman" w:cs="Times New Roman"/>
          <w:sz w:val="28"/>
          <w:szCs w:val="28"/>
        </w:rPr>
        <w:t>Закон Камчатского края от 07.12.2016 № 35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14:paraId="754E2034" w14:textId="48A16C7B" w:rsidR="00BC13C5"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6) </w:t>
      </w:r>
      <w:r w:rsidR="00BC13C5" w:rsidRPr="00EE7396">
        <w:rPr>
          <w:rFonts w:ascii="Times New Roman" w:hAnsi="Times New Roman" w:cs="Times New Roman"/>
          <w:sz w:val="28"/>
          <w:szCs w:val="28"/>
        </w:rPr>
        <w:t>Закон Камчатского края от 04.12.2017 № 172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14:paraId="2A728B21" w14:textId="6B4B0535" w:rsidR="00BC13C5"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7) </w:t>
      </w:r>
      <w:r w:rsidR="00BC13C5" w:rsidRPr="00EE7396">
        <w:rPr>
          <w:rFonts w:ascii="Times New Roman" w:hAnsi="Times New Roman" w:cs="Times New Roman"/>
          <w:sz w:val="28"/>
          <w:szCs w:val="28"/>
        </w:rPr>
        <w:t>Закон Камчатского края от 19.12.2018 № 289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00255CD7" w:rsidRPr="00EE7396">
        <w:rPr>
          <w:rFonts w:ascii="Times New Roman" w:hAnsi="Times New Roman" w:cs="Times New Roman"/>
          <w:sz w:val="28"/>
          <w:szCs w:val="28"/>
        </w:rPr>
        <w:t>;</w:t>
      </w:r>
    </w:p>
    <w:p w14:paraId="269E9CA5" w14:textId="5EAD4313" w:rsidR="00255CD7"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8) </w:t>
      </w:r>
      <w:r w:rsidR="00255CD7" w:rsidRPr="00EE7396">
        <w:rPr>
          <w:rFonts w:ascii="Times New Roman" w:hAnsi="Times New Roman" w:cs="Times New Roman"/>
          <w:sz w:val="28"/>
          <w:szCs w:val="28"/>
        </w:rPr>
        <w:t xml:space="preserve">Закон Камчатского края от 19.12.2019 </w:t>
      </w:r>
      <w:r w:rsidR="00461A7D" w:rsidRPr="00EE7396">
        <w:rPr>
          <w:rFonts w:ascii="Times New Roman" w:hAnsi="Times New Roman" w:cs="Times New Roman"/>
          <w:sz w:val="28"/>
          <w:szCs w:val="28"/>
        </w:rPr>
        <w:t>№</w:t>
      </w:r>
      <w:r w:rsidR="00255CD7" w:rsidRPr="00EE7396">
        <w:rPr>
          <w:rFonts w:ascii="Times New Roman" w:hAnsi="Times New Roman" w:cs="Times New Roman"/>
          <w:sz w:val="28"/>
          <w:szCs w:val="28"/>
        </w:rPr>
        <w:t xml:space="preserve"> 409</w:t>
      </w:r>
      <w:r w:rsidR="00461A7D" w:rsidRPr="00EE7396">
        <w:rPr>
          <w:rFonts w:ascii="Times New Roman" w:hAnsi="Times New Roman" w:cs="Times New Roman"/>
          <w:sz w:val="28"/>
          <w:szCs w:val="28"/>
        </w:rPr>
        <w:t xml:space="preserve"> </w:t>
      </w:r>
      <w:r w:rsidR="00255CD7" w:rsidRPr="00EE7396">
        <w:rPr>
          <w:rFonts w:ascii="Times New Roman" w:hAnsi="Times New Roman" w:cs="Times New Roman"/>
          <w:sz w:val="28"/>
          <w:szCs w:val="28"/>
        </w:rPr>
        <w:t>"О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00461A7D" w:rsidRPr="00EE7396">
        <w:rPr>
          <w:rFonts w:ascii="Times New Roman" w:hAnsi="Times New Roman" w:cs="Times New Roman"/>
          <w:sz w:val="28"/>
          <w:szCs w:val="28"/>
        </w:rPr>
        <w:t>;</w:t>
      </w:r>
    </w:p>
    <w:p w14:paraId="2F727425" w14:textId="0FEC95D9" w:rsidR="00461A7D" w:rsidRPr="00EE7396" w:rsidRDefault="008D571A" w:rsidP="008D571A">
      <w:pPr>
        <w:ind w:firstLine="709"/>
        <w:jc w:val="both"/>
        <w:rPr>
          <w:rFonts w:ascii="Times New Roman" w:hAnsi="Times New Roman" w:cs="Times New Roman"/>
          <w:sz w:val="28"/>
          <w:szCs w:val="28"/>
        </w:rPr>
      </w:pPr>
      <w:r w:rsidRPr="00EE7396">
        <w:rPr>
          <w:rFonts w:ascii="Times New Roman" w:hAnsi="Times New Roman" w:cs="Times New Roman"/>
          <w:sz w:val="28"/>
          <w:szCs w:val="28"/>
        </w:rPr>
        <w:t>9) </w:t>
      </w:r>
      <w:r w:rsidR="00461A7D" w:rsidRPr="00EE7396">
        <w:rPr>
          <w:rFonts w:ascii="Times New Roman" w:hAnsi="Times New Roman" w:cs="Times New Roman"/>
          <w:sz w:val="28"/>
          <w:szCs w:val="28"/>
        </w:rPr>
        <w:t>Закон Камчатского края от 28.12.2020 № 536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14:paraId="20D2D99D" w14:textId="163AE2A4" w:rsidR="00BC13C5" w:rsidRPr="00EE7396" w:rsidRDefault="00BC13C5" w:rsidP="00BC13C5">
      <w:pPr>
        <w:ind w:firstLine="709"/>
        <w:jc w:val="both"/>
        <w:rPr>
          <w:rFonts w:ascii="Times New Roman" w:hAnsi="Times New Roman" w:cs="Times New Roman"/>
          <w:sz w:val="28"/>
          <w:szCs w:val="28"/>
        </w:rPr>
      </w:pPr>
    </w:p>
    <w:p w14:paraId="42672984" w14:textId="7F03B87E" w:rsidR="00116BB9" w:rsidRPr="00EE7396" w:rsidRDefault="00116BB9" w:rsidP="005B3CA1">
      <w:pPr>
        <w:widowControl/>
        <w:spacing w:line="276" w:lineRule="auto"/>
        <w:ind w:firstLine="709"/>
        <w:jc w:val="both"/>
        <w:rPr>
          <w:rFonts w:ascii="Times New Roman" w:hAnsi="Times New Roman" w:cs="Times New Roman"/>
          <w:b/>
          <w:sz w:val="28"/>
          <w:szCs w:val="28"/>
        </w:rPr>
      </w:pPr>
      <w:bookmarkStart w:id="2" w:name="sub_2"/>
      <w:bookmarkEnd w:id="1"/>
      <w:r w:rsidRPr="00EE7396">
        <w:rPr>
          <w:rFonts w:ascii="Times New Roman" w:hAnsi="Times New Roman" w:cs="Times New Roman"/>
          <w:b/>
          <w:sz w:val="28"/>
          <w:szCs w:val="28"/>
        </w:rPr>
        <w:t xml:space="preserve">Статья </w:t>
      </w:r>
      <w:r w:rsidR="00D109B3" w:rsidRPr="00EE7396">
        <w:rPr>
          <w:rFonts w:ascii="Times New Roman" w:hAnsi="Times New Roman" w:cs="Times New Roman"/>
          <w:b/>
          <w:sz w:val="28"/>
          <w:szCs w:val="28"/>
        </w:rPr>
        <w:t>5</w:t>
      </w:r>
    </w:p>
    <w:bookmarkEnd w:id="2"/>
    <w:p w14:paraId="0AB08D3D" w14:textId="56282B4F" w:rsidR="00C80195" w:rsidRPr="00EE7396" w:rsidRDefault="00C80195" w:rsidP="00543C58">
      <w:pPr>
        <w:widowControl/>
        <w:ind w:firstLine="709"/>
        <w:jc w:val="both"/>
        <w:rPr>
          <w:rFonts w:ascii="Times New Roman" w:hAnsi="Times New Roman" w:cs="Times New Roman"/>
          <w:sz w:val="28"/>
          <w:szCs w:val="28"/>
        </w:rPr>
      </w:pPr>
      <w:r w:rsidRPr="00EE7396">
        <w:rPr>
          <w:rFonts w:ascii="Times New Roman" w:hAnsi="Times New Roman" w:cs="Times New Roman"/>
          <w:sz w:val="28"/>
          <w:szCs w:val="28"/>
        </w:rPr>
        <w:t>Настоящий Закон вступает в силу через 10 дней после дня его официального опубликования</w:t>
      </w:r>
      <w:r w:rsidR="000814C1" w:rsidRPr="00EE7396">
        <w:rPr>
          <w:rFonts w:ascii="Times New Roman" w:hAnsi="Times New Roman" w:cs="Times New Roman"/>
          <w:sz w:val="28"/>
          <w:szCs w:val="28"/>
        </w:rPr>
        <w:t>.</w:t>
      </w:r>
    </w:p>
    <w:p w14:paraId="3227204C" w14:textId="77777777" w:rsidR="00307846" w:rsidRDefault="00307846" w:rsidP="002320CA">
      <w:pPr>
        <w:ind w:firstLine="720"/>
        <w:jc w:val="both"/>
        <w:rPr>
          <w:rFonts w:ascii="Times New Roman" w:hAnsi="Times New Roman" w:cs="Times New Roman"/>
          <w:sz w:val="28"/>
          <w:szCs w:val="28"/>
        </w:rPr>
      </w:pPr>
    </w:p>
    <w:p w14:paraId="5E7AE9CF" w14:textId="77777777" w:rsidR="00630CE8" w:rsidRDefault="00630CE8" w:rsidP="002320CA">
      <w:pPr>
        <w:ind w:firstLine="720"/>
        <w:jc w:val="both"/>
        <w:rPr>
          <w:rFonts w:ascii="Times New Roman" w:hAnsi="Times New Roman" w:cs="Times New Roman"/>
          <w:sz w:val="28"/>
          <w:szCs w:val="28"/>
        </w:rPr>
      </w:pPr>
    </w:p>
    <w:p w14:paraId="2C689D4A" w14:textId="77777777" w:rsidR="00630CE8" w:rsidRPr="00EE7396" w:rsidRDefault="00630CE8" w:rsidP="002320CA">
      <w:pPr>
        <w:ind w:firstLine="720"/>
        <w:jc w:val="both"/>
        <w:rPr>
          <w:rFonts w:ascii="Times New Roman" w:hAnsi="Times New Roman" w:cs="Times New Roman"/>
          <w:sz w:val="28"/>
          <w:szCs w:val="28"/>
        </w:rPr>
      </w:pPr>
    </w:p>
    <w:p w14:paraId="2AF93891" w14:textId="5C4E58DE" w:rsidR="005D31AD" w:rsidRDefault="0006154C" w:rsidP="005D31AD">
      <w:pPr>
        <w:jc w:val="both"/>
        <w:rPr>
          <w:rFonts w:ascii="Times New Roman" w:hAnsi="Times New Roman" w:cs="Times New Roman"/>
          <w:sz w:val="28"/>
          <w:szCs w:val="28"/>
        </w:rPr>
      </w:pPr>
      <w:r w:rsidRPr="00EE7396">
        <w:rPr>
          <w:rFonts w:ascii="Times New Roman" w:hAnsi="Times New Roman" w:cs="Times New Roman"/>
          <w:sz w:val="28"/>
          <w:szCs w:val="28"/>
        </w:rPr>
        <w:t>Губернатор Камчатского края</w:t>
      </w:r>
      <w:r w:rsidR="000814C1" w:rsidRPr="00EE7396">
        <w:rPr>
          <w:rFonts w:ascii="Times New Roman" w:hAnsi="Times New Roman" w:cs="Times New Roman"/>
          <w:sz w:val="28"/>
          <w:szCs w:val="28"/>
        </w:rPr>
        <w:tab/>
      </w:r>
      <w:r w:rsidR="000814C1" w:rsidRPr="00EE7396">
        <w:rPr>
          <w:rFonts w:ascii="Times New Roman" w:hAnsi="Times New Roman" w:cs="Times New Roman"/>
          <w:sz w:val="28"/>
          <w:szCs w:val="28"/>
        </w:rPr>
        <w:tab/>
      </w:r>
      <w:r w:rsidR="000814C1" w:rsidRPr="00EE7396">
        <w:rPr>
          <w:rFonts w:ascii="Times New Roman" w:hAnsi="Times New Roman" w:cs="Times New Roman"/>
          <w:sz w:val="28"/>
          <w:szCs w:val="28"/>
        </w:rPr>
        <w:tab/>
      </w:r>
      <w:r w:rsidR="000814C1" w:rsidRPr="00EE7396">
        <w:rPr>
          <w:rFonts w:ascii="Times New Roman" w:hAnsi="Times New Roman" w:cs="Times New Roman"/>
          <w:sz w:val="28"/>
          <w:szCs w:val="28"/>
        </w:rPr>
        <w:tab/>
      </w:r>
      <w:r w:rsidR="000814C1" w:rsidRPr="00EE7396">
        <w:rPr>
          <w:rFonts w:ascii="Times New Roman" w:hAnsi="Times New Roman" w:cs="Times New Roman"/>
          <w:sz w:val="28"/>
          <w:szCs w:val="28"/>
        </w:rPr>
        <w:tab/>
      </w:r>
      <w:r w:rsidR="00543C58" w:rsidRPr="00EE7396">
        <w:rPr>
          <w:rFonts w:ascii="Times New Roman" w:hAnsi="Times New Roman" w:cs="Times New Roman"/>
          <w:sz w:val="28"/>
          <w:szCs w:val="28"/>
        </w:rPr>
        <w:tab/>
      </w:r>
      <w:r w:rsidR="00FE3B60" w:rsidRPr="00EE7396">
        <w:rPr>
          <w:rFonts w:ascii="Times New Roman" w:hAnsi="Times New Roman" w:cs="Times New Roman"/>
          <w:sz w:val="28"/>
          <w:szCs w:val="28"/>
        </w:rPr>
        <w:tab/>
      </w:r>
      <w:r w:rsidR="00491AC2" w:rsidRPr="00EE7396">
        <w:rPr>
          <w:rFonts w:ascii="Times New Roman" w:hAnsi="Times New Roman" w:cs="Times New Roman"/>
          <w:sz w:val="28"/>
          <w:szCs w:val="28"/>
        </w:rPr>
        <w:t xml:space="preserve"> </w:t>
      </w:r>
      <w:bookmarkStart w:id="3" w:name="sub_1000"/>
      <w:r w:rsidR="007F6350" w:rsidRPr="00EE7396">
        <w:rPr>
          <w:rFonts w:ascii="Times New Roman" w:hAnsi="Times New Roman" w:cs="Times New Roman"/>
          <w:sz w:val="28"/>
          <w:szCs w:val="28"/>
        </w:rPr>
        <w:t>В.В. Солодов</w:t>
      </w:r>
      <w:bookmarkEnd w:id="3"/>
    </w:p>
    <w:p w14:paraId="44B42B51" w14:textId="333145EC" w:rsidR="00F178E5" w:rsidRDefault="00F178E5" w:rsidP="005D31AD">
      <w:pPr>
        <w:jc w:val="both"/>
        <w:rPr>
          <w:rFonts w:ascii="Times New Roman" w:hAnsi="Times New Roman" w:cs="Times New Roman"/>
          <w:sz w:val="28"/>
          <w:szCs w:val="28"/>
        </w:rPr>
      </w:pPr>
    </w:p>
    <w:p w14:paraId="0BA4EAB4" w14:textId="77777777" w:rsidR="00F178E5" w:rsidRDefault="00F178E5" w:rsidP="00F178E5">
      <w:pPr>
        <w:tabs>
          <w:tab w:val="right" w:pos="9923"/>
        </w:tabs>
        <w:jc w:val="center"/>
        <w:rPr>
          <w:rFonts w:ascii="Times New Roman" w:hAnsi="Times New Roman" w:cs="Times New Roman"/>
          <w:b/>
          <w:sz w:val="28"/>
          <w:szCs w:val="28"/>
        </w:rPr>
      </w:pPr>
    </w:p>
    <w:p w14:paraId="405B81AE" w14:textId="77777777" w:rsidR="00F178E5" w:rsidRDefault="00F178E5" w:rsidP="00F178E5">
      <w:pPr>
        <w:tabs>
          <w:tab w:val="right" w:pos="9923"/>
        </w:tabs>
        <w:jc w:val="center"/>
        <w:rPr>
          <w:rFonts w:ascii="Times New Roman" w:hAnsi="Times New Roman" w:cs="Times New Roman"/>
          <w:b/>
          <w:sz w:val="28"/>
          <w:szCs w:val="28"/>
        </w:rPr>
      </w:pPr>
    </w:p>
    <w:p w14:paraId="02ACA5BF" w14:textId="77777777" w:rsidR="00F178E5" w:rsidRDefault="00F178E5" w:rsidP="00F178E5">
      <w:pPr>
        <w:tabs>
          <w:tab w:val="right" w:pos="9923"/>
        </w:tabs>
        <w:jc w:val="center"/>
        <w:rPr>
          <w:rFonts w:ascii="Times New Roman" w:hAnsi="Times New Roman" w:cs="Times New Roman"/>
          <w:b/>
          <w:sz w:val="28"/>
          <w:szCs w:val="28"/>
        </w:rPr>
      </w:pPr>
    </w:p>
    <w:p w14:paraId="7EFFB947" w14:textId="77777777" w:rsidR="00F178E5" w:rsidRDefault="00F178E5" w:rsidP="00F178E5">
      <w:pPr>
        <w:tabs>
          <w:tab w:val="right" w:pos="9923"/>
        </w:tabs>
        <w:jc w:val="center"/>
        <w:rPr>
          <w:rFonts w:ascii="Times New Roman" w:hAnsi="Times New Roman" w:cs="Times New Roman"/>
          <w:b/>
          <w:sz w:val="28"/>
          <w:szCs w:val="28"/>
        </w:rPr>
      </w:pPr>
    </w:p>
    <w:p w14:paraId="23C5F8B7" w14:textId="77777777" w:rsidR="00F178E5" w:rsidRDefault="00F178E5" w:rsidP="00F178E5">
      <w:pPr>
        <w:tabs>
          <w:tab w:val="right" w:pos="9923"/>
        </w:tabs>
        <w:jc w:val="center"/>
        <w:rPr>
          <w:rFonts w:ascii="Times New Roman" w:hAnsi="Times New Roman" w:cs="Times New Roman"/>
          <w:b/>
          <w:sz w:val="28"/>
          <w:szCs w:val="28"/>
        </w:rPr>
      </w:pPr>
    </w:p>
    <w:p w14:paraId="40FDBAF4" w14:textId="77777777" w:rsidR="00F178E5" w:rsidRDefault="00F178E5" w:rsidP="00F178E5">
      <w:pPr>
        <w:tabs>
          <w:tab w:val="right" w:pos="9923"/>
        </w:tabs>
        <w:jc w:val="center"/>
        <w:rPr>
          <w:rFonts w:ascii="Times New Roman" w:hAnsi="Times New Roman" w:cs="Times New Roman"/>
          <w:b/>
          <w:sz w:val="28"/>
          <w:szCs w:val="28"/>
        </w:rPr>
      </w:pPr>
    </w:p>
    <w:p w14:paraId="56E7DFFB" w14:textId="77777777" w:rsidR="00F178E5" w:rsidRDefault="00F178E5" w:rsidP="00F178E5">
      <w:pPr>
        <w:tabs>
          <w:tab w:val="right" w:pos="9923"/>
        </w:tabs>
        <w:jc w:val="center"/>
        <w:rPr>
          <w:rFonts w:ascii="Times New Roman" w:hAnsi="Times New Roman" w:cs="Times New Roman"/>
          <w:b/>
          <w:sz w:val="28"/>
          <w:szCs w:val="28"/>
        </w:rPr>
      </w:pPr>
    </w:p>
    <w:p w14:paraId="4BB5687F" w14:textId="77777777" w:rsidR="00F178E5" w:rsidRDefault="00F178E5" w:rsidP="00F178E5">
      <w:pPr>
        <w:tabs>
          <w:tab w:val="right" w:pos="9923"/>
        </w:tabs>
        <w:jc w:val="center"/>
        <w:rPr>
          <w:rFonts w:ascii="Times New Roman" w:hAnsi="Times New Roman" w:cs="Times New Roman"/>
          <w:b/>
          <w:sz w:val="28"/>
          <w:szCs w:val="28"/>
        </w:rPr>
      </w:pPr>
    </w:p>
    <w:p w14:paraId="5D679275" w14:textId="77777777" w:rsidR="00F178E5" w:rsidRDefault="00F178E5" w:rsidP="00F178E5">
      <w:pPr>
        <w:tabs>
          <w:tab w:val="right" w:pos="9923"/>
        </w:tabs>
        <w:jc w:val="center"/>
        <w:rPr>
          <w:rFonts w:ascii="Times New Roman" w:hAnsi="Times New Roman" w:cs="Times New Roman"/>
          <w:b/>
          <w:sz w:val="28"/>
          <w:szCs w:val="28"/>
        </w:rPr>
      </w:pPr>
    </w:p>
    <w:p w14:paraId="4143C183" w14:textId="77777777" w:rsidR="00F178E5" w:rsidRDefault="00F178E5" w:rsidP="00F178E5">
      <w:pPr>
        <w:tabs>
          <w:tab w:val="right" w:pos="9923"/>
        </w:tabs>
        <w:jc w:val="center"/>
        <w:rPr>
          <w:rFonts w:ascii="Times New Roman" w:hAnsi="Times New Roman" w:cs="Times New Roman"/>
          <w:b/>
          <w:sz w:val="28"/>
          <w:szCs w:val="28"/>
        </w:rPr>
      </w:pPr>
    </w:p>
    <w:p w14:paraId="0C8F64E9" w14:textId="77777777" w:rsidR="00F178E5" w:rsidRDefault="00F178E5" w:rsidP="00F178E5">
      <w:pPr>
        <w:tabs>
          <w:tab w:val="right" w:pos="9923"/>
        </w:tabs>
        <w:jc w:val="center"/>
        <w:rPr>
          <w:rFonts w:ascii="Times New Roman" w:hAnsi="Times New Roman" w:cs="Times New Roman"/>
          <w:b/>
          <w:sz w:val="28"/>
          <w:szCs w:val="28"/>
        </w:rPr>
      </w:pPr>
    </w:p>
    <w:p w14:paraId="36C44276" w14:textId="77777777" w:rsidR="00F178E5" w:rsidRDefault="00F178E5" w:rsidP="00F178E5">
      <w:pPr>
        <w:tabs>
          <w:tab w:val="right" w:pos="9923"/>
        </w:tabs>
        <w:jc w:val="center"/>
        <w:rPr>
          <w:rFonts w:ascii="Times New Roman" w:hAnsi="Times New Roman" w:cs="Times New Roman"/>
          <w:b/>
          <w:sz w:val="28"/>
          <w:szCs w:val="28"/>
        </w:rPr>
      </w:pPr>
    </w:p>
    <w:p w14:paraId="1307DC1F" w14:textId="77777777" w:rsidR="00F178E5" w:rsidRDefault="00F178E5" w:rsidP="00F178E5">
      <w:pPr>
        <w:tabs>
          <w:tab w:val="right" w:pos="9923"/>
        </w:tabs>
        <w:jc w:val="center"/>
        <w:rPr>
          <w:rFonts w:ascii="Times New Roman" w:hAnsi="Times New Roman" w:cs="Times New Roman"/>
          <w:b/>
          <w:sz w:val="28"/>
          <w:szCs w:val="28"/>
        </w:rPr>
      </w:pPr>
    </w:p>
    <w:p w14:paraId="19FD88DA" w14:textId="77777777" w:rsidR="00F178E5" w:rsidRDefault="00F178E5" w:rsidP="00F178E5">
      <w:pPr>
        <w:tabs>
          <w:tab w:val="right" w:pos="9923"/>
        </w:tabs>
        <w:jc w:val="center"/>
        <w:rPr>
          <w:rFonts w:ascii="Times New Roman" w:hAnsi="Times New Roman" w:cs="Times New Roman"/>
          <w:b/>
          <w:sz w:val="28"/>
          <w:szCs w:val="28"/>
        </w:rPr>
      </w:pPr>
    </w:p>
    <w:p w14:paraId="251A52E1" w14:textId="77777777" w:rsidR="00F178E5" w:rsidRDefault="00F178E5" w:rsidP="00F178E5">
      <w:pPr>
        <w:tabs>
          <w:tab w:val="right" w:pos="9923"/>
        </w:tabs>
        <w:jc w:val="center"/>
        <w:rPr>
          <w:rFonts w:ascii="Times New Roman" w:hAnsi="Times New Roman" w:cs="Times New Roman"/>
          <w:b/>
          <w:sz w:val="28"/>
          <w:szCs w:val="28"/>
        </w:rPr>
      </w:pPr>
    </w:p>
    <w:p w14:paraId="140C27F4" w14:textId="77777777" w:rsidR="00F178E5" w:rsidRDefault="00F178E5" w:rsidP="00F178E5">
      <w:pPr>
        <w:tabs>
          <w:tab w:val="right" w:pos="9923"/>
        </w:tabs>
        <w:jc w:val="center"/>
        <w:rPr>
          <w:rFonts w:ascii="Times New Roman" w:hAnsi="Times New Roman" w:cs="Times New Roman"/>
          <w:b/>
          <w:sz w:val="28"/>
          <w:szCs w:val="28"/>
        </w:rPr>
      </w:pPr>
    </w:p>
    <w:p w14:paraId="4E60EDC6" w14:textId="77777777" w:rsidR="00F178E5" w:rsidRDefault="00F178E5" w:rsidP="00F178E5">
      <w:pPr>
        <w:tabs>
          <w:tab w:val="right" w:pos="9923"/>
        </w:tabs>
        <w:jc w:val="center"/>
        <w:rPr>
          <w:rFonts w:ascii="Times New Roman" w:hAnsi="Times New Roman" w:cs="Times New Roman"/>
          <w:b/>
          <w:sz w:val="28"/>
          <w:szCs w:val="28"/>
        </w:rPr>
      </w:pPr>
    </w:p>
    <w:p w14:paraId="56473A31" w14:textId="77777777" w:rsidR="00F178E5" w:rsidRDefault="00F178E5" w:rsidP="00F178E5">
      <w:pPr>
        <w:tabs>
          <w:tab w:val="right" w:pos="9923"/>
        </w:tabs>
        <w:jc w:val="center"/>
        <w:rPr>
          <w:rFonts w:ascii="Times New Roman" w:hAnsi="Times New Roman" w:cs="Times New Roman"/>
          <w:b/>
          <w:sz w:val="28"/>
          <w:szCs w:val="28"/>
        </w:rPr>
      </w:pPr>
    </w:p>
    <w:p w14:paraId="10E465E0" w14:textId="77777777" w:rsidR="00F178E5" w:rsidRDefault="00F178E5" w:rsidP="00F178E5">
      <w:pPr>
        <w:tabs>
          <w:tab w:val="right" w:pos="9923"/>
        </w:tabs>
        <w:jc w:val="center"/>
        <w:rPr>
          <w:rFonts w:ascii="Times New Roman" w:hAnsi="Times New Roman" w:cs="Times New Roman"/>
          <w:b/>
          <w:sz w:val="28"/>
          <w:szCs w:val="28"/>
        </w:rPr>
      </w:pPr>
    </w:p>
    <w:p w14:paraId="10E7A5B0" w14:textId="77777777" w:rsidR="00F178E5" w:rsidRDefault="00F178E5" w:rsidP="00F178E5">
      <w:pPr>
        <w:tabs>
          <w:tab w:val="right" w:pos="9923"/>
        </w:tabs>
        <w:jc w:val="center"/>
        <w:rPr>
          <w:rFonts w:ascii="Times New Roman" w:hAnsi="Times New Roman" w:cs="Times New Roman"/>
          <w:b/>
          <w:sz w:val="28"/>
          <w:szCs w:val="28"/>
        </w:rPr>
      </w:pPr>
    </w:p>
    <w:p w14:paraId="28F01115" w14:textId="77777777" w:rsidR="00F178E5" w:rsidRDefault="00F178E5" w:rsidP="00F178E5">
      <w:pPr>
        <w:tabs>
          <w:tab w:val="right" w:pos="9923"/>
        </w:tabs>
        <w:jc w:val="center"/>
        <w:rPr>
          <w:rFonts w:ascii="Times New Roman" w:hAnsi="Times New Roman" w:cs="Times New Roman"/>
          <w:b/>
          <w:sz w:val="28"/>
          <w:szCs w:val="28"/>
        </w:rPr>
      </w:pPr>
    </w:p>
    <w:p w14:paraId="48B8E12D" w14:textId="77777777" w:rsidR="00F178E5" w:rsidRDefault="00F178E5" w:rsidP="00F178E5">
      <w:pPr>
        <w:tabs>
          <w:tab w:val="right" w:pos="9923"/>
        </w:tabs>
        <w:jc w:val="center"/>
        <w:rPr>
          <w:rFonts w:ascii="Times New Roman" w:hAnsi="Times New Roman" w:cs="Times New Roman"/>
          <w:b/>
          <w:sz w:val="28"/>
          <w:szCs w:val="28"/>
        </w:rPr>
      </w:pPr>
    </w:p>
    <w:p w14:paraId="68CAC028" w14:textId="77777777" w:rsidR="00F178E5" w:rsidRDefault="00F178E5" w:rsidP="00F178E5">
      <w:pPr>
        <w:tabs>
          <w:tab w:val="right" w:pos="9923"/>
        </w:tabs>
        <w:jc w:val="center"/>
        <w:rPr>
          <w:rFonts w:ascii="Times New Roman" w:hAnsi="Times New Roman" w:cs="Times New Roman"/>
          <w:b/>
          <w:sz w:val="28"/>
          <w:szCs w:val="28"/>
        </w:rPr>
      </w:pPr>
    </w:p>
    <w:p w14:paraId="6306FA55" w14:textId="77777777" w:rsidR="00F178E5" w:rsidRDefault="00F178E5" w:rsidP="00F178E5">
      <w:pPr>
        <w:tabs>
          <w:tab w:val="right" w:pos="9923"/>
        </w:tabs>
        <w:jc w:val="center"/>
        <w:rPr>
          <w:rFonts w:ascii="Times New Roman" w:hAnsi="Times New Roman" w:cs="Times New Roman"/>
          <w:b/>
          <w:sz w:val="28"/>
          <w:szCs w:val="28"/>
        </w:rPr>
      </w:pPr>
    </w:p>
    <w:p w14:paraId="674E0E98" w14:textId="77777777" w:rsidR="00F178E5" w:rsidRDefault="00F178E5" w:rsidP="00F178E5">
      <w:pPr>
        <w:tabs>
          <w:tab w:val="right" w:pos="9923"/>
        </w:tabs>
        <w:jc w:val="center"/>
        <w:rPr>
          <w:rFonts w:ascii="Times New Roman" w:hAnsi="Times New Roman" w:cs="Times New Roman"/>
          <w:b/>
          <w:sz w:val="28"/>
          <w:szCs w:val="28"/>
        </w:rPr>
      </w:pPr>
    </w:p>
    <w:p w14:paraId="5299663B" w14:textId="77777777" w:rsidR="00F178E5" w:rsidRDefault="00F178E5" w:rsidP="00F178E5">
      <w:pPr>
        <w:tabs>
          <w:tab w:val="right" w:pos="9923"/>
        </w:tabs>
        <w:jc w:val="center"/>
        <w:rPr>
          <w:rFonts w:ascii="Times New Roman" w:hAnsi="Times New Roman" w:cs="Times New Roman"/>
          <w:b/>
          <w:sz w:val="28"/>
          <w:szCs w:val="28"/>
        </w:rPr>
      </w:pPr>
    </w:p>
    <w:p w14:paraId="5385F220" w14:textId="77777777" w:rsidR="00F178E5" w:rsidRDefault="00F178E5" w:rsidP="00F178E5">
      <w:pPr>
        <w:tabs>
          <w:tab w:val="right" w:pos="9923"/>
        </w:tabs>
        <w:jc w:val="center"/>
        <w:rPr>
          <w:rFonts w:ascii="Times New Roman" w:hAnsi="Times New Roman" w:cs="Times New Roman"/>
          <w:b/>
          <w:sz w:val="28"/>
          <w:szCs w:val="28"/>
        </w:rPr>
      </w:pPr>
    </w:p>
    <w:p w14:paraId="26B271D6" w14:textId="77777777" w:rsidR="00F178E5" w:rsidRDefault="00F178E5" w:rsidP="00F178E5">
      <w:pPr>
        <w:tabs>
          <w:tab w:val="right" w:pos="9923"/>
        </w:tabs>
        <w:jc w:val="center"/>
        <w:rPr>
          <w:rFonts w:ascii="Times New Roman" w:hAnsi="Times New Roman" w:cs="Times New Roman"/>
          <w:b/>
          <w:sz w:val="28"/>
          <w:szCs w:val="28"/>
        </w:rPr>
      </w:pPr>
    </w:p>
    <w:p w14:paraId="2232D3DE" w14:textId="77777777" w:rsidR="00F178E5" w:rsidRDefault="00F178E5" w:rsidP="00F178E5">
      <w:pPr>
        <w:tabs>
          <w:tab w:val="right" w:pos="9923"/>
        </w:tabs>
        <w:jc w:val="center"/>
        <w:rPr>
          <w:rFonts w:ascii="Times New Roman" w:hAnsi="Times New Roman" w:cs="Times New Roman"/>
          <w:b/>
          <w:sz w:val="28"/>
          <w:szCs w:val="28"/>
        </w:rPr>
      </w:pPr>
    </w:p>
    <w:p w14:paraId="53097BA4" w14:textId="663F3721" w:rsidR="00F178E5" w:rsidRPr="00F51516" w:rsidRDefault="00F178E5" w:rsidP="00F178E5">
      <w:pPr>
        <w:tabs>
          <w:tab w:val="right" w:pos="9923"/>
        </w:tabs>
        <w:jc w:val="center"/>
        <w:rPr>
          <w:rFonts w:ascii="Times New Roman" w:hAnsi="Times New Roman" w:cs="Times New Roman"/>
          <w:b/>
          <w:sz w:val="28"/>
          <w:szCs w:val="28"/>
        </w:rPr>
      </w:pPr>
      <w:r w:rsidRPr="00F51516">
        <w:rPr>
          <w:rFonts w:ascii="Times New Roman" w:hAnsi="Times New Roman" w:cs="Times New Roman"/>
          <w:b/>
          <w:sz w:val="28"/>
          <w:szCs w:val="28"/>
        </w:rPr>
        <w:t>Пояснительная записка</w:t>
      </w:r>
    </w:p>
    <w:p w14:paraId="2DD91454" w14:textId="77777777" w:rsidR="00F178E5" w:rsidRPr="00F51516" w:rsidRDefault="00F178E5" w:rsidP="00F178E5">
      <w:pPr>
        <w:pStyle w:val="1"/>
        <w:spacing w:before="0" w:after="0"/>
        <w:rPr>
          <w:rFonts w:ascii="Times New Roman" w:hAnsi="Times New Roman" w:cs="Times New Roman"/>
          <w:color w:val="auto"/>
          <w:sz w:val="28"/>
          <w:szCs w:val="28"/>
        </w:rPr>
      </w:pPr>
      <w:r w:rsidRPr="00F51516">
        <w:rPr>
          <w:rFonts w:ascii="Times New Roman" w:hAnsi="Times New Roman" w:cs="Times New Roman"/>
          <w:bCs w:val="0"/>
          <w:color w:val="auto"/>
          <w:sz w:val="28"/>
          <w:szCs w:val="28"/>
        </w:rPr>
        <w:t>к проекту закона Камчатского края "</w:t>
      </w:r>
      <w:r w:rsidRPr="00F51516">
        <w:rPr>
          <w:rFonts w:ascii="Times New Roman" w:hAnsi="Times New Roman" w:cs="Times New Roman"/>
          <w:color w:val="auto"/>
          <w:sz w:val="28"/>
          <w:szCs w:val="28"/>
        </w:rPr>
        <w:t xml:space="preserve">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w:t>
      </w:r>
    </w:p>
    <w:p w14:paraId="7BED9482" w14:textId="77777777" w:rsidR="00F178E5" w:rsidRPr="00F51516" w:rsidRDefault="00F178E5" w:rsidP="00F178E5">
      <w:pPr>
        <w:pStyle w:val="1"/>
        <w:spacing w:before="0" w:after="0"/>
        <w:rPr>
          <w:rFonts w:ascii="Times New Roman" w:hAnsi="Times New Roman" w:cs="Times New Roman"/>
          <w:bCs w:val="0"/>
          <w:color w:val="auto"/>
          <w:sz w:val="28"/>
          <w:szCs w:val="28"/>
        </w:rPr>
      </w:pPr>
      <w:r w:rsidRPr="00F51516">
        <w:rPr>
          <w:rFonts w:ascii="Times New Roman" w:hAnsi="Times New Roman" w:cs="Times New Roman"/>
          <w:bCs w:val="0"/>
          <w:color w:val="auto"/>
          <w:sz w:val="28"/>
          <w:szCs w:val="28"/>
        </w:rPr>
        <w:t>величины прожиточного минимума"</w:t>
      </w:r>
    </w:p>
    <w:p w14:paraId="64672FB1" w14:textId="77777777" w:rsidR="00F178E5" w:rsidRPr="00A3708D" w:rsidRDefault="00F178E5" w:rsidP="00F178E5">
      <w:pPr>
        <w:rPr>
          <w:rFonts w:ascii="Times New Roman" w:hAnsi="Times New Roman" w:cs="Times New Roman"/>
        </w:rPr>
      </w:pPr>
    </w:p>
    <w:p w14:paraId="659D8BDD" w14:textId="77777777" w:rsidR="00F178E5" w:rsidRPr="00D33FD8" w:rsidRDefault="00F178E5" w:rsidP="00F178E5">
      <w:pPr>
        <w:widowControl/>
        <w:ind w:firstLine="709"/>
        <w:jc w:val="both"/>
        <w:rPr>
          <w:rFonts w:ascii="Times New Roman" w:hAnsi="Times New Roman" w:cs="Times New Roman"/>
          <w:sz w:val="28"/>
          <w:szCs w:val="28"/>
        </w:rPr>
      </w:pPr>
      <w:r w:rsidRPr="00087A95">
        <w:rPr>
          <w:rFonts w:ascii="Times New Roman" w:hAnsi="Times New Roman"/>
          <w:sz w:val="28"/>
          <w:szCs w:val="28"/>
        </w:rPr>
        <w:t xml:space="preserve">Проект </w:t>
      </w:r>
      <w:r w:rsidRPr="005F6D27">
        <w:rPr>
          <w:rFonts w:ascii="Times New Roman" w:hAnsi="Times New Roman" w:cs="Times New Roman"/>
          <w:sz w:val="28"/>
          <w:szCs w:val="28"/>
        </w:rPr>
        <w:t xml:space="preserve">закона Камчатского края </w:t>
      </w:r>
      <w:r w:rsidRPr="00452D41">
        <w:rPr>
          <w:rFonts w:ascii="Times New Roman" w:hAnsi="Times New Roman" w:cs="Times New Roman"/>
          <w:sz w:val="28"/>
          <w:szCs w:val="28"/>
        </w:rPr>
        <w:t>"</w:t>
      </w:r>
      <w:r w:rsidRPr="00E240B2">
        <w:rPr>
          <w:rFonts w:ascii="Times New Roman" w:hAnsi="Times New Roman" w:cs="Times New Roman"/>
          <w:bCs/>
          <w:sz w:val="28"/>
          <w:szCs w:val="28"/>
        </w:rPr>
        <w:t xml:space="preserve">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w:t>
      </w:r>
      <w:r w:rsidRPr="00E240B2">
        <w:rPr>
          <w:rFonts w:ascii="Times New Roman" w:hAnsi="Times New Roman" w:cs="Times New Roman"/>
          <w:sz w:val="28"/>
          <w:szCs w:val="28"/>
        </w:rPr>
        <w:t xml:space="preserve">величины прожиточного минимума" </w:t>
      </w:r>
      <w:r>
        <w:rPr>
          <w:rFonts w:ascii="Times New Roman" w:hAnsi="Times New Roman" w:cs="Times New Roman"/>
          <w:sz w:val="28"/>
          <w:szCs w:val="28"/>
        </w:rPr>
        <w:t xml:space="preserve">(далее – проект закона Камчатского края) разработан в связи </w:t>
      </w:r>
      <w:r w:rsidRPr="00E240B2">
        <w:rPr>
          <w:rFonts w:ascii="Times New Roman" w:hAnsi="Times New Roman" w:cs="Times New Roman"/>
          <w:sz w:val="28"/>
          <w:szCs w:val="28"/>
        </w:rPr>
        <w:t xml:space="preserve">с принятием </w:t>
      </w:r>
      <w:r w:rsidRPr="00D33FD8">
        <w:rPr>
          <w:rFonts w:ascii="Times New Roman" w:hAnsi="Times New Roman" w:cs="Times New Roman"/>
          <w:sz w:val="28"/>
          <w:szCs w:val="28"/>
        </w:rPr>
        <w:t>Федерального закона от 29.12.2020 № 473-ФЗ "О внесении изменений в отдельные законодательные акты Российской Федерации" в Федеральный закон от 24.10.1997 № 134-ФЗ "О прожиточном минимуме в Российской Федерации"</w:t>
      </w:r>
      <w:r>
        <w:rPr>
          <w:rFonts w:ascii="Times New Roman" w:hAnsi="Times New Roman" w:cs="Times New Roman"/>
          <w:sz w:val="28"/>
          <w:szCs w:val="28"/>
        </w:rPr>
        <w:t xml:space="preserve">, </w:t>
      </w:r>
      <w:hyperlink r:id="rId9" w:history="1">
        <w:r w:rsidRPr="00E240B2">
          <w:rPr>
            <w:rStyle w:val="afff9"/>
            <w:rFonts w:ascii="Times New Roman" w:hAnsi="Times New Roman"/>
            <w:sz w:val="28"/>
            <w:szCs w:val="28"/>
          </w:rPr>
          <w:t>Закона</w:t>
        </w:r>
      </w:hyperlink>
      <w:r w:rsidRPr="00E240B2">
        <w:rPr>
          <w:rFonts w:ascii="Times New Roman" w:hAnsi="Times New Roman" w:cs="Times New Roman"/>
          <w:sz w:val="28"/>
          <w:szCs w:val="28"/>
        </w:rPr>
        <w:t xml:space="preserve"> Камчатского края от 14.09.2021 № 642 </w:t>
      </w:r>
      <w:r>
        <w:rPr>
          <w:rFonts w:ascii="Times New Roman" w:hAnsi="Times New Roman" w:cs="Times New Roman"/>
          <w:sz w:val="28"/>
          <w:szCs w:val="28"/>
        </w:rPr>
        <w:br/>
      </w:r>
      <w:r w:rsidRPr="001F5B8B">
        <w:rPr>
          <w:rFonts w:ascii="Times New Roman" w:hAnsi="Times New Roman" w:cs="Times New Roman"/>
          <w:sz w:val="28"/>
          <w:szCs w:val="28"/>
        </w:rPr>
        <w:t>"</w:t>
      </w:r>
      <w:r w:rsidRPr="00E240B2">
        <w:rPr>
          <w:rFonts w:ascii="Times New Roman" w:hAnsi="Times New Roman" w:cs="Times New Roman"/>
          <w:sz w:val="28"/>
          <w:szCs w:val="28"/>
        </w:rPr>
        <w:t>О признании утратившими силу законодательных актов Камчатского края, регулирующих установление величины прожиточного минимума в Камчатском крае</w:t>
      </w:r>
      <w:r w:rsidRPr="00591DFA">
        <w:rPr>
          <w:rFonts w:ascii="Times New Roman" w:hAnsi="Times New Roman" w:cs="Times New Roman"/>
          <w:sz w:val="28"/>
          <w:szCs w:val="28"/>
        </w:rPr>
        <w:t>"</w:t>
      </w:r>
      <w:r w:rsidRPr="00E240B2">
        <w:rPr>
          <w:rFonts w:ascii="Times New Roman" w:hAnsi="Times New Roman" w:cs="Times New Roman"/>
          <w:sz w:val="28"/>
          <w:szCs w:val="28"/>
        </w:rPr>
        <w:t xml:space="preserve">, которым Закон Камчатского края от 05.03.2008 № 14 </w:t>
      </w:r>
      <w:r w:rsidRPr="001F5B8B">
        <w:rPr>
          <w:rFonts w:ascii="Times New Roman" w:hAnsi="Times New Roman" w:cs="Times New Roman"/>
          <w:sz w:val="28"/>
          <w:szCs w:val="28"/>
        </w:rPr>
        <w:t>"</w:t>
      </w:r>
      <w:r w:rsidRPr="00E240B2">
        <w:rPr>
          <w:rFonts w:ascii="Times New Roman" w:hAnsi="Times New Roman" w:cs="Times New Roman"/>
          <w:sz w:val="28"/>
          <w:szCs w:val="28"/>
        </w:rPr>
        <w:t>О прожиточном минимуме в Камчатском крае</w:t>
      </w:r>
      <w:r w:rsidRPr="00591DFA">
        <w:rPr>
          <w:rFonts w:ascii="Times New Roman" w:hAnsi="Times New Roman" w:cs="Times New Roman"/>
          <w:sz w:val="28"/>
          <w:szCs w:val="28"/>
        </w:rPr>
        <w:t>"</w:t>
      </w:r>
      <w:r w:rsidRPr="00E240B2">
        <w:rPr>
          <w:rFonts w:ascii="Times New Roman" w:hAnsi="Times New Roman" w:cs="Times New Roman"/>
          <w:sz w:val="28"/>
          <w:szCs w:val="28"/>
        </w:rPr>
        <w:t xml:space="preserve"> </w:t>
      </w:r>
      <w:r>
        <w:rPr>
          <w:rFonts w:ascii="Times New Roman" w:hAnsi="Times New Roman" w:cs="Times New Roman"/>
          <w:sz w:val="28"/>
          <w:szCs w:val="28"/>
        </w:rPr>
        <w:t xml:space="preserve">(далее – Закон № 14) </w:t>
      </w:r>
      <w:r w:rsidRPr="00E240B2">
        <w:rPr>
          <w:rFonts w:ascii="Times New Roman" w:hAnsi="Times New Roman" w:cs="Times New Roman"/>
          <w:sz w:val="28"/>
          <w:szCs w:val="28"/>
        </w:rPr>
        <w:t>признан утратившим силу</w:t>
      </w:r>
      <w:r>
        <w:rPr>
          <w:rFonts w:ascii="Times New Roman" w:hAnsi="Times New Roman" w:cs="Times New Roman"/>
          <w:sz w:val="28"/>
          <w:szCs w:val="28"/>
        </w:rPr>
        <w:t xml:space="preserve">, а также в целях </w:t>
      </w:r>
      <w:r w:rsidRPr="00F5463A">
        <w:rPr>
          <w:rFonts w:ascii="Times New Roman" w:hAnsi="Times New Roman" w:cs="Times New Roman"/>
          <w:sz w:val="28"/>
          <w:szCs w:val="28"/>
        </w:rPr>
        <w:t>единообразия изложения правовых норм, учитывая сложившуюся в Камчатско</w:t>
      </w:r>
      <w:r>
        <w:rPr>
          <w:rFonts w:ascii="Times New Roman" w:hAnsi="Times New Roman" w:cs="Times New Roman"/>
          <w:sz w:val="28"/>
          <w:szCs w:val="28"/>
        </w:rPr>
        <w:t>м крае законодательную практику.</w:t>
      </w:r>
    </w:p>
    <w:p w14:paraId="680B9312" w14:textId="77777777" w:rsidR="00F178E5" w:rsidRDefault="00F178E5" w:rsidP="00F178E5">
      <w:pPr>
        <w:widowControl/>
        <w:ind w:firstLine="709"/>
        <w:jc w:val="both"/>
        <w:rPr>
          <w:rFonts w:ascii="Times New Roman" w:hAnsi="Times New Roman" w:cs="Times New Roman"/>
          <w:sz w:val="28"/>
          <w:szCs w:val="28"/>
        </w:rPr>
      </w:pPr>
      <w:r w:rsidRPr="00341C1A">
        <w:rPr>
          <w:rFonts w:ascii="Times New Roman" w:hAnsi="Times New Roman" w:cs="Times New Roman"/>
          <w:sz w:val="28"/>
          <w:szCs w:val="28"/>
        </w:rPr>
        <w:t xml:space="preserve">Проектом закона Камчатского края вносятся изменения в </w:t>
      </w:r>
      <w:r>
        <w:rPr>
          <w:rFonts w:ascii="Times New Roman" w:hAnsi="Times New Roman" w:cs="Times New Roman"/>
          <w:sz w:val="28"/>
          <w:szCs w:val="28"/>
        </w:rPr>
        <w:t>следующие Законы Камчатского кра</w:t>
      </w:r>
      <w:r w:rsidRPr="00341C1A">
        <w:rPr>
          <w:rFonts w:ascii="Times New Roman" w:hAnsi="Times New Roman" w:cs="Times New Roman"/>
          <w:sz w:val="28"/>
          <w:szCs w:val="28"/>
        </w:rPr>
        <w:t>я:</w:t>
      </w:r>
    </w:p>
    <w:p w14:paraId="1F160810" w14:textId="77777777" w:rsidR="00F178E5" w:rsidRDefault="00F178E5" w:rsidP="00F178E5">
      <w:pPr>
        <w:pStyle w:val="afff7"/>
        <w:widowControl/>
        <w:numPr>
          <w:ilvl w:val="0"/>
          <w:numId w:val="29"/>
        </w:numPr>
        <w:tabs>
          <w:tab w:val="left" w:pos="993"/>
        </w:tabs>
        <w:ind w:left="0" w:firstLine="709"/>
        <w:jc w:val="both"/>
        <w:rPr>
          <w:rFonts w:ascii="Times New Roman" w:hAnsi="Times New Roman" w:cs="Times New Roman"/>
          <w:sz w:val="28"/>
          <w:szCs w:val="28"/>
        </w:rPr>
      </w:pPr>
      <w:r w:rsidRPr="00F5463A">
        <w:rPr>
          <w:rFonts w:ascii="Times New Roman" w:hAnsi="Times New Roman" w:cs="Times New Roman"/>
          <w:sz w:val="28"/>
          <w:szCs w:val="28"/>
        </w:rPr>
        <w:t xml:space="preserve">Закон Камчатского края от 27.06.2012 № 80 </w:t>
      </w:r>
      <w:r w:rsidRPr="00452D41">
        <w:rPr>
          <w:rFonts w:ascii="Times New Roman" w:hAnsi="Times New Roman" w:cs="Times New Roman"/>
          <w:sz w:val="28"/>
          <w:szCs w:val="28"/>
        </w:rPr>
        <w:t>"</w:t>
      </w:r>
      <w:r w:rsidRPr="00F5463A">
        <w:rPr>
          <w:rFonts w:ascii="Times New Roman" w:hAnsi="Times New Roman" w:cs="Times New Roman"/>
          <w:sz w:val="28"/>
          <w:szCs w:val="28"/>
        </w:rPr>
        <w:t>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w:t>
      </w:r>
      <w:r w:rsidRPr="00591DFA">
        <w:rPr>
          <w:rFonts w:ascii="Times New Roman" w:hAnsi="Times New Roman" w:cs="Times New Roman"/>
          <w:sz w:val="28"/>
          <w:szCs w:val="28"/>
        </w:rPr>
        <w:t>"</w:t>
      </w:r>
      <w:r>
        <w:rPr>
          <w:rFonts w:ascii="Times New Roman" w:hAnsi="Times New Roman" w:cs="Times New Roman"/>
          <w:sz w:val="28"/>
          <w:szCs w:val="28"/>
        </w:rPr>
        <w:t xml:space="preserve"> (далее – Закон № 80);</w:t>
      </w:r>
    </w:p>
    <w:p w14:paraId="2B3FFE38" w14:textId="77777777" w:rsidR="00F178E5" w:rsidRPr="00374D1F" w:rsidRDefault="00F178E5" w:rsidP="00F178E5">
      <w:pPr>
        <w:pStyle w:val="afff7"/>
        <w:widowControl/>
        <w:numPr>
          <w:ilvl w:val="0"/>
          <w:numId w:val="29"/>
        </w:numPr>
        <w:tabs>
          <w:tab w:val="left" w:pos="993"/>
        </w:tabs>
        <w:ind w:left="0" w:firstLine="709"/>
        <w:jc w:val="both"/>
        <w:rPr>
          <w:rFonts w:ascii="Times New Roman" w:hAnsi="Times New Roman" w:cs="Times New Roman"/>
          <w:sz w:val="28"/>
          <w:szCs w:val="28"/>
        </w:rPr>
      </w:pPr>
      <w:r w:rsidRPr="000E7D80">
        <w:rPr>
          <w:rFonts w:ascii="Times New Roman" w:hAnsi="Times New Roman" w:cs="Times New Roman"/>
          <w:sz w:val="28"/>
          <w:szCs w:val="28"/>
        </w:rPr>
        <w:t xml:space="preserve">Закон Камчатского края от 04.12.2008 № 165 "Об установлении порядка выплаты и размеров денежных средств на содержание детей, находящихся под опекой или попечительством, а также об установлении </w:t>
      </w:r>
      <w:r w:rsidRPr="00374D1F">
        <w:rPr>
          <w:rFonts w:ascii="Times New Roman" w:hAnsi="Times New Roman" w:cs="Times New Roman"/>
          <w:sz w:val="28"/>
          <w:szCs w:val="28"/>
        </w:rPr>
        <w:t>дополнительной меры социальной поддержки по содержанию отдельных лиц из числа детей-сирот и детей, оставшихся без попечения родителей" (далее – Закон № 165);</w:t>
      </w:r>
    </w:p>
    <w:p w14:paraId="51086ADB" w14:textId="77777777" w:rsidR="00F178E5" w:rsidRPr="00374D1F" w:rsidRDefault="00F178E5" w:rsidP="00F178E5">
      <w:pPr>
        <w:pStyle w:val="afff7"/>
        <w:widowControl/>
        <w:numPr>
          <w:ilvl w:val="0"/>
          <w:numId w:val="29"/>
        </w:numPr>
        <w:tabs>
          <w:tab w:val="left" w:pos="993"/>
        </w:tabs>
        <w:ind w:left="0" w:firstLine="709"/>
        <w:jc w:val="both"/>
        <w:rPr>
          <w:rFonts w:ascii="Times New Roman" w:hAnsi="Times New Roman" w:cs="Times New Roman"/>
          <w:sz w:val="28"/>
          <w:szCs w:val="28"/>
        </w:rPr>
      </w:pPr>
      <w:r w:rsidRPr="00374D1F">
        <w:rPr>
          <w:rFonts w:ascii="Times New Roman" w:hAnsi="Times New Roman" w:cs="Times New Roman"/>
          <w:sz w:val="28"/>
          <w:szCs w:val="28"/>
        </w:rPr>
        <w:t>Закон Камчатского края от 04.07.2008 № 84 "О пособии на ребенка гражданам, имеющим детей и проживающим в Камчатском крае"</w:t>
      </w:r>
      <w:r>
        <w:rPr>
          <w:rFonts w:ascii="Times New Roman" w:hAnsi="Times New Roman" w:cs="Times New Roman"/>
          <w:sz w:val="28"/>
          <w:szCs w:val="28"/>
        </w:rPr>
        <w:t xml:space="preserve"> (далее – </w:t>
      </w:r>
      <w:r w:rsidRPr="00374D1F">
        <w:rPr>
          <w:rFonts w:ascii="Times New Roman" w:hAnsi="Times New Roman" w:cs="Times New Roman"/>
          <w:sz w:val="28"/>
          <w:szCs w:val="28"/>
        </w:rPr>
        <w:t xml:space="preserve">Закон № </w:t>
      </w:r>
      <w:r>
        <w:rPr>
          <w:rFonts w:ascii="Times New Roman" w:hAnsi="Times New Roman" w:cs="Times New Roman"/>
          <w:sz w:val="28"/>
          <w:szCs w:val="28"/>
        </w:rPr>
        <w:t>84</w:t>
      </w:r>
      <w:r w:rsidRPr="00374D1F">
        <w:rPr>
          <w:rFonts w:ascii="Times New Roman" w:hAnsi="Times New Roman" w:cs="Times New Roman"/>
          <w:sz w:val="28"/>
          <w:szCs w:val="28"/>
        </w:rPr>
        <w:t>).</w:t>
      </w:r>
    </w:p>
    <w:p w14:paraId="4AF83C75" w14:textId="77777777" w:rsidR="00F178E5" w:rsidRPr="00374D1F" w:rsidRDefault="00F178E5" w:rsidP="00F178E5">
      <w:pPr>
        <w:widowControl/>
        <w:ind w:firstLine="709"/>
        <w:jc w:val="both"/>
        <w:rPr>
          <w:rFonts w:ascii="Times New Roman" w:hAnsi="Times New Roman" w:cs="Times New Roman"/>
          <w:sz w:val="28"/>
          <w:szCs w:val="28"/>
        </w:rPr>
      </w:pPr>
      <w:r w:rsidRPr="006226AE">
        <w:rPr>
          <w:rFonts w:ascii="Times New Roman" w:hAnsi="Times New Roman" w:cs="Times New Roman"/>
          <w:sz w:val="28"/>
          <w:szCs w:val="28"/>
        </w:rPr>
        <w:t xml:space="preserve">Проектом </w:t>
      </w:r>
      <w:r>
        <w:rPr>
          <w:rFonts w:ascii="Times New Roman" w:hAnsi="Times New Roman" w:cs="Times New Roman"/>
          <w:sz w:val="28"/>
          <w:szCs w:val="28"/>
        </w:rPr>
        <w:t>з</w:t>
      </w:r>
      <w:r w:rsidRPr="006226AE">
        <w:rPr>
          <w:rFonts w:ascii="Times New Roman" w:hAnsi="Times New Roman" w:cs="Times New Roman"/>
          <w:sz w:val="28"/>
          <w:szCs w:val="28"/>
        </w:rPr>
        <w:t>акона Камчатского края предлагается внести изменения в статью 3 Закона № 80, что обусловлено утратой силы Закона № 14 и вступлением в силу Закона Камчатского края от 14.09.2021 № 643 "О муниципальных коэффициентах в Камчатском крае".</w:t>
      </w:r>
    </w:p>
    <w:p w14:paraId="303439BC" w14:textId="77777777" w:rsidR="00F178E5" w:rsidRDefault="00F178E5" w:rsidP="00F178E5">
      <w:pPr>
        <w:widowControl/>
        <w:ind w:firstLine="709"/>
        <w:jc w:val="both"/>
        <w:rPr>
          <w:rFonts w:ascii="Times New Roman" w:hAnsi="Times New Roman" w:cs="Times New Roman"/>
          <w:sz w:val="28"/>
          <w:szCs w:val="28"/>
        </w:rPr>
      </w:pPr>
      <w:r w:rsidRPr="00374D1F">
        <w:rPr>
          <w:rFonts w:ascii="Times New Roman" w:hAnsi="Times New Roman" w:cs="Times New Roman"/>
          <w:sz w:val="28"/>
          <w:szCs w:val="28"/>
        </w:rPr>
        <w:t>Статьей 3 Закона № 80 в действующей редакции определено, что социальная поддержка в виде ежемесячной денежной выплаты предоставляется семьям, среднедушевой доход которых не превышает двукратную величину прожиточного минимума трудоспособного населения, установленную в Камчатском крае за второй квартал года, предшествующего году обращения за ее назначением.</w:t>
      </w:r>
    </w:p>
    <w:p w14:paraId="5E97A3FB" w14:textId="77777777" w:rsidR="00F178E5" w:rsidRPr="00374D1F" w:rsidRDefault="00F178E5" w:rsidP="00F178E5">
      <w:pPr>
        <w:widowControl/>
        <w:ind w:firstLine="709"/>
        <w:jc w:val="both"/>
        <w:rPr>
          <w:rFonts w:ascii="Times New Roman" w:hAnsi="Times New Roman" w:cs="Times New Roman"/>
          <w:sz w:val="28"/>
          <w:szCs w:val="28"/>
        </w:rPr>
      </w:pPr>
      <w:r w:rsidRPr="00341C1A">
        <w:rPr>
          <w:rFonts w:ascii="Times New Roman" w:hAnsi="Times New Roman" w:cs="Times New Roman"/>
          <w:sz w:val="28"/>
          <w:szCs w:val="28"/>
        </w:rPr>
        <w:t>Вместе с тем</w:t>
      </w:r>
      <w:r>
        <w:rPr>
          <w:rFonts w:ascii="Times New Roman" w:hAnsi="Times New Roman" w:cs="Times New Roman"/>
          <w:sz w:val="28"/>
          <w:szCs w:val="28"/>
        </w:rPr>
        <w:t>,</w:t>
      </w:r>
      <w:r w:rsidRPr="00341C1A">
        <w:rPr>
          <w:rFonts w:ascii="Times New Roman" w:hAnsi="Times New Roman" w:cs="Times New Roman"/>
          <w:sz w:val="28"/>
          <w:szCs w:val="28"/>
        </w:rPr>
        <w:t xml:space="preserve"> в настоящее время</w:t>
      </w:r>
      <w:r w:rsidRPr="00374D1F">
        <w:rPr>
          <w:rFonts w:ascii="Times New Roman" w:hAnsi="Times New Roman" w:cs="Times New Roman"/>
          <w:sz w:val="28"/>
          <w:szCs w:val="28"/>
        </w:rPr>
        <w:t xml:space="preserve"> </w:t>
      </w:r>
      <w:r>
        <w:rPr>
          <w:rFonts w:ascii="Times New Roman" w:hAnsi="Times New Roman" w:cs="Times New Roman"/>
          <w:sz w:val="28"/>
          <w:szCs w:val="28"/>
        </w:rPr>
        <w:t xml:space="preserve">согласно нормам Федерального закона </w:t>
      </w:r>
      <w:r>
        <w:rPr>
          <w:rFonts w:ascii="Times New Roman" w:hAnsi="Times New Roman" w:cs="Times New Roman"/>
          <w:sz w:val="28"/>
          <w:szCs w:val="28"/>
        </w:rPr>
        <w:br/>
        <w:t xml:space="preserve">от 24.10.1997 № 134-ФЗ </w:t>
      </w:r>
      <w:r w:rsidRPr="00A239BB">
        <w:rPr>
          <w:rFonts w:ascii="Times New Roman" w:hAnsi="Times New Roman" w:cs="Times New Roman"/>
          <w:sz w:val="28"/>
          <w:szCs w:val="28"/>
        </w:rPr>
        <w:t>"</w:t>
      </w:r>
      <w:r>
        <w:rPr>
          <w:rFonts w:ascii="Times New Roman" w:hAnsi="Times New Roman" w:cs="Times New Roman"/>
          <w:sz w:val="28"/>
          <w:szCs w:val="28"/>
        </w:rPr>
        <w:t>О прожиточном минимуме в Российской Федерации</w:t>
      </w:r>
      <w:r w:rsidRPr="00A239BB">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 134-ФЗ) </w:t>
      </w:r>
      <w:r w:rsidRPr="00374D1F">
        <w:rPr>
          <w:rFonts w:ascii="Times New Roman" w:hAnsi="Times New Roman" w:cs="Times New Roman"/>
          <w:sz w:val="28"/>
          <w:szCs w:val="28"/>
        </w:rPr>
        <w:t>величина прожиточного минимума на душу населения и по основным социально-демографическим группам в субъекте Российской Федерации определяется на очередной год, а не ежеквартально, как было предусмотрено ранее.</w:t>
      </w:r>
    </w:p>
    <w:p w14:paraId="7A7AC758" w14:textId="77777777" w:rsidR="00F178E5" w:rsidRPr="00374D1F" w:rsidRDefault="00F178E5" w:rsidP="00F178E5">
      <w:pPr>
        <w:widowControl/>
        <w:ind w:firstLine="709"/>
        <w:jc w:val="both"/>
        <w:rPr>
          <w:rFonts w:ascii="Times New Roman" w:hAnsi="Times New Roman" w:cs="Times New Roman"/>
          <w:sz w:val="28"/>
          <w:szCs w:val="28"/>
        </w:rPr>
      </w:pPr>
      <w:r w:rsidRPr="006226AE">
        <w:rPr>
          <w:rFonts w:ascii="Times New Roman" w:hAnsi="Times New Roman" w:cs="Times New Roman"/>
          <w:sz w:val="28"/>
          <w:szCs w:val="28"/>
        </w:rPr>
        <w:t>Таким образом, положения статьи 3 Закона № 80 приводятся в соответствие с действующим федеральным и региональным законодательством.</w:t>
      </w:r>
    </w:p>
    <w:p w14:paraId="533E8223" w14:textId="77777777" w:rsidR="00F178E5" w:rsidRDefault="00F178E5" w:rsidP="00F178E5">
      <w:pPr>
        <w:widowControl/>
        <w:ind w:firstLine="709"/>
        <w:jc w:val="both"/>
        <w:rPr>
          <w:rFonts w:ascii="Times New Roman" w:hAnsi="Times New Roman" w:cs="Times New Roman"/>
          <w:sz w:val="28"/>
          <w:szCs w:val="28"/>
        </w:rPr>
      </w:pPr>
      <w:r>
        <w:rPr>
          <w:rFonts w:ascii="Times New Roman" w:hAnsi="Times New Roman" w:cs="Times New Roman"/>
          <w:sz w:val="28"/>
          <w:szCs w:val="28"/>
        </w:rPr>
        <w:t>И</w:t>
      </w:r>
      <w:r w:rsidRPr="00374D1F">
        <w:rPr>
          <w:rFonts w:ascii="Times New Roman" w:hAnsi="Times New Roman" w:cs="Times New Roman"/>
          <w:sz w:val="28"/>
          <w:szCs w:val="28"/>
        </w:rPr>
        <w:t>зменения в Закон № 165</w:t>
      </w:r>
      <w:r>
        <w:rPr>
          <w:rFonts w:ascii="Times New Roman" w:hAnsi="Times New Roman" w:cs="Times New Roman"/>
          <w:sz w:val="28"/>
          <w:szCs w:val="28"/>
        </w:rPr>
        <w:t>,</w:t>
      </w:r>
      <w:r w:rsidRPr="00374D1F">
        <w:rPr>
          <w:rFonts w:ascii="Times New Roman" w:hAnsi="Times New Roman" w:cs="Times New Roman"/>
          <w:sz w:val="28"/>
          <w:szCs w:val="28"/>
        </w:rPr>
        <w:t xml:space="preserve"> предлагаемые проектом </w:t>
      </w:r>
      <w:r>
        <w:rPr>
          <w:rFonts w:ascii="Times New Roman" w:hAnsi="Times New Roman" w:cs="Times New Roman"/>
          <w:sz w:val="28"/>
          <w:szCs w:val="28"/>
        </w:rPr>
        <w:t>з</w:t>
      </w:r>
      <w:r w:rsidRPr="00BD004E">
        <w:rPr>
          <w:rFonts w:ascii="Times New Roman" w:hAnsi="Times New Roman" w:cs="Times New Roman"/>
          <w:sz w:val="28"/>
          <w:szCs w:val="28"/>
        </w:rPr>
        <w:t>акона Камчатского края, разработаны в целях единообразного изложения правовых норм с учетом сложившейся в Камчатском крае законодательной практики</w:t>
      </w:r>
      <w:r>
        <w:rPr>
          <w:rFonts w:ascii="Times New Roman" w:hAnsi="Times New Roman" w:cs="Times New Roman"/>
          <w:sz w:val="28"/>
          <w:szCs w:val="28"/>
        </w:rPr>
        <w:t>, а также устранения отдельных технико-юридических и терминологических недостатков.</w:t>
      </w:r>
    </w:p>
    <w:p w14:paraId="20136CA2" w14:textId="77777777" w:rsidR="00F178E5" w:rsidRPr="00595D2F" w:rsidRDefault="00F178E5" w:rsidP="00F178E5">
      <w:pPr>
        <w:ind w:firstLine="709"/>
        <w:jc w:val="both"/>
        <w:rPr>
          <w:rFonts w:ascii="Times New Roman" w:hAnsi="Times New Roman" w:cs="Times New Roman"/>
          <w:sz w:val="28"/>
          <w:szCs w:val="28"/>
        </w:rPr>
      </w:pPr>
      <w:r w:rsidRPr="00662B80">
        <w:rPr>
          <w:rFonts w:ascii="Times New Roman" w:hAnsi="Times New Roman" w:cs="Times New Roman"/>
          <w:sz w:val="28"/>
          <w:szCs w:val="28"/>
        </w:rPr>
        <w:t>В целях исключения излишних требований к заявителям (опекунам, попечителям) при подаче заявления</w:t>
      </w:r>
      <w:r>
        <w:rPr>
          <w:rFonts w:ascii="Times New Roman" w:hAnsi="Times New Roman" w:cs="Times New Roman"/>
          <w:sz w:val="28"/>
          <w:szCs w:val="28"/>
        </w:rPr>
        <w:t xml:space="preserve"> на назначение выплат </w:t>
      </w:r>
      <w:r w:rsidRPr="006110CD">
        <w:rPr>
          <w:rFonts w:ascii="Times New Roman" w:hAnsi="Times New Roman" w:cs="Times New Roman"/>
          <w:sz w:val="28"/>
          <w:szCs w:val="28"/>
        </w:rPr>
        <w:t xml:space="preserve">проектом </w:t>
      </w:r>
      <w:r>
        <w:rPr>
          <w:rFonts w:ascii="Times New Roman" w:hAnsi="Times New Roman" w:cs="Times New Roman"/>
          <w:sz w:val="28"/>
          <w:szCs w:val="28"/>
        </w:rPr>
        <w:t>з</w:t>
      </w:r>
      <w:r w:rsidRPr="006110CD">
        <w:rPr>
          <w:rFonts w:ascii="Times New Roman" w:hAnsi="Times New Roman" w:cs="Times New Roman"/>
          <w:sz w:val="28"/>
          <w:szCs w:val="28"/>
        </w:rPr>
        <w:t>акона Камчатского кр</w:t>
      </w:r>
      <w:r>
        <w:rPr>
          <w:rFonts w:ascii="Times New Roman" w:hAnsi="Times New Roman" w:cs="Times New Roman"/>
          <w:sz w:val="28"/>
          <w:szCs w:val="28"/>
        </w:rPr>
        <w:t>а</w:t>
      </w:r>
      <w:r w:rsidRPr="006110CD">
        <w:rPr>
          <w:rFonts w:ascii="Times New Roman" w:hAnsi="Times New Roman" w:cs="Times New Roman"/>
          <w:sz w:val="28"/>
          <w:szCs w:val="28"/>
        </w:rPr>
        <w:t xml:space="preserve">я предлагается </w:t>
      </w:r>
      <w:r>
        <w:rPr>
          <w:rFonts w:ascii="Times New Roman" w:hAnsi="Times New Roman" w:cs="Times New Roman"/>
          <w:sz w:val="28"/>
          <w:szCs w:val="28"/>
        </w:rPr>
        <w:t xml:space="preserve">назначать </w:t>
      </w:r>
      <w:r w:rsidRPr="006110CD">
        <w:rPr>
          <w:rFonts w:ascii="Times New Roman" w:hAnsi="Times New Roman" w:cs="Times New Roman"/>
          <w:sz w:val="28"/>
          <w:szCs w:val="28"/>
        </w:rPr>
        <w:t>выплаты денежных средств на содержание ребенка</w:t>
      </w:r>
      <w:r>
        <w:rPr>
          <w:rFonts w:ascii="Times New Roman" w:hAnsi="Times New Roman" w:cs="Times New Roman"/>
          <w:sz w:val="28"/>
          <w:szCs w:val="28"/>
        </w:rPr>
        <w:t xml:space="preserve"> только на основании заявления (</w:t>
      </w:r>
      <w:r w:rsidRPr="006110CD">
        <w:rPr>
          <w:rFonts w:ascii="Times New Roman" w:hAnsi="Times New Roman" w:cs="Times New Roman"/>
          <w:sz w:val="28"/>
          <w:szCs w:val="28"/>
        </w:rPr>
        <w:t>часть 3</w:t>
      </w:r>
      <w:r>
        <w:rPr>
          <w:rFonts w:ascii="Times New Roman" w:hAnsi="Times New Roman" w:cs="Times New Roman"/>
          <w:sz w:val="28"/>
          <w:szCs w:val="28"/>
        </w:rPr>
        <w:t xml:space="preserve"> </w:t>
      </w:r>
      <w:r w:rsidRPr="006110CD">
        <w:rPr>
          <w:rFonts w:ascii="Times New Roman" w:hAnsi="Times New Roman" w:cs="Times New Roman"/>
          <w:sz w:val="28"/>
          <w:szCs w:val="28"/>
        </w:rPr>
        <w:t>статьи 3</w:t>
      </w:r>
      <w:r>
        <w:rPr>
          <w:rFonts w:ascii="Times New Roman" w:hAnsi="Times New Roman" w:cs="Times New Roman"/>
          <w:sz w:val="28"/>
          <w:szCs w:val="28"/>
        </w:rPr>
        <w:t>).</w:t>
      </w:r>
    </w:p>
    <w:p w14:paraId="243B3641" w14:textId="77777777" w:rsidR="00F178E5" w:rsidRPr="00374D1F" w:rsidRDefault="00F178E5" w:rsidP="00F178E5">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374D1F">
        <w:rPr>
          <w:rFonts w:ascii="Times New Roman" w:hAnsi="Times New Roman" w:cs="Times New Roman"/>
          <w:sz w:val="28"/>
          <w:szCs w:val="28"/>
        </w:rPr>
        <w:t>проектируемыми нормами размер денежных выплат</w:t>
      </w:r>
      <w:r w:rsidRPr="000B0FAC">
        <w:rPr>
          <w:rFonts w:ascii="Times New Roman" w:hAnsi="Times New Roman" w:cs="Times New Roman"/>
          <w:sz w:val="28"/>
          <w:szCs w:val="28"/>
        </w:rPr>
        <w:t xml:space="preserve"> </w:t>
      </w:r>
      <w:r w:rsidRPr="00374D1F">
        <w:rPr>
          <w:rFonts w:ascii="Times New Roman" w:hAnsi="Times New Roman" w:cs="Times New Roman"/>
          <w:sz w:val="28"/>
          <w:szCs w:val="28"/>
        </w:rPr>
        <w:t xml:space="preserve">для категории "ребенок, не достигший возраста семи лет" предлагается </w:t>
      </w:r>
      <w:r>
        <w:rPr>
          <w:rFonts w:ascii="Times New Roman" w:hAnsi="Times New Roman" w:cs="Times New Roman"/>
          <w:sz w:val="28"/>
          <w:szCs w:val="28"/>
        </w:rPr>
        <w:t>определять</w:t>
      </w:r>
      <w:r w:rsidRPr="00374D1F">
        <w:rPr>
          <w:rFonts w:ascii="Times New Roman" w:hAnsi="Times New Roman" w:cs="Times New Roman"/>
          <w:sz w:val="28"/>
          <w:szCs w:val="28"/>
        </w:rPr>
        <w:t xml:space="preserve"> в размере величины прожиточного минимума для детей, установленной в Камчатском крае в соответствии с Федеральным законом № 134-ФЗ</w:t>
      </w:r>
      <w:r>
        <w:rPr>
          <w:rFonts w:ascii="Times New Roman" w:hAnsi="Times New Roman" w:cs="Times New Roman"/>
          <w:sz w:val="28"/>
          <w:szCs w:val="28"/>
        </w:rPr>
        <w:t xml:space="preserve"> </w:t>
      </w:r>
      <w:r w:rsidRPr="00935418">
        <w:rPr>
          <w:rFonts w:ascii="Times New Roman" w:hAnsi="Times New Roman" w:cs="Times New Roman"/>
          <w:sz w:val="28"/>
          <w:szCs w:val="28"/>
        </w:rPr>
        <w:t>(далее – величина прожиточного мин</w:t>
      </w:r>
      <w:r>
        <w:rPr>
          <w:rFonts w:ascii="Times New Roman" w:hAnsi="Times New Roman" w:cs="Times New Roman"/>
          <w:sz w:val="28"/>
          <w:szCs w:val="28"/>
        </w:rPr>
        <w:t>имума для детей).</w:t>
      </w:r>
    </w:p>
    <w:p w14:paraId="0E9D2652" w14:textId="77777777" w:rsidR="00F178E5" w:rsidRPr="00374D1F" w:rsidRDefault="00F178E5" w:rsidP="00F178E5">
      <w:pPr>
        <w:ind w:firstLine="720"/>
        <w:jc w:val="both"/>
        <w:rPr>
          <w:rFonts w:ascii="Times New Roman" w:hAnsi="Times New Roman" w:cs="Times New Roman"/>
          <w:sz w:val="28"/>
          <w:szCs w:val="28"/>
        </w:rPr>
      </w:pPr>
      <w:r w:rsidRPr="00374D1F">
        <w:rPr>
          <w:rFonts w:ascii="Times New Roman" w:hAnsi="Times New Roman" w:cs="Times New Roman"/>
          <w:sz w:val="28"/>
          <w:szCs w:val="28"/>
        </w:rPr>
        <w:t>Для категории "ребенок в возрасте от семи до одиннадцати лет" – в размере величины прожиточного минимума для детей, увеличенной на коэффициент 1,07.</w:t>
      </w:r>
    </w:p>
    <w:p w14:paraId="3DD3CEF0" w14:textId="77777777" w:rsidR="00F178E5" w:rsidRPr="00374D1F" w:rsidRDefault="00F178E5" w:rsidP="00F178E5">
      <w:pPr>
        <w:ind w:firstLine="720"/>
        <w:jc w:val="both"/>
        <w:rPr>
          <w:rFonts w:ascii="Times New Roman" w:hAnsi="Times New Roman" w:cs="Times New Roman"/>
          <w:sz w:val="28"/>
          <w:szCs w:val="28"/>
        </w:rPr>
      </w:pPr>
      <w:r w:rsidRPr="00374D1F">
        <w:rPr>
          <w:rFonts w:ascii="Times New Roman" w:hAnsi="Times New Roman" w:cs="Times New Roman"/>
          <w:sz w:val="28"/>
          <w:szCs w:val="28"/>
        </w:rPr>
        <w:t>Для категории "ребенок в возрасте от одиннадцати до восемнадцати лет" - в размере величины прожиточного минимума для детей, увеличенной на коэффициент 1,14.</w:t>
      </w:r>
    </w:p>
    <w:p w14:paraId="01B69B0B" w14:textId="77777777" w:rsidR="00F178E5" w:rsidRPr="00374D1F" w:rsidRDefault="00F178E5" w:rsidP="00F178E5">
      <w:pPr>
        <w:ind w:firstLine="720"/>
        <w:jc w:val="both"/>
        <w:rPr>
          <w:rFonts w:ascii="Times New Roman" w:hAnsi="Times New Roman" w:cs="Times New Roman"/>
          <w:sz w:val="28"/>
          <w:szCs w:val="28"/>
        </w:rPr>
      </w:pPr>
      <w:r w:rsidRPr="00374D1F">
        <w:rPr>
          <w:rFonts w:ascii="Times New Roman" w:hAnsi="Times New Roman" w:cs="Times New Roman"/>
          <w:sz w:val="28"/>
          <w:szCs w:val="28"/>
        </w:rPr>
        <w:t>Действующее правовое регулирование, установленное Законом № 165, предусматривает ежегодное установление фиксированных размеров денежных средств на содержание детей, находящихся под опекой или попечительством</w:t>
      </w:r>
      <w:r>
        <w:rPr>
          <w:rFonts w:ascii="Times New Roman" w:hAnsi="Times New Roman" w:cs="Times New Roman"/>
          <w:sz w:val="28"/>
          <w:szCs w:val="28"/>
        </w:rPr>
        <w:t xml:space="preserve"> (</w:t>
      </w:r>
      <w:r w:rsidRPr="00374D1F">
        <w:rPr>
          <w:rFonts w:ascii="Times New Roman" w:hAnsi="Times New Roman" w:cs="Times New Roman"/>
          <w:sz w:val="28"/>
          <w:szCs w:val="28"/>
        </w:rPr>
        <w:t>приложение к Закону № 165</w:t>
      </w:r>
      <w:r>
        <w:rPr>
          <w:rFonts w:ascii="Times New Roman" w:hAnsi="Times New Roman" w:cs="Times New Roman"/>
          <w:sz w:val="28"/>
          <w:szCs w:val="28"/>
        </w:rPr>
        <w:t>)</w:t>
      </w:r>
      <w:r w:rsidRPr="00374D1F">
        <w:rPr>
          <w:rFonts w:ascii="Times New Roman" w:hAnsi="Times New Roman" w:cs="Times New Roman"/>
          <w:sz w:val="28"/>
          <w:szCs w:val="28"/>
        </w:rPr>
        <w:t xml:space="preserve">. </w:t>
      </w:r>
    </w:p>
    <w:p w14:paraId="55669DE8" w14:textId="77777777" w:rsidR="00F178E5" w:rsidRPr="00374D1F" w:rsidRDefault="00F178E5" w:rsidP="00F178E5">
      <w:pPr>
        <w:ind w:firstLine="720"/>
        <w:jc w:val="both"/>
        <w:rPr>
          <w:rFonts w:ascii="Times New Roman" w:hAnsi="Times New Roman" w:cs="Times New Roman"/>
          <w:sz w:val="28"/>
          <w:szCs w:val="28"/>
        </w:rPr>
      </w:pPr>
      <w:r w:rsidRPr="00374D1F">
        <w:rPr>
          <w:rFonts w:ascii="Times New Roman" w:hAnsi="Times New Roman" w:cs="Times New Roman"/>
          <w:sz w:val="28"/>
          <w:szCs w:val="28"/>
        </w:rPr>
        <w:t>Проектируемыми нормами предлагается оптимизировать механизм установления размеров денежных выплат на содержание детей, находящихся под опекой или попечительством, путем их установления в размере величины прожиточного минимума для детей</w:t>
      </w:r>
      <w:r>
        <w:rPr>
          <w:rFonts w:ascii="Times New Roman" w:hAnsi="Times New Roman" w:cs="Times New Roman"/>
          <w:sz w:val="28"/>
          <w:szCs w:val="28"/>
        </w:rPr>
        <w:t>, с применением</w:t>
      </w:r>
      <w:r w:rsidRPr="00374D1F">
        <w:rPr>
          <w:rFonts w:ascii="Times New Roman" w:hAnsi="Times New Roman" w:cs="Times New Roman"/>
          <w:sz w:val="28"/>
          <w:szCs w:val="28"/>
        </w:rPr>
        <w:t xml:space="preserve"> к этой величине коэффициентов для различных возрастных групп детей. </w:t>
      </w:r>
    </w:p>
    <w:p w14:paraId="5CC4ADDD" w14:textId="77777777" w:rsidR="00F178E5" w:rsidRPr="00374D1F" w:rsidRDefault="00F178E5" w:rsidP="00F178E5">
      <w:pPr>
        <w:ind w:firstLine="720"/>
        <w:jc w:val="both"/>
        <w:rPr>
          <w:rFonts w:ascii="Times New Roman" w:hAnsi="Times New Roman" w:cs="Times New Roman"/>
          <w:sz w:val="28"/>
          <w:szCs w:val="28"/>
        </w:rPr>
      </w:pPr>
      <w:r w:rsidRPr="00374D1F">
        <w:rPr>
          <w:rFonts w:ascii="Times New Roman" w:hAnsi="Times New Roman" w:cs="Times New Roman"/>
          <w:sz w:val="28"/>
          <w:szCs w:val="28"/>
        </w:rPr>
        <w:t xml:space="preserve">Внесение указанных изменений обусловлено следующим. Ранее величина прожиточного минимума рассчитывалась на душу населения и по основным социально-демографическим группам населения (дети, трудоспособное население, пенсионеры) ежеквартально на основании потребительской корзины. </w:t>
      </w:r>
    </w:p>
    <w:p w14:paraId="004EED4D" w14:textId="77777777" w:rsidR="00F178E5" w:rsidRPr="00374D1F" w:rsidRDefault="00F178E5" w:rsidP="00F178E5">
      <w:pPr>
        <w:ind w:firstLine="709"/>
        <w:jc w:val="both"/>
        <w:rPr>
          <w:rFonts w:ascii="Times New Roman" w:hAnsi="Times New Roman" w:cs="Times New Roman"/>
          <w:sz w:val="28"/>
          <w:szCs w:val="28"/>
        </w:rPr>
      </w:pPr>
      <w:r w:rsidRPr="00374D1F">
        <w:rPr>
          <w:rFonts w:ascii="Times New Roman" w:hAnsi="Times New Roman" w:cs="Times New Roman"/>
          <w:sz w:val="28"/>
          <w:szCs w:val="28"/>
        </w:rPr>
        <w:t>Федеральным законом от 29.12.2020 № 473-ФЗ "О внесении изменений в отдельные законодательные акты Российской Федерации" в Федеральный закон от 24.10.1997 № 134-ФЗ "О прожиточном минимуме в Российской Федерации" (далее – Федеральный закон № 134-ФЗ)</w:t>
      </w:r>
      <w:r w:rsidRPr="00374D1F">
        <w:rPr>
          <w:sz w:val="28"/>
          <w:szCs w:val="28"/>
        </w:rPr>
        <w:t xml:space="preserve"> </w:t>
      </w:r>
      <w:r w:rsidRPr="00374D1F">
        <w:rPr>
          <w:rFonts w:ascii="Times New Roman" w:hAnsi="Times New Roman" w:cs="Times New Roman"/>
          <w:sz w:val="28"/>
          <w:szCs w:val="28"/>
        </w:rPr>
        <w:t>внесены существенные изменения, утвердившие новую концепцию установления прожиточного минимума в Российской Федерации и в субъектах Российской Федерации</w:t>
      </w:r>
      <w:r>
        <w:rPr>
          <w:rFonts w:ascii="Times New Roman" w:hAnsi="Times New Roman" w:cs="Times New Roman"/>
          <w:sz w:val="28"/>
          <w:szCs w:val="28"/>
        </w:rPr>
        <w:t xml:space="preserve">, а также </w:t>
      </w:r>
      <w:r w:rsidRPr="00374D1F">
        <w:rPr>
          <w:rFonts w:ascii="Times New Roman" w:hAnsi="Times New Roman" w:cs="Times New Roman"/>
          <w:sz w:val="28"/>
          <w:szCs w:val="28"/>
        </w:rPr>
        <w:t xml:space="preserve">его учета </w:t>
      </w:r>
      <w:r>
        <w:rPr>
          <w:rFonts w:ascii="Times New Roman" w:hAnsi="Times New Roman" w:cs="Times New Roman"/>
          <w:sz w:val="28"/>
          <w:szCs w:val="28"/>
        </w:rPr>
        <w:t xml:space="preserve">как при </w:t>
      </w:r>
      <w:r w:rsidRPr="00374D1F">
        <w:rPr>
          <w:rFonts w:ascii="Times New Roman" w:hAnsi="Times New Roman" w:cs="Times New Roman"/>
          <w:sz w:val="28"/>
          <w:szCs w:val="28"/>
        </w:rPr>
        <w:t>установлении гражданам Российской Федерации государственных гарантий получения минимальных денежных доходов</w:t>
      </w:r>
      <w:r>
        <w:rPr>
          <w:rFonts w:ascii="Times New Roman" w:hAnsi="Times New Roman" w:cs="Times New Roman"/>
          <w:sz w:val="28"/>
          <w:szCs w:val="28"/>
        </w:rPr>
        <w:t>, так и</w:t>
      </w:r>
      <w:r w:rsidRPr="00374D1F">
        <w:rPr>
          <w:rFonts w:ascii="Times New Roman" w:hAnsi="Times New Roman" w:cs="Times New Roman"/>
          <w:sz w:val="28"/>
          <w:szCs w:val="28"/>
        </w:rPr>
        <w:t xml:space="preserve"> при осуществлении других мер социальной защиты граждан Российской Федерации. </w:t>
      </w:r>
    </w:p>
    <w:p w14:paraId="6EF259AB" w14:textId="77777777" w:rsidR="00F178E5" w:rsidRPr="00374D1F" w:rsidRDefault="00F178E5" w:rsidP="00F178E5">
      <w:pPr>
        <w:ind w:firstLine="709"/>
        <w:jc w:val="both"/>
        <w:rPr>
          <w:rFonts w:ascii="Times New Roman" w:hAnsi="Times New Roman" w:cs="Times New Roman"/>
          <w:sz w:val="28"/>
          <w:szCs w:val="28"/>
        </w:rPr>
      </w:pPr>
      <w:r w:rsidRPr="00374D1F">
        <w:rPr>
          <w:rFonts w:ascii="Times New Roman" w:hAnsi="Times New Roman" w:cs="Times New Roman"/>
          <w:sz w:val="28"/>
          <w:szCs w:val="28"/>
        </w:rPr>
        <w:t xml:space="preserve">В основе данной концепции лежит отказ от подхода к расчету величины прожиточного минимума на душу населения в целом по Российской Федерации, основанного на потребительской корзине, к установлению данной величины в соотношении с величиной медианного среднедушевого дохода за предыдущий год. </w:t>
      </w:r>
    </w:p>
    <w:p w14:paraId="6266E5E3" w14:textId="77777777" w:rsidR="00F178E5" w:rsidRPr="007624D0" w:rsidRDefault="00F178E5" w:rsidP="00F178E5">
      <w:pPr>
        <w:widowControl/>
        <w:ind w:firstLine="709"/>
        <w:jc w:val="both"/>
        <w:rPr>
          <w:rFonts w:ascii="Times New Roman" w:hAnsi="Times New Roman" w:cs="Times New Roman"/>
          <w:sz w:val="28"/>
          <w:szCs w:val="28"/>
        </w:rPr>
      </w:pPr>
      <w:r w:rsidRPr="007624D0">
        <w:rPr>
          <w:rFonts w:ascii="Times New Roman" w:hAnsi="Times New Roman" w:cs="Times New Roman"/>
          <w:sz w:val="28"/>
          <w:szCs w:val="28"/>
        </w:rPr>
        <w:t xml:space="preserve">В соответствии с абзацем четвертым части 3 статьи 4 Федерального закона № 134-ФЗ величина прожиточного минимума по основным социально-демографическим группам населения в субъекте Российской Федерации на </w:t>
      </w:r>
      <w:r>
        <w:rPr>
          <w:rFonts w:ascii="Times New Roman" w:hAnsi="Times New Roman" w:cs="Times New Roman"/>
          <w:sz w:val="28"/>
          <w:szCs w:val="28"/>
        </w:rPr>
        <w:br/>
      </w:r>
      <w:r w:rsidRPr="007624D0">
        <w:rPr>
          <w:rFonts w:ascii="Times New Roman" w:hAnsi="Times New Roman" w:cs="Times New Roman"/>
          <w:sz w:val="28"/>
          <w:szCs w:val="28"/>
        </w:rPr>
        <w:t>2022 год и последующие годы устанавливается субъектом Российской Федерации в порядке, определяемом Правительством Российской Федерации, одновременно с установлением величины прожиточного минимума на душу населения в субъекте Российской Федерации.</w:t>
      </w:r>
    </w:p>
    <w:p w14:paraId="208E2BEE" w14:textId="77777777" w:rsidR="00F178E5" w:rsidRPr="007624D0" w:rsidRDefault="00F178E5" w:rsidP="00F178E5">
      <w:pPr>
        <w:widowControl/>
        <w:ind w:firstLine="709"/>
        <w:jc w:val="both"/>
        <w:rPr>
          <w:rFonts w:ascii="Times New Roman" w:hAnsi="Times New Roman" w:cs="Times New Roman"/>
          <w:sz w:val="28"/>
          <w:szCs w:val="28"/>
        </w:rPr>
      </w:pPr>
      <w:r w:rsidRPr="007624D0">
        <w:rPr>
          <w:rFonts w:ascii="Times New Roman" w:hAnsi="Times New Roman" w:cs="Times New Roman"/>
          <w:sz w:val="28"/>
          <w:szCs w:val="28"/>
        </w:rPr>
        <w:t>Вышеуказанный порядок закреплен в правилах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26.06.2021 № 1022 (далее – Правила).</w:t>
      </w:r>
    </w:p>
    <w:p w14:paraId="0938039C" w14:textId="77777777" w:rsidR="00F178E5" w:rsidRPr="007624D0" w:rsidRDefault="00F178E5" w:rsidP="00F178E5">
      <w:pPr>
        <w:widowControl/>
        <w:ind w:firstLine="709"/>
        <w:jc w:val="both"/>
        <w:rPr>
          <w:rFonts w:ascii="Times New Roman" w:hAnsi="Times New Roman" w:cs="Times New Roman"/>
          <w:sz w:val="28"/>
          <w:szCs w:val="28"/>
        </w:rPr>
      </w:pPr>
      <w:r w:rsidRPr="007624D0">
        <w:rPr>
          <w:rFonts w:ascii="Times New Roman" w:hAnsi="Times New Roman" w:cs="Times New Roman"/>
          <w:sz w:val="28"/>
          <w:szCs w:val="28"/>
        </w:rPr>
        <w:t xml:space="preserve">Частью 4 Правил установлено, что величина прожиточного минимума на душу населения и по основным социально-демографическим группам в субъекте Российской Федерации на очередной год устанавливается до 15 сентября текущего года нормативным правовым актом высшего исполнительного органа государственной власти субъекта Российской Федерации с учетом мнения региональной комиссии по регулированию социально-трудовых отношений. </w:t>
      </w:r>
    </w:p>
    <w:p w14:paraId="44EF2959" w14:textId="77777777" w:rsidR="00F178E5" w:rsidRPr="007624D0" w:rsidRDefault="00F178E5" w:rsidP="00F178E5">
      <w:pPr>
        <w:widowControl/>
        <w:ind w:firstLine="709"/>
        <w:jc w:val="both"/>
        <w:rPr>
          <w:rFonts w:ascii="Times New Roman" w:hAnsi="Times New Roman" w:cs="Times New Roman"/>
          <w:sz w:val="28"/>
          <w:szCs w:val="28"/>
        </w:rPr>
      </w:pPr>
      <w:r w:rsidRPr="007624D0">
        <w:rPr>
          <w:rFonts w:ascii="Times New Roman" w:hAnsi="Times New Roman" w:cs="Times New Roman"/>
          <w:sz w:val="28"/>
          <w:szCs w:val="28"/>
        </w:rPr>
        <w:t>На основании норм федерального законодательства в Камчатском крае ежегодно начиная с 2022 года величина прожиточного минимума на душу населения и по основным социально-демографическим группам населения на очередной год будет утверждаться постановлением Правительства Камчатского края в срок до 15 сентября текущего года.</w:t>
      </w:r>
    </w:p>
    <w:p w14:paraId="26122595" w14:textId="77777777" w:rsidR="00F178E5" w:rsidRDefault="00F178E5" w:rsidP="00F178E5">
      <w:pPr>
        <w:widowControl/>
        <w:ind w:firstLine="709"/>
        <w:jc w:val="both"/>
        <w:rPr>
          <w:rFonts w:ascii="Times New Roman" w:hAnsi="Times New Roman" w:cs="Times New Roman"/>
          <w:sz w:val="28"/>
          <w:szCs w:val="28"/>
        </w:rPr>
      </w:pPr>
      <w:r w:rsidRPr="007624D0">
        <w:rPr>
          <w:rFonts w:ascii="Times New Roman" w:hAnsi="Times New Roman" w:cs="Times New Roman"/>
          <w:sz w:val="28"/>
          <w:szCs w:val="28"/>
        </w:rPr>
        <w:t xml:space="preserve">В соответствии с постановлением Правительства Камчатского края </w:t>
      </w:r>
      <w:r>
        <w:rPr>
          <w:rFonts w:ascii="Times New Roman" w:hAnsi="Times New Roman" w:cs="Times New Roman"/>
          <w:sz w:val="28"/>
          <w:szCs w:val="28"/>
        </w:rPr>
        <w:br/>
      </w:r>
      <w:r w:rsidRPr="007624D0">
        <w:rPr>
          <w:rFonts w:ascii="Times New Roman" w:hAnsi="Times New Roman" w:cs="Times New Roman"/>
          <w:sz w:val="28"/>
          <w:szCs w:val="28"/>
        </w:rPr>
        <w:t xml:space="preserve">от 27.08.2021 № 381-П, величина прожиточного минимума детей на 2022 год установлена в размере 24 144 рубля. </w:t>
      </w:r>
    </w:p>
    <w:p w14:paraId="21388E56" w14:textId="77777777" w:rsidR="00F178E5" w:rsidRDefault="00F178E5" w:rsidP="00F178E5">
      <w:pPr>
        <w:widowControl/>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размер</w:t>
      </w:r>
      <w:r w:rsidRPr="007624D0">
        <w:rPr>
          <w:rFonts w:ascii="Times New Roman" w:hAnsi="Times New Roman" w:cs="Times New Roman"/>
          <w:sz w:val="28"/>
          <w:szCs w:val="28"/>
        </w:rPr>
        <w:t xml:space="preserve"> денежных выплат на содержание детей, находящихся под опекой (попечительством), </w:t>
      </w:r>
      <w:r>
        <w:rPr>
          <w:rFonts w:ascii="Times New Roman" w:hAnsi="Times New Roman" w:cs="Times New Roman"/>
          <w:sz w:val="28"/>
          <w:szCs w:val="28"/>
        </w:rPr>
        <w:t xml:space="preserve">не достигших </w:t>
      </w:r>
      <w:r w:rsidRPr="007624D0">
        <w:rPr>
          <w:rFonts w:ascii="Times New Roman" w:hAnsi="Times New Roman" w:cs="Times New Roman"/>
          <w:sz w:val="28"/>
          <w:szCs w:val="28"/>
        </w:rPr>
        <w:t xml:space="preserve">7 </w:t>
      </w:r>
      <w:r>
        <w:rPr>
          <w:rFonts w:ascii="Times New Roman" w:hAnsi="Times New Roman" w:cs="Times New Roman"/>
          <w:sz w:val="28"/>
          <w:szCs w:val="28"/>
        </w:rPr>
        <w:t xml:space="preserve">лет, составит 24144 рубля. </w:t>
      </w:r>
    </w:p>
    <w:p w14:paraId="11B93E7B" w14:textId="77777777" w:rsidR="00F178E5" w:rsidRPr="007624D0" w:rsidRDefault="00F178E5" w:rsidP="00F178E5">
      <w:pPr>
        <w:widowControl/>
        <w:ind w:firstLine="709"/>
        <w:jc w:val="both"/>
        <w:rPr>
          <w:rFonts w:ascii="Times New Roman" w:eastAsiaTheme="minorHAnsi" w:hAnsi="Times New Roman" w:cs="Times New Roman"/>
          <w:sz w:val="28"/>
          <w:szCs w:val="28"/>
          <w:lang w:eastAsia="en-US"/>
        </w:rPr>
      </w:pPr>
      <w:r w:rsidRPr="007624D0">
        <w:rPr>
          <w:rFonts w:ascii="Times New Roman" w:hAnsi="Times New Roman" w:cs="Times New Roman"/>
          <w:sz w:val="28"/>
          <w:szCs w:val="28"/>
        </w:rPr>
        <w:t xml:space="preserve">Применение соотношений 1,07 и 1,14 к размерам денежных выплат на содержание детей, находящихся под опекой (попечительством), в возрасте от 7 до 11 лет и в возрасте от 11 до 18 лет соответственно, направлено на недопущение снижения уровня материальной обеспеченности </w:t>
      </w:r>
      <w:r w:rsidRPr="007624D0">
        <w:rPr>
          <w:rFonts w:ascii="Times New Roman" w:eastAsiaTheme="minorHAnsi" w:hAnsi="Times New Roman" w:cs="Times New Roman"/>
          <w:sz w:val="28"/>
          <w:szCs w:val="28"/>
          <w:lang w:eastAsia="en-US"/>
        </w:rPr>
        <w:t>опекунов или попечителей при выплате им денежных средств на содержание детей, находящихся под опекой или попечительством, в части обеспечения их питанием, одеждой, обувью, другими предметами вещевого довольствия</w:t>
      </w:r>
      <w:r>
        <w:rPr>
          <w:rFonts w:ascii="Times New Roman" w:eastAsiaTheme="minorHAnsi" w:hAnsi="Times New Roman" w:cs="Times New Roman"/>
          <w:sz w:val="28"/>
          <w:szCs w:val="28"/>
          <w:lang w:eastAsia="en-US"/>
        </w:rPr>
        <w:t>,</w:t>
      </w:r>
      <w:r w:rsidRPr="007624D0">
        <w:rPr>
          <w:rFonts w:ascii="Times New Roman" w:eastAsiaTheme="minorHAnsi" w:hAnsi="Times New Roman" w:cs="Times New Roman"/>
          <w:sz w:val="28"/>
          <w:szCs w:val="28"/>
          <w:lang w:eastAsia="en-US"/>
        </w:rPr>
        <w:t xml:space="preserve"> по сравнению с действующим в настоящее время механизмом установления размеров данных выплат.</w:t>
      </w:r>
    </w:p>
    <w:p w14:paraId="0A9EA1DE" w14:textId="77777777" w:rsidR="00F178E5" w:rsidRPr="007624D0" w:rsidRDefault="00F178E5" w:rsidP="00F178E5">
      <w:pPr>
        <w:ind w:firstLine="720"/>
        <w:jc w:val="both"/>
        <w:rPr>
          <w:rFonts w:ascii="Times New Roman" w:hAnsi="Times New Roman" w:cs="Times New Roman"/>
          <w:sz w:val="28"/>
          <w:szCs w:val="28"/>
        </w:rPr>
      </w:pPr>
      <w:r w:rsidRPr="007624D0">
        <w:rPr>
          <w:rFonts w:ascii="Times New Roman" w:eastAsiaTheme="minorHAnsi" w:hAnsi="Times New Roman" w:cs="Times New Roman"/>
          <w:sz w:val="28"/>
          <w:szCs w:val="28"/>
          <w:lang w:eastAsia="en-US"/>
        </w:rPr>
        <w:t xml:space="preserve">Согласно предлагаемому механизму размер </w:t>
      </w:r>
      <w:r w:rsidRPr="007624D0">
        <w:rPr>
          <w:rFonts w:ascii="Times New Roman" w:hAnsi="Times New Roman" w:cs="Times New Roman"/>
          <w:sz w:val="28"/>
          <w:szCs w:val="28"/>
        </w:rPr>
        <w:t xml:space="preserve">денежных выплат на содержание детей, находящихся под опекой (попечительством), в возрасте от 7 до 11 лет с применением к величине прожиточного минимума на детей коэффициента 1,07 на 2022 год составит 25 834 рубля, в возрасте от 11 до 18 лет – 27524 рубля. </w:t>
      </w:r>
    </w:p>
    <w:p w14:paraId="02B4896F" w14:textId="77777777" w:rsidR="00F178E5" w:rsidRPr="007624D0" w:rsidRDefault="00F178E5" w:rsidP="00F178E5">
      <w:pPr>
        <w:ind w:firstLine="720"/>
        <w:jc w:val="both"/>
        <w:rPr>
          <w:rFonts w:ascii="Times New Roman" w:hAnsi="Times New Roman" w:cs="Times New Roman"/>
          <w:sz w:val="28"/>
          <w:szCs w:val="28"/>
        </w:rPr>
      </w:pPr>
      <w:r w:rsidRPr="007624D0">
        <w:rPr>
          <w:rFonts w:ascii="Times New Roman" w:hAnsi="Times New Roman" w:cs="Times New Roman"/>
          <w:sz w:val="28"/>
          <w:szCs w:val="28"/>
        </w:rPr>
        <w:t>В таблице, приведенной ниже</w:t>
      </w:r>
      <w:r>
        <w:rPr>
          <w:rFonts w:ascii="Times New Roman" w:hAnsi="Times New Roman" w:cs="Times New Roman"/>
          <w:sz w:val="28"/>
          <w:szCs w:val="28"/>
        </w:rPr>
        <w:t>,</w:t>
      </w:r>
      <w:r w:rsidRPr="007624D0">
        <w:rPr>
          <w:rFonts w:ascii="Times New Roman" w:hAnsi="Times New Roman" w:cs="Times New Roman"/>
          <w:sz w:val="28"/>
          <w:szCs w:val="28"/>
        </w:rPr>
        <w:t xml:space="preserve"> произведен расчет соотношения между возрастными группами,</w:t>
      </w:r>
      <w:r>
        <w:rPr>
          <w:rFonts w:ascii="Times New Roman" w:hAnsi="Times New Roman" w:cs="Times New Roman"/>
          <w:sz w:val="28"/>
          <w:szCs w:val="28"/>
        </w:rPr>
        <w:t xml:space="preserve"> сложившегося в 2021 году</w:t>
      </w:r>
      <w:r w:rsidRPr="007624D0">
        <w:rPr>
          <w:rFonts w:ascii="Times New Roman" w:hAnsi="Times New Roman" w:cs="Times New Roman"/>
          <w:sz w:val="28"/>
          <w:szCs w:val="28"/>
        </w:rPr>
        <w:t>.</w:t>
      </w:r>
    </w:p>
    <w:tbl>
      <w:tblPr>
        <w:tblStyle w:val="afff2"/>
        <w:tblW w:w="9681" w:type="dxa"/>
        <w:tblInd w:w="-5" w:type="dxa"/>
        <w:tblLayout w:type="fixed"/>
        <w:tblLook w:val="04A0" w:firstRow="1" w:lastRow="0" w:firstColumn="1" w:lastColumn="0" w:noHBand="0" w:noVBand="1"/>
      </w:tblPr>
      <w:tblGrid>
        <w:gridCol w:w="1868"/>
        <w:gridCol w:w="3058"/>
        <w:gridCol w:w="2378"/>
        <w:gridCol w:w="2377"/>
      </w:tblGrid>
      <w:tr w:rsidR="00F178E5" w:rsidRPr="00E56451" w14:paraId="665D832D" w14:textId="77777777" w:rsidTr="000F34BD">
        <w:trPr>
          <w:trHeight w:val="204"/>
        </w:trPr>
        <w:tc>
          <w:tcPr>
            <w:tcW w:w="4926" w:type="dxa"/>
            <w:gridSpan w:val="2"/>
          </w:tcPr>
          <w:p w14:paraId="63091B3F" w14:textId="77777777" w:rsidR="00F178E5" w:rsidRPr="00E56451" w:rsidRDefault="00F178E5" w:rsidP="000F34BD">
            <w:pPr>
              <w:spacing w:line="140" w:lineRule="atLeast"/>
              <w:jc w:val="center"/>
              <w:rPr>
                <w:rFonts w:ascii="Times New Roman" w:hAnsi="Times New Roman" w:cs="Times New Roman"/>
              </w:rPr>
            </w:pPr>
            <w:r>
              <w:rPr>
                <w:rFonts w:ascii="Times New Roman" w:hAnsi="Times New Roman" w:cs="Times New Roman"/>
              </w:rPr>
              <w:t>2021 год</w:t>
            </w:r>
          </w:p>
        </w:tc>
        <w:tc>
          <w:tcPr>
            <w:tcW w:w="4755" w:type="dxa"/>
            <w:gridSpan w:val="2"/>
          </w:tcPr>
          <w:p w14:paraId="6F673B5E" w14:textId="77777777" w:rsidR="00F178E5" w:rsidRDefault="00F178E5" w:rsidP="000F34BD">
            <w:pPr>
              <w:spacing w:line="140" w:lineRule="atLeast"/>
              <w:jc w:val="center"/>
              <w:rPr>
                <w:rFonts w:ascii="Times New Roman" w:hAnsi="Times New Roman" w:cs="Times New Roman"/>
              </w:rPr>
            </w:pPr>
            <w:r>
              <w:rPr>
                <w:rFonts w:ascii="Times New Roman" w:hAnsi="Times New Roman" w:cs="Times New Roman"/>
              </w:rPr>
              <w:t>2022 год</w:t>
            </w:r>
          </w:p>
        </w:tc>
      </w:tr>
      <w:tr w:rsidR="00F178E5" w:rsidRPr="00E56451" w14:paraId="26B6B2C6" w14:textId="77777777" w:rsidTr="000F34BD">
        <w:trPr>
          <w:cantSplit/>
          <w:trHeight w:val="950"/>
        </w:trPr>
        <w:tc>
          <w:tcPr>
            <w:tcW w:w="1868" w:type="dxa"/>
          </w:tcPr>
          <w:p w14:paraId="2C7E4345" w14:textId="77777777" w:rsidR="00F178E5" w:rsidRPr="00E56451" w:rsidRDefault="00F178E5" w:rsidP="000F34BD">
            <w:pPr>
              <w:spacing w:line="0" w:lineRule="atLeast"/>
              <w:jc w:val="center"/>
              <w:rPr>
                <w:rFonts w:ascii="Times New Roman" w:hAnsi="Times New Roman" w:cs="Times New Roman"/>
              </w:rPr>
            </w:pPr>
            <w:r w:rsidRPr="00E56451">
              <w:rPr>
                <w:rFonts w:ascii="Times New Roman" w:hAnsi="Times New Roman" w:cs="Times New Roman"/>
              </w:rPr>
              <w:t>Размер денежных выплат</w:t>
            </w:r>
            <w:r>
              <w:rPr>
                <w:rFonts w:ascii="Times New Roman" w:hAnsi="Times New Roman" w:cs="Times New Roman"/>
              </w:rPr>
              <w:t>, в руб.</w:t>
            </w:r>
          </w:p>
        </w:tc>
        <w:tc>
          <w:tcPr>
            <w:tcW w:w="3057" w:type="dxa"/>
          </w:tcPr>
          <w:p w14:paraId="02E77374" w14:textId="77777777" w:rsidR="00F178E5" w:rsidRPr="00E56451" w:rsidRDefault="00F178E5" w:rsidP="000F34BD">
            <w:pPr>
              <w:spacing w:line="140" w:lineRule="atLeast"/>
              <w:jc w:val="center"/>
              <w:rPr>
                <w:rFonts w:ascii="Times New Roman" w:hAnsi="Times New Roman" w:cs="Times New Roman"/>
              </w:rPr>
            </w:pPr>
            <w:r w:rsidRPr="00E56451">
              <w:rPr>
                <w:rFonts w:ascii="Times New Roman" w:hAnsi="Times New Roman" w:cs="Times New Roman"/>
              </w:rPr>
              <w:t>Соотношение между возрастными группами</w:t>
            </w:r>
          </w:p>
        </w:tc>
        <w:tc>
          <w:tcPr>
            <w:tcW w:w="2378" w:type="dxa"/>
          </w:tcPr>
          <w:p w14:paraId="0444E443" w14:textId="77777777" w:rsidR="00F178E5" w:rsidRPr="00E56451" w:rsidRDefault="00F178E5" w:rsidP="000F34BD">
            <w:pPr>
              <w:spacing w:line="0" w:lineRule="atLeast"/>
              <w:jc w:val="center"/>
              <w:rPr>
                <w:rFonts w:ascii="Times New Roman" w:hAnsi="Times New Roman" w:cs="Times New Roman"/>
              </w:rPr>
            </w:pPr>
            <w:r w:rsidRPr="00E56451">
              <w:rPr>
                <w:rFonts w:ascii="Times New Roman" w:hAnsi="Times New Roman" w:cs="Times New Roman"/>
              </w:rPr>
              <w:t>Размер денежных выплат</w:t>
            </w:r>
            <w:r>
              <w:rPr>
                <w:rFonts w:ascii="Times New Roman" w:hAnsi="Times New Roman" w:cs="Times New Roman"/>
              </w:rPr>
              <w:t>, в руб.</w:t>
            </w:r>
          </w:p>
        </w:tc>
        <w:tc>
          <w:tcPr>
            <w:tcW w:w="2376" w:type="dxa"/>
          </w:tcPr>
          <w:p w14:paraId="61F59DE1" w14:textId="77777777" w:rsidR="00F178E5" w:rsidRPr="00E56451" w:rsidRDefault="00F178E5" w:rsidP="000F34BD">
            <w:pPr>
              <w:spacing w:line="140" w:lineRule="atLeast"/>
              <w:jc w:val="center"/>
              <w:rPr>
                <w:rFonts w:ascii="Times New Roman" w:hAnsi="Times New Roman" w:cs="Times New Roman"/>
              </w:rPr>
            </w:pPr>
            <w:r w:rsidRPr="00E56451">
              <w:rPr>
                <w:rFonts w:ascii="Times New Roman" w:hAnsi="Times New Roman" w:cs="Times New Roman"/>
              </w:rPr>
              <w:t>Соотношение между возрастными группами</w:t>
            </w:r>
          </w:p>
        </w:tc>
      </w:tr>
      <w:tr w:rsidR="00F178E5" w:rsidRPr="00E56451" w14:paraId="10C9E17B" w14:textId="77777777" w:rsidTr="000F34BD">
        <w:trPr>
          <w:trHeight w:val="420"/>
        </w:trPr>
        <w:tc>
          <w:tcPr>
            <w:tcW w:w="1868" w:type="dxa"/>
          </w:tcPr>
          <w:p w14:paraId="49F50BA7"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23 215</w:t>
            </w:r>
          </w:p>
        </w:tc>
        <w:tc>
          <w:tcPr>
            <w:tcW w:w="3057" w:type="dxa"/>
          </w:tcPr>
          <w:p w14:paraId="58CCE892" w14:textId="77777777" w:rsidR="00F178E5" w:rsidRDefault="00F178E5" w:rsidP="000F34BD">
            <w:pPr>
              <w:jc w:val="center"/>
              <w:rPr>
                <w:rFonts w:ascii="Times New Roman" w:hAnsi="Times New Roman" w:cs="Times New Roman"/>
              </w:rPr>
            </w:pPr>
            <w:r>
              <w:rPr>
                <w:rFonts w:ascii="Times New Roman" w:hAnsi="Times New Roman" w:cs="Times New Roman"/>
              </w:rPr>
              <w:t>Прожиточный минимум</w:t>
            </w:r>
            <w:r w:rsidRPr="00143B25">
              <w:rPr>
                <w:rFonts w:ascii="Times New Roman" w:hAnsi="Times New Roman" w:cs="Times New Roman"/>
              </w:rPr>
              <w:t xml:space="preserve"> </w:t>
            </w:r>
          </w:p>
          <w:p w14:paraId="48032040" w14:textId="77777777" w:rsidR="00F178E5" w:rsidRPr="00143B25" w:rsidRDefault="00F178E5" w:rsidP="000F34BD">
            <w:pPr>
              <w:jc w:val="center"/>
              <w:rPr>
                <w:rFonts w:ascii="Times New Roman" w:hAnsi="Times New Roman" w:cs="Times New Roman"/>
              </w:rPr>
            </w:pPr>
            <w:r>
              <w:rPr>
                <w:rFonts w:ascii="Times New Roman" w:hAnsi="Times New Roman" w:cs="Times New Roman"/>
                <w:lang w:val="en-US"/>
              </w:rPr>
              <w:t>III</w:t>
            </w:r>
            <w:r w:rsidRPr="00143B25">
              <w:rPr>
                <w:rFonts w:ascii="Times New Roman" w:hAnsi="Times New Roman" w:cs="Times New Roman"/>
              </w:rPr>
              <w:t xml:space="preserve"> квартал 2021</w:t>
            </w:r>
          </w:p>
        </w:tc>
        <w:tc>
          <w:tcPr>
            <w:tcW w:w="2378" w:type="dxa"/>
          </w:tcPr>
          <w:p w14:paraId="3AF910B7"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24 144</w:t>
            </w:r>
          </w:p>
        </w:tc>
        <w:tc>
          <w:tcPr>
            <w:tcW w:w="2376" w:type="dxa"/>
          </w:tcPr>
          <w:p w14:paraId="000311AE" w14:textId="77777777" w:rsidR="00F178E5" w:rsidRPr="00143B25" w:rsidRDefault="00F178E5" w:rsidP="000F34BD">
            <w:pPr>
              <w:jc w:val="center"/>
              <w:rPr>
                <w:rFonts w:ascii="Times New Roman" w:hAnsi="Times New Roman" w:cs="Times New Roman"/>
              </w:rPr>
            </w:pPr>
            <w:r>
              <w:rPr>
                <w:rFonts w:ascii="Times New Roman" w:hAnsi="Times New Roman" w:cs="Times New Roman"/>
              </w:rPr>
              <w:t>П</w:t>
            </w:r>
            <w:r w:rsidRPr="00706A58">
              <w:rPr>
                <w:rFonts w:ascii="Times New Roman" w:hAnsi="Times New Roman" w:cs="Times New Roman"/>
              </w:rPr>
              <w:t>рожиточный минимум</w:t>
            </w:r>
            <w:r>
              <w:rPr>
                <w:rFonts w:ascii="Times New Roman" w:hAnsi="Times New Roman" w:cs="Times New Roman"/>
              </w:rPr>
              <w:t xml:space="preserve"> </w:t>
            </w:r>
            <w:r w:rsidRPr="00143B25">
              <w:rPr>
                <w:rFonts w:ascii="Times New Roman" w:hAnsi="Times New Roman" w:cs="Times New Roman"/>
              </w:rPr>
              <w:t xml:space="preserve"> 2022</w:t>
            </w:r>
          </w:p>
        </w:tc>
      </w:tr>
      <w:tr w:rsidR="00F178E5" w:rsidRPr="00E56451" w14:paraId="70561A32" w14:textId="77777777" w:rsidTr="000F34BD">
        <w:trPr>
          <w:trHeight w:val="204"/>
        </w:trPr>
        <w:tc>
          <w:tcPr>
            <w:tcW w:w="1868" w:type="dxa"/>
          </w:tcPr>
          <w:p w14:paraId="2BDBF80A"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24 811</w:t>
            </w:r>
          </w:p>
        </w:tc>
        <w:tc>
          <w:tcPr>
            <w:tcW w:w="3057" w:type="dxa"/>
          </w:tcPr>
          <w:p w14:paraId="30C75C75"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1,07</w:t>
            </w:r>
          </w:p>
        </w:tc>
        <w:tc>
          <w:tcPr>
            <w:tcW w:w="2378" w:type="dxa"/>
          </w:tcPr>
          <w:p w14:paraId="6B32B4E7" w14:textId="77777777" w:rsidR="00F178E5" w:rsidRDefault="00F178E5" w:rsidP="000F34BD">
            <w:pPr>
              <w:jc w:val="center"/>
              <w:rPr>
                <w:rFonts w:ascii="Times New Roman" w:hAnsi="Times New Roman" w:cs="Times New Roman"/>
              </w:rPr>
            </w:pPr>
            <w:r>
              <w:rPr>
                <w:rFonts w:ascii="Times New Roman" w:hAnsi="Times New Roman" w:cs="Times New Roman"/>
              </w:rPr>
              <w:t>25 834</w:t>
            </w:r>
          </w:p>
        </w:tc>
        <w:tc>
          <w:tcPr>
            <w:tcW w:w="2376" w:type="dxa"/>
          </w:tcPr>
          <w:p w14:paraId="1352F38D"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1,07</w:t>
            </w:r>
          </w:p>
        </w:tc>
      </w:tr>
      <w:tr w:rsidR="00F178E5" w:rsidRPr="00E56451" w14:paraId="3EB073FF" w14:textId="77777777" w:rsidTr="000F34BD">
        <w:trPr>
          <w:trHeight w:val="204"/>
        </w:trPr>
        <w:tc>
          <w:tcPr>
            <w:tcW w:w="1868" w:type="dxa"/>
          </w:tcPr>
          <w:p w14:paraId="3237F649"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26 425</w:t>
            </w:r>
          </w:p>
        </w:tc>
        <w:tc>
          <w:tcPr>
            <w:tcW w:w="3057" w:type="dxa"/>
          </w:tcPr>
          <w:p w14:paraId="27F02DC1"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1,14</w:t>
            </w:r>
          </w:p>
        </w:tc>
        <w:tc>
          <w:tcPr>
            <w:tcW w:w="2378" w:type="dxa"/>
          </w:tcPr>
          <w:p w14:paraId="441819C8" w14:textId="77777777" w:rsidR="00F178E5" w:rsidRDefault="00F178E5" w:rsidP="000F34BD">
            <w:pPr>
              <w:jc w:val="center"/>
              <w:rPr>
                <w:rFonts w:ascii="Times New Roman" w:hAnsi="Times New Roman" w:cs="Times New Roman"/>
              </w:rPr>
            </w:pPr>
            <w:r>
              <w:rPr>
                <w:rFonts w:ascii="Times New Roman" w:hAnsi="Times New Roman" w:cs="Times New Roman"/>
              </w:rPr>
              <w:t>27 524</w:t>
            </w:r>
          </w:p>
        </w:tc>
        <w:tc>
          <w:tcPr>
            <w:tcW w:w="2376" w:type="dxa"/>
          </w:tcPr>
          <w:p w14:paraId="6BA1F13C"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1,14</w:t>
            </w:r>
          </w:p>
        </w:tc>
      </w:tr>
      <w:tr w:rsidR="00F178E5" w:rsidRPr="00E56451" w14:paraId="343E67BA" w14:textId="77777777" w:rsidTr="000F34BD">
        <w:trPr>
          <w:trHeight w:val="204"/>
        </w:trPr>
        <w:tc>
          <w:tcPr>
            <w:tcW w:w="1868" w:type="dxa"/>
          </w:tcPr>
          <w:p w14:paraId="125ED861" w14:textId="77777777" w:rsidR="00F178E5" w:rsidRDefault="00F178E5" w:rsidP="000F34BD">
            <w:pPr>
              <w:jc w:val="center"/>
              <w:rPr>
                <w:rFonts w:ascii="Times New Roman" w:hAnsi="Times New Roman" w:cs="Times New Roman"/>
              </w:rPr>
            </w:pPr>
            <w:r>
              <w:rPr>
                <w:rFonts w:ascii="Times New Roman" w:hAnsi="Times New Roman" w:cs="Times New Roman"/>
              </w:rPr>
              <w:t>26 690</w:t>
            </w:r>
          </w:p>
        </w:tc>
        <w:tc>
          <w:tcPr>
            <w:tcW w:w="3057" w:type="dxa"/>
          </w:tcPr>
          <w:p w14:paraId="5B9FB370"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1,14</w:t>
            </w:r>
          </w:p>
        </w:tc>
        <w:tc>
          <w:tcPr>
            <w:tcW w:w="2378" w:type="dxa"/>
          </w:tcPr>
          <w:p w14:paraId="18B3C45B" w14:textId="77777777" w:rsidR="00F178E5" w:rsidRDefault="00F178E5" w:rsidP="000F34BD">
            <w:pPr>
              <w:jc w:val="center"/>
              <w:rPr>
                <w:rFonts w:ascii="Times New Roman" w:hAnsi="Times New Roman" w:cs="Times New Roman"/>
              </w:rPr>
            </w:pPr>
            <w:r>
              <w:rPr>
                <w:rFonts w:ascii="Times New Roman" w:hAnsi="Times New Roman" w:cs="Times New Roman"/>
              </w:rPr>
              <w:t>27 524</w:t>
            </w:r>
          </w:p>
        </w:tc>
        <w:tc>
          <w:tcPr>
            <w:tcW w:w="2376" w:type="dxa"/>
          </w:tcPr>
          <w:p w14:paraId="4380836B" w14:textId="77777777" w:rsidR="00F178E5" w:rsidRPr="00E56451" w:rsidRDefault="00F178E5" w:rsidP="000F34BD">
            <w:pPr>
              <w:jc w:val="center"/>
              <w:rPr>
                <w:rFonts w:ascii="Times New Roman" w:hAnsi="Times New Roman" w:cs="Times New Roman"/>
              </w:rPr>
            </w:pPr>
            <w:r>
              <w:rPr>
                <w:rFonts w:ascii="Times New Roman" w:hAnsi="Times New Roman" w:cs="Times New Roman"/>
              </w:rPr>
              <w:t>1,14</w:t>
            </w:r>
          </w:p>
        </w:tc>
      </w:tr>
    </w:tbl>
    <w:p w14:paraId="591E2BD3" w14:textId="77777777" w:rsidR="00F178E5" w:rsidRDefault="00F178E5" w:rsidP="00F178E5">
      <w:pPr>
        <w:ind w:firstLine="720"/>
        <w:jc w:val="both"/>
        <w:rPr>
          <w:rFonts w:ascii="Times New Roman" w:hAnsi="Times New Roman" w:cs="Times New Roman"/>
          <w:sz w:val="28"/>
          <w:szCs w:val="28"/>
        </w:rPr>
      </w:pPr>
    </w:p>
    <w:p w14:paraId="75843503"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Расчет соотношений между возрастными группами в 2021 году:</w:t>
      </w:r>
    </w:p>
    <w:p w14:paraId="6BF29B7D"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 xml:space="preserve">24 881 руб. / 23 215 руб. = 1,07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p>
    <w:p w14:paraId="5543FDB9"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 xml:space="preserve">26 425 руб. / 23 215 руб. = 1,14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p>
    <w:p w14:paraId="2C699107"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 xml:space="preserve">26 690 руб. / 23 215 руб. = 1,14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p>
    <w:p w14:paraId="68ED85D1"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Расчет соотношений между возрастными группами в 2022 году предлагаемые проектом Закона Камчатского края:</w:t>
      </w:r>
    </w:p>
    <w:p w14:paraId="7B339FAE"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 xml:space="preserve">25 834 руб. / 24 144руб. = 1,07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p>
    <w:p w14:paraId="0681C09D"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 xml:space="preserve">27 524 руб. / 24 144 руб. = 1,14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p>
    <w:p w14:paraId="3AC6F7D0" w14:textId="77777777" w:rsidR="00F178E5"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 xml:space="preserve">27 524 руб. / 24 144 руб. = 1,14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p>
    <w:p w14:paraId="7E1DC9EA" w14:textId="77777777" w:rsidR="00F178E5" w:rsidRDefault="00F178E5" w:rsidP="00F178E5">
      <w:pPr>
        <w:ind w:firstLine="720"/>
        <w:jc w:val="both"/>
        <w:rPr>
          <w:rFonts w:ascii="Times New Roman" w:hAnsi="Times New Roman" w:cs="Times New Roman"/>
          <w:sz w:val="28"/>
          <w:szCs w:val="28"/>
        </w:rPr>
      </w:pPr>
    </w:p>
    <w:p w14:paraId="57D810AA" w14:textId="77777777" w:rsidR="00F178E5" w:rsidRPr="00D93EB2" w:rsidRDefault="00F178E5" w:rsidP="00F178E5">
      <w:pPr>
        <w:ind w:firstLine="720"/>
        <w:jc w:val="both"/>
        <w:rPr>
          <w:rFonts w:ascii="Times New Roman" w:hAnsi="Times New Roman" w:cs="Times New Roman"/>
          <w:sz w:val="28"/>
          <w:szCs w:val="28"/>
        </w:rPr>
      </w:pPr>
      <w:r w:rsidRPr="00D93EB2">
        <w:rPr>
          <w:rFonts w:ascii="Times New Roman" w:hAnsi="Times New Roman" w:cs="Times New Roman"/>
          <w:sz w:val="28"/>
          <w:szCs w:val="28"/>
        </w:rPr>
        <w:t xml:space="preserve">Таким образом, установление коэффициентов в </w:t>
      </w:r>
      <w:r>
        <w:rPr>
          <w:rFonts w:ascii="Times New Roman" w:hAnsi="Times New Roman" w:cs="Times New Roman"/>
          <w:sz w:val="28"/>
          <w:szCs w:val="28"/>
        </w:rPr>
        <w:t>предложенных значениях направлено на сохранение уровня</w:t>
      </w:r>
      <w:r w:rsidRPr="00D93EB2">
        <w:rPr>
          <w:rFonts w:ascii="Times New Roman" w:hAnsi="Times New Roman" w:cs="Times New Roman"/>
          <w:sz w:val="28"/>
          <w:szCs w:val="28"/>
        </w:rPr>
        <w:t xml:space="preserve"> материальной обеспеченности опекунов или попечителей при выплате им денежных средств на содержание детей, находящихся под опекой или попечительством.</w:t>
      </w:r>
    </w:p>
    <w:p w14:paraId="170430F0" w14:textId="77777777" w:rsidR="00F178E5" w:rsidRPr="00D93EB2" w:rsidRDefault="00F178E5" w:rsidP="00F178E5">
      <w:pPr>
        <w:ind w:firstLine="720"/>
        <w:jc w:val="both"/>
        <w:rPr>
          <w:rFonts w:ascii="Times New Roman" w:hAnsi="Times New Roman" w:cs="Times New Roman"/>
          <w:sz w:val="28"/>
          <w:szCs w:val="28"/>
        </w:rPr>
      </w:pPr>
      <w:r>
        <w:rPr>
          <w:rFonts w:ascii="Times New Roman" w:hAnsi="Times New Roman" w:cs="Times New Roman"/>
          <w:sz w:val="28"/>
          <w:szCs w:val="28"/>
        </w:rPr>
        <w:t>Положениями законопроекта часть 1 статьи</w:t>
      </w:r>
      <w:r w:rsidRPr="00D93EB2">
        <w:rPr>
          <w:rFonts w:ascii="Times New Roman" w:hAnsi="Times New Roman" w:cs="Times New Roman"/>
          <w:sz w:val="28"/>
          <w:szCs w:val="28"/>
        </w:rPr>
        <w:t xml:space="preserve"> 4</w:t>
      </w:r>
      <w:r w:rsidRPr="00D93EB2">
        <w:rPr>
          <w:rFonts w:ascii="Times New Roman" w:hAnsi="Times New Roman" w:cs="Times New Roman"/>
          <w:sz w:val="28"/>
          <w:szCs w:val="28"/>
          <w:vertAlign w:val="superscript"/>
        </w:rPr>
        <w:t>1</w:t>
      </w:r>
      <w:r w:rsidRPr="00D93EB2">
        <w:rPr>
          <w:rFonts w:ascii="Times New Roman" w:hAnsi="Times New Roman" w:cs="Times New Roman"/>
          <w:sz w:val="28"/>
          <w:szCs w:val="28"/>
        </w:rPr>
        <w:t xml:space="preserve"> предлагается изложить в новой редакции. Согласно </w:t>
      </w:r>
      <w:r>
        <w:rPr>
          <w:rFonts w:ascii="Times New Roman" w:hAnsi="Times New Roman" w:cs="Times New Roman"/>
          <w:sz w:val="28"/>
          <w:szCs w:val="28"/>
        </w:rPr>
        <w:t xml:space="preserve">абзацу первому </w:t>
      </w:r>
      <w:r w:rsidRPr="00D93EB2">
        <w:rPr>
          <w:rFonts w:ascii="Times New Roman" w:hAnsi="Times New Roman" w:cs="Times New Roman"/>
          <w:sz w:val="28"/>
          <w:szCs w:val="28"/>
        </w:rPr>
        <w:t>части 1 действующей редакции статьи 4</w:t>
      </w:r>
      <w:r w:rsidRPr="00D93EB2">
        <w:rPr>
          <w:rFonts w:ascii="Times New Roman" w:hAnsi="Times New Roman" w:cs="Times New Roman"/>
          <w:sz w:val="28"/>
          <w:szCs w:val="28"/>
          <w:vertAlign w:val="superscript"/>
        </w:rPr>
        <w:t>1</w:t>
      </w:r>
      <w:r w:rsidRPr="00D93EB2">
        <w:rPr>
          <w:rFonts w:ascii="Times New Roman" w:hAnsi="Times New Roman" w:cs="Times New Roman"/>
          <w:sz w:val="28"/>
          <w:szCs w:val="28"/>
        </w:rPr>
        <w:t xml:space="preserve"> лицам из числа детей-сирот и детей, оставшихся без попечения родителей, обучающимся в общеобразовательных учреждениях в Камчатском крае и ранее находившимся под попечительством, попечителям которых выплачивались денежные средства на их содержание в соответствии с Законом № 165, предоставляется дополнительная мера социальной поддержки по их содержанию в части обеспечения питанием, одеждой, обувью, другими предметами вещевого довольствия путем ежемесячной выплаты им денежных средств в размере 14931 рубля в месяц. </w:t>
      </w:r>
    </w:p>
    <w:p w14:paraId="16D61F3D" w14:textId="77777777" w:rsidR="00F178E5" w:rsidRPr="00D93EB2" w:rsidRDefault="00F178E5" w:rsidP="00F178E5">
      <w:pPr>
        <w:ind w:firstLine="720"/>
        <w:jc w:val="both"/>
        <w:rPr>
          <w:rFonts w:ascii="Times New Roman" w:hAnsi="Times New Roman" w:cs="Times New Roman"/>
          <w:sz w:val="28"/>
          <w:szCs w:val="28"/>
        </w:rPr>
      </w:pPr>
      <w:r w:rsidRPr="00D93EB2">
        <w:rPr>
          <w:rFonts w:ascii="Times New Roman" w:hAnsi="Times New Roman" w:cs="Times New Roman"/>
          <w:sz w:val="28"/>
          <w:szCs w:val="28"/>
        </w:rPr>
        <w:t>Согласно абзац</w:t>
      </w:r>
      <w:r>
        <w:rPr>
          <w:rFonts w:ascii="Times New Roman" w:hAnsi="Times New Roman" w:cs="Times New Roman"/>
          <w:sz w:val="28"/>
          <w:szCs w:val="28"/>
        </w:rPr>
        <w:t>у</w:t>
      </w:r>
      <w:r w:rsidRPr="00D93EB2">
        <w:rPr>
          <w:rFonts w:ascii="Times New Roman" w:hAnsi="Times New Roman" w:cs="Times New Roman"/>
          <w:sz w:val="28"/>
          <w:szCs w:val="28"/>
        </w:rPr>
        <w:t xml:space="preserve"> второ</w:t>
      </w:r>
      <w:r>
        <w:rPr>
          <w:rFonts w:ascii="Times New Roman" w:hAnsi="Times New Roman" w:cs="Times New Roman"/>
          <w:sz w:val="28"/>
          <w:szCs w:val="28"/>
        </w:rPr>
        <w:t>му</w:t>
      </w:r>
      <w:r w:rsidRPr="00D93EB2">
        <w:rPr>
          <w:rFonts w:ascii="Times New Roman" w:hAnsi="Times New Roman" w:cs="Times New Roman"/>
          <w:sz w:val="28"/>
          <w:szCs w:val="28"/>
        </w:rPr>
        <w:t xml:space="preserve"> </w:t>
      </w:r>
      <w:r>
        <w:rPr>
          <w:rFonts w:ascii="Times New Roman" w:hAnsi="Times New Roman" w:cs="Times New Roman"/>
          <w:sz w:val="28"/>
          <w:szCs w:val="28"/>
        </w:rPr>
        <w:t xml:space="preserve">части 1 </w:t>
      </w:r>
      <w:r w:rsidRPr="00D93EB2">
        <w:rPr>
          <w:rFonts w:ascii="Times New Roman" w:hAnsi="Times New Roman" w:cs="Times New Roman"/>
          <w:sz w:val="28"/>
          <w:szCs w:val="28"/>
        </w:rPr>
        <w:t>статьи 4 вышеуказанный размер ежемесячной выплаты подлежит ежеквартальному увеличению на коэффициент, учитывающий изменение потребительских цен на товары и услуги в Камчатском крае в предшествующем квартале, определяемый исполнительным органом государственной власти Камчатского края, осуществляющим функции по выработке и реализации региональной политики в сфере социально-экономического развития Камчатского края, на основании данных территориального органа Федеральной службы государственной статистики по Камчатскому краю.</w:t>
      </w:r>
    </w:p>
    <w:p w14:paraId="2F79158B" w14:textId="77777777" w:rsidR="00F178E5" w:rsidRPr="00D93EB2" w:rsidRDefault="00F178E5" w:rsidP="00F178E5">
      <w:pPr>
        <w:ind w:firstLine="720"/>
        <w:jc w:val="both"/>
        <w:rPr>
          <w:rFonts w:ascii="Times New Roman" w:hAnsi="Times New Roman" w:cs="Times New Roman"/>
          <w:sz w:val="28"/>
          <w:szCs w:val="28"/>
        </w:rPr>
      </w:pPr>
      <w:r w:rsidRPr="00D93EB2">
        <w:rPr>
          <w:rFonts w:ascii="Times New Roman" w:hAnsi="Times New Roman" w:cs="Times New Roman"/>
          <w:sz w:val="28"/>
          <w:szCs w:val="28"/>
        </w:rPr>
        <w:t xml:space="preserve">Проектируемыми нормами предлагается изменить механизм определения размера денежных средств вышеуказанным лицам, </w:t>
      </w:r>
      <w:r>
        <w:rPr>
          <w:rFonts w:ascii="Times New Roman" w:hAnsi="Times New Roman" w:cs="Times New Roman"/>
          <w:sz w:val="28"/>
          <w:szCs w:val="28"/>
        </w:rPr>
        <w:t>определив</w:t>
      </w:r>
      <w:r w:rsidRPr="00D93EB2">
        <w:rPr>
          <w:rFonts w:ascii="Times New Roman" w:hAnsi="Times New Roman" w:cs="Times New Roman"/>
          <w:sz w:val="28"/>
          <w:szCs w:val="28"/>
        </w:rPr>
        <w:t xml:space="preserve"> его в размере величины прожиточного минимума, установленной в Камчатском крае для детей и действующей на 1 января текущего финансового года, увеличенного на коэффициент 1,14, по аналогии с установлением размера денежных средств на содержание ребенка, находящегося под опекой (попечительством), в возрасте </w:t>
      </w:r>
      <w:r w:rsidRPr="00D93EB2">
        <w:rPr>
          <w:rFonts w:ascii="Times New Roman" w:hAnsi="Times New Roman" w:cs="Times New Roman"/>
          <w:sz w:val="28"/>
          <w:szCs w:val="28"/>
        </w:rPr>
        <w:br/>
        <w:t xml:space="preserve">от 11 до 18 лет, поскольку согласно действующему механизму определения размеров данных выплат, они устанавливаются в идентичных величинах. </w:t>
      </w:r>
    </w:p>
    <w:p w14:paraId="533C39AE" w14:textId="77777777" w:rsidR="00F178E5" w:rsidRDefault="00F178E5" w:rsidP="00F178E5">
      <w:pPr>
        <w:ind w:firstLine="720"/>
        <w:jc w:val="both"/>
        <w:rPr>
          <w:rFonts w:ascii="Times New Roman" w:hAnsi="Times New Roman" w:cs="Times New Roman"/>
          <w:sz w:val="28"/>
          <w:szCs w:val="28"/>
        </w:rPr>
      </w:pPr>
      <w:r w:rsidRPr="00D93EB2">
        <w:rPr>
          <w:rFonts w:ascii="Times New Roman" w:hAnsi="Times New Roman" w:cs="Times New Roman"/>
          <w:sz w:val="28"/>
          <w:szCs w:val="28"/>
        </w:rPr>
        <w:t xml:space="preserve">Таким образом, предлагаемый механизм установления размеров денежных выплат на содержание детей, находящихся под опекой или попечительством, основанный на величине прожиточного минимума на детей, которая начиная с 2021 года устанавливается ежегодно, позволит избежать ежегодного внесения изменений в приложение к Закону № 165 </w:t>
      </w:r>
      <w:r>
        <w:rPr>
          <w:rFonts w:ascii="Times New Roman" w:hAnsi="Times New Roman" w:cs="Times New Roman"/>
          <w:sz w:val="28"/>
          <w:szCs w:val="28"/>
        </w:rPr>
        <w:t>в части пересмотра размеров выплат</w:t>
      </w:r>
      <w:r w:rsidRPr="002F2DC5">
        <w:rPr>
          <w:rFonts w:ascii="Times New Roman" w:hAnsi="Times New Roman" w:cs="Times New Roman"/>
          <w:sz w:val="28"/>
          <w:szCs w:val="28"/>
        </w:rPr>
        <w:t xml:space="preserve"> </w:t>
      </w:r>
      <w:r w:rsidRPr="00D93EB2">
        <w:rPr>
          <w:rFonts w:ascii="Times New Roman" w:hAnsi="Times New Roman" w:cs="Times New Roman"/>
          <w:sz w:val="28"/>
          <w:szCs w:val="28"/>
        </w:rPr>
        <w:t xml:space="preserve">на содержание детей, находящихся под опекой или попечительством, </w:t>
      </w:r>
      <w:r>
        <w:rPr>
          <w:rFonts w:ascii="Times New Roman" w:hAnsi="Times New Roman" w:cs="Times New Roman"/>
          <w:sz w:val="28"/>
          <w:szCs w:val="28"/>
        </w:rPr>
        <w:t>а также</w:t>
      </w:r>
      <w:r w:rsidRPr="00D93EB2">
        <w:rPr>
          <w:rFonts w:ascii="Times New Roman" w:hAnsi="Times New Roman" w:cs="Times New Roman"/>
          <w:sz w:val="28"/>
          <w:szCs w:val="28"/>
        </w:rPr>
        <w:t xml:space="preserve"> ежеквартального установления постановлением Правительства Камчатского края размеров дополнительных денежных средств на содержание детей, находящихся под опекой или попечительством, и на содержание отдельных лиц из числа детей-сирот и детей, оставшихся без попечения родителей, что, в свою очередь, обеспечит наиболее оптимальное бюджетное планирование финансовых средств на реализацию Закона № 165.</w:t>
      </w:r>
    </w:p>
    <w:p w14:paraId="487DAD4A" w14:textId="77777777" w:rsidR="00F178E5" w:rsidRPr="00A358CD" w:rsidRDefault="00F178E5" w:rsidP="00F178E5">
      <w:pPr>
        <w:pStyle w:val="ConsPlusNormal"/>
        <w:ind w:firstLine="709"/>
        <w:jc w:val="both"/>
      </w:pPr>
      <w:r>
        <w:t xml:space="preserve">Также проектом закона Камчатского края предлагается внести изменения </w:t>
      </w:r>
      <w:r w:rsidRPr="00A358CD">
        <w:t>в статью 3 Закона № 84</w:t>
      </w:r>
      <w:r>
        <w:t>.</w:t>
      </w:r>
      <w:r w:rsidRPr="00A358CD">
        <w:t xml:space="preserve"> </w:t>
      </w:r>
      <w:r>
        <w:t xml:space="preserve">Действующей редакцией указанной статьи </w:t>
      </w:r>
      <w:r w:rsidRPr="00A358CD">
        <w:t xml:space="preserve">определено, что право на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 в соответствии с Законом Камчатского края от 05.03.2008 № 14 </w:t>
      </w:r>
      <w:r w:rsidRPr="00452D41">
        <w:t>"</w:t>
      </w:r>
      <w:r w:rsidRPr="00A358CD">
        <w:t>О прожиточном минимуме в Камчатском крае</w:t>
      </w:r>
      <w:r w:rsidRPr="00452D41">
        <w:t>"</w:t>
      </w:r>
      <w:r w:rsidRPr="00A358CD">
        <w:t>, который признан утратившим силу.</w:t>
      </w:r>
    </w:p>
    <w:p w14:paraId="186DCB00" w14:textId="77777777" w:rsidR="00F178E5" w:rsidRDefault="00F178E5" w:rsidP="00F178E5">
      <w:pPr>
        <w:pStyle w:val="ConsPlusNormal"/>
        <w:ind w:firstLine="709"/>
        <w:jc w:val="both"/>
      </w:pPr>
      <w:r w:rsidRPr="00A358CD">
        <w:t xml:space="preserve">С 27.09.2021 правовая основа для применения в Камчатском крае муниципальных коэффициентов в целях дифференцированного подхода при предоставлении мер социальной поддержки гражданам, проживающим в Камчатском крае, регулируется Законом Камчатского края от 14.09.2021 № 643 </w:t>
      </w:r>
      <w:r w:rsidRPr="00452D41">
        <w:t>"</w:t>
      </w:r>
      <w:r w:rsidRPr="00A358CD">
        <w:t>О муниципальных коэффициентах в Камчатском крае</w:t>
      </w:r>
      <w:r w:rsidRPr="00452D41">
        <w:t>"</w:t>
      </w:r>
      <w:r w:rsidRPr="00A358CD">
        <w:t>.</w:t>
      </w:r>
    </w:p>
    <w:p w14:paraId="47116DAE" w14:textId="77777777" w:rsidR="00F178E5" w:rsidRDefault="00F178E5" w:rsidP="00F178E5">
      <w:pPr>
        <w:shd w:val="clear" w:color="auto" w:fill="FFFFFF"/>
        <w:ind w:firstLine="709"/>
        <w:contextualSpacing/>
        <w:jc w:val="both"/>
        <w:rPr>
          <w:rFonts w:ascii="Times New Roman" w:hAnsi="Times New Roman"/>
          <w:sz w:val="28"/>
          <w:szCs w:val="28"/>
        </w:rPr>
      </w:pPr>
      <w:r w:rsidRPr="00053B39">
        <w:rPr>
          <w:rFonts w:ascii="Times New Roman" w:hAnsi="Times New Roman"/>
          <w:sz w:val="28"/>
          <w:szCs w:val="28"/>
        </w:rPr>
        <w:t>Проект</w:t>
      </w:r>
      <w:r>
        <w:rPr>
          <w:rFonts w:ascii="Times New Roman" w:hAnsi="Times New Roman"/>
          <w:sz w:val="28"/>
          <w:szCs w:val="28"/>
        </w:rPr>
        <w:t xml:space="preserve"> закона Камчатского края</w:t>
      </w:r>
      <w:r w:rsidRPr="00053B39">
        <w:rPr>
          <w:rFonts w:ascii="Times New Roman" w:hAnsi="Times New Roman"/>
          <w:sz w:val="28"/>
          <w:szCs w:val="28"/>
        </w:rPr>
        <w:t xml:space="preserve"> не подлежит оценке регулирующего воздействия в соответствии с постановлением Правительства Камчатского края от 06.06.2013 № 233-П</w:t>
      </w:r>
      <w:r>
        <w:rPr>
          <w:rFonts w:ascii="Times New Roman" w:hAnsi="Times New Roman"/>
          <w:sz w:val="28"/>
          <w:szCs w:val="28"/>
        </w:rPr>
        <w:t xml:space="preserve"> </w:t>
      </w:r>
      <w:r w:rsidRPr="00053B39">
        <w:rPr>
          <w:rFonts w:ascii="Times New Roman" w:hAnsi="Times New Roman"/>
          <w:sz w:val="28"/>
          <w:szCs w:val="28"/>
        </w:rPr>
        <w:t>"Об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r>
        <w:rPr>
          <w:rFonts w:ascii="Times New Roman" w:hAnsi="Times New Roman"/>
          <w:sz w:val="28"/>
          <w:szCs w:val="28"/>
        </w:rPr>
        <w:t>.</w:t>
      </w:r>
    </w:p>
    <w:p w14:paraId="045444E8" w14:textId="5A73BFF3" w:rsidR="00F178E5" w:rsidRDefault="00F178E5" w:rsidP="005D31AD">
      <w:pPr>
        <w:jc w:val="both"/>
        <w:rPr>
          <w:rFonts w:ascii="Times New Roman" w:hAnsi="Times New Roman" w:cs="Times New Roman"/>
          <w:sz w:val="28"/>
          <w:szCs w:val="28"/>
        </w:rPr>
      </w:pPr>
    </w:p>
    <w:p w14:paraId="2597AF5C" w14:textId="0D7B2253" w:rsidR="002E11E2" w:rsidRDefault="002E11E2" w:rsidP="005D31AD">
      <w:pPr>
        <w:jc w:val="both"/>
        <w:rPr>
          <w:rFonts w:ascii="Times New Roman" w:hAnsi="Times New Roman" w:cs="Times New Roman"/>
          <w:sz w:val="28"/>
          <w:szCs w:val="28"/>
        </w:rPr>
      </w:pPr>
    </w:p>
    <w:p w14:paraId="47E0954E" w14:textId="7F1B597A" w:rsidR="002E11E2" w:rsidRDefault="002E11E2" w:rsidP="005D31AD">
      <w:pPr>
        <w:jc w:val="both"/>
        <w:rPr>
          <w:rFonts w:ascii="Times New Roman" w:hAnsi="Times New Roman" w:cs="Times New Roman"/>
          <w:sz w:val="28"/>
          <w:szCs w:val="28"/>
        </w:rPr>
      </w:pPr>
    </w:p>
    <w:p w14:paraId="5744A324" w14:textId="1C2C077A" w:rsidR="002E11E2" w:rsidRDefault="002E11E2" w:rsidP="005D31AD">
      <w:pPr>
        <w:jc w:val="both"/>
        <w:rPr>
          <w:rFonts w:ascii="Times New Roman" w:hAnsi="Times New Roman" w:cs="Times New Roman"/>
          <w:sz w:val="28"/>
          <w:szCs w:val="28"/>
        </w:rPr>
      </w:pPr>
    </w:p>
    <w:p w14:paraId="60279F5F" w14:textId="3C884B64" w:rsidR="002E11E2" w:rsidRDefault="002E11E2" w:rsidP="005D31AD">
      <w:pPr>
        <w:jc w:val="both"/>
        <w:rPr>
          <w:rFonts w:ascii="Times New Roman" w:hAnsi="Times New Roman" w:cs="Times New Roman"/>
          <w:sz w:val="28"/>
          <w:szCs w:val="28"/>
        </w:rPr>
      </w:pPr>
    </w:p>
    <w:p w14:paraId="53C0FD1E" w14:textId="4D1C07F0" w:rsidR="002E11E2" w:rsidRDefault="002E11E2" w:rsidP="005D31AD">
      <w:pPr>
        <w:jc w:val="both"/>
        <w:rPr>
          <w:rFonts w:ascii="Times New Roman" w:hAnsi="Times New Roman" w:cs="Times New Roman"/>
          <w:sz w:val="28"/>
          <w:szCs w:val="28"/>
        </w:rPr>
      </w:pPr>
    </w:p>
    <w:p w14:paraId="47696E9C" w14:textId="6F592BA3" w:rsidR="002E11E2" w:rsidRDefault="002E11E2" w:rsidP="005D31AD">
      <w:pPr>
        <w:jc w:val="both"/>
        <w:rPr>
          <w:rFonts w:ascii="Times New Roman" w:hAnsi="Times New Roman" w:cs="Times New Roman"/>
          <w:sz w:val="28"/>
          <w:szCs w:val="28"/>
        </w:rPr>
      </w:pPr>
    </w:p>
    <w:p w14:paraId="4AEC0599" w14:textId="09576A36" w:rsidR="002E11E2" w:rsidRDefault="002E11E2" w:rsidP="005D31AD">
      <w:pPr>
        <w:jc w:val="both"/>
        <w:rPr>
          <w:rFonts w:ascii="Times New Roman" w:hAnsi="Times New Roman" w:cs="Times New Roman"/>
          <w:sz w:val="28"/>
          <w:szCs w:val="28"/>
        </w:rPr>
      </w:pPr>
    </w:p>
    <w:p w14:paraId="799242E6" w14:textId="73C00BE0" w:rsidR="002E11E2" w:rsidRDefault="002E11E2" w:rsidP="005D31AD">
      <w:pPr>
        <w:jc w:val="both"/>
        <w:rPr>
          <w:rFonts w:ascii="Times New Roman" w:hAnsi="Times New Roman" w:cs="Times New Roman"/>
          <w:sz w:val="28"/>
          <w:szCs w:val="28"/>
        </w:rPr>
      </w:pPr>
    </w:p>
    <w:p w14:paraId="29948B1C" w14:textId="4C5D377B" w:rsidR="002E11E2" w:rsidRDefault="002E11E2" w:rsidP="005D31AD">
      <w:pPr>
        <w:jc w:val="both"/>
        <w:rPr>
          <w:rFonts w:ascii="Times New Roman" w:hAnsi="Times New Roman" w:cs="Times New Roman"/>
          <w:sz w:val="28"/>
          <w:szCs w:val="28"/>
        </w:rPr>
      </w:pPr>
    </w:p>
    <w:p w14:paraId="2F263DD4" w14:textId="788E7944" w:rsidR="002E11E2" w:rsidRDefault="002E11E2" w:rsidP="005D31AD">
      <w:pPr>
        <w:jc w:val="both"/>
        <w:rPr>
          <w:rFonts w:ascii="Times New Roman" w:hAnsi="Times New Roman" w:cs="Times New Roman"/>
          <w:sz w:val="28"/>
          <w:szCs w:val="28"/>
        </w:rPr>
      </w:pPr>
    </w:p>
    <w:p w14:paraId="0CCF0E75" w14:textId="27852FC3" w:rsidR="002E11E2" w:rsidRDefault="002E11E2" w:rsidP="005D31AD">
      <w:pPr>
        <w:jc w:val="both"/>
        <w:rPr>
          <w:rFonts w:ascii="Times New Roman" w:hAnsi="Times New Roman" w:cs="Times New Roman"/>
          <w:sz w:val="28"/>
          <w:szCs w:val="28"/>
        </w:rPr>
      </w:pPr>
    </w:p>
    <w:p w14:paraId="3B860EE7" w14:textId="53ABD0E0" w:rsidR="002E11E2" w:rsidRDefault="002E11E2" w:rsidP="005D31AD">
      <w:pPr>
        <w:jc w:val="both"/>
        <w:rPr>
          <w:rFonts w:ascii="Times New Roman" w:hAnsi="Times New Roman" w:cs="Times New Roman"/>
          <w:sz w:val="28"/>
          <w:szCs w:val="28"/>
        </w:rPr>
      </w:pPr>
    </w:p>
    <w:p w14:paraId="017909E7" w14:textId="08A7ADDF" w:rsidR="002E11E2" w:rsidRDefault="002E11E2" w:rsidP="005D31AD">
      <w:pPr>
        <w:jc w:val="both"/>
        <w:rPr>
          <w:rFonts w:ascii="Times New Roman" w:hAnsi="Times New Roman" w:cs="Times New Roman"/>
          <w:sz w:val="28"/>
          <w:szCs w:val="28"/>
        </w:rPr>
      </w:pPr>
    </w:p>
    <w:p w14:paraId="23C5FE75" w14:textId="5AF967DB" w:rsidR="002E11E2" w:rsidRDefault="002E11E2" w:rsidP="005D31AD">
      <w:pPr>
        <w:jc w:val="both"/>
        <w:rPr>
          <w:rFonts w:ascii="Times New Roman" w:hAnsi="Times New Roman" w:cs="Times New Roman"/>
          <w:sz w:val="28"/>
          <w:szCs w:val="28"/>
        </w:rPr>
      </w:pPr>
    </w:p>
    <w:p w14:paraId="2D1224A3" w14:textId="191652BD" w:rsidR="002E11E2" w:rsidRDefault="002E11E2" w:rsidP="005D31AD">
      <w:pPr>
        <w:jc w:val="both"/>
        <w:rPr>
          <w:rFonts w:ascii="Times New Roman" w:hAnsi="Times New Roman" w:cs="Times New Roman"/>
          <w:sz w:val="28"/>
          <w:szCs w:val="28"/>
        </w:rPr>
      </w:pPr>
    </w:p>
    <w:p w14:paraId="0870CA5F" w14:textId="74350A32" w:rsidR="002E11E2" w:rsidRDefault="002E11E2" w:rsidP="005D31AD">
      <w:pPr>
        <w:jc w:val="both"/>
        <w:rPr>
          <w:rFonts w:ascii="Times New Roman" w:hAnsi="Times New Roman" w:cs="Times New Roman"/>
          <w:sz w:val="28"/>
          <w:szCs w:val="28"/>
        </w:rPr>
      </w:pPr>
    </w:p>
    <w:p w14:paraId="31D51401" w14:textId="3C61CDBA" w:rsidR="002E11E2" w:rsidRDefault="002E11E2" w:rsidP="005D31AD">
      <w:pPr>
        <w:jc w:val="both"/>
        <w:rPr>
          <w:rFonts w:ascii="Times New Roman" w:hAnsi="Times New Roman" w:cs="Times New Roman"/>
          <w:sz w:val="28"/>
          <w:szCs w:val="28"/>
        </w:rPr>
      </w:pPr>
    </w:p>
    <w:p w14:paraId="0F1E28E6" w14:textId="0D7BC4E4" w:rsidR="002E11E2" w:rsidRDefault="002E11E2" w:rsidP="005D31AD">
      <w:pPr>
        <w:jc w:val="both"/>
        <w:rPr>
          <w:rFonts w:ascii="Times New Roman" w:hAnsi="Times New Roman" w:cs="Times New Roman"/>
          <w:sz w:val="28"/>
          <w:szCs w:val="28"/>
        </w:rPr>
      </w:pPr>
    </w:p>
    <w:p w14:paraId="603D22F0" w14:textId="0F2BE5B4" w:rsidR="002E11E2" w:rsidRDefault="002E11E2" w:rsidP="005D31AD">
      <w:pPr>
        <w:jc w:val="both"/>
        <w:rPr>
          <w:rFonts w:ascii="Times New Roman" w:hAnsi="Times New Roman" w:cs="Times New Roman"/>
          <w:sz w:val="28"/>
          <w:szCs w:val="28"/>
        </w:rPr>
      </w:pPr>
    </w:p>
    <w:p w14:paraId="2217D5ED" w14:textId="1BC38739" w:rsidR="002E11E2" w:rsidRDefault="002E11E2" w:rsidP="005D31AD">
      <w:pPr>
        <w:jc w:val="both"/>
        <w:rPr>
          <w:rFonts w:ascii="Times New Roman" w:hAnsi="Times New Roman" w:cs="Times New Roman"/>
          <w:sz w:val="28"/>
          <w:szCs w:val="28"/>
        </w:rPr>
      </w:pPr>
    </w:p>
    <w:p w14:paraId="3727667B" w14:textId="55A7AB21" w:rsidR="002E11E2" w:rsidRDefault="002E11E2" w:rsidP="005D31AD">
      <w:pPr>
        <w:jc w:val="both"/>
        <w:rPr>
          <w:rFonts w:ascii="Times New Roman" w:hAnsi="Times New Roman" w:cs="Times New Roman"/>
          <w:sz w:val="28"/>
          <w:szCs w:val="28"/>
        </w:rPr>
      </w:pPr>
    </w:p>
    <w:p w14:paraId="1C5D01C2" w14:textId="6F8B75C7" w:rsidR="002E11E2" w:rsidRDefault="002E11E2" w:rsidP="005D31AD">
      <w:pPr>
        <w:jc w:val="both"/>
        <w:rPr>
          <w:rFonts w:ascii="Times New Roman" w:hAnsi="Times New Roman" w:cs="Times New Roman"/>
          <w:sz w:val="28"/>
          <w:szCs w:val="28"/>
        </w:rPr>
      </w:pPr>
    </w:p>
    <w:p w14:paraId="543238D2" w14:textId="7023FBEA" w:rsidR="002E11E2" w:rsidRDefault="002E11E2" w:rsidP="005D31AD">
      <w:pPr>
        <w:jc w:val="both"/>
        <w:rPr>
          <w:rFonts w:ascii="Times New Roman" w:hAnsi="Times New Roman" w:cs="Times New Roman"/>
          <w:sz w:val="28"/>
          <w:szCs w:val="28"/>
        </w:rPr>
      </w:pPr>
    </w:p>
    <w:p w14:paraId="2F8421F1" w14:textId="3DFDDA26" w:rsidR="002E11E2" w:rsidRDefault="002E11E2" w:rsidP="005D31AD">
      <w:pPr>
        <w:jc w:val="both"/>
        <w:rPr>
          <w:rFonts w:ascii="Times New Roman" w:hAnsi="Times New Roman" w:cs="Times New Roman"/>
          <w:sz w:val="28"/>
          <w:szCs w:val="28"/>
        </w:rPr>
      </w:pPr>
    </w:p>
    <w:p w14:paraId="4EA6CBCE" w14:textId="0B37C363" w:rsidR="002E11E2" w:rsidRDefault="002E11E2" w:rsidP="005D31AD">
      <w:pPr>
        <w:jc w:val="both"/>
        <w:rPr>
          <w:rFonts w:ascii="Times New Roman" w:hAnsi="Times New Roman" w:cs="Times New Roman"/>
          <w:sz w:val="28"/>
          <w:szCs w:val="28"/>
        </w:rPr>
      </w:pPr>
    </w:p>
    <w:p w14:paraId="754F57D2" w14:textId="5A6AD17D" w:rsidR="002E11E2" w:rsidRDefault="002E11E2" w:rsidP="005D31AD">
      <w:pPr>
        <w:jc w:val="both"/>
        <w:rPr>
          <w:rFonts w:ascii="Times New Roman" w:hAnsi="Times New Roman" w:cs="Times New Roman"/>
          <w:sz w:val="28"/>
          <w:szCs w:val="28"/>
        </w:rPr>
      </w:pPr>
    </w:p>
    <w:p w14:paraId="4EF39D26" w14:textId="2F8247A2" w:rsidR="002E11E2" w:rsidRDefault="002E11E2" w:rsidP="005D31AD">
      <w:pPr>
        <w:jc w:val="both"/>
        <w:rPr>
          <w:rFonts w:ascii="Times New Roman" w:hAnsi="Times New Roman" w:cs="Times New Roman"/>
          <w:sz w:val="28"/>
          <w:szCs w:val="28"/>
        </w:rPr>
      </w:pPr>
    </w:p>
    <w:p w14:paraId="3402EF37" w14:textId="75BDEA29" w:rsidR="002E11E2" w:rsidRDefault="002E11E2" w:rsidP="005D31AD">
      <w:pPr>
        <w:jc w:val="both"/>
        <w:rPr>
          <w:rFonts w:ascii="Times New Roman" w:hAnsi="Times New Roman" w:cs="Times New Roman"/>
          <w:sz w:val="28"/>
          <w:szCs w:val="28"/>
        </w:rPr>
      </w:pPr>
    </w:p>
    <w:p w14:paraId="11CD1B7C" w14:textId="5AA3ADC5" w:rsidR="002E11E2" w:rsidRDefault="002E11E2" w:rsidP="005D31AD">
      <w:pPr>
        <w:jc w:val="both"/>
        <w:rPr>
          <w:rFonts w:ascii="Times New Roman" w:hAnsi="Times New Roman" w:cs="Times New Roman"/>
          <w:sz w:val="28"/>
          <w:szCs w:val="28"/>
        </w:rPr>
      </w:pPr>
    </w:p>
    <w:p w14:paraId="544E557A" w14:textId="213E589D" w:rsidR="002E11E2" w:rsidRDefault="002E11E2" w:rsidP="005D31AD">
      <w:pPr>
        <w:jc w:val="both"/>
        <w:rPr>
          <w:rFonts w:ascii="Times New Roman" w:hAnsi="Times New Roman" w:cs="Times New Roman"/>
          <w:sz w:val="28"/>
          <w:szCs w:val="28"/>
        </w:rPr>
      </w:pPr>
    </w:p>
    <w:p w14:paraId="6FDA3714" w14:textId="3BE21F57" w:rsidR="002E11E2" w:rsidRDefault="002E11E2" w:rsidP="005D31AD">
      <w:pPr>
        <w:jc w:val="both"/>
        <w:rPr>
          <w:rFonts w:ascii="Times New Roman" w:hAnsi="Times New Roman" w:cs="Times New Roman"/>
          <w:sz w:val="28"/>
          <w:szCs w:val="28"/>
        </w:rPr>
      </w:pPr>
    </w:p>
    <w:p w14:paraId="6CD91057" w14:textId="77777777" w:rsidR="002E11E2" w:rsidRDefault="002E11E2" w:rsidP="005D31AD">
      <w:pPr>
        <w:jc w:val="both"/>
        <w:rPr>
          <w:rFonts w:ascii="Times New Roman" w:hAnsi="Times New Roman" w:cs="Times New Roman"/>
          <w:sz w:val="28"/>
          <w:szCs w:val="28"/>
        </w:rPr>
      </w:pPr>
    </w:p>
    <w:p w14:paraId="014D6932" w14:textId="77777777" w:rsidR="002E11E2" w:rsidRPr="003E42EE" w:rsidRDefault="002E11E2" w:rsidP="002E11E2">
      <w:pPr>
        <w:jc w:val="center"/>
        <w:rPr>
          <w:rFonts w:ascii="Times New Roman" w:hAnsi="Times New Roman" w:cs="Times New Roman"/>
          <w:b/>
          <w:sz w:val="28"/>
          <w:szCs w:val="28"/>
        </w:rPr>
      </w:pPr>
      <w:r w:rsidRPr="003E42EE">
        <w:rPr>
          <w:rFonts w:ascii="Times New Roman" w:hAnsi="Times New Roman" w:cs="Times New Roman"/>
          <w:b/>
          <w:sz w:val="28"/>
          <w:szCs w:val="28"/>
        </w:rPr>
        <w:t>Перечень</w:t>
      </w:r>
    </w:p>
    <w:p w14:paraId="11C95418" w14:textId="77777777" w:rsidR="002E11E2" w:rsidRPr="003E42EE" w:rsidRDefault="002E11E2" w:rsidP="002E11E2">
      <w:pPr>
        <w:tabs>
          <w:tab w:val="right" w:pos="9923"/>
        </w:tabs>
        <w:jc w:val="center"/>
        <w:rPr>
          <w:rFonts w:ascii="Times New Roman" w:hAnsi="Times New Roman" w:cs="Times New Roman"/>
          <w:b/>
          <w:sz w:val="28"/>
          <w:szCs w:val="28"/>
        </w:rPr>
      </w:pPr>
      <w:r w:rsidRPr="003E42EE">
        <w:rPr>
          <w:rFonts w:ascii="Times New Roman" w:hAnsi="Times New Roman" w:cs="Times New Roman"/>
          <w:b/>
          <w:sz w:val="28"/>
          <w:szCs w:val="28"/>
        </w:rPr>
        <w:t xml:space="preserve">законов и иных нормативных правовых актов Камчатского края, подлежащих разработке и принятию в целях реализации закона Камчатского края </w:t>
      </w:r>
      <w:r w:rsidRPr="003E42EE">
        <w:rPr>
          <w:rFonts w:ascii="Times New Roman" w:hAnsi="Times New Roman" w:cs="Times New Roman"/>
          <w:b/>
          <w:sz w:val="28"/>
          <w:szCs w:val="28"/>
        </w:rPr>
        <w:br/>
        <w:t>"</w:t>
      </w:r>
      <w:r w:rsidRPr="003E42EE">
        <w:rPr>
          <w:rFonts w:ascii="Times New Roman" w:hAnsi="Times New Roman" w:cs="Times New Roman"/>
          <w:b/>
          <w:bCs/>
          <w:sz w:val="28"/>
          <w:szCs w:val="28"/>
        </w:rPr>
        <w:t xml:space="preserve">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w:t>
      </w:r>
      <w:r w:rsidRPr="003E42EE">
        <w:rPr>
          <w:rFonts w:ascii="Times New Roman" w:hAnsi="Times New Roman" w:cs="Times New Roman"/>
          <w:b/>
          <w:sz w:val="28"/>
          <w:szCs w:val="28"/>
        </w:rPr>
        <w:t>величины прожиточного минимума", признанию утратившими силу, приостановлению, изменению</w:t>
      </w:r>
    </w:p>
    <w:p w14:paraId="73ABE7A5" w14:textId="77777777" w:rsidR="002E11E2" w:rsidRPr="00991399" w:rsidRDefault="002E11E2" w:rsidP="002E11E2">
      <w:pPr>
        <w:tabs>
          <w:tab w:val="right" w:pos="9923"/>
        </w:tabs>
        <w:jc w:val="center"/>
        <w:rPr>
          <w:rFonts w:ascii="Times New Roman" w:hAnsi="Times New Roman" w:cs="Times New Roman"/>
          <w:sz w:val="28"/>
          <w:szCs w:val="28"/>
        </w:rPr>
      </w:pPr>
    </w:p>
    <w:p w14:paraId="24E2A2DC" w14:textId="77777777" w:rsidR="002E11E2" w:rsidRPr="00991399" w:rsidRDefault="002E11E2" w:rsidP="002E11E2">
      <w:pPr>
        <w:tabs>
          <w:tab w:val="right" w:pos="9923"/>
        </w:tabs>
        <w:jc w:val="both"/>
        <w:rPr>
          <w:rFonts w:ascii="Times New Roman" w:hAnsi="Times New Roman" w:cs="Times New Roman"/>
          <w:sz w:val="28"/>
          <w:szCs w:val="28"/>
        </w:rPr>
      </w:pPr>
    </w:p>
    <w:p w14:paraId="258EA22C" w14:textId="77777777" w:rsidR="002E11E2" w:rsidRDefault="002E11E2" w:rsidP="002E11E2">
      <w:pPr>
        <w:ind w:firstLine="709"/>
        <w:jc w:val="both"/>
        <w:rPr>
          <w:rFonts w:ascii="Times New Roman" w:hAnsi="Times New Roman" w:cs="Times New Roman"/>
          <w:sz w:val="28"/>
          <w:szCs w:val="28"/>
        </w:rPr>
      </w:pPr>
      <w:r>
        <w:rPr>
          <w:rFonts w:ascii="Times New Roman" w:hAnsi="Times New Roman" w:cs="Times New Roman"/>
          <w:sz w:val="28"/>
          <w:szCs w:val="28"/>
        </w:rPr>
        <w:t>В связи с принятием</w:t>
      </w:r>
      <w:r w:rsidRPr="00991399">
        <w:rPr>
          <w:rFonts w:ascii="Times New Roman" w:hAnsi="Times New Roman" w:cs="Times New Roman"/>
          <w:sz w:val="28"/>
          <w:szCs w:val="28"/>
        </w:rPr>
        <w:t xml:space="preserve"> закона Камчатского края </w:t>
      </w:r>
      <w:r w:rsidRPr="00982E9E">
        <w:rPr>
          <w:rFonts w:ascii="Times New Roman" w:hAnsi="Times New Roman" w:cs="Times New Roman"/>
          <w:sz w:val="28"/>
          <w:szCs w:val="28"/>
        </w:rPr>
        <w:t>"</w:t>
      </w:r>
      <w:r w:rsidRPr="00982E9E">
        <w:rPr>
          <w:rFonts w:ascii="Times New Roman" w:hAnsi="Times New Roman" w:cs="Times New Roman"/>
          <w:bCs/>
          <w:sz w:val="28"/>
          <w:szCs w:val="28"/>
        </w:rPr>
        <w:t xml:space="preserve">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w:t>
      </w:r>
      <w:r w:rsidRPr="00982E9E">
        <w:rPr>
          <w:rFonts w:ascii="Times New Roman" w:hAnsi="Times New Roman" w:cs="Times New Roman"/>
          <w:sz w:val="28"/>
          <w:szCs w:val="28"/>
        </w:rPr>
        <w:t>величины прожиточного минимума"</w:t>
      </w:r>
      <w:r>
        <w:rPr>
          <w:rFonts w:ascii="Times New Roman" w:hAnsi="Times New Roman" w:cs="Times New Roman"/>
          <w:sz w:val="28"/>
          <w:szCs w:val="28"/>
        </w:rPr>
        <w:t xml:space="preserve"> в части:</w:t>
      </w:r>
    </w:p>
    <w:p w14:paraId="6BF03A10" w14:textId="77777777" w:rsidR="002E11E2" w:rsidRPr="009F6E7F" w:rsidRDefault="002E11E2" w:rsidP="002E11E2">
      <w:pPr>
        <w:pStyle w:val="afff7"/>
        <w:widowControl/>
        <w:numPr>
          <w:ilvl w:val="0"/>
          <w:numId w:val="30"/>
        </w:numPr>
        <w:tabs>
          <w:tab w:val="left" w:pos="993"/>
        </w:tabs>
        <w:ind w:left="0" w:firstLine="709"/>
        <w:jc w:val="both"/>
        <w:rPr>
          <w:rFonts w:ascii="Times New Roman" w:hAnsi="Times New Roman" w:cs="Times New Roman"/>
          <w:sz w:val="28"/>
          <w:szCs w:val="28"/>
        </w:rPr>
      </w:pPr>
      <w:r w:rsidRPr="009F6E7F">
        <w:rPr>
          <w:rFonts w:ascii="Times New Roman" w:hAnsi="Times New Roman" w:cs="Times New Roman"/>
          <w:sz w:val="28"/>
          <w:szCs w:val="28"/>
        </w:rPr>
        <w:t>изменения в статью 3 Закона Камчатского края от 04.07.2008 № 84 "О пособии на ребенка гражданам, имеющим детей и проживающим в Камчатском крае" потребует</w:t>
      </w:r>
      <w:r>
        <w:rPr>
          <w:rFonts w:ascii="Times New Roman" w:hAnsi="Times New Roman" w:cs="Times New Roman"/>
          <w:sz w:val="28"/>
          <w:szCs w:val="28"/>
        </w:rPr>
        <w:t>ся</w:t>
      </w:r>
      <w:r w:rsidRPr="009F6E7F">
        <w:rPr>
          <w:rFonts w:ascii="Times New Roman" w:hAnsi="Times New Roman" w:cs="Times New Roman"/>
          <w:sz w:val="28"/>
          <w:szCs w:val="28"/>
        </w:rPr>
        <w:t xml:space="preserve"> внесени</w:t>
      </w:r>
      <w:r>
        <w:rPr>
          <w:rFonts w:ascii="Times New Roman" w:hAnsi="Times New Roman" w:cs="Times New Roman"/>
          <w:sz w:val="28"/>
          <w:szCs w:val="28"/>
        </w:rPr>
        <w:t>е</w:t>
      </w:r>
      <w:r w:rsidRPr="009F6E7F">
        <w:rPr>
          <w:rFonts w:ascii="Times New Roman" w:hAnsi="Times New Roman" w:cs="Times New Roman"/>
          <w:sz w:val="28"/>
          <w:szCs w:val="28"/>
        </w:rPr>
        <w:t xml:space="preserve"> изменений в приказ Министерства социального развития и труда Камчатского края от 22.10.2020 № 1523-п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w:t>
      </w:r>
    </w:p>
    <w:p w14:paraId="79F06DF9" w14:textId="77777777" w:rsidR="002E11E2" w:rsidRDefault="002E11E2" w:rsidP="002E11E2">
      <w:pPr>
        <w:pStyle w:val="afff7"/>
        <w:tabs>
          <w:tab w:val="left" w:pos="993"/>
        </w:tabs>
        <w:ind w:left="0" w:firstLine="709"/>
        <w:jc w:val="both"/>
        <w:rPr>
          <w:rFonts w:ascii="Times New Roman" w:hAnsi="Times New Roman" w:cs="Times New Roman"/>
          <w:bCs/>
          <w:sz w:val="28"/>
          <w:szCs w:val="28"/>
        </w:rPr>
      </w:pPr>
      <w:r>
        <w:rPr>
          <w:rFonts w:ascii="Times New Roman" w:hAnsi="Times New Roman" w:cs="Times New Roman"/>
          <w:sz w:val="28"/>
          <w:szCs w:val="28"/>
        </w:rPr>
        <w:t>2)</w:t>
      </w:r>
      <w:r w:rsidRPr="00917A9B">
        <w:rPr>
          <w:rFonts w:ascii="Times New Roman" w:hAnsi="Times New Roman" w:cs="Times New Roman"/>
          <w:sz w:val="28"/>
          <w:szCs w:val="28"/>
        </w:rPr>
        <w:t xml:space="preserve"> </w:t>
      </w:r>
      <w:r>
        <w:rPr>
          <w:rFonts w:ascii="Times New Roman" w:hAnsi="Times New Roman" w:cs="Times New Roman"/>
          <w:sz w:val="28"/>
          <w:szCs w:val="28"/>
        </w:rPr>
        <w:t xml:space="preserve">изменений в </w:t>
      </w:r>
      <w:r w:rsidRPr="00991399">
        <w:rPr>
          <w:rFonts w:ascii="Times New Roman" w:hAnsi="Times New Roman" w:cs="Times New Roman"/>
          <w:sz w:val="28"/>
          <w:szCs w:val="28"/>
        </w:rPr>
        <w:t>Закон Камчатского края</w:t>
      </w:r>
      <w:r>
        <w:rPr>
          <w:rFonts w:ascii="Times New Roman" w:hAnsi="Times New Roman" w:cs="Times New Roman"/>
          <w:sz w:val="28"/>
          <w:szCs w:val="28"/>
        </w:rPr>
        <w:t xml:space="preserve"> от 04.12.2008 № 165</w:t>
      </w:r>
      <w:r w:rsidRPr="00991399">
        <w:rPr>
          <w:rFonts w:ascii="Times New Roman" w:hAnsi="Times New Roman" w:cs="Times New Roman"/>
          <w:sz w:val="28"/>
          <w:szCs w:val="28"/>
        </w:rPr>
        <w:t xml:space="preserve"> "</w:t>
      </w:r>
      <w:r w:rsidRPr="005D31AD">
        <w:rPr>
          <w:rFonts w:ascii="Times New Roman" w:hAnsi="Times New Roman" w:cs="Times New Roman"/>
          <w:sz w:val="28"/>
          <w:szCs w:val="28"/>
        </w:rPr>
        <w:t>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Pr="00991399">
        <w:rPr>
          <w:rFonts w:ascii="Times New Roman" w:hAnsi="Times New Roman" w:cs="Times New Roman"/>
          <w:sz w:val="28"/>
          <w:szCs w:val="28"/>
        </w:rPr>
        <w:t xml:space="preserve">" </w:t>
      </w:r>
      <w:r w:rsidRPr="00E546B4">
        <w:rPr>
          <w:rFonts w:ascii="Times New Roman" w:hAnsi="Times New Roman" w:cs="Times New Roman"/>
          <w:sz w:val="28"/>
          <w:szCs w:val="28"/>
        </w:rPr>
        <w:t>потребует</w:t>
      </w:r>
      <w:r>
        <w:rPr>
          <w:rFonts w:ascii="Times New Roman" w:hAnsi="Times New Roman" w:cs="Times New Roman"/>
          <w:sz w:val="28"/>
          <w:szCs w:val="28"/>
        </w:rPr>
        <w:t>ся</w:t>
      </w:r>
      <w:r w:rsidRPr="00E546B4">
        <w:rPr>
          <w:rFonts w:ascii="Times New Roman" w:hAnsi="Times New Roman" w:cs="Times New Roman"/>
          <w:sz w:val="28"/>
          <w:szCs w:val="28"/>
        </w:rPr>
        <w:t xml:space="preserve"> </w:t>
      </w:r>
      <w:r w:rsidRPr="00E546B4">
        <w:rPr>
          <w:rFonts w:ascii="Times New Roman" w:hAnsi="Times New Roman" w:cs="Times New Roman"/>
          <w:bCs/>
          <w:sz w:val="28"/>
          <w:szCs w:val="28"/>
        </w:rPr>
        <w:t>признани</w:t>
      </w:r>
      <w:r>
        <w:rPr>
          <w:rFonts w:ascii="Times New Roman" w:hAnsi="Times New Roman" w:cs="Times New Roman"/>
          <w:bCs/>
          <w:sz w:val="28"/>
          <w:szCs w:val="28"/>
        </w:rPr>
        <w:t>е</w:t>
      </w:r>
      <w:r w:rsidRPr="00E546B4">
        <w:rPr>
          <w:rFonts w:ascii="Times New Roman" w:hAnsi="Times New Roman" w:cs="Times New Roman"/>
          <w:bCs/>
          <w:sz w:val="28"/>
          <w:szCs w:val="28"/>
        </w:rPr>
        <w:t xml:space="preserve"> утратившим силу</w:t>
      </w:r>
      <w:r w:rsidRPr="008F1519">
        <w:rPr>
          <w:rFonts w:ascii="Times New Roman CYR" w:hAnsi="Times New Roman CYR" w:cs="Times New Roman CYR"/>
          <w:sz w:val="28"/>
          <w:szCs w:val="28"/>
        </w:rPr>
        <w:t xml:space="preserve"> </w:t>
      </w:r>
      <w:r w:rsidRPr="008F1519">
        <w:rPr>
          <w:rFonts w:ascii="Times New Roman" w:hAnsi="Times New Roman" w:cs="Times New Roman"/>
          <w:bCs/>
          <w:sz w:val="28"/>
          <w:szCs w:val="28"/>
        </w:rPr>
        <w:t>приказ</w:t>
      </w:r>
      <w:r>
        <w:rPr>
          <w:rFonts w:ascii="Times New Roman" w:hAnsi="Times New Roman" w:cs="Times New Roman"/>
          <w:bCs/>
          <w:sz w:val="28"/>
          <w:szCs w:val="28"/>
        </w:rPr>
        <w:t>а</w:t>
      </w:r>
      <w:r w:rsidRPr="008F1519">
        <w:rPr>
          <w:rFonts w:ascii="Times New Roman" w:hAnsi="Times New Roman" w:cs="Times New Roman"/>
          <w:bCs/>
          <w:sz w:val="28"/>
          <w:szCs w:val="28"/>
        </w:rPr>
        <w:t xml:space="preserve"> Министерства образования и науки Камчатского края от 15.04.2011 № 501 "Об утверждении Порядка предоставления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учреждениях</w:t>
      </w:r>
      <w:r>
        <w:rPr>
          <w:rFonts w:ascii="Times New Roman" w:hAnsi="Times New Roman" w:cs="Times New Roman"/>
          <w:bCs/>
          <w:sz w:val="28"/>
          <w:szCs w:val="28"/>
        </w:rPr>
        <w:t>", а также принятие Министерством социального благополучия и семейной политики Камчатского края п</w:t>
      </w:r>
      <w:r w:rsidRPr="008F1519">
        <w:rPr>
          <w:rFonts w:ascii="Times New Roman" w:hAnsi="Times New Roman" w:cs="Times New Roman"/>
          <w:bCs/>
          <w:sz w:val="28"/>
          <w:szCs w:val="28"/>
        </w:rPr>
        <w:t xml:space="preserve">орядка предоставления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w:t>
      </w:r>
      <w:r>
        <w:rPr>
          <w:rFonts w:ascii="Times New Roman" w:hAnsi="Times New Roman" w:cs="Times New Roman"/>
          <w:bCs/>
          <w:sz w:val="28"/>
          <w:szCs w:val="28"/>
        </w:rPr>
        <w:t>организациях;</w:t>
      </w:r>
    </w:p>
    <w:p w14:paraId="17B7D488" w14:textId="78D64539" w:rsidR="002E11E2" w:rsidRDefault="002E11E2" w:rsidP="002E11E2">
      <w:pPr>
        <w:pStyle w:val="afff7"/>
        <w:tabs>
          <w:tab w:val="left" w:pos="993"/>
        </w:tabs>
        <w:ind w:left="0" w:firstLine="709"/>
        <w:jc w:val="both"/>
        <w:rPr>
          <w:rFonts w:ascii="Times New Roman" w:hAnsi="Times New Roman" w:cs="Times New Roman"/>
          <w:sz w:val="28"/>
          <w:szCs w:val="28"/>
        </w:rPr>
      </w:pPr>
      <w:r w:rsidRPr="009F6E7F">
        <w:rPr>
          <w:rFonts w:ascii="Times New Roman" w:hAnsi="Times New Roman" w:cs="Times New Roman"/>
          <w:sz w:val="28"/>
          <w:szCs w:val="28"/>
        </w:rPr>
        <w:t>3) изменения в статью 3 Закона Камчатского края от 27.06.2012 № 80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потребуется внесение изменений в приказ Министерства социального развития и труда Камчатского края от 30.06.2016 № 712-п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денежной выплаты семьям, проживающим в Камчатском крае, при рождении третьего ребенка или последующих детей до достиже</w:t>
      </w:r>
      <w:r w:rsidR="008C26EC">
        <w:rPr>
          <w:rFonts w:ascii="Times New Roman" w:hAnsi="Times New Roman" w:cs="Times New Roman"/>
          <w:sz w:val="28"/>
          <w:szCs w:val="28"/>
        </w:rPr>
        <w:t>ния ребенком возраста трех лет".</w:t>
      </w:r>
      <w:bookmarkStart w:id="4" w:name="_GoBack"/>
      <w:bookmarkEnd w:id="4"/>
    </w:p>
    <w:p w14:paraId="51F14F44" w14:textId="6A0E605F" w:rsidR="002E11E2" w:rsidRDefault="002E11E2" w:rsidP="002E11E2">
      <w:pPr>
        <w:pStyle w:val="afff7"/>
        <w:tabs>
          <w:tab w:val="left" w:pos="993"/>
        </w:tabs>
        <w:ind w:left="0" w:firstLine="709"/>
        <w:jc w:val="both"/>
        <w:rPr>
          <w:rFonts w:ascii="Times New Roman" w:hAnsi="Times New Roman" w:cs="Times New Roman"/>
          <w:sz w:val="28"/>
          <w:szCs w:val="28"/>
        </w:rPr>
      </w:pPr>
    </w:p>
    <w:p w14:paraId="44940556" w14:textId="445462B8" w:rsidR="002E11E2" w:rsidRDefault="002E11E2" w:rsidP="002E11E2">
      <w:pPr>
        <w:pStyle w:val="afff7"/>
        <w:tabs>
          <w:tab w:val="left" w:pos="993"/>
        </w:tabs>
        <w:ind w:left="0" w:firstLine="709"/>
        <w:jc w:val="both"/>
        <w:rPr>
          <w:rFonts w:ascii="Times New Roman" w:hAnsi="Times New Roman" w:cs="Times New Roman"/>
          <w:sz w:val="28"/>
          <w:szCs w:val="28"/>
        </w:rPr>
      </w:pPr>
    </w:p>
    <w:p w14:paraId="745BFB4A" w14:textId="2F498FA5" w:rsidR="002E11E2" w:rsidRDefault="002E11E2" w:rsidP="002E11E2">
      <w:pPr>
        <w:pStyle w:val="afff7"/>
        <w:tabs>
          <w:tab w:val="left" w:pos="993"/>
        </w:tabs>
        <w:ind w:left="0" w:firstLine="709"/>
        <w:jc w:val="both"/>
        <w:rPr>
          <w:rFonts w:ascii="Times New Roman" w:hAnsi="Times New Roman" w:cs="Times New Roman"/>
          <w:sz w:val="28"/>
          <w:szCs w:val="28"/>
        </w:rPr>
      </w:pPr>
    </w:p>
    <w:p w14:paraId="34187699" w14:textId="68B3285E" w:rsidR="002E11E2" w:rsidRDefault="002E11E2" w:rsidP="002E11E2">
      <w:pPr>
        <w:pStyle w:val="afff7"/>
        <w:tabs>
          <w:tab w:val="left" w:pos="993"/>
        </w:tabs>
        <w:ind w:left="0" w:firstLine="709"/>
        <w:jc w:val="both"/>
        <w:rPr>
          <w:rFonts w:ascii="Times New Roman" w:hAnsi="Times New Roman" w:cs="Times New Roman"/>
          <w:sz w:val="28"/>
          <w:szCs w:val="28"/>
        </w:rPr>
      </w:pPr>
    </w:p>
    <w:p w14:paraId="3C209091" w14:textId="6D848F8A" w:rsidR="002E11E2" w:rsidRDefault="002E11E2" w:rsidP="002E11E2">
      <w:pPr>
        <w:pStyle w:val="afff7"/>
        <w:tabs>
          <w:tab w:val="left" w:pos="993"/>
        </w:tabs>
        <w:ind w:left="0" w:firstLine="709"/>
        <w:jc w:val="both"/>
        <w:rPr>
          <w:rFonts w:ascii="Times New Roman" w:hAnsi="Times New Roman" w:cs="Times New Roman"/>
          <w:sz w:val="28"/>
          <w:szCs w:val="28"/>
        </w:rPr>
      </w:pPr>
    </w:p>
    <w:p w14:paraId="118382C4" w14:textId="3D5A82F2" w:rsidR="002E11E2" w:rsidRDefault="002E11E2" w:rsidP="002E11E2">
      <w:pPr>
        <w:pStyle w:val="afff7"/>
        <w:tabs>
          <w:tab w:val="left" w:pos="993"/>
        </w:tabs>
        <w:ind w:left="0" w:firstLine="709"/>
        <w:jc w:val="both"/>
        <w:rPr>
          <w:rFonts w:ascii="Times New Roman" w:hAnsi="Times New Roman" w:cs="Times New Roman"/>
          <w:sz w:val="28"/>
          <w:szCs w:val="28"/>
        </w:rPr>
      </w:pPr>
    </w:p>
    <w:p w14:paraId="545E4DF0" w14:textId="5AFEB1EF" w:rsidR="002E11E2" w:rsidRDefault="002E11E2" w:rsidP="002E11E2">
      <w:pPr>
        <w:pStyle w:val="afff7"/>
        <w:tabs>
          <w:tab w:val="left" w:pos="993"/>
        </w:tabs>
        <w:ind w:left="0" w:firstLine="709"/>
        <w:jc w:val="both"/>
        <w:rPr>
          <w:rFonts w:ascii="Times New Roman" w:hAnsi="Times New Roman" w:cs="Times New Roman"/>
          <w:sz w:val="28"/>
          <w:szCs w:val="28"/>
        </w:rPr>
      </w:pPr>
    </w:p>
    <w:p w14:paraId="77FD15DC" w14:textId="23D7AEF7" w:rsidR="002E11E2" w:rsidRDefault="002E11E2" w:rsidP="002E11E2">
      <w:pPr>
        <w:pStyle w:val="afff7"/>
        <w:tabs>
          <w:tab w:val="left" w:pos="993"/>
        </w:tabs>
        <w:ind w:left="0" w:firstLine="709"/>
        <w:jc w:val="both"/>
        <w:rPr>
          <w:rFonts w:ascii="Times New Roman" w:hAnsi="Times New Roman" w:cs="Times New Roman"/>
          <w:sz w:val="28"/>
          <w:szCs w:val="28"/>
        </w:rPr>
      </w:pPr>
    </w:p>
    <w:p w14:paraId="2460125F" w14:textId="71851CAA" w:rsidR="002E11E2" w:rsidRDefault="002E11E2" w:rsidP="002E11E2">
      <w:pPr>
        <w:pStyle w:val="afff7"/>
        <w:tabs>
          <w:tab w:val="left" w:pos="993"/>
        </w:tabs>
        <w:ind w:left="0" w:firstLine="709"/>
        <w:jc w:val="both"/>
        <w:rPr>
          <w:rFonts w:ascii="Times New Roman" w:hAnsi="Times New Roman" w:cs="Times New Roman"/>
          <w:sz w:val="28"/>
          <w:szCs w:val="28"/>
        </w:rPr>
      </w:pPr>
    </w:p>
    <w:p w14:paraId="1AA98F2F" w14:textId="4F3D7957" w:rsidR="002E11E2" w:rsidRDefault="002E11E2" w:rsidP="002E11E2">
      <w:pPr>
        <w:pStyle w:val="afff7"/>
        <w:tabs>
          <w:tab w:val="left" w:pos="993"/>
        </w:tabs>
        <w:ind w:left="0" w:firstLine="709"/>
        <w:jc w:val="both"/>
        <w:rPr>
          <w:rFonts w:ascii="Times New Roman" w:hAnsi="Times New Roman" w:cs="Times New Roman"/>
          <w:sz w:val="28"/>
          <w:szCs w:val="28"/>
        </w:rPr>
      </w:pPr>
    </w:p>
    <w:p w14:paraId="0464D1A1" w14:textId="50CE460F" w:rsidR="002E11E2" w:rsidRDefault="002E11E2" w:rsidP="002E11E2">
      <w:pPr>
        <w:pStyle w:val="afff7"/>
        <w:tabs>
          <w:tab w:val="left" w:pos="993"/>
        </w:tabs>
        <w:ind w:left="0" w:firstLine="709"/>
        <w:jc w:val="both"/>
        <w:rPr>
          <w:rFonts w:ascii="Times New Roman" w:hAnsi="Times New Roman" w:cs="Times New Roman"/>
          <w:sz w:val="28"/>
          <w:szCs w:val="28"/>
        </w:rPr>
      </w:pPr>
    </w:p>
    <w:p w14:paraId="14627D53" w14:textId="3918CA1B" w:rsidR="002E11E2" w:rsidRDefault="002E11E2" w:rsidP="002E11E2">
      <w:pPr>
        <w:pStyle w:val="afff7"/>
        <w:tabs>
          <w:tab w:val="left" w:pos="993"/>
        </w:tabs>
        <w:ind w:left="0" w:firstLine="709"/>
        <w:jc w:val="both"/>
        <w:rPr>
          <w:rFonts w:ascii="Times New Roman" w:hAnsi="Times New Roman" w:cs="Times New Roman"/>
          <w:sz w:val="28"/>
          <w:szCs w:val="28"/>
        </w:rPr>
      </w:pPr>
    </w:p>
    <w:p w14:paraId="070E49C0" w14:textId="26358311" w:rsidR="002E11E2" w:rsidRDefault="002E11E2" w:rsidP="002E11E2">
      <w:pPr>
        <w:pStyle w:val="afff7"/>
        <w:tabs>
          <w:tab w:val="left" w:pos="993"/>
        </w:tabs>
        <w:ind w:left="0" w:firstLine="709"/>
        <w:jc w:val="both"/>
        <w:rPr>
          <w:rFonts w:ascii="Times New Roman" w:hAnsi="Times New Roman" w:cs="Times New Roman"/>
          <w:sz w:val="28"/>
          <w:szCs w:val="28"/>
        </w:rPr>
      </w:pPr>
    </w:p>
    <w:p w14:paraId="6DF1EBC7" w14:textId="3B506F1E" w:rsidR="002E11E2" w:rsidRDefault="002E11E2" w:rsidP="002E11E2">
      <w:pPr>
        <w:pStyle w:val="afff7"/>
        <w:tabs>
          <w:tab w:val="left" w:pos="993"/>
        </w:tabs>
        <w:ind w:left="0" w:firstLine="709"/>
        <w:jc w:val="both"/>
        <w:rPr>
          <w:rFonts w:ascii="Times New Roman" w:hAnsi="Times New Roman" w:cs="Times New Roman"/>
          <w:sz w:val="28"/>
          <w:szCs w:val="28"/>
        </w:rPr>
      </w:pPr>
    </w:p>
    <w:p w14:paraId="17C3AA51" w14:textId="677FC7C1" w:rsidR="002E11E2" w:rsidRDefault="002E11E2" w:rsidP="002E11E2">
      <w:pPr>
        <w:pStyle w:val="afff7"/>
        <w:tabs>
          <w:tab w:val="left" w:pos="993"/>
        </w:tabs>
        <w:ind w:left="0" w:firstLine="709"/>
        <w:jc w:val="both"/>
        <w:rPr>
          <w:rFonts w:ascii="Times New Roman" w:hAnsi="Times New Roman" w:cs="Times New Roman"/>
          <w:sz w:val="28"/>
          <w:szCs w:val="28"/>
        </w:rPr>
      </w:pPr>
    </w:p>
    <w:p w14:paraId="2C1F1AC5" w14:textId="0CBE13A4" w:rsidR="002E11E2" w:rsidRDefault="002E11E2" w:rsidP="002E11E2">
      <w:pPr>
        <w:pStyle w:val="afff7"/>
        <w:tabs>
          <w:tab w:val="left" w:pos="993"/>
        </w:tabs>
        <w:ind w:left="0" w:firstLine="709"/>
        <w:jc w:val="both"/>
        <w:rPr>
          <w:rFonts w:ascii="Times New Roman" w:hAnsi="Times New Roman" w:cs="Times New Roman"/>
          <w:sz w:val="28"/>
          <w:szCs w:val="28"/>
        </w:rPr>
      </w:pPr>
    </w:p>
    <w:p w14:paraId="7304444F" w14:textId="6B9EACF1" w:rsidR="002E11E2" w:rsidRDefault="002E11E2" w:rsidP="002E11E2">
      <w:pPr>
        <w:pStyle w:val="afff7"/>
        <w:tabs>
          <w:tab w:val="left" w:pos="993"/>
        </w:tabs>
        <w:ind w:left="0" w:firstLine="709"/>
        <w:jc w:val="both"/>
        <w:rPr>
          <w:rFonts w:ascii="Times New Roman" w:hAnsi="Times New Roman" w:cs="Times New Roman"/>
          <w:sz w:val="28"/>
          <w:szCs w:val="28"/>
        </w:rPr>
      </w:pPr>
    </w:p>
    <w:p w14:paraId="415D873F" w14:textId="45707ACA" w:rsidR="002E11E2" w:rsidRDefault="002E11E2" w:rsidP="002E11E2">
      <w:pPr>
        <w:pStyle w:val="afff7"/>
        <w:tabs>
          <w:tab w:val="left" w:pos="993"/>
        </w:tabs>
        <w:ind w:left="0" w:firstLine="709"/>
        <w:jc w:val="both"/>
        <w:rPr>
          <w:rFonts w:ascii="Times New Roman" w:hAnsi="Times New Roman" w:cs="Times New Roman"/>
          <w:sz w:val="28"/>
          <w:szCs w:val="28"/>
        </w:rPr>
      </w:pPr>
    </w:p>
    <w:p w14:paraId="07237605" w14:textId="75E6C6AD" w:rsidR="002E11E2" w:rsidRDefault="002E11E2" w:rsidP="002E11E2">
      <w:pPr>
        <w:pStyle w:val="afff7"/>
        <w:tabs>
          <w:tab w:val="left" w:pos="993"/>
        </w:tabs>
        <w:ind w:left="0" w:firstLine="709"/>
        <w:jc w:val="both"/>
        <w:rPr>
          <w:rFonts w:ascii="Times New Roman" w:hAnsi="Times New Roman" w:cs="Times New Roman"/>
          <w:sz w:val="28"/>
          <w:szCs w:val="28"/>
        </w:rPr>
      </w:pPr>
    </w:p>
    <w:p w14:paraId="3160C0FA" w14:textId="00582FF9" w:rsidR="002E11E2" w:rsidRDefault="002E11E2" w:rsidP="002E11E2">
      <w:pPr>
        <w:pStyle w:val="afff7"/>
        <w:tabs>
          <w:tab w:val="left" w:pos="993"/>
        </w:tabs>
        <w:ind w:left="0" w:firstLine="709"/>
        <w:jc w:val="both"/>
        <w:rPr>
          <w:rFonts w:ascii="Times New Roman" w:hAnsi="Times New Roman" w:cs="Times New Roman"/>
          <w:sz w:val="28"/>
          <w:szCs w:val="28"/>
        </w:rPr>
      </w:pPr>
    </w:p>
    <w:p w14:paraId="523509AB" w14:textId="255398C2" w:rsidR="002E11E2" w:rsidRDefault="002E11E2" w:rsidP="002E11E2">
      <w:pPr>
        <w:pStyle w:val="afff7"/>
        <w:tabs>
          <w:tab w:val="left" w:pos="993"/>
        </w:tabs>
        <w:ind w:left="0" w:firstLine="709"/>
        <w:jc w:val="both"/>
        <w:rPr>
          <w:rFonts w:ascii="Times New Roman" w:hAnsi="Times New Roman" w:cs="Times New Roman"/>
          <w:sz w:val="28"/>
          <w:szCs w:val="28"/>
        </w:rPr>
      </w:pPr>
    </w:p>
    <w:p w14:paraId="1318212C" w14:textId="24A815ED" w:rsidR="002E11E2" w:rsidRDefault="002E11E2" w:rsidP="002E11E2">
      <w:pPr>
        <w:pStyle w:val="afff7"/>
        <w:tabs>
          <w:tab w:val="left" w:pos="993"/>
        </w:tabs>
        <w:ind w:left="0" w:firstLine="709"/>
        <w:jc w:val="both"/>
        <w:rPr>
          <w:rFonts w:ascii="Times New Roman" w:hAnsi="Times New Roman" w:cs="Times New Roman"/>
          <w:sz w:val="28"/>
          <w:szCs w:val="28"/>
        </w:rPr>
      </w:pPr>
    </w:p>
    <w:p w14:paraId="5F5DDDAB" w14:textId="44362D32" w:rsidR="002E11E2" w:rsidRDefault="002E11E2" w:rsidP="002E11E2">
      <w:pPr>
        <w:pStyle w:val="afff7"/>
        <w:tabs>
          <w:tab w:val="left" w:pos="993"/>
        </w:tabs>
        <w:ind w:left="0" w:firstLine="709"/>
        <w:jc w:val="both"/>
        <w:rPr>
          <w:rFonts w:ascii="Times New Roman" w:hAnsi="Times New Roman" w:cs="Times New Roman"/>
          <w:sz w:val="28"/>
          <w:szCs w:val="28"/>
        </w:rPr>
      </w:pPr>
    </w:p>
    <w:p w14:paraId="6D70B439" w14:textId="2CD41C1D" w:rsidR="002E11E2" w:rsidRDefault="002E11E2" w:rsidP="002E11E2">
      <w:pPr>
        <w:pStyle w:val="afff7"/>
        <w:tabs>
          <w:tab w:val="left" w:pos="993"/>
        </w:tabs>
        <w:ind w:left="0" w:firstLine="709"/>
        <w:jc w:val="both"/>
        <w:rPr>
          <w:rFonts w:ascii="Times New Roman" w:hAnsi="Times New Roman" w:cs="Times New Roman"/>
          <w:sz w:val="28"/>
          <w:szCs w:val="28"/>
        </w:rPr>
      </w:pPr>
    </w:p>
    <w:p w14:paraId="60474ADB" w14:textId="004796A8" w:rsidR="002E11E2" w:rsidRDefault="002E11E2" w:rsidP="002E11E2">
      <w:pPr>
        <w:pStyle w:val="afff7"/>
        <w:tabs>
          <w:tab w:val="left" w:pos="993"/>
        </w:tabs>
        <w:ind w:left="0" w:firstLine="709"/>
        <w:jc w:val="both"/>
        <w:rPr>
          <w:rFonts w:ascii="Times New Roman" w:hAnsi="Times New Roman" w:cs="Times New Roman"/>
          <w:sz w:val="28"/>
          <w:szCs w:val="28"/>
        </w:rPr>
      </w:pPr>
    </w:p>
    <w:p w14:paraId="556B4BC6" w14:textId="4EE4BBAD" w:rsidR="002E11E2" w:rsidRDefault="002E11E2" w:rsidP="002E11E2">
      <w:pPr>
        <w:pStyle w:val="afff7"/>
        <w:tabs>
          <w:tab w:val="left" w:pos="993"/>
        </w:tabs>
        <w:ind w:left="0" w:firstLine="709"/>
        <w:jc w:val="both"/>
        <w:rPr>
          <w:rFonts w:ascii="Times New Roman" w:hAnsi="Times New Roman" w:cs="Times New Roman"/>
          <w:sz w:val="28"/>
          <w:szCs w:val="28"/>
        </w:rPr>
      </w:pPr>
    </w:p>
    <w:p w14:paraId="3800C32D" w14:textId="50F8741A" w:rsidR="002E11E2" w:rsidRDefault="002E11E2" w:rsidP="002E11E2">
      <w:pPr>
        <w:pStyle w:val="afff7"/>
        <w:tabs>
          <w:tab w:val="left" w:pos="993"/>
        </w:tabs>
        <w:ind w:left="0" w:firstLine="709"/>
        <w:jc w:val="both"/>
        <w:rPr>
          <w:rFonts w:ascii="Times New Roman" w:hAnsi="Times New Roman" w:cs="Times New Roman"/>
          <w:sz w:val="28"/>
          <w:szCs w:val="28"/>
        </w:rPr>
      </w:pPr>
    </w:p>
    <w:p w14:paraId="668AE23C" w14:textId="4826BCF0" w:rsidR="002E11E2" w:rsidRDefault="002E11E2" w:rsidP="002E11E2">
      <w:pPr>
        <w:pStyle w:val="afff7"/>
        <w:tabs>
          <w:tab w:val="left" w:pos="993"/>
        </w:tabs>
        <w:ind w:left="0" w:firstLine="709"/>
        <w:jc w:val="both"/>
        <w:rPr>
          <w:rFonts w:ascii="Times New Roman" w:hAnsi="Times New Roman" w:cs="Times New Roman"/>
          <w:sz w:val="28"/>
          <w:szCs w:val="28"/>
        </w:rPr>
      </w:pPr>
    </w:p>
    <w:p w14:paraId="112B1829" w14:textId="0B64DB71" w:rsidR="002E11E2" w:rsidRDefault="002E11E2" w:rsidP="002E11E2">
      <w:pPr>
        <w:pStyle w:val="afff7"/>
        <w:tabs>
          <w:tab w:val="left" w:pos="993"/>
        </w:tabs>
        <w:ind w:left="0" w:firstLine="709"/>
        <w:jc w:val="both"/>
        <w:rPr>
          <w:rFonts w:ascii="Times New Roman" w:hAnsi="Times New Roman" w:cs="Times New Roman"/>
          <w:sz w:val="28"/>
          <w:szCs w:val="28"/>
        </w:rPr>
      </w:pPr>
    </w:p>
    <w:p w14:paraId="37432DC8" w14:textId="2BB8E1AA" w:rsidR="002E11E2" w:rsidRDefault="002E11E2" w:rsidP="002E11E2">
      <w:pPr>
        <w:pStyle w:val="afff7"/>
        <w:tabs>
          <w:tab w:val="left" w:pos="993"/>
        </w:tabs>
        <w:ind w:left="0" w:firstLine="709"/>
        <w:jc w:val="both"/>
        <w:rPr>
          <w:rFonts w:ascii="Times New Roman" w:hAnsi="Times New Roman" w:cs="Times New Roman"/>
          <w:sz w:val="28"/>
          <w:szCs w:val="28"/>
        </w:rPr>
      </w:pPr>
    </w:p>
    <w:p w14:paraId="6EB606B4" w14:textId="62F5CF67" w:rsidR="002E11E2" w:rsidRDefault="002E11E2" w:rsidP="002E11E2">
      <w:pPr>
        <w:pStyle w:val="afff7"/>
        <w:tabs>
          <w:tab w:val="left" w:pos="993"/>
        </w:tabs>
        <w:ind w:left="0" w:firstLine="709"/>
        <w:jc w:val="both"/>
        <w:rPr>
          <w:rFonts w:ascii="Times New Roman" w:hAnsi="Times New Roman" w:cs="Times New Roman"/>
          <w:sz w:val="28"/>
          <w:szCs w:val="28"/>
        </w:rPr>
      </w:pPr>
    </w:p>
    <w:p w14:paraId="0B22918A" w14:textId="07D7AF8A" w:rsidR="002E11E2" w:rsidRDefault="002E11E2" w:rsidP="002E11E2">
      <w:pPr>
        <w:pStyle w:val="afff7"/>
        <w:tabs>
          <w:tab w:val="left" w:pos="993"/>
        </w:tabs>
        <w:ind w:left="0" w:firstLine="709"/>
        <w:jc w:val="both"/>
        <w:rPr>
          <w:rFonts w:ascii="Times New Roman" w:hAnsi="Times New Roman" w:cs="Times New Roman"/>
          <w:sz w:val="28"/>
          <w:szCs w:val="28"/>
        </w:rPr>
      </w:pPr>
    </w:p>
    <w:p w14:paraId="7875F68E" w14:textId="3A9CC4FF" w:rsidR="002E11E2" w:rsidRDefault="002E11E2" w:rsidP="002E11E2">
      <w:pPr>
        <w:pStyle w:val="afff7"/>
        <w:tabs>
          <w:tab w:val="left" w:pos="993"/>
        </w:tabs>
        <w:ind w:left="0" w:firstLine="709"/>
        <w:jc w:val="both"/>
        <w:rPr>
          <w:rFonts w:ascii="Times New Roman" w:hAnsi="Times New Roman" w:cs="Times New Roman"/>
          <w:sz w:val="28"/>
          <w:szCs w:val="28"/>
        </w:rPr>
      </w:pPr>
    </w:p>
    <w:p w14:paraId="2B3E2F7F" w14:textId="755DC425" w:rsidR="002E11E2" w:rsidRDefault="002E11E2" w:rsidP="002E11E2">
      <w:pPr>
        <w:pStyle w:val="afff7"/>
        <w:tabs>
          <w:tab w:val="left" w:pos="993"/>
        </w:tabs>
        <w:ind w:left="0" w:firstLine="709"/>
        <w:jc w:val="both"/>
        <w:rPr>
          <w:rFonts w:ascii="Times New Roman" w:hAnsi="Times New Roman" w:cs="Times New Roman"/>
          <w:sz w:val="28"/>
          <w:szCs w:val="28"/>
        </w:rPr>
      </w:pPr>
    </w:p>
    <w:p w14:paraId="293AAD10" w14:textId="09EDC22C" w:rsidR="002E11E2" w:rsidRDefault="002E11E2" w:rsidP="002E11E2">
      <w:pPr>
        <w:pStyle w:val="afff7"/>
        <w:tabs>
          <w:tab w:val="left" w:pos="993"/>
        </w:tabs>
        <w:ind w:left="0" w:firstLine="709"/>
        <w:jc w:val="both"/>
        <w:rPr>
          <w:rFonts w:ascii="Times New Roman" w:hAnsi="Times New Roman" w:cs="Times New Roman"/>
          <w:sz w:val="28"/>
          <w:szCs w:val="28"/>
        </w:rPr>
      </w:pPr>
    </w:p>
    <w:p w14:paraId="013ECCCF" w14:textId="5FC1789E" w:rsidR="002E11E2" w:rsidRDefault="002E11E2" w:rsidP="002E11E2">
      <w:pPr>
        <w:pStyle w:val="afff7"/>
        <w:tabs>
          <w:tab w:val="left" w:pos="993"/>
        </w:tabs>
        <w:ind w:left="0" w:firstLine="709"/>
        <w:jc w:val="both"/>
        <w:rPr>
          <w:rFonts w:ascii="Times New Roman" w:hAnsi="Times New Roman" w:cs="Times New Roman"/>
          <w:sz w:val="28"/>
          <w:szCs w:val="28"/>
        </w:rPr>
      </w:pPr>
    </w:p>
    <w:p w14:paraId="1C3D3139" w14:textId="0D6FCB45" w:rsidR="002E11E2" w:rsidRDefault="002E11E2" w:rsidP="002E11E2">
      <w:pPr>
        <w:pStyle w:val="afff7"/>
        <w:tabs>
          <w:tab w:val="left" w:pos="993"/>
        </w:tabs>
        <w:ind w:left="0" w:firstLine="709"/>
        <w:jc w:val="both"/>
        <w:rPr>
          <w:rFonts w:ascii="Times New Roman" w:hAnsi="Times New Roman" w:cs="Times New Roman"/>
          <w:sz w:val="28"/>
          <w:szCs w:val="28"/>
        </w:rPr>
      </w:pPr>
    </w:p>
    <w:p w14:paraId="14D5D41C" w14:textId="643EF92E" w:rsidR="002E11E2" w:rsidRDefault="002E11E2" w:rsidP="002E11E2">
      <w:pPr>
        <w:pStyle w:val="afff7"/>
        <w:tabs>
          <w:tab w:val="left" w:pos="993"/>
        </w:tabs>
        <w:ind w:left="0" w:firstLine="709"/>
        <w:jc w:val="both"/>
        <w:rPr>
          <w:rFonts w:ascii="Times New Roman" w:hAnsi="Times New Roman" w:cs="Times New Roman"/>
          <w:sz w:val="28"/>
          <w:szCs w:val="28"/>
        </w:rPr>
      </w:pPr>
    </w:p>
    <w:p w14:paraId="5E7C8165" w14:textId="77777777" w:rsidR="002E11E2" w:rsidRPr="00AD3A5F" w:rsidRDefault="002E11E2" w:rsidP="002E11E2">
      <w:pPr>
        <w:jc w:val="center"/>
        <w:rPr>
          <w:rFonts w:ascii="Times New Roman" w:hAnsi="Times New Roman" w:cs="Times New Roman"/>
          <w:b/>
          <w:sz w:val="28"/>
          <w:szCs w:val="28"/>
        </w:rPr>
      </w:pPr>
      <w:r w:rsidRPr="00AD3A5F">
        <w:rPr>
          <w:rFonts w:ascii="Times New Roman" w:hAnsi="Times New Roman" w:cs="Times New Roman"/>
          <w:b/>
          <w:sz w:val="28"/>
          <w:szCs w:val="28"/>
        </w:rPr>
        <w:t>Финансово-экономическое обоснование</w:t>
      </w:r>
    </w:p>
    <w:p w14:paraId="697CE5E4" w14:textId="77777777" w:rsidR="002E11E2" w:rsidRPr="00AD3A5F" w:rsidRDefault="002E11E2" w:rsidP="002E11E2">
      <w:pPr>
        <w:jc w:val="center"/>
        <w:rPr>
          <w:b/>
          <w:bCs/>
          <w:color w:val="000080"/>
        </w:rPr>
      </w:pPr>
      <w:r w:rsidRPr="00AD3A5F">
        <w:rPr>
          <w:rFonts w:ascii="Times New Roman" w:hAnsi="Times New Roman" w:cs="Times New Roman"/>
          <w:b/>
          <w:sz w:val="28"/>
          <w:szCs w:val="28"/>
        </w:rPr>
        <w:t>к проекту закона Камчатского края "</w:t>
      </w:r>
      <w:r w:rsidRPr="00AD3A5F">
        <w:rPr>
          <w:rFonts w:ascii="Times New Roman" w:hAnsi="Times New Roman" w:cs="Times New Roman"/>
          <w:b/>
          <w:bCs/>
          <w:sz w:val="28"/>
          <w:szCs w:val="28"/>
        </w:rPr>
        <w:t xml:space="preserve">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w:t>
      </w:r>
      <w:r w:rsidRPr="00AD3A5F">
        <w:rPr>
          <w:rFonts w:ascii="Times New Roman" w:hAnsi="Times New Roman" w:cs="Times New Roman"/>
          <w:b/>
          <w:sz w:val="28"/>
          <w:szCs w:val="28"/>
        </w:rPr>
        <w:t>величины прожиточного минимума"</w:t>
      </w:r>
    </w:p>
    <w:p w14:paraId="778C52BC" w14:textId="77777777" w:rsidR="002E11E2" w:rsidRPr="00991399" w:rsidRDefault="002E11E2" w:rsidP="002E11E2">
      <w:pPr>
        <w:shd w:val="clear" w:color="auto" w:fill="FFFFFF"/>
        <w:spacing w:line="360" w:lineRule="auto"/>
        <w:ind w:firstLine="720"/>
        <w:contextualSpacing/>
        <w:jc w:val="both"/>
        <w:rPr>
          <w:rFonts w:ascii="Times New Roman" w:hAnsi="Times New Roman" w:cs="Times New Roman"/>
          <w:sz w:val="28"/>
          <w:szCs w:val="28"/>
        </w:rPr>
      </w:pPr>
    </w:p>
    <w:p w14:paraId="5D4F009D" w14:textId="77777777" w:rsidR="002E11E2" w:rsidRDefault="002E11E2" w:rsidP="002E11E2">
      <w:pPr>
        <w:suppressAutoHyphens/>
        <w:ind w:firstLine="709"/>
        <w:jc w:val="both"/>
        <w:rPr>
          <w:rFonts w:ascii="Times New Roman" w:hAnsi="Times New Roman" w:cs="Times New Roman"/>
          <w:sz w:val="28"/>
          <w:szCs w:val="28"/>
        </w:rPr>
      </w:pPr>
      <w:r w:rsidRPr="00AA7B9D">
        <w:rPr>
          <w:rFonts w:ascii="Times New Roman" w:eastAsia="Calibri" w:hAnsi="Times New Roman" w:cs="Times New Roman"/>
          <w:sz w:val="28"/>
          <w:szCs w:val="28"/>
        </w:rPr>
        <w:t xml:space="preserve">Реализация </w:t>
      </w:r>
      <w:r>
        <w:rPr>
          <w:rFonts w:ascii="Times New Roman" w:eastAsia="Calibri" w:hAnsi="Times New Roman" w:cs="Times New Roman"/>
          <w:sz w:val="28"/>
          <w:szCs w:val="28"/>
        </w:rPr>
        <w:t xml:space="preserve">проекта </w:t>
      </w:r>
      <w:r w:rsidRPr="00AA7B9D">
        <w:rPr>
          <w:rFonts w:ascii="Times New Roman" w:eastAsia="Calibri" w:hAnsi="Times New Roman" w:cs="Times New Roman"/>
          <w:sz w:val="28"/>
          <w:szCs w:val="28"/>
        </w:rPr>
        <w:t>Закона Камчатского края "</w:t>
      </w:r>
      <w:r w:rsidRPr="00170D32">
        <w:rPr>
          <w:rFonts w:ascii="Times New Roman" w:eastAsia="Calibri" w:hAnsi="Times New Roman" w:cs="Times New Roman"/>
          <w:bCs/>
          <w:sz w:val="28"/>
          <w:szCs w:val="28"/>
        </w:rPr>
        <w:t xml:space="preserve">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w:t>
      </w:r>
      <w:r w:rsidRPr="00170D32">
        <w:rPr>
          <w:rFonts w:ascii="Times New Roman" w:eastAsia="Calibri" w:hAnsi="Times New Roman" w:cs="Times New Roman"/>
          <w:sz w:val="28"/>
          <w:szCs w:val="28"/>
        </w:rPr>
        <w:t>величины прожиточного минимума"</w:t>
      </w:r>
      <w:r w:rsidRPr="00AA7B9D">
        <w:rPr>
          <w:rFonts w:ascii="Times New Roman" w:eastAsia="Calibri" w:hAnsi="Times New Roman" w:cs="Times New Roman"/>
          <w:sz w:val="28"/>
          <w:szCs w:val="28"/>
        </w:rPr>
        <w:t xml:space="preserve"> </w:t>
      </w:r>
      <w:r w:rsidRPr="001C0E00">
        <w:rPr>
          <w:rFonts w:ascii="Times New Roman" w:hAnsi="Times New Roman" w:cs="Times New Roman"/>
          <w:sz w:val="28"/>
          <w:szCs w:val="28"/>
        </w:rPr>
        <w:t>не приведет к появлению выпадающих доходов краевого бюджета</w:t>
      </w:r>
      <w:r>
        <w:rPr>
          <w:rFonts w:ascii="Times New Roman" w:hAnsi="Times New Roman" w:cs="Times New Roman"/>
          <w:sz w:val="28"/>
          <w:szCs w:val="28"/>
        </w:rPr>
        <w:t>.</w:t>
      </w:r>
    </w:p>
    <w:p w14:paraId="3AD76CDD" w14:textId="77777777" w:rsidR="002E11E2" w:rsidRDefault="002E11E2" w:rsidP="002E11E2">
      <w:pPr>
        <w:suppressAutoHyphens/>
        <w:ind w:firstLine="709"/>
        <w:jc w:val="both"/>
        <w:rPr>
          <w:rFonts w:ascii="Times New Roman" w:eastAsia="Calibri" w:hAnsi="Times New Roman" w:cs="Times New Roman"/>
          <w:sz w:val="28"/>
          <w:szCs w:val="28"/>
        </w:rPr>
      </w:pPr>
      <w:r w:rsidRPr="00D77F24">
        <w:rPr>
          <w:rFonts w:ascii="Times New Roman" w:eastAsia="Calibri" w:hAnsi="Times New Roman" w:cs="Times New Roman"/>
          <w:sz w:val="28"/>
          <w:szCs w:val="28"/>
        </w:rPr>
        <w:t xml:space="preserve">Бюджетные ассигнования на реализацию Закона Камчатского края                от 04.07.2008 № 84 «О пособии на ребенка гражданам, имеющим детей и проживающим в Камчатском крае» предусмотрены Законом Камчатского края от 26.11.2020 № 521 «О краевом бюджете на 2021 год и на плановый период 2022 и 2023 годы» на 2021 год </w:t>
      </w:r>
      <w:r>
        <w:rPr>
          <w:rFonts w:ascii="Times New Roman" w:eastAsia="Calibri" w:hAnsi="Times New Roman" w:cs="Times New Roman"/>
          <w:sz w:val="28"/>
          <w:szCs w:val="28"/>
        </w:rPr>
        <w:t xml:space="preserve">(далее – Закон о краевом бюджете на 2021 год) </w:t>
      </w:r>
      <w:r w:rsidRPr="00D77F24">
        <w:rPr>
          <w:rFonts w:ascii="Times New Roman" w:eastAsia="Calibri" w:hAnsi="Times New Roman" w:cs="Times New Roman"/>
          <w:sz w:val="28"/>
          <w:szCs w:val="28"/>
        </w:rPr>
        <w:t>в общем объеме 83 421,3 тыс. руб.</w:t>
      </w:r>
    </w:p>
    <w:p w14:paraId="75782E5A" w14:textId="77777777" w:rsidR="002E11E2" w:rsidRPr="00B26954" w:rsidRDefault="002E11E2" w:rsidP="002E11E2">
      <w:pPr>
        <w:suppressAutoHyphens/>
        <w:ind w:firstLine="709"/>
        <w:jc w:val="both"/>
        <w:rPr>
          <w:rFonts w:ascii="Times New Roman" w:eastAsia="Calibri" w:hAnsi="Times New Roman" w:cs="Times New Roman"/>
          <w:sz w:val="28"/>
          <w:szCs w:val="28"/>
        </w:rPr>
      </w:pPr>
      <w:r w:rsidRPr="00B26954">
        <w:rPr>
          <w:rFonts w:ascii="Times New Roman" w:eastAsia="Calibri" w:hAnsi="Times New Roman" w:cs="Times New Roman"/>
          <w:sz w:val="28"/>
          <w:szCs w:val="28"/>
        </w:rPr>
        <w:t xml:space="preserve">Законом </w:t>
      </w:r>
      <w:r w:rsidRPr="00315045">
        <w:rPr>
          <w:rFonts w:ascii="Times New Roman" w:eastAsia="Calibri" w:hAnsi="Times New Roman" w:cs="Times New Roman"/>
          <w:sz w:val="28"/>
          <w:szCs w:val="28"/>
        </w:rPr>
        <w:t>Камчатского края от 26.11.2021 № 5 "О краевом бюджете на 2022 год и на плановый период 2023 и 2024 годы"</w:t>
      </w:r>
      <w:r>
        <w:rPr>
          <w:rFonts w:ascii="Times New Roman" w:eastAsia="Calibri" w:hAnsi="Times New Roman" w:cs="Times New Roman"/>
          <w:sz w:val="28"/>
          <w:szCs w:val="28"/>
        </w:rPr>
        <w:t xml:space="preserve"> </w:t>
      </w:r>
      <w:r w:rsidRPr="00315045">
        <w:rPr>
          <w:rFonts w:ascii="Times New Roman" w:eastAsia="Calibri" w:hAnsi="Times New Roman" w:cs="Times New Roman"/>
          <w:sz w:val="28"/>
          <w:szCs w:val="28"/>
        </w:rPr>
        <w:t>на 2022 год</w:t>
      </w:r>
      <w:r>
        <w:rPr>
          <w:rFonts w:ascii="Times New Roman" w:eastAsia="Calibri" w:hAnsi="Times New Roman" w:cs="Times New Roman"/>
          <w:sz w:val="28"/>
          <w:szCs w:val="28"/>
        </w:rPr>
        <w:t xml:space="preserve"> (далее – Закон о краевом бюджете </w:t>
      </w:r>
      <w:r w:rsidRPr="00315045">
        <w:rPr>
          <w:rFonts w:ascii="Times New Roman" w:eastAsia="Calibri" w:hAnsi="Times New Roman" w:cs="Times New Roman"/>
          <w:sz w:val="28"/>
          <w:szCs w:val="28"/>
        </w:rPr>
        <w:t>на 2022 год</w:t>
      </w:r>
      <w:r>
        <w:rPr>
          <w:rFonts w:ascii="Times New Roman" w:eastAsia="Calibri" w:hAnsi="Times New Roman" w:cs="Times New Roman"/>
          <w:sz w:val="28"/>
          <w:szCs w:val="28"/>
        </w:rPr>
        <w:t>)</w:t>
      </w:r>
      <w:r w:rsidRPr="00315045">
        <w:rPr>
          <w:rFonts w:ascii="Times New Roman" w:eastAsia="Calibri" w:hAnsi="Times New Roman" w:cs="Times New Roman"/>
          <w:sz w:val="28"/>
          <w:szCs w:val="28"/>
        </w:rPr>
        <w:t xml:space="preserve"> </w:t>
      </w:r>
      <w:r w:rsidRPr="00B26954">
        <w:rPr>
          <w:rFonts w:ascii="Times New Roman" w:eastAsia="Calibri" w:hAnsi="Times New Roman" w:cs="Times New Roman"/>
          <w:sz w:val="28"/>
          <w:szCs w:val="28"/>
        </w:rPr>
        <w:t xml:space="preserve">в общем объеме 89 984,7 </w:t>
      </w:r>
      <w:r>
        <w:rPr>
          <w:rFonts w:ascii="Times New Roman" w:eastAsia="Calibri" w:hAnsi="Times New Roman" w:cs="Times New Roman"/>
          <w:sz w:val="28"/>
          <w:szCs w:val="28"/>
        </w:rPr>
        <w:t xml:space="preserve">тыс. </w:t>
      </w:r>
      <w:r w:rsidRPr="00B26954">
        <w:rPr>
          <w:rFonts w:ascii="Times New Roman" w:eastAsia="Calibri" w:hAnsi="Times New Roman" w:cs="Times New Roman"/>
          <w:sz w:val="28"/>
          <w:szCs w:val="28"/>
        </w:rPr>
        <w:t>руб.</w:t>
      </w:r>
    </w:p>
    <w:p w14:paraId="1E972B42" w14:textId="77777777" w:rsidR="002E11E2" w:rsidRPr="00B74C36" w:rsidRDefault="002E11E2" w:rsidP="002E11E2">
      <w:pPr>
        <w:suppressAutoHyphens/>
        <w:ind w:firstLine="709"/>
        <w:jc w:val="both"/>
        <w:rPr>
          <w:rFonts w:ascii="Times New Roman" w:eastAsia="Calibri" w:hAnsi="Times New Roman" w:cs="Times New Roman"/>
          <w:sz w:val="28"/>
          <w:szCs w:val="28"/>
        </w:rPr>
      </w:pPr>
      <w:r w:rsidRPr="00B74C36">
        <w:rPr>
          <w:rFonts w:ascii="Times New Roman" w:eastAsia="Calibri" w:hAnsi="Times New Roman" w:cs="Times New Roman"/>
          <w:sz w:val="28"/>
          <w:szCs w:val="28"/>
        </w:rPr>
        <w:t>Дополнительные бюджетные ассигнования на 2022 год в случае принятия проекта закона о внесении изменений в Закон № 8</w:t>
      </w:r>
      <w:r>
        <w:rPr>
          <w:rFonts w:ascii="Times New Roman" w:eastAsia="Calibri" w:hAnsi="Times New Roman" w:cs="Times New Roman"/>
          <w:sz w:val="28"/>
          <w:szCs w:val="28"/>
        </w:rPr>
        <w:t>4</w:t>
      </w:r>
      <w:r w:rsidRPr="00B74C36">
        <w:rPr>
          <w:rFonts w:ascii="Times New Roman" w:eastAsia="Calibri" w:hAnsi="Times New Roman" w:cs="Times New Roman"/>
          <w:sz w:val="28"/>
          <w:szCs w:val="28"/>
        </w:rPr>
        <w:t xml:space="preserve"> не потребуются.</w:t>
      </w:r>
    </w:p>
    <w:p w14:paraId="2863407F" w14:textId="77777777" w:rsidR="002E11E2" w:rsidRDefault="002E11E2" w:rsidP="002E11E2">
      <w:pPr>
        <w:suppressAutoHyphens/>
        <w:ind w:firstLine="709"/>
        <w:jc w:val="both"/>
        <w:rPr>
          <w:rFonts w:ascii="Times New Roman" w:hAnsi="Times New Roman" w:cs="Times New Roman"/>
          <w:sz w:val="28"/>
          <w:szCs w:val="28"/>
        </w:rPr>
      </w:pPr>
      <w:r>
        <w:rPr>
          <w:rFonts w:ascii="Times New Roman" w:eastAsia="Calibri" w:hAnsi="Times New Roman" w:cs="Times New Roman"/>
          <w:sz w:val="28"/>
          <w:szCs w:val="28"/>
        </w:rPr>
        <w:t>Бю</w:t>
      </w:r>
      <w:r w:rsidRPr="00AA7B9D">
        <w:rPr>
          <w:rFonts w:ascii="Times New Roman" w:hAnsi="Times New Roman" w:cs="Times New Roman"/>
          <w:sz w:val="28"/>
          <w:szCs w:val="28"/>
        </w:rPr>
        <w:t xml:space="preserve">джетные ассигнования </w:t>
      </w:r>
      <w:r>
        <w:rPr>
          <w:rFonts w:ascii="Times New Roman" w:hAnsi="Times New Roman" w:cs="Times New Roman"/>
          <w:sz w:val="28"/>
          <w:szCs w:val="28"/>
        </w:rPr>
        <w:t xml:space="preserve">на реализацию </w:t>
      </w:r>
      <w:r w:rsidRPr="00D77F24">
        <w:rPr>
          <w:rFonts w:ascii="Times New Roman" w:hAnsi="Times New Roman" w:cs="Times New Roman"/>
          <w:sz w:val="28"/>
          <w:szCs w:val="28"/>
        </w:rPr>
        <w:t xml:space="preserve">Закону Камчатского края </w:t>
      </w:r>
      <w:r>
        <w:rPr>
          <w:rFonts w:ascii="Times New Roman" w:hAnsi="Times New Roman" w:cs="Times New Roman"/>
          <w:sz w:val="28"/>
          <w:szCs w:val="28"/>
        </w:rPr>
        <w:br/>
      </w:r>
      <w:r w:rsidRPr="00D77F24">
        <w:rPr>
          <w:rFonts w:ascii="Times New Roman" w:hAnsi="Times New Roman" w:cs="Times New Roman"/>
          <w:sz w:val="28"/>
          <w:szCs w:val="28"/>
        </w:rPr>
        <w:t>от 04.12.2008 № 165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Pr="00AA7B9D">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предусмотрены </w:t>
      </w:r>
      <w:r w:rsidRPr="00AA7B9D">
        <w:rPr>
          <w:rFonts w:ascii="Times New Roman" w:hAnsi="Times New Roman" w:cs="Times New Roman"/>
          <w:sz w:val="28"/>
          <w:szCs w:val="28"/>
        </w:rPr>
        <w:t xml:space="preserve">Законом </w:t>
      </w:r>
      <w:r>
        <w:rPr>
          <w:rFonts w:ascii="Times New Roman" w:eastAsia="Calibri" w:hAnsi="Times New Roman" w:cs="Times New Roman"/>
          <w:sz w:val="28"/>
          <w:szCs w:val="28"/>
        </w:rPr>
        <w:t>о краевом бюджете на 2021 год</w:t>
      </w:r>
      <w:r w:rsidRPr="00AA7B9D">
        <w:rPr>
          <w:rFonts w:ascii="Times New Roman" w:hAnsi="Times New Roman" w:cs="Times New Roman"/>
          <w:sz w:val="28"/>
          <w:szCs w:val="28"/>
        </w:rPr>
        <w:t xml:space="preserve"> в общем объеме </w:t>
      </w:r>
      <w:r>
        <w:rPr>
          <w:rFonts w:ascii="Times New Roman" w:hAnsi="Times New Roman" w:cs="Times New Roman"/>
          <w:sz w:val="28"/>
          <w:szCs w:val="28"/>
        </w:rPr>
        <w:t>648 160,0</w:t>
      </w:r>
      <w:r w:rsidRPr="00144EB8">
        <w:rPr>
          <w:rFonts w:ascii="Times New Roman" w:hAnsi="Times New Roman" w:cs="Times New Roman"/>
          <w:sz w:val="28"/>
          <w:szCs w:val="28"/>
        </w:rPr>
        <w:t xml:space="preserve"> тыс</w:t>
      </w:r>
      <w:r>
        <w:rPr>
          <w:rFonts w:ascii="Times New Roman" w:hAnsi="Times New Roman" w:cs="Times New Roman"/>
          <w:sz w:val="28"/>
          <w:szCs w:val="28"/>
        </w:rPr>
        <w:t>.</w:t>
      </w:r>
      <w:r w:rsidRPr="00144EB8">
        <w:rPr>
          <w:rFonts w:ascii="Times New Roman" w:hAnsi="Times New Roman" w:cs="Times New Roman"/>
          <w:sz w:val="28"/>
          <w:szCs w:val="28"/>
        </w:rPr>
        <w:t xml:space="preserve"> руб</w:t>
      </w:r>
      <w:r>
        <w:rPr>
          <w:rFonts w:ascii="Times New Roman" w:hAnsi="Times New Roman" w:cs="Times New Roman"/>
          <w:sz w:val="28"/>
          <w:szCs w:val="28"/>
        </w:rPr>
        <w:t>.</w:t>
      </w:r>
    </w:p>
    <w:p w14:paraId="02AE007D" w14:textId="77777777" w:rsidR="002E11E2" w:rsidRDefault="002E11E2" w:rsidP="002E11E2">
      <w:pPr>
        <w:suppressAutoHyphens/>
        <w:ind w:firstLine="709"/>
        <w:jc w:val="both"/>
        <w:rPr>
          <w:rFonts w:ascii="Times New Roman" w:hAnsi="Times New Roman" w:cs="Times New Roman"/>
          <w:sz w:val="28"/>
          <w:szCs w:val="28"/>
        </w:rPr>
      </w:pPr>
      <w:r w:rsidRPr="00AA7B9D">
        <w:rPr>
          <w:rFonts w:ascii="Times New Roman" w:hAnsi="Times New Roman" w:cs="Times New Roman"/>
          <w:sz w:val="28"/>
          <w:szCs w:val="28"/>
        </w:rPr>
        <w:t>Законом Камчатского края от 26.11.202</w:t>
      </w:r>
      <w:r>
        <w:rPr>
          <w:rFonts w:ascii="Times New Roman" w:hAnsi="Times New Roman" w:cs="Times New Roman"/>
          <w:sz w:val="28"/>
          <w:szCs w:val="28"/>
        </w:rPr>
        <w:t xml:space="preserve">1 </w:t>
      </w:r>
      <w:r w:rsidRPr="00AA7B9D">
        <w:rPr>
          <w:rFonts w:ascii="Times New Roman" w:hAnsi="Times New Roman" w:cs="Times New Roman"/>
          <w:sz w:val="28"/>
          <w:szCs w:val="28"/>
        </w:rPr>
        <w:t>№ 5 "О краевом бюджете на 202</w:t>
      </w:r>
      <w:r>
        <w:rPr>
          <w:rFonts w:ascii="Times New Roman" w:hAnsi="Times New Roman" w:cs="Times New Roman"/>
          <w:sz w:val="28"/>
          <w:szCs w:val="28"/>
        </w:rPr>
        <w:t>2</w:t>
      </w:r>
      <w:r w:rsidRPr="00AA7B9D">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Pr="00AA7B9D">
        <w:rPr>
          <w:rFonts w:ascii="Times New Roman" w:hAnsi="Times New Roman" w:cs="Times New Roman"/>
          <w:sz w:val="28"/>
          <w:szCs w:val="28"/>
        </w:rPr>
        <w:t xml:space="preserve"> и 202</w:t>
      </w:r>
      <w:r>
        <w:rPr>
          <w:rFonts w:ascii="Times New Roman" w:hAnsi="Times New Roman" w:cs="Times New Roman"/>
          <w:sz w:val="28"/>
          <w:szCs w:val="28"/>
        </w:rPr>
        <w:t>4</w:t>
      </w:r>
      <w:r w:rsidRPr="00AA7B9D">
        <w:rPr>
          <w:rFonts w:ascii="Times New Roman" w:hAnsi="Times New Roman" w:cs="Times New Roman"/>
          <w:sz w:val="28"/>
          <w:szCs w:val="28"/>
        </w:rPr>
        <w:t xml:space="preserve"> годы" </w:t>
      </w:r>
      <w:r>
        <w:rPr>
          <w:rFonts w:ascii="Times New Roman" w:hAnsi="Times New Roman" w:cs="Times New Roman"/>
          <w:sz w:val="28"/>
          <w:szCs w:val="28"/>
        </w:rPr>
        <w:t xml:space="preserve">(далее – Закон о краевом бюджете на 2022) </w:t>
      </w:r>
      <w:r w:rsidRPr="00AA7B9D">
        <w:rPr>
          <w:rFonts w:ascii="Times New Roman" w:hAnsi="Times New Roman" w:cs="Times New Roman"/>
          <w:sz w:val="28"/>
          <w:szCs w:val="28"/>
        </w:rPr>
        <w:t>на 202</w:t>
      </w:r>
      <w:r>
        <w:rPr>
          <w:rFonts w:ascii="Times New Roman" w:hAnsi="Times New Roman" w:cs="Times New Roman"/>
          <w:sz w:val="28"/>
          <w:szCs w:val="28"/>
        </w:rPr>
        <w:t>2</w:t>
      </w:r>
      <w:r w:rsidRPr="00AA7B9D">
        <w:rPr>
          <w:rFonts w:ascii="Times New Roman" w:hAnsi="Times New Roman" w:cs="Times New Roman"/>
          <w:sz w:val="28"/>
          <w:szCs w:val="28"/>
        </w:rPr>
        <w:t xml:space="preserve"> год</w:t>
      </w:r>
      <w:r>
        <w:rPr>
          <w:rFonts w:ascii="Times New Roman" w:hAnsi="Times New Roman" w:cs="Times New Roman"/>
          <w:sz w:val="28"/>
          <w:szCs w:val="28"/>
        </w:rPr>
        <w:t xml:space="preserve"> предусмотрены бюджетные ассигнования </w:t>
      </w:r>
      <w:r w:rsidRPr="00AA7B9D">
        <w:rPr>
          <w:rFonts w:ascii="Times New Roman" w:hAnsi="Times New Roman" w:cs="Times New Roman"/>
          <w:sz w:val="28"/>
          <w:szCs w:val="28"/>
        </w:rPr>
        <w:t xml:space="preserve">в общем объеме </w:t>
      </w:r>
      <w:r>
        <w:rPr>
          <w:rFonts w:ascii="Times New Roman" w:hAnsi="Times New Roman" w:cs="Times New Roman"/>
          <w:sz w:val="28"/>
          <w:szCs w:val="28"/>
        </w:rPr>
        <w:t>698 496,0</w:t>
      </w:r>
      <w:r w:rsidRPr="00144EB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144EB8">
        <w:rPr>
          <w:rFonts w:ascii="Times New Roman" w:hAnsi="Times New Roman" w:cs="Times New Roman"/>
          <w:sz w:val="28"/>
          <w:szCs w:val="28"/>
        </w:rPr>
        <w:t>руб</w:t>
      </w:r>
      <w:r>
        <w:rPr>
          <w:rFonts w:ascii="Times New Roman" w:hAnsi="Times New Roman" w:cs="Times New Roman"/>
          <w:sz w:val="28"/>
          <w:szCs w:val="28"/>
        </w:rPr>
        <w:t>.</w:t>
      </w:r>
    </w:p>
    <w:p w14:paraId="68555F4C" w14:textId="77777777" w:rsidR="002E11E2" w:rsidRDefault="002E11E2" w:rsidP="002E11E2">
      <w:pPr>
        <w:ind w:firstLine="709"/>
        <w:jc w:val="both"/>
        <w:rPr>
          <w:rFonts w:ascii="Times New Roman" w:hAnsi="Times New Roman" w:cs="Times New Roman"/>
          <w:sz w:val="28"/>
          <w:szCs w:val="36"/>
        </w:rPr>
      </w:pPr>
      <w:r>
        <w:rPr>
          <w:rFonts w:ascii="Times New Roman" w:hAnsi="Times New Roman" w:cs="Times New Roman"/>
          <w:sz w:val="28"/>
          <w:szCs w:val="36"/>
        </w:rPr>
        <w:t>В настоящее время в Камчатском крае в семьях опекунов проживают 1056 детей-сирот и детей, оставшихся без попечения родителей.</w:t>
      </w:r>
    </w:p>
    <w:p w14:paraId="2E35E70A" w14:textId="77777777" w:rsidR="002E11E2" w:rsidRDefault="002E11E2" w:rsidP="002E11E2">
      <w:pPr>
        <w:ind w:firstLine="709"/>
        <w:jc w:val="both"/>
        <w:rPr>
          <w:rFonts w:ascii="Times New Roman" w:hAnsi="Times New Roman" w:cs="Times New Roman"/>
          <w:sz w:val="28"/>
          <w:szCs w:val="36"/>
        </w:rPr>
      </w:pPr>
      <w:r>
        <w:rPr>
          <w:rFonts w:ascii="Times New Roman" w:hAnsi="Times New Roman" w:cs="Times New Roman"/>
          <w:sz w:val="28"/>
          <w:szCs w:val="36"/>
        </w:rPr>
        <w:t>По прогнозным данным на 2022 год количество детей в семьях опекунов составит 1165 человек.</w:t>
      </w:r>
    </w:p>
    <w:p w14:paraId="64ED41D9" w14:textId="77777777" w:rsidR="002E11E2" w:rsidRDefault="002E11E2" w:rsidP="002E11E2">
      <w:pPr>
        <w:ind w:firstLine="709"/>
        <w:jc w:val="both"/>
        <w:rPr>
          <w:rFonts w:ascii="Times New Roman" w:hAnsi="Times New Roman" w:cs="Times New Roman"/>
          <w:sz w:val="28"/>
          <w:szCs w:val="36"/>
        </w:rPr>
      </w:pPr>
    </w:p>
    <w:tbl>
      <w:tblPr>
        <w:tblStyle w:val="afff2"/>
        <w:tblW w:w="0" w:type="auto"/>
        <w:tblLook w:val="04A0" w:firstRow="1" w:lastRow="0" w:firstColumn="1" w:lastColumn="0" w:noHBand="0" w:noVBand="1"/>
      </w:tblPr>
      <w:tblGrid>
        <w:gridCol w:w="3208"/>
        <w:gridCol w:w="3209"/>
        <w:gridCol w:w="3209"/>
      </w:tblGrid>
      <w:tr w:rsidR="002E11E2" w:rsidRPr="00EC07B5" w14:paraId="383E324F" w14:textId="77777777" w:rsidTr="000F34BD">
        <w:tc>
          <w:tcPr>
            <w:tcW w:w="3208" w:type="dxa"/>
          </w:tcPr>
          <w:p w14:paraId="7D040C27"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Возрастные категории</w:t>
            </w:r>
          </w:p>
        </w:tc>
        <w:tc>
          <w:tcPr>
            <w:tcW w:w="3209" w:type="dxa"/>
          </w:tcPr>
          <w:p w14:paraId="1F532AB5"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 xml:space="preserve">Количество детей-сирот и детей, оставшихся без попечения родителей, в семьях опекунов, </w:t>
            </w:r>
            <w:r w:rsidRPr="00EC07B5">
              <w:rPr>
                <w:rFonts w:ascii="Times New Roman" w:hAnsi="Times New Roman" w:cs="Times New Roman"/>
                <w:szCs w:val="36"/>
              </w:rPr>
              <w:br/>
              <w:t>2021 год (факт)</w:t>
            </w:r>
          </w:p>
        </w:tc>
        <w:tc>
          <w:tcPr>
            <w:tcW w:w="3209" w:type="dxa"/>
          </w:tcPr>
          <w:p w14:paraId="549A2304"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 xml:space="preserve">Количество детей-сирот и детей, оставшихся без попечения родителей, в семьях опекунов, </w:t>
            </w:r>
            <w:r w:rsidRPr="00EC07B5">
              <w:rPr>
                <w:rFonts w:ascii="Times New Roman" w:hAnsi="Times New Roman" w:cs="Times New Roman"/>
                <w:szCs w:val="36"/>
              </w:rPr>
              <w:br/>
              <w:t>2022 год (прогноз)</w:t>
            </w:r>
          </w:p>
        </w:tc>
      </w:tr>
      <w:tr w:rsidR="002E11E2" w:rsidRPr="00EC07B5" w14:paraId="4A330769" w14:textId="77777777" w:rsidTr="000F34BD">
        <w:tc>
          <w:tcPr>
            <w:tcW w:w="3208" w:type="dxa"/>
          </w:tcPr>
          <w:p w14:paraId="451CE315" w14:textId="77777777" w:rsidR="002E11E2" w:rsidRPr="00EC07B5" w:rsidRDefault="002E11E2" w:rsidP="000F34BD">
            <w:pPr>
              <w:jc w:val="both"/>
              <w:rPr>
                <w:rFonts w:ascii="Times New Roman" w:hAnsi="Times New Roman" w:cs="Times New Roman"/>
                <w:szCs w:val="36"/>
              </w:rPr>
            </w:pPr>
            <w:r w:rsidRPr="00EC07B5">
              <w:rPr>
                <w:rFonts w:ascii="Times New Roman" w:hAnsi="Times New Roman" w:cs="Times New Roman"/>
                <w:szCs w:val="36"/>
              </w:rPr>
              <w:t>в возрасте от рождения до семи</w:t>
            </w:r>
          </w:p>
        </w:tc>
        <w:tc>
          <w:tcPr>
            <w:tcW w:w="3209" w:type="dxa"/>
          </w:tcPr>
          <w:p w14:paraId="00406311"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153 ребенка</w:t>
            </w:r>
          </w:p>
        </w:tc>
        <w:tc>
          <w:tcPr>
            <w:tcW w:w="3209" w:type="dxa"/>
          </w:tcPr>
          <w:p w14:paraId="41252CC3"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179 детей</w:t>
            </w:r>
          </w:p>
        </w:tc>
      </w:tr>
      <w:tr w:rsidR="002E11E2" w:rsidRPr="00EC07B5" w14:paraId="31F5D8E4" w14:textId="77777777" w:rsidTr="000F34BD">
        <w:tc>
          <w:tcPr>
            <w:tcW w:w="3208" w:type="dxa"/>
          </w:tcPr>
          <w:p w14:paraId="22B035D1" w14:textId="77777777" w:rsidR="002E11E2" w:rsidRPr="00EC07B5" w:rsidRDefault="002E11E2" w:rsidP="000F34BD">
            <w:pPr>
              <w:jc w:val="both"/>
              <w:rPr>
                <w:rFonts w:ascii="Times New Roman" w:hAnsi="Times New Roman" w:cs="Times New Roman"/>
                <w:szCs w:val="36"/>
              </w:rPr>
            </w:pPr>
            <w:r w:rsidRPr="00EC07B5">
              <w:rPr>
                <w:rFonts w:ascii="Times New Roman" w:hAnsi="Times New Roman" w:cs="Times New Roman"/>
                <w:szCs w:val="36"/>
              </w:rPr>
              <w:t>в возрасте от семи до одиннадцати</w:t>
            </w:r>
          </w:p>
        </w:tc>
        <w:tc>
          <w:tcPr>
            <w:tcW w:w="3209" w:type="dxa"/>
          </w:tcPr>
          <w:p w14:paraId="5D0D5144"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232 ребенка</w:t>
            </w:r>
          </w:p>
        </w:tc>
        <w:tc>
          <w:tcPr>
            <w:tcW w:w="3209" w:type="dxa"/>
          </w:tcPr>
          <w:p w14:paraId="62F37C56"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239 детей</w:t>
            </w:r>
          </w:p>
        </w:tc>
      </w:tr>
      <w:tr w:rsidR="002E11E2" w:rsidRPr="00EC07B5" w14:paraId="69966EB3" w14:textId="77777777" w:rsidTr="000F34BD">
        <w:tc>
          <w:tcPr>
            <w:tcW w:w="3208" w:type="dxa"/>
          </w:tcPr>
          <w:p w14:paraId="3F8E8103" w14:textId="77777777" w:rsidR="002E11E2" w:rsidRPr="00EC07B5" w:rsidRDefault="002E11E2" w:rsidP="000F34BD">
            <w:pPr>
              <w:jc w:val="both"/>
              <w:rPr>
                <w:rFonts w:ascii="Times New Roman" w:hAnsi="Times New Roman" w:cs="Times New Roman"/>
                <w:szCs w:val="36"/>
              </w:rPr>
            </w:pPr>
            <w:r w:rsidRPr="00EC07B5">
              <w:rPr>
                <w:rFonts w:ascii="Times New Roman" w:hAnsi="Times New Roman" w:cs="Times New Roman"/>
                <w:szCs w:val="36"/>
              </w:rPr>
              <w:t>в возрасте от одиннадцати до восемнадцати</w:t>
            </w:r>
          </w:p>
        </w:tc>
        <w:tc>
          <w:tcPr>
            <w:tcW w:w="3209" w:type="dxa"/>
          </w:tcPr>
          <w:p w14:paraId="58F8364A"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654 детей</w:t>
            </w:r>
          </w:p>
        </w:tc>
        <w:tc>
          <w:tcPr>
            <w:tcW w:w="3209" w:type="dxa"/>
          </w:tcPr>
          <w:p w14:paraId="4547ABCB"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728 детей</w:t>
            </w:r>
          </w:p>
        </w:tc>
      </w:tr>
      <w:tr w:rsidR="002E11E2" w:rsidRPr="00EC07B5" w14:paraId="432659F9" w14:textId="77777777" w:rsidTr="000F34BD">
        <w:tc>
          <w:tcPr>
            <w:tcW w:w="3208" w:type="dxa"/>
          </w:tcPr>
          <w:p w14:paraId="4B21AEB4" w14:textId="77777777" w:rsidR="002E11E2" w:rsidRPr="00EC07B5" w:rsidRDefault="002E11E2" w:rsidP="000F34BD">
            <w:pPr>
              <w:jc w:val="both"/>
              <w:rPr>
                <w:rFonts w:ascii="Times New Roman" w:hAnsi="Times New Roman" w:cs="Times New Roman"/>
                <w:szCs w:val="36"/>
              </w:rPr>
            </w:pPr>
            <w:r w:rsidRPr="00EC07B5">
              <w:rPr>
                <w:rFonts w:ascii="Times New Roman" w:hAnsi="Times New Roman" w:cs="Times New Roman"/>
                <w:szCs w:val="28"/>
              </w:rPr>
              <w:t>лица из числа детей-сирот и детей, оставшихся без попечения родителей, обучающиеся в общеобразовательных организациях в Камчатском крае и ранее находившиеся под попечительством</w:t>
            </w:r>
          </w:p>
        </w:tc>
        <w:tc>
          <w:tcPr>
            <w:tcW w:w="3209" w:type="dxa"/>
          </w:tcPr>
          <w:p w14:paraId="66381BE3"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28"/>
              </w:rPr>
              <w:t>17 человек</w:t>
            </w:r>
          </w:p>
        </w:tc>
        <w:tc>
          <w:tcPr>
            <w:tcW w:w="3209" w:type="dxa"/>
          </w:tcPr>
          <w:p w14:paraId="1192ADE8" w14:textId="77777777" w:rsidR="002E11E2" w:rsidRPr="00EC07B5" w:rsidRDefault="002E11E2" w:rsidP="000F34BD">
            <w:pPr>
              <w:jc w:val="center"/>
              <w:rPr>
                <w:rFonts w:ascii="Times New Roman" w:hAnsi="Times New Roman" w:cs="Times New Roman"/>
                <w:szCs w:val="36"/>
              </w:rPr>
            </w:pPr>
            <w:r w:rsidRPr="00EC07B5">
              <w:rPr>
                <w:rFonts w:ascii="Times New Roman" w:hAnsi="Times New Roman" w:cs="Times New Roman"/>
                <w:szCs w:val="36"/>
              </w:rPr>
              <w:t>19 человек</w:t>
            </w:r>
          </w:p>
        </w:tc>
      </w:tr>
    </w:tbl>
    <w:p w14:paraId="3156843E" w14:textId="77777777" w:rsidR="002E11E2" w:rsidRDefault="002E11E2" w:rsidP="002E11E2">
      <w:pPr>
        <w:ind w:firstLine="709"/>
        <w:jc w:val="both"/>
        <w:rPr>
          <w:rFonts w:ascii="Times New Roman" w:hAnsi="Times New Roman" w:cs="Times New Roman"/>
          <w:sz w:val="28"/>
          <w:szCs w:val="28"/>
        </w:rPr>
      </w:pPr>
    </w:p>
    <w:p w14:paraId="5F1C0FBE" w14:textId="77777777" w:rsidR="002E11E2" w:rsidRDefault="002E11E2" w:rsidP="002E11E2">
      <w:pPr>
        <w:ind w:firstLine="709"/>
        <w:jc w:val="both"/>
        <w:rPr>
          <w:rFonts w:ascii="Times New Roman" w:hAnsi="Times New Roman" w:cs="Times New Roman"/>
          <w:sz w:val="28"/>
          <w:szCs w:val="28"/>
        </w:rPr>
      </w:pPr>
      <w:r w:rsidRPr="00D375B8">
        <w:rPr>
          <w:rFonts w:ascii="Times New Roman" w:hAnsi="Times New Roman" w:cs="Times New Roman"/>
          <w:sz w:val="28"/>
          <w:szCs w:val="28"/>
        </w:rPr>
        <w:t>На 2021 год в соответствии с п</w:t>
      </w:r>
      <w:hyperlink r:id="rId10" w:history="1">
        <w:r w:rsidRPr="00D375B8">
          <w:rPr>
            <w:rStyle w:val="afff9"/>
            <w:rFonts w:ascii="Times New Roman" w:hAnsi="Times New Roman" w:cs="Times New Roman"/>
            <w:sz w:val="28"/>
            <w:szCs w:val="28"/>
          </w:rPr>
          <w:t>остановление</w:t>
        </w:r>
      </w:hyperlink>
      <w:r w:rsidRPr="00D375B8">
        <w:rPr>
          <w:rFonts w:ascii="Times New Roman" w:hAnsi="Times New Roman" w:cs="Times New Roman"/>
          <w:sz w:val="28"/>
          <w:szCs w:val="28"/>
        </w:rPr>
        <w:t>м Правительства Камчатского края от 01.02.2021 № 32-П величина прожиточного минимума для детей установлена в размере 23 215 руб.</w:t>
      </w:r>
      <w:r>
        <w:rPr>
          <w:rFonts w:ascii="Times New Roman" w:hAnsi="Times New Roman" w:cs="Times New Roman"/>
          <w:sz w:val="28"/>
          <w:szCs w:val="28"/>
        </w:rPr>
        <w:t xml:space="preserve"> При этом величина прожиточного минимума для детей установлена в размере величины прожиточного минимума на детей за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 2020 года, как наибольшей в течение 2020 года.</w:t>
      </w:r>
    </w:p>
    <w:p w14:paraId="5294E854" w14:textId="77777777" w:rsidR="002E11E2" w:rsidRPr="001B5502" w:rsidRDefault="002E11E2" w:rsidP="002E11E2">
      <w:pPr>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Аналогичным образом в приложении к Закону Камчатского края от 04.12.2008 № 165 </w:t>
      </w:r>
      <w:r w:rsidRPr="00555252">
        <w:rPr>
          <w:rFonts w:ascii="Times New Roman" w:hAnsi="Times New Roman" w:cs="Times New Roman"/>
          <w:sz w:val="28"/>
          <w:szCs w:val="28"/>
        </w:rPr>
        <w:t>"</w:t>
      </w:r>
      <w:r>
        <w:rPr>
          <w:rFonts w:ascii="Times New Roman" w:hAnsi="Times New Roman" w:cs="Times New Roman"/>
          <w:sz w:val="28"/>
          <w:szCs w:val="28"/>
        </w:rPr>
        <w:t>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Pr="00555252">
        <w:rPr>
          <w:rFonts w:ascii="Times New Roman" w:hAnsi="Times New Roman" w:cs="Times New Roman"/>
          <w:sz w:val="28"/>
          <w:szCs w:val="28"/>
        </w:rPr>
        <w:t>"</w:t>
      </w:r>
      <w:r>
        <w:rPr>
          <w:rFonts w:ascii="Times New Roman" w:hAnsi="Times New Roman" w:cs="Times New Roman"/>
          <w:sz w:val="28"/>
          <w:szCs w:val="28"/>
        </w:rPr>
        <w:t xml:space="preserve"> (далее – Закон № 165)</w:t>
      </w:r>
      <w:r w:rsidRPr="00EE7396">
        <w:rPr>
          <w:rFonts w:ascii="Times New Roman" w:hAnsi="Times New Roman" w:cs="Times New Roman"/>
          <w:sz w:val="28"/>
          <w:szCs w:val="28"/>
        </w:rPr>
        <w:t xml:space="preserve"> </w:t>
      </w:r>
      <w:r>
        <w:rPr>
          <w:rFonts w:ascii="Times New Roman" w:hAnsi="Times New Roman" w:cs="Times New Roman"/>
          <w:sz w:val="28"/>
          <w:szCs w:val="28"/>
        </w:rPr>
        <w:t xml:space="preserve">размер выплат на содержание детей в возрасте от рождения до семи лет установлен в размере величины прожиточного минимума на детей за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 2020 года.</w:t>
      </w:r>
    </w:p>
    <w:p w14:paraId="35A1C578" w14:textId="77777777" w:rsidR="002E11E2" w:rsidRDefault="002E11E2" w:rsidP="002E11E2">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квартале 2020 года п</w:t>
      </w:r>
      <w:r w:rsidRPr="00555252">
        <w:rPr>
          <w:rFonts w:ascii="Times New Roman" w:hAnsi="Times New Roman" w:cs="Times New Roman"/>
          <w:sz w:val="28"/>
          <w:szCs w:val="28"/>
        </w:rPr>
        <w:t>остановление</w:t>
      </w:r>
      <w:r>
        <w:rPr>
          <w:rFonts w:ascii="Times New Roman" w:hAnsi="Times New Roman" w:cs="Times New Roman"/>
          <w:sz w:val="28"/>
          <w:szCs w:val="28"/>
        </w:rPr>
        <w:t>м</w:t>
      </w:r>
      <w:r w:rsidRPr="00555252">
        <w:rPr>
          <w:rFonts w:ascii="Times New Roman" w:hAnsi="Times New Roman" w:cs="Times New Roman"/>
          <w:sz w:val="28"/>
          <w:szCs w:val="28"/>
        </w:rPr>
        <w:t xml:space="preserve"> Правительства Камчатского края </w:t>
      </w:r>
      <w:r>
        <w:rPr>
          <w:rFonts w:ascii="Times New Roman" w:hAnsi="Times New Roman" w:cs="Times New Roman"/>
          <w:sz w:val="28"/>
          <w:szCs w:val="28"/>
        </w:rPr>
        <w:br/>
        <w:t>от 10.</w:t>
      </w:r>
      <w:r w:rsidRPr="006C0A26">
        <w:rPr>
          <w:rFonts w:ascii="Times New Roman" w:hAnsi="Times New Roman" w:cs="Times New Roman"/>
          <w:sz w:val="28"/>
          <w:szCs w:val="28"/>
        </w:rPr>
        <w:t>11</w:t>
      </w:r>
      <w:r>
        <w:rPr>
          <w:rFonts w:ascii="Times New Roman" w:hAnsi="Times New Roman" w:cs="Times New Roman"/>
          <w:sz w:val="28"/>
          <w:szCs w:val="28"/>
        </w:rPr>
        <w:t>.2020</w:t>
      </w:r>
      <w:r w:rsidRPr="00555252">
        <w:rPr>
          <w:rFonts w:ascii="Times New Roman" w:hAnsi="Times New Roman" w:cs="Times New Roman"/>
          <w:sz w:val="28"/>
          <w:szCs w:val="28"/>
        </w:rPr>
        <w:t xml:space="preserve"> </w:t>
      </w:r>
      <w:r>
        <w:rPr>
          <w:rFonts w:ascii="Times New Roman" w:hAnsi="Times New Roman" w:cs="Times New Roman"/>
          <w:sz w:val="28"/>
          <w:szCs w:val="28"/>
        </w:rPr>
        <w:t>№ 450</w:t>
      </w:r>
      <w:r w:rsidRPr="00555252">
        <w:rPr>
          <w:rFonts w:ascii="Times New Roman" w:hAnsi="Times New Roman" w:cs="Times New Roman"/>
          <w:sz w:val="28"/>
          <w:szCs w:val="28"/>
        </w:rPr>
        <w:t>-П</w:t>
      </w:r>
      <w:r>
        <w:rPr>
          <w:rFonts w:ascii="Times New Roman" w:hAnsi="Times New Roman" w:cs="Times New Roman"/>
          <w:sz w:val="28"/>
          <w:szCs w:val="28"/>
        </w:rPr>
        <w:t xml:space="preserve"> </w:t>
      </w:r>
      <w:r w:rsidRPr="00555252">
        <w:rPr>
          <w:rFonts w:ascii="Times New Roman" w:hAnsi="Times New Roman" w:cs="Times New Roman"/>
          <w:sz w:val="28"/>
          <w:szCs w:val="28"/>
        </w:rPr>
        <w:t>"Об установлении размеров дополнительных денежных средств на содержание детей, находящихся под опекой или попечительством, и на содержание отдельных лиц из числа детей-сирот и детей, оставшихся без попечения родителей, с учетом изменения потребител</w:t>
      </w:r>
      <w:r>
        <w:rPr>
          <w:rFonts w:ascii="Times New Roman" w:hAnsi="Times New Roman" w:cs="Times New Roman"/>
          <w:sz w:val="28"/>
          <w:szCs w:val="28"/>
        </w:rPr>
        <w:t>ьских цен на товары и услуги в 3-ем</w:t>
      </w:r>
      <w:r w:rsidRPr="00555252">
        <w:rPr>
          <w:rFonts w:ascii="Times New Roman" w:hAnsi="Times New Roman" w:cs="Times New Roman"/>
          <w:sz w:val="28"/>
          <w:szCs w:val="28"/>
        </w:rPr>
        <w:t xml:space="preserve"> квартале 2020 года"</w:t>
      </w:r>
      <w:r>
        <w:rPr>
          <w:rFonts w:ascii="Times New Roman" w:hAnsi="Times New Roman" w:cs="Times New Roman"/>
          <w:sz w:val="28"/>
          <w:szCs w:val="28"/>
        </w:rPr>
        <w:t xml:space="preserve"> у</w:t>
      </w:r>
      <w:r w:rsidRPr="00555252">
        <w:rPr>
          <w:rFonts w:ascii="Times New Roman" w:hAnsi="Times New Roman" w:cs="Times New Roman"/>
          <w:sz w:val="28"/>
          <w:szCs w:val="28"/>
        </w:rPr>
        <w:t>станов</w:t>
      </w:r>
      <w:r>
        <w:rPr>
          <w:rFonts w:ascii="Times New Roman" w:hAnsi="Times New Roman" w:cs="Times New Roman"/>
          <w:sz w:val="28"/>
          <w:szCs w:val="28"/>
        </w:rPr>
        <w:t>лена</w:t>
      </w:r>
      <w:r w:rsidRPr="00555252">
        <w:rPr>
          <w:rFonts w:ascii="Times New Roman" w:hAnsi="Times New Roman" w:cs="Times New Roman"/>
          <w:sz w:val="28"/>
          <w:szCs w:val="28"/>
        </w:rPr>
        <w:t xml:space="preserve"> ежемесячн</w:t>
      </w:r>
      <w:r>
        <w:rPr>
          <w:rFonts w:ascii="Times New Roman" w:hAnsi="Times New Roman" w:cs="Times New Roman"/>
          <w:sz w:val="28"/>
          <w:szCs w:val="28"/>
        </w:rPr>
        <w:t>ая выплата</w:t>
      </w:r>
      <w:r w:rsidRPr="00555252">
        <w:rPr>
          <w:rFonts w:ascii="Times New Roman" w:hAnsi="Times New Roman" w:cs="Times New Roman"/>
          <w:sz w:val="28"/>
          <w:szCs w:val="28"/>
        </w:rPr>
        <w:t xml:space="preserve"> на содержание отдельных лиц из числа детей-сирот и детей, оставшихся без попечения родителей, с учетом изменения потребительских цен</w:t>
      </w:r>
      <w:r>
        <w:rPr>
          <w:rFonts w:ascii="Times New Roman" w:hAnsi="Times New Roman" w:cs="Times New Roman"/>
          <w:sz w:val="28"/>
          <w:szCs w:val="28"/>
        </w:rPr>
        <w:t xml:space="preserve"> на товары и услуги в размере 26 425</w:t>
      </w:r>
      <w:r w:rsidRPr="00555252">
        <w:rPr>
          <w:rFonts w:ascii="Times New Roman" w:hAnsi="Times New Roman" w:cs="Times New Roman"/>
          <w:sz w:val="28"/>
          <w:szCs w:val="28"/>
        </w:rPr>
        <w:t xml:space="preserve"> руб.</w:t>
      </w:r>
    </w:p>
    <w:p w14:paraId="1A21561A" w14:textId="77777777" w:rsidR="002E11E2" w:rsidRPr="00555252" w:rsidRDefault="002E11E2" w:rsidP="002E11E2">
      <w:pPr>
        <w:ind w:firstLine="709"/>
        <w:jc w:val="both"/>
        <w:rPr>
          <w:rFonts w:ascii="Times New Roman" w:hAnsi="Times New Roman" w:cs="Times New Roman"/>
          <w:sz w:val="28"/>
          <w:szCs w:val="28"/>
        </w:rPr>
      </w:pPr>
    </w:p>
    <w:tbl>
      <w:tblPr>
        <w:tblStyle w:val="afff2"/>
        <w:tblW w:w="0" w:type="auto"/>
        <w:tblLook w:val="04A0" w:firstRow="1" w:lastRow="0" w:firstColumn="1" w:lastColumn="0" w:noHBand="0" w:noVBand="1"/>
      </w:tblPr>
      <w:tblGrid>
        <w:gridCol w:w="2105"/>
        <w:gridCol w:w="1750"/>
        <w:gridCol w:w="1538"/>
        <w:gridCol w:w="1135"/>
        <w:gridCol w:w="1648"/>
        <w:gridCol w:w="1450"/>
      </w:tblGrid>
      <w:tr w:rsidR="002E11E2" w:rsidRPr="00CC7CB6" w14:paraId="2D18213D" w14:textId="77777777" w:rsidTr="000F34BD">
        <w:trPr>
          <w:trHeight w:val="2056"/>
        </w:trPr>
        <w:tc>
          <w:tcPr>
            <w:tcW w:w="3855" w:type="dxa"/>
            <w:gridSpan w:val="2"/>
          </w:tcPr>
          <w:p w14:paraId="0BF0DE31" w14:textId="77777777" w:rsidR="002E11E2" w:rsidRPr="00CC7CB6" w:rsidRDefault="002E11E2" w:rsidP="000F34BD">
            <w:pPr>
              <w:jc w:val="center"/>
              <w:rPr>
                <w:rFonts w:ascii="Times New Roman" w:hAnsi="Times New Roman" w:cs="Times New Roman"/>
                <w:bCs/>
                <w:color w:val="000000"/>
                <w:sz w:val="20"/>
                <w:szCs w:val="20"/>
              </w:rPr>
            </w:pPr>
            <w:r w:rsidRPr="00CC7CB6">
              <w:rPr>
                <w:rFonts w:ascii="Times New Roman" w:hAnsi="Times New Roman" w:cs="Times New Roman"/>
                <w:bCs/>
                <w:color w:val="000000"/>
                <w:sz w:val="20"/>
                <w:szCs w:val="20"/>
              </w:rPr>
              <w:t>Категории</w:t>
            </w:r>
          </w:p>
        </w:tc>
        <w:tc>
          <w:tcPr>
            <w:tcW w:w="1538" w:type="dxa"/>
          </w:tcPr>
          <w:p w14:paraId="3288C0DD"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 xml:space="preserve">в </w:t>
            </w:r>
            <w:r w:rsidRPr="00CC7CB6">
              <w:rPr>
                <w:rFonts w:ascii="Times New Roman" w:hAnsi="Times New Roman" w:cs="Times New Roman"/>
                <w:sz w:val="20"/>
                <w:szCs w:val="20"/>
              </w:rPr>
              <w:t>2021 год</w:t>
            </w:r>
            <w:r>
              <w:rPr>
                <w:rFonts w:ascii="Times New Roman" w:hAnsi="Times New Roman" w:cs="Times New Roman"/>
                <w:sz w:val="20"/>
                <w:szCs w:val="20"/>
              </w:rPr>
              <w:t>у</w:t>
            </w:r>
            <w:r w:rsidRPr="00CC7CB6">
              <w:rPr>
                <w:rFonts w:ascii="Times New Roman" w:hAnsi="Times New Roman" w:cs="Times New Roman"/>
                <w:sz w:val="20"/>
                <w:szCs w:val="20"/>
              </w:rPr>
              <w:t xml:space="preserve"> на 1-го чел.,</w:t>
            </w:r>
            <w:r w:rsidRPr="00CC7CB6">
              <w:rPr>
                <w:rFonts w:ascii="Times New Roman" w:hAnsi="Times New Roman" w:cs="Times New Roman"/>
                <w:sz w:val="20"/>
                <w:szCs w:val="20"/>
              </w:rPr>
              <w:br/>
              <w:t>руб.</w:t>
            </w:r>
          </w:p>
        </w:tc>
        <w:tc>
          <w:tcPr>
            <w:tcW w:w="1135" w:type="dxa"/>
          </w:tcPr>
          <w:p w14:paraId="435BA791"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К/ф роста цен в 2021 году</w:t>
            </w:r>
          </w:p>
          <w:p w14:paraId="2E3831E1"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(х 1,04),</w:t>
            </w:r>
            <w:r w:rsidRPr="00CC7CB6">
              <w:rPr>
                <w:rFonts w:ascii="Times New Roman" w:hAnsi="Times New Roman" w:cs="Times New Roman"/>
                <w:sz w:val="20"/>
                <w:szCs w:val="20"/>
              </w:rPr>
              <w:br/>
              <w:t>руб.</w:t>
            </w:r>
          </w:p>
        </w:tc>
        <w:tc>
          <w:tcPr>
            <w:tcW w:w="1648" w:type="dxa"/>
          </w:tcPr>
          <w:p w14:paraId="3CDE542A"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 xml:space="preserve">Размер </w:t>
            </w:r>
          </w:p>
          <w:p w14:paraId="384F976A"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 xml:space="preserve">дополнительных денежных средств </w:t>
            </w:r>
          </w:p>
          <w:p w14:paraId="60709446"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на содержание одного ребенка в 2021 году</w:t>
            </w:r>
          </w:p>
        </w:tc>
        <w:tc>
          <w:tcPr>
            <w:tcW w:w="1450" w:type="dxa"/>
          </w:tcPr>
          <w:p w14:paraId="59F5284E"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 xml:space="preserve">в </w:t>
            </w:r>
            <w:r w:rsidRPr="00CC7CB6">
              <w:rPr>
                <w:rFonts w:ascii="Times New Roman" w:hAnsi="Times New Roman" w:cs="Times New Roman"/>
                <w:sz w:val="20"/>
                <w:szCs w:val="20"/>
              </w:rPr>
              <w:t>2022 год</w:t>
            </w:r>
            <w:r>
              <w:rPr>
                <w:rFonts w:ascii="Times New Roman" w:hAnsi="Times New Roman" w:cs="Times New Roman"/>
                <w:sz w:val="20"/>
                <w:szCs w:val="20"/>
              </w:rPr>
              <w:t>у</w:t>
            </w:r>
            <w:r w:rsidRPr="00CC7CB6">
              <w:rPr>
                <w:rFonts w:ascii="Times New Roman" w:hAnsi="Times New Roman" w:cs="Times New Roman"/>
                <w:sz w:val="20"/>
                <w:szCs w:val="20"/>
              </w:rPr>
              <w:t xml:space="preserve"> на </w:t>
            </w:r>
            <w:r w:rsidRPr="00CC7CB6">
              <w:rPr>
                <w:rFonts w:ascii="Times New Roman" w:hAnsi="Times New Roman" w:cs="Times New Roman"/>
                <w:sz w:val="20"/>
                <w:szCs w:val="20"/>
              </w:rPr>
              <w:br/>
              <w:t>1-го, чел.</w:t>
            </w:r>
            <w:r w:rsidRPr="00CC7CB6">
              <w:rPr>
                <w:rFonts w:ascii="Times New Roman" w:hAnsi="Times New Roman" w:cs="Times New Roman"/>
                <w:sz w:val="20"/>
                <w:szCs w:val="20"/>
              </w:rPr>
              <w:br/>
              <w:t>(согласно проекту Закона),</w:t>
            </w:r>
            <w:r w:rsidRPr="00CC7CB6">
              <w:rPr>
                <w:rFonts w:ascii="Times New Roman" w:hAnsi="Times New Roman" w:cs="Times New Roman"/>
                <w:sz w:val="20"/>
                <w:szCs w:val="20"/>
              </w:rPr>
              <w:br/>
              <w:t>руб.</w:t>
            </w:r>
          </w:p>
        </w:tc>
      </w:tr>
      <w:tr w:rsidR="002E11E2" w:rsidRPr="00CC7CB6" w14:paraId="355453A4" w14:textId="77777777" w:rsidTr="000F34BD">
        <w:tc>
          <w:tcPr>
            <w:tcW w:w="2105" w:type="dxa"/>
            <w:vMerge w:val="restart"/>
          </w:tcPr>
          <w:p w14:paraId="11BFE007" w14:textId="77777777" w:rsidR="002E11E2" w:rsidRPr="00CC7CB6" w:rsidRDefault="002E11E2" w:rsidP="000F34BD">
            <w:pPr>
              <w:jc w:val="both"/>
              <w:rPr>
                <w:rFonts w:ascii="Times New Roman" w:hAnsi="Times New Roman" w:cs="Times New Roman"/>
                <w:sz w:val="20"/>
                <w:szCs w:val="20"/>
              </w:rPr>
            </w:pPr>
            <w:r w:rsidRPr="00CC7CB6">
              <w:rPr>
                <w:rFonts w:ascii="Times New Roman" w:hAnsi="Times New Roman" w:cs="Times New Roman"/>
                <w:sz w:val="20"/>
                <w:szCs w:val="20"/>
              </w:rPr>
              <w:t>На содержание детей-сирот и детей, оставшихся без попечения родителей, переданных под опеку или попечительство</w:t>
            </w:r>
          </w:p>
        </w:tc>
        <w:tc>
          <w:tcPr>
            <w:tcW w:w="1750" w:type="dxa"/>
          </w:tcPr>
          <w:p w14:paraId="09022F3C" w14:textId="77777777" w:rsidR="002E11E2" w:rsidRPr="00CC7CB6" w:rsidRDefault="002E11E2" w:rsidP="000F34BD">
            <w:pPr>
              <w:jc w:val="center"/>
              <w:rPr>
                <w:rFonts w:ascii="Times New Roman" w:hAnsi="Times New Roman" w:cs="Times New Roman"/>
                <w:bCs/>
                <w:color w:val="000000"/>
                <w:sz w:val="20"/>
                <w:szCs w:val="20"/>
              </w:rPr>
            </w:pPr>
            <w:r w:rsidRPr="00CC7CB6">
              <w:rPr>
                <w:rFonts w:ascii="Times New Roman" w:hAnsi="Times New Roman" w:cs="Times New Roman"/>
                <w:bCs/>
                <w:color w:val="000000"/>
                <w:sz w:val="20"/>
                <w:szCs w:val="20"/>
              </w:rPr>
              <w:t>от рождения до семи</w:t>
            </w:r>
          </w:p>
        </w:tc>
        <w:tc>
          <w:tcPr>
            <w:tcW w:w="1538" w:type="dxa"/>
          </w:tcPr>
          <w:p w14:paraId="33DAB73C"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23 215</w:t>
            </w:r>
          </w:p>
        </w:tc>
        <w:tc>
          <w:tcPr>
            <w:tcW w:w="1135" w:type="dxa"/>
          </w:tcPr>
          <w:p w14:paraId="68B4599A"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24 144</w:t>
            </w:r>
          </w:p>
        </w:tc>
        <w:tc>
          <w:tcPr>
            <w:tcW w:w="1648" w:type="dxa"/>
          </w:tcPr>
          <w:p w14:paraId="69DE5CDB"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929</w:t>
            </w:r>
          </w:p>
        </w:tc>
        <w:tc>
          <w:tcPr>
            <w:tcW w:w="1450" w:type="dxa"/>
          </w:tcPr>
          <w:p w14:paraId="129D3DB0"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24 144</w:t>
            </w:r>
          </w:p>
        </w:tc>
      </w:tr>
      <w:tr w:rsidR="002E11E2" w:rsidRPr="00CC7CB6" w14:paraId="2FA6E96A" w14:textId="77777777" w:rsidTr="000F34BD">
        <w:tc>
          <w:tcPr>
            <w:tcW w:w="2105" w:type="dxa"/>
            <w:vMerge/>
          </w:tcPr>
          <w:p w14:paraId="7F199816" w14:textId="77777777" w:rsidR="002E11E2" w:rsidRPr="00CC7CB6" w:rsidRDefault="002E11E2" w:rsidP="000F34BD">
            <w:pPr>
              <w:jc w:val="both"/>
              <w:rPr>
                <w:rFonts w:ascii="Times New Roman" w:hAnsi="Times New Roman" w:cs="Times New Roman"/>
                <w:sz w:val="20"/>
                <w:szCs w:val="20"/>
              </w:rPr>
            </w:pPr>
          </w:p>
        </w:tc>
        <w:tc>
          <w:tcPr>
            <w:tcW w:w="1750" w:type="dxa"/>
          </w:tcPr>
          <w:p w14:paraId="13EC7836" w14:textId="77777777" w:rsidR="002E11E2" w:rsidRPr="00CC7CB6" w:rsidRDefault="002E11E2" w:rsidP="000F34BD">
            <w:pPr>
              <w:jc w:val="center"/>
              <w:rPr>
                <w:rFonts w:ascii="Times New Roman" w:hAnsi="Times New Roman" w:cs="Times New Roman"/>
                <w:bCs/>
                <w:color w:val="000000"/>
                <w:sz w:val="20"/>
                <w:szCs w:val="20"/>
              </w:rPr>
            </w:pPr>
            <w:r w:rsidRPr="00CC7CB6">
              <w:rPr>
                <w:rFonts w:ascii="Times New Roman" w:hAnsi="Times New Roman" w:cs="Times New Roman"/>
                <w:sz w:val="20"/>
                <w:szCs w:val="20"/>
              </w:rPr>
              <w:t>от семи до одиннадцати</w:t>
            </w:r>
          </w:p>
        </w:tc>
        <w:tc>
          <w:tcPr>
            <w:tcW w:w="1538" w:type="dxa"/>
          </w:tcPr>
          <w:p w14:paraId="71CC589A"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 xml:space="preserve">24 811 </w:t>
            </w:r>
          </w:p>
        </w:tc>
        <w:tc>
          <w:tcPr>
            <w:tcW w:w="1135" w:type="dxa"/>
          </w:tcPr>
          <w:p w14:paraId="476FF37F"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25 803</w:t>
            </w:r>
          </w:p>
        </w:tc>
        <w:tc>
          <w:tcPr>
            <w:tcW w:w="1648" w:type="dxa"/>
          </w:tcPr>
          <w:p w14:paraId="2CDD2A2D"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992</w:t>
            </w:r>
          </w:p>
        </w:tc>
        <w:tc>
          <w:tcPr>
            <w:tcW w:w="1450" w:type="dxa"/>
          </w:tcPr>
          <w:p w14:paraId="3BA7CE6C"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25 834</w:t>
            </w:r>
          </w:p>
        </w:tc>
      </w:tr>
      <w:tr w:rsidR="002E11E2" w:rsidRPr="00CC7CB6" w14:paraId="4C6A8E6D" w14:textId="77777777" w:rsidTr="000F34BD">
        <w:tc>
          <w:tcPr>
            <w:tcW w:w="2105" w:type="dxa"/>
            <w:vMerge/>
          </w:tcPr>
          <w:p w14:paraId="31555BBA" w14:textId="77777777" w:rsidR="002E11E2" w:rsidRPr="00CC7CB6" w:rsidRDefault="002E11E2" w:rsidP="000F34BD">
            <w:pPr>
              <w:jc w:val="both"/>
              <w:rPr>
                <w:rFonts w:ascii="Times New Roman" w:hAnsi="Times New Roman" w:cs="Times New Roman"/>
                <w:sz w:val="20"/>
                <w:szCs w:val="20"/>
              </w:rPr>
            </w:pPr>
          </w:p>
        </w:tc>
        <w:tc>
          <w:tcPr>
            <w:tcW w:w="1750" w:type="dxa"/>
          </w:tcPr>
          <w:p w14:paraId="32ACCEB4"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от одиннадцати до восемнадцати</w:t>
            </w:r>
          </w:p>
        </w:tc>
        <w:tc>
          <w:tcPr>
            <w:tcW w:w="1538" w:type="dxa"/>
          </w:tcPr>
          <w:p w14:paraId="2A82AAF4"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26 425</w:t>
            </w:r>
          </w:p>
        </w:tc>
        <w:tc>
          <w:tcPr>
            <w:tcW w:w="1135" w:type="dxa"/>
          </w:tcPr>
          <w:p w14:paraId="71E52B21"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27 482</w:t>
            </w:r>
          </w:p>
        </w:tc>
        <w:tc>
          <w:tcPr>
            <w:tcW w:w="1648" w:type="dxa"/>
          </w:tcPr>
          <w:p w14:paraId="7FB47EAE"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1057</w:t>
            </w:r>
          </w:p>
        </w:tc>
        <w:tc>
          <w:tcPr>
            <w:tcW w:w="1450" w:type="dxa"/>
          </w:tcPr>
          <w:p w14:paraId="4A6CD66A"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27 524</w:t>
            </w:r>
          </w:p>
        </w:tc>
      </w:tr>
      <w:tr w:rsidR="002E11E2" w:rsidRPr="00CC7CB6" w14:paraId="7B9A5433" w14:textId="77777777" w:rsidTr="000F34BD">
        <w:tc>
          <w:tcPr>
            <w:tcW w:w="3855" w:type="dxa"/>
            <w:gridSpan w:val="2"/>
          </w:tcPr>
          <w:p w14:paraId="2EE6D759" w14:textId="77777777" w:rsidR="002E11E2" w:rsidRPr="00CC7CB6" w:rsidRDefault="002E11E2" w:rsidP="000F34BD">
            <w:pPr>
              <w:jc w:val="both"/>
              <w:rPr>
                <w:rFonts w:ascii="Times New Roman" w:hAnsi="Times New Roman" w:cs="Times New Roman"/>
                <w:sz w:val="20"/>
                <w:szCs w:val="20"/>
              </w:rPr>
            </w:pPr>
            <w:r w:rsidRPr="00CC7CB6">
              <w:rPr>
                <w:rFonts w:ascii="Times New Roman" w:hAnsi="Times New Roman" w:cs="Times New Roman"/>
                <w:sz w:val="20"/>
                <w:szCs w:val="20"/>
              </w:rPr>
              <w:t>на содержание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w:t>
            </w:r>
          </w:p>
        </w:tc>
        <w:tc>
          <w:tcPr>
            <w:tcW w:w="1538" w:type="dxa"/>
          </w:tcPr>
          <w:p w14:paraId="68E02C73"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26 425</w:t>
            </w:r>
          </w:p>
        </w:tc>
        <w:tc>
          <w:tcPr>
            <w:tcW w:w="1135" w:type="dxa"/>
          </w:tcPr>
          <w:p w14:paraId="7B161DAD" w14:textId="77777777" w:rsidR="002E11E2" w:rsidRPr="00CC7CB6" w:rsidRDefault="002E11E2" w:rsidP="000F34BD">
            <w:pPr>
              <w:jc w:val="center"/>
              <w:rPr>
                <w:rFonts w:ascii="Times New Roman" w:hAnsi="Times New Roman" w:cs="Times New Roman"/>
                <w:sz w:val="20"/>
                <w:szCs w:val="20"/>
              </w:rPr>
            </w:pPr>
            <w:r>
              <w:rPr>
                <w:rFonts w:ascii="Times New Roman" w:hAnsi="Times New Roman" w:cs="Times New Roman"/>
                <w:sz w:val="20"/>
                <w:szCs w:val="20"/>
              </w:rPr>
              <w:t>27 482</w:t>
            </w:r>
          </w:p>
        </w:tc>
        <w:tc>
          <w:tcPr>
            <w:tcW w:w="1648" w:type="dxa"/>
          </w:tcPr>
          <w:p w14:paraId="1A7D7740" w14:textId="77777777" w:rsidR="002E11E2" w:rsidRPr="00272C49" w:rsidRDefault="002E11E2" w:rsidP="000F34BD">
            <w:pPr>
              <w:jc w:val="center"/>
              <w:rPr>
                <w:rFonts w:ascii="Times New Roman" w:hAnsi="Times New Roman" w:cs="Times New Roman"/>
                <w:sz w:val="20"/>
                <w:szCs w:val="20"/>
                <w:lang w:val="en-US"/>
              </w:rPr>
            </w:pPr>
            <w:r>
              <w:rPr>
                <w:rFonts w:ascii="Times New Roman" w:hAnsi="Times New Roman" w:cs="Times New Roman"/>
                <w:sz w:val="20"/>
                <w:szCs w:val="20"/>
              </w:rPr>
              <w:t>1099</w:t>
            </w:r>
          </w:p>
        </w:tc>
        <w:tc>
          <w:tcPr>
            <w:tcW w:w="1450" w:type="dxa"/>
          </w:tcPr>
          <w:p w14:paraId="5A54A066" w14:textId="77777777" w:rsidR="002E11E2" w:rsidRPr="00CC7CB6" w:rsidRDefault="002E11E2" w:rsidP="000F34BD">
            <w:pPr>
              <w:jc w:val="center"/>
              <w:rPr>
                <w:rFonts w:ascii="Times New Roman" w:hAnsi="Times New Roman" w:cs="Times New Roman"/>
                <w:sz w:val="20"/>
                <w:szCs w:val="20"/>
              </w:rPr>
            </w:pPr>
            <w:r w:rsidRPr="00CC7CB6">
              <w:rPr>
                <w:rFonts w:ascii="Times New Roman" w:hAnsi="Times New Roman" w:cs="Times New Roman"/>
                <w:sz w:val="20"/>
                <w:szCs w:val="20"/>
              </w:rPr>
              <w:t>27 524</w:t>
            </w:r>
          </w:p>
        </w:tc>
      </w:tr>
    </w:tbl>
    <w:p w14:paraId="6A9D1EFD" w14:textId="77777777" w:rsidR="002E11E2" w:rsidRDefault="002E11E2" w:rsidP="002E11E2">
      <w:pPr>
        <w:ind w:firstLine="709"/>
        <w:jc w:val="both"/>
        <w:rPr>
          <w:rFonts w:ascii="Times New Roman" w:hAnsi="Times New Roman" w:cs="Times New Roman"/>
          <w:sz w:val="28"/>
          <w:szCs w:val="28"/>
        </w:rPr>
      </w:pPr>
    </w:p>
    <w:p w14:paraId="28BAB07F" w14:textId="77777777" w:rsidR="002E11E2" w:rsidRPr="00696AF4" w:rsidRDefault="002E11E2" w:rsidP="002E11E2">
      <w:pPr>
        <w:ind w:firstLine="709"/>
        <w:jc w:val="both"/>
        <w:rPr>
          <w:rFonts w:ascii="Times New Roman" w:hAnsi="Times New Roman" w:cs="Times New Roman"/>
          <w:sz w:val="28"/>
          <w:szCs w:val="28"/>
        </w:rPr>
      </w:pPr>
      <w:r w:rsidRPr="00696AF4">
        <w:rPr>
          <w:rFonts w:ascii="Times New Roman" w:hAnsi="Times New Roman" w:cs="Times New Roman"/>
          <w:sz w:val="28"/>
          <w:szCs w:val="28"/>
        </w:rPr>
        <w:t xml:space="preserve">Расчет на содержание детей-сирот и детей, оставшихся без попечения родителей, переданных под опеку или попечительство от рождения до семи </w:t>
      </w:r>
      <w:r>
        <w:rPr>
          <w:rFonts w:ascii="Times New Roman" w:hAnsi="Times New Roman" w:cs="Times New Roman"/>
          <w:sz w:val="28"/>
          <w:szCs w:val="28"/>
        </w:rPr>
        <w:t xml:space="preserve">лет </w:t>
      </w:r>
      <w:r w:rsidRPr="00696AF4">
        <w:rPr>
          <w:rFonts w:ascii="Times New Roman" w:hAnsi="Times New Roman" w:cs="Times New Roman"/>
          <w:sz w:val="28"/>
          <w:szCs w:val="28"/>
        </w:rPr>
        <w:t>на 202</w:t>
      </w:r>
      <w:r>
        <w:rPr>
          <w:rFonts w:ascii="Times New Roman" w:hAnsi="Times New Roman" w:cs="Times New Roman"/>
          <w:sz w:val="28"/>
          <w:szCs w:val="28"/>
        </w:rPr>
        <w:t>1</w:t>
      </w:r>
      <w:r w:rsidRPr="00696AF4">
        <w:rPr>
          <w:rFonts w:ascii="Times New Roman" w:hAnsi="Times New Roman" w:cs="Times New Roman"/>
          <w:sz w:val="28"/>
          <w:szCs w:val="28"/>
        </w:rPr>
        <w:t xml:space="preserve"> год</w:t>
      </w:r>
      <w:r>
        <w:rPr>
          <w:rFonts w:ascii="Times New Roman" w:hAnsi="Times New Roman" w:cs="Times New Roman"/>
          <w:sz w:val="28"/>
          <w:szCs w:val="28"/>
        </w:rPr>
        <w:t xml:space="preserve"> по фактическим данным на 01.11.2021 года</w:t>
      </w:r>
      <w:r w:rsidRPr="00696AF4">
        <w:rPr>
          <w:rFonts w:ascii="Times New Roman" w:hAnsi="Times New Roman" w:cs="Times New Roman"/>
          <w:sz w:val="28"/>
          <w:szCs w:val="28"/>
        </w:rPr>
        <w:t>:</w:t>
      </w:r>
    </w:p>
    <w:p w14:paraId="1D11B0C9" w14:textId="77777777" w:rsidR="002E11E2" w:rsidRDefault="002E11E2" w:rsidP="002E11E2">
      <w:pPr>
        <w:ind w:firstLine="709"/>
        <w:jc w:val="both"/>
        <w:rPr>
          <w:rFonts w:ascii="Times New Roman" w:hAnsi="Times New Roman" w:cs="Times New Roman"/>
          <w:sz w:val="28"/>
          <w:szCs w:val="28"/>
        </w:rPr>
      </w:pPr>
      <w:r w:rsidRPr="009C5FA3">
        <w:rPr>
          <w:rFonts w:ascii="Times New Roman" w:hAnsi="Times New Roman" w:cs="Times New Roman"/>
          <w:sz w:val="28"/>
          <w:szCs w:val="28"/>
        </w:rPr>
        <w:t xml:space="preserve">(23215 руб. х 153 </w:t>
      </w:r>
      <w:proofErr w:type="spellStart"/>
      <w:r>
        <w:rPr>
          <w:rFonts w:ascii="Times New Roman" w:hAnsi="Times New Roman" w:cs="Times New Roman"/>
          <w:sz w:val="28"/>
          <w:szCs w:val="28"/>
        </w:rPr>
        <w:t>реб</w:t>
      </w:r>
      <w:proofErr w:type="spellEnd"/>
      <w:r>
        <w:rPr>
          <w:rFonts w:ascii="Times New Roman" w:hAnsi="Times New Roman" w:cs="Times New Roman"/>
          <w:sz w:val="28"/>
          <w:szCs w:val="28"/>
        </w:rPr>
        <w:t xml:space="preserve">. </w:t>
      </w:r>
      <w:r w:rsidRPr="009C5FA3">
        <w:rPr>
          <w:rFonts w:ascii="Times New Roman" w:hAnsi="Times New Roman" w:cs="Times New Roman"/>
          <w:sz w:val="28"/>
          <w:szCs w:val="28"/>
        </w:rPr>
        <w:t>х 12</w:t>
      </w:r>
      <w:r>
        <w:rPr>
          <w:rFonts w:ascii="Times New Roman" w:hAnsi="Times New Roman" w:cs="Times New Roman"/>
          <w:sz w:val="28"/>
          <w:szCs w:val="28"/>
        </w:rPr>
        <w:t xml:space="preserve"> мес.</w:t>
      </w:r>
      <w:r w:rsidRPr="009C5FA3">
        <w:rPr>
          <w:rFonts w:ascii="Times New Roman" w:hAnsi="Times New Roman" w:cs="Times New Roman"/>
          <w:sz w:val="28"/>
          <w:szCs w:val="28"/>
        </w:rPr>
        <w:t xml:space="preserve">) + (153 </w:t>
      </w:r>
      <w:proofErr w:type="spellStart"/>
      <w:r>
        <w:rPr>
          <w:rFonts w:ascii="Times New Roman" w:hAnsi="Times New Roman" w:cs="Times New Roman"/>
          <w:sz w:val="28"/>
          <w:szCs w:val="28"/>
        </w:rPr>
        <w:t>реб</w:t>
      </w:r>
      <w:proofErr w:type="spellEnd"/>
      <w:r>
        <w:rPr>
          <w:rFonts w:ascii="Times New Roman" w:hAnsi="Times New Roman" w:cs="Times New Roman"/>
          <w:sz w:val="28"/>
          <w:szCs w:val="28"/>
        </w:rPr>
        <w:t xml:space="preserve">. </w:t>
      </w:r>
      <w:r w:rsidRPr="009C5FA3">
        <w:rPr>
          <w:rFonts w:ascii="Times New Roman" w:hAnsi="Times New Roman" w:cs="Times New Roman"/>
          <w:sz w:val="28"/>
          <w:szCs w:val="28"/>
        </w:rPr>
        <w:t>х 929</w:t>
      </w:r>
      <w:r>
        <w:rPr>
          <w:rFonts w:ascii="Times New Roman" w:hAnsi="Times New Roman" w:cs="Times New Roman"/>
          <w:sz w:val="28"/>
          <w:szCs w:val="28"/>
        </w:rPr>
        <w:t xml:space="preserve"> руб.</w:t>
      </w:r>
      <w:r w:rsidRPr="009C5FA3">
        <w:rPr>
          <w:rFonts w:ascii="Times New Roman" w:hAnsi="Times New Roman" w:cs="Times New Roman"/>
          <w:sz w:val="28"/>
          <w:szCs w:val="28"/>
        </w:rPr>
        <w:t>) = 42 764 877 руб.</w:t>
      </w:r>
    </w:p>
    <w:p w14:paraId="4AB7CEC8" w14:textId="77777777" w:rsidR="002E11E2" w:rsidRPr="003C50D9" w:rsidRDefault="002E11E2" w:rsidP="002E11E2">
      <w:pPr>
        <w:ind w:firstLine="709"/>
        <w:jc w:val="both"/>
        <w:rPr>
          <w:rFonts w:ascii="Times New Roman" w:hAnsi="Times New Roman" w:cs="Times New Roman"/>
          <w:sz w:val="28"/>
          <w:szCs w:val="28"/>
        </w:rPr>
      </w:pPr>
      <w:r w:rsidRPr="003C50D9">
        <w:rPr>
          <w:rFonts w:ascii="Times New Roman" w:hAnsi="Times New Roman" w:cs="Times New Roman"/>
          <w:sz w:val="28"/>
          <w:szCs w:val="28"/>
        </w:rPr>
        <w:t>Расчет на содержание детей-сирот и детей, оставшихся без попечения родителей, переданных под опеку или попечительство от семи до одиннадцати</w:t>
      </w:r>
      <w:r>
        <w:rPr>
          <w:rFonts w:ascii="Times New Roman" w:hAnsi="Times New Roman" w:cs="Times New Roman"/>
          <w:sz w:val="28"/>
          <w:szCs w:val="28"/>
        </w:rPr>
        <w:t xml:space="preserve"> на 2021 год</w:t>
      </w:r>
      <w:r w:rsidRPr="003C50D9">
        <w:rPr>
          <w:rFonts w:ascii="Times New Roman" w:hAnsi="Times New Roman" w:cs="Times New Roman"/>
          <w:sz w:val="28"/>
          <w:szCs w:val="28"/>
        </w:rPr>
        <w:t>:</w:t>
      </w:r>
    </w:p>
    <w:p w14:paraId="0884BE9A" w14:textId="77777777" w:rsidR="002E11E2" w:rsidRDefault="002E11E2" w:rsidP="002E11E2">
      <w:pPr>
        <w:ind w:firstLine="709"/>
        <w:jc w:val="both"/>
        <w:rPr>
          <w:rFonts w:ascii="Times New Roman" w:hAnsi="Times New Roman" w:cs="Times New Roman"/>
          <w:sz w:val="28"/>
          <w:szCs w:val="28"/>
        </w:rPr>
      </w:pPr>
      <w:r w:rsidRPr="009C5FA3">
        <w:rPr>
          <w:rFonts w:ascii="Times New Roman" w:hAnsi="Times New Roman" w:cs="Times New Roman"/>
          <w:sz w:val="28"/>
          <w:szCs w:val="28"/>
        </w:rPr>
        <w:t xml:space="preserve">(24 811 руб. х 232 </w:t>
      </w:r>
      <w:proofErr w:type="spellStart"/>
      <w:r w:rsidRPr="009C5FA3">
        <w:rPr>
          <w:rFonts w:ascii="Times New Roman" w:hAnsi="Times New Roman" w:cs="Times New Roman"/>
          <w:sz w:val="28"/>
          <w:szCs w:val="28"/>
        </w:rPr>
        <w:t>реб</w:t>
      </w:r>
      <w:proofErr w:type="spellEnd"/>
      <w:r w:rsidRPr="009C5FA3">
        <w:rPr>
          <w:rFonts w:ascii="Times New Roman" w:hAnsi="Times New Roman" w:cs="Times New Roman"/>
          <w:sz w:val="28"/>
          <w:szCs w:val="28"/>
        </w:rPr>
        <w:t xml:space="preserve">. х 12 мес.) + (232 </w:t>
      </w:r>
      <w:proofErr w:type="spellStart"/>
      <w:r w:rsidRPr="009C5FA3">
        <w:rPr>
          <w:rFonts w:ascii="Times New Roman" w:hAnsi="Times New Roman" w:cs="Times New Roman"/>
          <w:sz w:val="28"/>
          <w:szCs w:val="28"/>
        </w:rPr>
        <w:t>реб</w:t>
      </w:r>
      <w:proofErr w:type="spellEnd"/>
      <w:r w:rsidRPr="009C5FA3">
        <w:rPr>
          <w:rFonts w:ascii="Times New Roman" w:hAnsi="Times New Roman" w:cs="Times New Roman"/>
          <w:sz w:val="28"/>
          <w:szCs w:val="28"/>
        </w:rPr>
        <w:t>. х 992 руб.) = 69 303 968 руб.</w:t>
      </w:r>
    </w:p>
    <w:p w14:paraId="6790DBA8" w14:textId="77777777" w:rsidR="002E11E2" w:rsidRDefault="002E11E2" w:rsidP="002E11E2">
      <w:pPr>
        <w:ind w:firstLine="709"/>
        <w:jc w:val="both"/>
        <w:rPr>
          <w:rFonts w:ascii="Times New Roman" w:hAnsi="Times New Roman" w:cs="Times New Roman"/>
          <w:sz w:val="28"/>
          <w:szCs w:val="28"/>
        </w:rPr>
      </w:pPr>
      <w:r w:rsidRPr="00602E0D">
        <w:rPr>
          <w:rFonts w:ascii="Times New Roman" w:hAnsi="Times New Roman" w:cs="Times New Roman"/>
          <w:sz w:val="28"/>
          <w:szCs w:val="28"/>
        </w:rPr>
        <w:t>Расчет на содержание детей-сирот и детей, оставшихся без попечения родителей, переданных под опеку или попечительство</w:t>
      </w:r>
      <w:r w:rsidRPr="00602E0D">
        <w:rPr>
          <w:rFonts w:ascii="Times New Roman" w:hAnsi="Times New Roman" w:cs="Times New Roman"/>
          <w:szCs w:val="20"/>
        </w:rPr>
        <w:t xml:space="preserve"> </w:t>
      </w:r>
      <w:r w:rsidRPr="00602E0D">
        <w:rPr>
          <w:rFonts w:ascii="Times New Roman" w:hAnsi="Times New Roman" w:cs="Times New Roman"/>
          <w:sz w:val="28"/>
          <w:szCs w:val="28"/>
        </w:rPr>
        <w:t>от одиннадцати до восемнадцати</w:t>
      </w:r>
      <w:r>
        <w:rPr>
          <w:rFonts w:ascii="Times New Roman" w:hAnsi="Times New Roman" w:cs="Times New Roman"/>
          <w:sz w:val="28"/>
          <w:szCs w:val="28"/>
        </w:rPr>
        <w:t xml:space="preserve"> на 2021 год</w:t>
      </w:r>
      <w:r w:rsidRPr="003C50D9">
        <w:rPr>
          <w:rFonts w:ascii="Times New Roman" w:hAnsi="Times New Roman" w:cs="Times New Roman"/>
          <w:sz w:val="28"/>
          <w:szCs w:val="28"/>
        </w:rPr>
        <w:t>:</w:t>
      </w:r>
    </w:p>
    <w:p w14:paraId="3B47A156" w14:textId="77777777" w:rsidR="002E11E2" w:rsidRDefault="002E11E2" w:rsidP="002E11E2">
      <w:pPr>
        <w:ind w:firstLine="709"/>
        <w:jc w:val="both"/>
        <w:rPr>
          <w:rFonts w:ascii="Times New Roman" w:hAnsi="Times New Roman" w:cs="Times New Roman"/>
          <w:sz w:val="28"/>
          <w:szCs w:val="28"/>
        </w:rPr>
      </w:pPr>
      <w:r w:rsidRPr="009C5FA3">
        <w:rPr>
          <w:rFonts w:ascii="Times New Roman" w:hAnsi="Times New Roman" w:cs="Times New Roman"/>
          <w:sz w:val="28"/>
          <w:szCs w:val="28"/>
        </w:rPr>
        <w:t xml:space="preserve">(26 425 руб. х 654 </w:t>
      </w:r>
      <w:proofErr w:type="spellStart"/>
      <w:r w:rsidRPr="009C5FA3">
        <w:rPr>
          <w:rFonts w:ascii="Times New Roman" w:hAnsi="Times New Roman" w:cs="Times New Roman"/>
          <w:sz w:val="28"/>
          <w:szCs w:val="28"/>
        </w:rPr>
        <w:t>реб</w:t>
      </w:r>
      <w:proofErr w:type="spellEnd"/>
      <w:r w:rsidRPr="009C5FA3">
        <w:rPr>
          <w:rFonts w:ascii="Times New Roman" w:hAnsi="Times New Roman" w:cs="Times New Roman"/>
          <w:sz w:val="28"/>
          <w:szCs w:val="28"/>
        </w:rPr>
        <w:t xml:space="preserve">. х 12 мес.) + (654 </w:t>
      </w:r>
      <w:proofErr w:type="spellStart"/>
      <w:r w:rsidRPr="009C5FA3">
        <w:rPr>
          <w:rFonts w:ascii="Times New Roman" w:hAnsi="Times New Roman" w:cs="Times New Roman"/>
          <w:sz w:val="28"/>
          <w:szCs w:val="28"/>
        </w:rPr>
        <w:t>реб</w:t>
      </w:r>
      <w:proofErr w:type="spellEnd"/>
      <w:r w:rsidRPr="009C5FA3">
        <w:rPr>
          <w:rFonts w:ascii="Times New Roman" w:hAnsi="Times New Roman" w:cs="Times New Roman"/>
          <w:sz w:val="28"/>
          <w:szCs w:val="28"/>
        </w:rPr>
        <w:t>. х 1057 руб.) = 208 074 678 руб.</w:t>
      </w:r>
    </w:p>
    <w:p w14:paraId="460529E6" w14:textId="77777777" w:rsidR="002E11E2" w:rsidRDefault="002E11E2" w:rsidP="002E11E2">
      <w:pPr>
        <w:ind w:firstLine="709"/>
        <w:jc w:val="both"/>
        <w:rPr>
          <w:rFonts w:ascii="Times New Roman" w:hAnsi="Times New Roman" w:cs="Times New Roman"/>
          <w:sz w:val="28"/>
          <w:szCs w:val="28"/>
        </w:rPr>
      </w:pPr>
      <w:r w:rsidRPr="00602E0D">
        <w:rPr>
          <w:rFonts w:ascii="Times New Roman" w:hAnsi="Times New Roman" w:cs="Times New Roman"/>
          <w:sz w:val="28"/>
          <w:szCs w:val="28"/>
        </w:rPr>
        <w:t>Расчет</w:t>
      </w:r>
      <w:r w:rsidRPr="004D35FC">
        <w:rPr>
          <w:rFonts w:ascii="Times New Roman" w:hAnsi="Times New Roman" w:cs="Times New Roman"/>
          <w:szCs w:val="20"/>
        </w:rPr>
        <w:t xml:space="preserve"> </w:t>
      </w:r>
      <w:r w:rsidRPr="004D35FC">
        <w:rPr>
          <w:rFonts w:ascii="Times New Roman" w:hAnsi="Times New Roman" w:cs="Times New Roman"/>
          <w:sz w:val="28"/>
          <w:szCs w:val="28"/>
        </w:rPr>
        <w:t>на содержание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w:t>
      </w:r>
      <w:r w:rsidRPr="00E44C8A">
        <w:rPr>
          <w:rFonts w:ascii="Times New Roman" w:hAnsi="Times New Roman" w:cs="Times New Roman"/>
          <w:sz w:val="28"/>
          <w:szCs w:val="28"/>
        </w:rPr>
        <w:t xml:space="preserve"> </w:t>
      </w:r>
      <w:r>
        <w:rPr>
          <w:rFonts w:ascii="Times New Roman" w:hAnsi="Times New Roman" w:cs="Times New Roman"/>
          <w:sz w:val="28"/>
          <w:szCs w:val="28"/>
        </w:rPr>
        <w:t>на 2021 год</w:t>
      </w:r>
      <w:r w:rsidRPr="003C50D9">
        <w:rPr>
          <w:rFonts w:ascii="Times New Roman" w:hAnsi="Times New Roman" w:cs="Times New Roman"/>
          <w:sz w:val="28"/>
          <w:szCs w:val="28"/>
        </w:rPr>
        <w:t>:</w:t>
      </w:r>
    </w:p>
    <w:p w14:paraId="4F25253C" w14:textId="77777777" w:rsidR="002E11E2" w:rsidRDefault="002E11E2" w:rsidP="002E11E2">
      <w:pPr>
        <w:ind w:firstLine="709"/>
        <w:jc w:val="both"/>
        <w:rPr>
          <w:rFonts w:ascii="Times New Roman" w:hAnsi="Times New Roman" w:cs="Times New Roman"/>
          <w:sz w:val="28"/>
          <w:szCs w:val="28"/>
        </w:rPr>
      </w:pPr>
      <w:r w:rsidRPr="009C5FA3">
        <w:rPr>
          <w:rFonts w:ascii="Times New Roman" w:hAnsi="Times New Roman" w:cs="Times New Roman"/>
          <w:sz w:val="28"/>
          <w:szCs w:val="28"/>
        </w:rPr>
        <w:t>(26 425 руб. х 17 чел. х 12 месяцев) + (17 чел. х 1099 руб.) = 5 409 383 руб.</w:t>
      </w:r>
      <w:r>
        <w:rPr>
          <w:rFonts w:ascii="Times New Roman" w:hAnsi="Times New Roman" w:cs="Times New Roman"/>
          <w:sz w:val="28"/>
          <w:szCs w:val="28"/>
        </w:rPr>
        <w:t xml:space="preserve"> </w:t>
      </w:r>
    </w:p>
    <w:p w14:paraId="5F124FFA" w14:textId="77777777" w:rsidR="002E11E2" w:rsidRPr="00C95556" w:rsidRDefault="002E11E2" w:rsidP="002E11E2">
      <w:pPr>
        <w:ind w:firstLine="709"/>
        <w:jc w:val="both"/>
        <w:rPr>
          <w:rFonts w:ascii="Times New Roman" w:hAnsi="Times New Roman" w:cs="Times New Roman"/>
          <w:sz w:val="28"/>
          <w:szCs w:val="28"/>
        </w:rPr>
      </w:pPr>
      <w:r w:rsidRPr="00C95556">
        <w:rPr>
          <w:rFonts w:ascii="Times New Roman" w:hAnsi="Times New Roman" w:cs="Times New Roman"/>
          <w:sz w:val="28"/>
          <w:szCs w:val="28"/>
        </w:rPr>
        <w:t xml:space="preserve">Итого общая сумма выплат на 1056 человек в текущем году </w:t>
      </w:r>
      <w:r w:rsidRPr="00C95556">
        <w:rPr>
          <w:rFonts w:ascii="Times New Roman" w:hAnsi="Times New Roman" w:cs="Times New Roman"/>
        </w:rPr>
        <w:t>(по состоянию на 01.11.2021)</w:t>
      </w:r>
      <w:r w:rsidRPr="00C95556">
        <w:rPr>
          <w:rFonts w:ascii="Times New Roman" w:hAnsi="Times New Roman" w:cs="Times New Roman"/>
          <w:sz w:val="28"/>
          <w:szCs w:val="28"/>
        </w:rPr>
        <w:t xml:space="preserve"> </w:t>
      </w:r>
      <w:proofErr w:type="spellStart"/>
      <w:r w:rsidRPr="00C95556">
        <w:rPr>
          <w:rFonts w:ascii="Times New Roman" w:hAnsi="Times New Roman" w:cs="Times New Roman"/>
          <w:sz w:val="28"/>
          <w:szCs w:val="28"/>
        </w:rPr>
        <w:t>прогнозно</w:t>
      </w:r>
      <w:proofErr w:type="spellEnd"/>
      <w:r w:rsidRPr="00C95556">
        <w:rPr>
          <w:rFonts w:ascii="Times New Roman" w:hAnsi="Times New Roman" w:cs="Times New Roman"/>
          <w:sz w:val="28"/>
          <w:szCs w:val="28"/>
        </w:rPr>
        <w:t xml:space="preserve"> составит: </w:t>
      </w:r>
    </w:p>
    <w:p w14:paraId="5C931A36" w14:textId="77777777" w:rsidR="002E11E2" w:rsidRDefault="002E11E2" w:rsidP="002E11E2">
      <w:pPr>
        <w:ind w:firstLine="709"/>
        <w:jc w:val="both"/>
        <w:rPr>
          <w:rFonts w:ascii="Times New Roman" w:hAnsi="Times New Roman" w:cs="Times New Roman"/>
          <w:sz w:val="28"/>
          <w:szCs w:val="28"/>
        </w:rPr>
      </w:pPr>
      <w:r w:rsidRPr="00C95556">
        <w:rPr>
          <w:rFonts w:ascii="Times New Roman" w:hAnsi="Times New Roman" w:cs="Times New Roman"/>
          <w:sz w:val="28"/>
          <w:szCs w:val="28"/>
        </w:rPr>
        <w:t>42 764 877 руб. + 69 303 968 руб. + 208 074 678 руб. + 5 409 383 руб. = 325 552 906 руб.</w:t>
      </w:r>
      <w:r>
        <w:rPr>
          <w:rFonts w:ascii="Times New Roman" w:hAnsi="Times New Roman" w:cs="Times New Roman"/>
          <w:sz w:val="28"/>
          <w:szCs w:val="28"/>
        </w:rPr>
        <w:t xml:space="preserve"> </w:t>
      </w:r>
    </w:p>
    <w:p w14:paraId="12617524" w14:textId="77777777" w:rsidR="002E11E2" w:rsidRDefault="002E11E2" w:rsidP="002E11E2">
      <w:pPr>
        <w:ind w:firstLine="709"/>
        <w:jc w:val="both"/>
        <w:rPr>
          <w:rFonts w:ascii="Times New Roman" w:hAnsi="Times New Roman" w:cs="Times New Roman"/>
          <w:sz w:val="28"/>
          <w:szCs w:val="28"/>
        </w:rPr>
      </w:pPr>
    </w:p>
    <w:p w14:paraId="3FD7B2A8" w14:textId="77777777" w:rsidR="002E11E2" w:rsidRDefault="002E11E2" w:rsidP="002E11E2">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проекта Закона Камчатского края </w:t>
      </w:r>
      <w:r w:rsidRPr="0088595A">
        <w:rPr>
          <w:rFonts w:ascii="Times New Roman" w:hAnsi="Times New Roman" w:cs="Times New Roman"/>
          <w:sz w:val="28"/>
          <w:szCs w:val="28"/>
        </w:rPr>
        <w:t xml:space="preserve">бюджетные ассигнования </w:t>
      </w:r>
      <w:r>
        <w:rPr>
          <w:rFonts w:ascii="Times New Roman" w:hAnsi="Times New Roman" w:cs="Times New Roman"/>
          <w:sz w:val="28"/>
          <w:szCs w:val="28"/>
        </w:rPr>
        <w:t xml:space="preserve">в 2022 году </w:t>
      </w:r>
      <w:r w:rsidRPr="0088595A">
        <w:rPr>
          <w:rFonts w:ascii="Times New Roman" w:hAnsi="Times New Roman" w:cs="Times New Roman"/>
          <w:sz w:val="28"/>
          <w:szCs w:val="28"/>
        </w:rPr>
        <w:t>на реализаци</w:t>
      </w:r>
      <w:r>
        <w:rPr>
          <w:rFonts w:ascii="Times New Roman" w:hAnsi="Times New Roman" w:cs="Times New Roman"/>
          <w:sz w:val="28"/>
          <w:szCs w:val="28"/>
        </w:rPr>
        <w:t>ю Закона № 165 (в части выплат),</w:t>
      </w:r>
      <w:r w:rsidRPr="00EE7396">
        <w:rPr>
          <w:rFonts w:ascii="Times New Roman" w:hAnsi="Times New Roman" w:cs="Times New Roman"/>
          <w:sz w:val="28"/>
          <w:szCs w:val="28"/>
        </w:rPr>
        <w:t xml:space="preserve"> </w:t>
      </w:r>
      <w:r>
        <w:rPr>
          <w:rFonts w:ascii="Times New Roman" w:hAnsi="Times New Roman" w:cs="Times New Roman"/>
          <w:sz w:val="28"/>
          <w:szCs w:val="28"/>
        </w:rPr>
        <w:t>исходя из прогнозируемого количества детей, составят:</w:t>
      </w:r>
    </w:p>
    <w:p w14:paraId="50EDA2EF" w14:textId="77777777" w:rsidR="002E11E2" w:rsidRDefault="002E11E2" w:rsidP="002E11E2">
      <w:pPr>
        <w:ind w:firstLine="709"/>
        <w:jc w:val="both"/>
        <w:rPr>
          <w:rFonts w:ascii="Times New Roman" w:hAnsi="Times New Roman" w:cs="Times New Roman"/>
          <w:sz w:val="28"/>
          <w:szCs w:val="28"/>
        </w:rPr>
      </w:pPr>
    </w:p>
    <w:tbl>
      <w:tblPr>
        <w:tblStyle w:val="afff2"/>
        <w:tblW w:w="9639" w:type="dxa"/>
        <w:tblInd w:w="-5" w:type="dxa"/>
        <w:tblLayout w:type="fixed"/>
        <w:tblLook w:val="04A0" w:firstRow="1" w:lastRow="0" w:firstColumn="1" w:lastColumn="0" w:noHBand="0" w:noVBand="1"/>
      </w:tblPr>
      <w:tblGrid>
        <w:gridCol w:w="3969"/>
        <w:gridCol w:w="2268"/>
        <w:gridCol w:w="3402"/>
      </w:tblGrid>
      <w:tr w:rsidR="002E11E2" w:rsidRPr="00635D88" w14:paraId="735AA23D" w14:textId="77777777" w:rsidTr="000F34BD">
        <w:trPr>
          <w:trHeight w:val="537"/>
        </w:trPr>
        <w:tc>
          <w:tcPr>
            <w:tcW w:w="6237" w:type="dxa"/>
            <w:gridSpan w:val="2"/>
          </w:tcPr>
          <w:p w14:paraId="479084BD" w14:textId="77777777" w:rsidR="002E11E2" w:rsidRPr="00635D88" w:rsidRDefault="002E11E2" w:rsidP="000F34BD">
            <w:pPr>
              <w:jc w:val="center"/>
              <w:rPr>
                <w:rFonts w:ascii="Times New Roman" w:hAnsi="Times New Roman" w:cs="Times New Roman"/>
                <w:szCs w:val="20"/>
              </w:rPr>
            </w:pPr>
            <w:r w:rsidRPr="00635D88">
              <w:rPr>
                <w:rFonts w:ascii="Times New Roman" w:hAnsi="Times New Roman" w:cs="Times New Roman"/>
                <w:szCs w:val="20"/>
              </w:rPr>
              <w:t>Категория</w:t>
            </w:r>
          </w:p>
        </w:tc>
        <w:tc>
          <w:tcPr>
            <w:tcW w:w="3402" w:type="dxa"/>
          </w:tcPr>
          <w:p w14:paraId="0E411F4E" w14:textId="77777777" w:rsidR="002E11E2" w:rsidRPr="00635D88" w:rsidRDefault="002E11E2" w:rsidP="000F34BD">
            <w:pPr>
              <w:jc w:val="center"/>
              <w:rPr>
                <w:rFonts w:ascii="Times New Roman" w:hAnsi="Times New Roman" w:cs="Times New Roman"/>
                <w:szCs w:val="20"/>
              </w:rPr>
            </w:pPr>
            <w:r>
              <w:rPr>
                <w:rFonts w:ascii="Times New Roman" w:hAnsi="Times New Roman" w:cs="Times New Roman"/>
                <w:szCs w:val="20"/>
              </w:rPr>
              <w:t>Годовые ассигнования на 2022 год</w:t>
            </w:r>
          </w:p>
        </w:tc>
      </w:tr>
      <w:tr w:rsidR="002E11E2" w:rsidRPr="00635D88" w14:paraId="626A26C3" w14:textId="77777777" w:rsidTr="000F34BD">
        <w:trPr>
          <w:trHeight w:val="567"/>
        </w:trPr>
        <w:tc>
          <w:tcPr>
            <w:tcW w:w="3969" w:type="dxa"/>
            <w:vMerge w:val="restart"/>
          </w:tcPr>
          <w:p w14:paraId="770EF31F" w14:textId="77777777" w:rsidR="002E11E2" w:rsidRPr="00635D88" w:rsidRDefault="002E11E2" w:rsidP="000F34BD">
            <w:pPr>
              <w:jc w:val="both"/>
              <w:rPr>
                <w:rFonts w:ascii="Times New Roman" w:hAnsi="Times New Roman" w:cs="Times New Roman"/>
                <w:szCs w:val="20"/>
              </w:rPr>
            </w:pPr>
            <w:r>
              <w:rPr>
                <w:rFonts w:ascii="Times New Roman" w:hAnsi="Times New Roman" w:cs="Times New Roman"/>
                <w:szCs w:val="20"/>
              </w:rPr>
              <w:t>На содержание</w:t>
            </w:r>
            <w:r w:rsidRPr="001C1CB3">
              <w:rPr>
                <w:rFonts w:ascii="Times New Roman" w:hAnsi="Times New Roman" w:cs="Times New Roman"/>
                <w:szCs w:val="20"/>
              </w:rPr>
              <w:t xml:space="preserve"> детей-сирот и детей, оставшихся без попечения родителей, переданных под опеку или попечительство </w:t>
            </w:r>
          </w:p>
        </w:tc>
        <w:tc>
          <w:tcPr>
            <w:tcW w:w="2268" w:type="dxa"/>
          </w:tcPr>
          <w:p w14:paraId="1391DAEF" w14:textId="77777777" w:rsidR="002E11E2" w:rsidRPr="00635D88" w:rsidRDefault="002E11E2" w:rsidP="000F34BD">
            <w:pPr>
              <w:jc w:val="center"/>
              <w:rPr>
                <w:rFonts w:ascii="Times New Roman" w:hAnsi="Times New Roman" w:cs="Times New Roman"/>
                <w:bCs/>
                <w:color w:val="000000"/>
                <w:szCs w:val="20"/>
              </w:rPr>
            </w:pPr>
            <w:r w:rsidRPr="00602E0D">
              <w:rPr>
                <w:rFonts w:ascii="Times New Roman" w:hAnsi="Times New Roman" w:cs="Times New Roman"/>
                <w:bCs/>
                <w:color w:val="000000"/>
                <w:szCs w:val="20"/>
              </w:rPr>
              <w:t>от рождения до семи</w:t>
            </w:r>
          </w:p>
        </w:tc>
        <w:tc>
          <w:tcPr>
            <w:tcW w:w="3402" w:type="dxa"/>
          </w:tcPr>
          <w:p w14:paraId="5D88C13D" w14:textId="77777777" w:rsidR="002E11E2" w:rsidRPr="007244E8" w:rsidRDefault="002E11E2" w:rsidP="000F34BD">
            <w:pPr>
              <w:jc w:val="center"/>
              <w:rPr>
                <w:rFonts w:ascii="Times New Roman" w:hAnsi="Times New Roman" w:cs="Times New Roman"/>
                <w:bCs/>
                <w:color w:val="000000"/>
                <w:sz w:val="20"/>
                <w:szCs w:val="20"/>
              </w:rPr>
            </w:pPr>
            <w:r w:rsidRPr="007244E8">
              <w:rPr>
                <w:rFonts w:ascii="Times New Roman" w:hAnsi="Times New Roman" w:cs="Times New Roman"/>
                <w:sz w:val="20"/>
                <w:szCs w:val="20"/>
              </w:rPr>
              <w:t>51 861 312</w:t>
            </w:r>
          </w:p>
        </w:tc>
      </w:tr>
      <w:tr w:rsidR="002E11E2" w:rsidRPr="00635D88" w14:paraId="1A756EA2" w14:textId="77777777" w:rsidTr="000F34BD">
        <w:trPr>
          <w:trHeight w:val="570"/>
        </w:trPr>
        <w:tc>
          <w:tcPr>
            <w:tcW w:w="3969" w:type="dxa"/>
            <w:vMerge/>
          </w:tcPr>
          <w:p w14:paraId="1D5DEC5F" w14:textId="77777777" w:rsidR="002E11E2" w:rsidRPr="00635D88" w:rsidRDefault="002E11E2" w:rsidP="000F34BD">
            <w:pPr>
              <w:jc w:val="both"/>
              <w:rPr>
                <w:rFonts w:ascii="Times New Roman" w:hAnsi="Times New Roman" w:cs="Times New Roman"/>
                <w:szCs w:val="20"/>
              </w:rPr>
            </w:pPr>
          </w:p>
        </w:tc>
        <w:tc>
          <w:tcPr>
            <w:tcW w:w="2268" w:type="dxa"/>
          </w:tcPr>
          <w:p w14:paraId="3741B0B5" w14:textId="77777777" w:rsidR="002E11E2" w:rsidRPr="00635D88" w:rsidRDefault="002E11E2" w:rsidP="000F34BD">
            <w:pPr>
              <w:jc w:val="center"/>
              <w:rPr>
                <w:rFonts w:ascii="Times New Roman" w:hAnsi="Times New Roman" w:cs="Times New Roman"/>
                <w:bCs/>
                <w:color w:val="000000"/>
                <w:szCs w:val="20"/>
              </w:rPr>
            </w:pPr>
            <w:r w:rsidRPr="00635D88">
              <w:rPr>
                <w:rFonts w:ascii="Times New Roman" w:hAnsi="Times New Roman" w:cs="Times New Roman"/>
                <w:szCs w:val="20"/>
              </w:rPr>
              <w:t>от семи до одиннадцати</w:t>
            </w:r>
          </w:p>
        </w:tc>
        <w:tc>
          <w:tcPr>
            <w:tcW w:w="3402" w:type="dxa"/>
          </w:tcPr>
          <w:p w14:paraId="6E24F26F" w14:textId="77777777" w:rsidR="002E11E2" w:rsidRPr="007244E8" w:rsidRDefault="002E11E2" w:rsidP="000F34BD">
            <w:pPr>
              <w:jc w:val="center"/>
              <w:rPr>
                <w:rFonts w:ascii="Times New Roman" w:hAnsi="Times New Roman" w:cs="Times New Roman"/>
                <w:bCs/>
                <w:color w:val="000000"/>
                <w:sz w:val="20"/>
                <w:szCs w:val="20"/>
              </w:rPr>
            </w:pPr>
            <w:r w:rsidRPr="007244E8">
              <w:rPr>
                <w:rFonts w:ascii="Times New Roman" w:hAnsi="Times New Roman" w:cs="Times New Roman"/>
                <w:sz w:val="20"/>
                <w:szCs w:val="20"/>
              </w:rPr>
              <w:t>74 092 214</w:t>
            </w:r>
          </w:p>
        </w:tc>
      </w:tr>
      <w:tr w:rsidR="002E11E2" w:rsidRPr="00635D88" w14:paraId="2D86ADB0" w14:textId="77777777" w:rsidTr="000F34BD">
        <w:trPr>
          <w:trHeight w:val="250"/>
        </w:trPr>
        <w:tc>
          <w:tcPr>
            <w:tcW w:w="3969" w:type="dxa"/>
            <w:vMerge/>
          </w:tcPr>
          <w:p w14:paraId="2621FC51" w14:textId="77777777" w:rsidR="002E11E2" w:rsidRPr="00635D88" w:rsidRDefault="002E11E2" w:rsidP="000F34BD">
            <w:pPr>
              <w:jc w:val="both"/>
              <w:rPr>
                <w:rFonts w:ascii="Times New Roman" w:hAnsi="Times New Roman" w:cs="Times New Roman"/>
                <w:szCs w:val="20"/>
              </w:rPr>
            </w:pPr>
          </w:p>
        </w:tc>
        <w:tc>
          <w:tcPr>
            <w:tcW w:w="2268" w:type="dxa"/>
          </w:tcPr>
          <w:p w14:paraId="00D98380" w14:textId="77777777" w:rsidR="002E11E2" w:rsidRPr="00635D88" w:rsidRDefault="002E11E2" w:rsidP="000F34BD">
            <w:pPr>
              <w:jc w:val="center"/>
              <w:rPr>
                <w:rFonts w:ascii="Times New Roman" w:hAnsi="Times New Roman" w:cs="Times New Roman"/>
                <w:szCs w:val="20"/>
              </w:rPr>
            </w:pPr>
            <w:r w:rsidRPr="00635D88">
              <w:rPr>
                <w:rFonts w:ascii="Times New Roman" w:hAnsi="Times New Roman" w:cs="Times New Roman"/>
                <w:szCs w:val="20"/>
              </w:rPr>
              <w:t>от одиннадцати до восемнадцати</w:t>
            </w:r>
          </w:p>
        </w:tc>
        <w:tc>
          <w:tcPr>
            <w:tcW w:w="3402" w:type="dxa"/>
          </w:tcPr>
          <w:p w14:paraId="33967156" w14:textId="77777777" w:rsidR="002E11E2" w:rsidRPr="007244E8" w:rsidRDefault="002E11E2" w:rsidP="000F34BD">
            <w:pPr>
              <w:jc w:val="center"/>
              <w:rPr>
                <w:rFonts w:ascii="Times New Roman" w:hAnsi="Times New Roman" w:cs="Times New Roman"/>
                <w:sz w:val="20"/>
                <w:szCs w:val="20"/>
              </w:rPr>
            </w:pPr>
            <w:r w:rsidRPr="007244E8">
              <w:rPr>
                <w:rFonts w:ascii="Times New Roman" w:hAnsi="Times New Roman" w:cs="Times New Roman"/>
                <w:sz w:val="20"/>
                <w:szCs w:val="20"/>
              </w:rPr>
              <w:t>240 451 062</w:t>
            </w:r>
          </w:p>
        </w:tc>
      </w:tr>
      <w:tr w:rsidR="002E11E2" w:rsidRPr="00635D88" w14:paraId="503C5761" w14:textId="77777777" w:rsidTr="000F34BD">
        <w:trPr>
          <w:trHeight w:val="250"/>
        </w:trPr>
        <w:tc>
          <w:tcPr>
            <w:tcW w:w="6237" w:type="dxa"/>
            <w:gridSpan w:val="2"/>
          </w:tcPr>
          <w:p w14:paraId="22C1F5D2" w14:textId="77777777" w:rsidR="002E11E2" w:rsidRPr="00635D88" w:rsidRDefault="002E11E2" w:rsidP="000F34BD">
            <w:pPr>
              <w:jc w:val="center"/>
              <w:rPr>
                <w:rFonts w:ascii="Times New Roman" w:hAnsi="Times New Roman" w:cs="Times New Roman"/>
                <w:szCs w:val="20"/>
              </w:rPr>
            </w:pPr>
            <w:r>
              <w:rPr>
                <w:rFonts w:ascii="Times New Roman" w:hAnsi="Times New Roman" w:cs="Times New Roman"/>
                <w:szCs w:val="20"/>
              </w:rPr>
              <w:t xml:space="preserve">на </w:t>
            </w:r>
            <w:r w:rsidRPr="00635D88">
              <w:rPr>
                <w:rFonts w:ascii="Times New Roman" w:hAnsi="Times New Roman" w:cs="Times New Roman"/>
                <w:szCs w:val="20"/>
              </w:rPr>
              <w:t>содержани</w:t>
            </w:r>
            <w:r>
              <w:rPr>
                <w:rFonts w:ascii="Times New Roman" w:hAnsi="Times New Roman" w:cs="Times New Roman"/>
                <w:szCs w:val="20"/>
              </w:rPr>
              <w:t>е</w:t>
            </w:r>
            <w:r w:rsidRPr="00635D88">
              <w:rPr>
                <w:rFonts w:ascii="Times New Roman" w:hAnsi="Times New Roman" w:cs="Times New Roman"/>
                <w:szCs w:val="20"/>
              </w:rPr>
              <w:t xml:space="preserve">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w:t>
            </w:r>
          </w:p>
        </w:tc>
        <w:tc>
          <w:tcPr>
            <w:tcW w:w="3402" w:type="dxa"/>
          </w:tcPr>
          <w:p w14:paraId="06002FF4" w14:textId="77777777" w:rsidR="002E11E2" w:rsidRPr="007244E8" w:rsidRDefault="002E11E2" w:rsidP="000F34BD">
            <w:pPr>
              <w:jc w:val="center"/>
              <w:rPr>
                <w:rFonts w:ascii="Times New Roman" w:hAnsi="Times New Roman" w:cs="Times New Roman"/>
                <w:sz w:val="20"/>
                <w:szCs w:val="20"/>
              </w:rPr>
            </w:pPr>
            <w:r w:rsidRPr="007244E8">
              <w:rPr>
                <w:rFonts w:ascii="Times New Roman" w:hAnsi="Times New Roman" w:cs="Times New Roman"/>
                <w:sz w:val="20"/>
                <w:szCs w:val="20"/>
              </w:rPr>
              <w:t>6 275 508</w:t>
            </w:r>
          </w:p>
        </w:tc>
      </w:tr>
      <w:tr w:rsidR="002E11E2" w:rsidRPr="00635D88" w14:paraId="0CAE07F7" w14:textId="77777777" w:rsidTr="000F34BD">
        <w:trPr>
          <w:trHeight w:val="250"/>
        </w:trPr>
        <w:tc>
          <w:tcPr>
            <w:tcW w:w="6237" w:type="dxa"/>
            <w:gridSpan w:val="2"/>
          </w:tcPr>
          <w:p w14:paraId="35F0FB1E" w14:textId="77777777" w:rsidR="002E11E2" w:rsidRPr="00635D88" w:rsidRDefault="002E11E2" w:rsidP="000F34BD">
            <w:pPr>
              <w:jc w:val="right"/>
              <w:rPr>
                <w:rFonts w:ascii="Times New Roman" w:hAnsi="Times New Roman" w:cs="Times New Roman"/>
                <w:szCs w:val="20"/>
              </w:rPr>
            </w:pPr>
            <w:r>
              <w:rPr>
                <w:rFonts w:ascii="Times New Roman" w:hAnsi="Times New Roman" w:cs="Times New Roman"/>
                <w:szCs w:val="20"/>
              </w:rPr>
              <w:t>Итого</w:t>
            </w:r>
          </w:p>
        </w:tc>
        <w:tc>
          <w:tcPr>
            <w:tcW w:w="3402" w:type="dxa"/>
          </w:tcPr>
          <w:p w14:paraId="78DE8C01" w14:textId="77777777" w:rsidR="002E11E2" w:rsidRPr="00490A70" w:rsidRDefault="002E11E2" w:rsidP="000F34BD">
            <w:pPr>
              <w:tabs>
                <w:tab w:val="left" w:pos="960"/>
                <w:tab w:val="center" w:pos="1735"/>
              </w:tabs>
              <w:jc w:val="center"/>
              <w:rPr>
                <w:rFonts w:ascii="Times New Roman" w:hAnsi="Times New Roman" w:cs="Times New Roman"/>
                <w:color w:val="000000"/>
              </w:rPr>
            </w:pPr>
            <w:r w:rsidRPr="007244E8">
              <w:rPr>
                <w:rFonts w:ascii="Times New Roman" w:hAnsi="Times New Roman" w:cs="Times New Roman"/>
                <w:color w:val="000000"/>
              </w:rPr>
              <w:t>372</w:t>
            </w:r>
            <w:r>
              <w:rPr>
                <w:rFonts w:ascii="Times New Roman" w:hAnsi="Times New Roman" w:cs="Times New Roman"/>
                <w:color w:val="000000"/>
              </w:rPr>
              <w:t xml:space="preserve"> </w:t>
            </w:r>
            <w:r w:rsidRPr="007244E8">
              <w:rPr>
                <w:rFonts w:ascii="Times New Roman" w:hAnsi="Times New Roman" w:cs="Times New Roman"/>
                <w:color w:val="000000"/>
              </w:rPr>
              <w:t>680</w:t>
            </w:r>
            <w:r>
              <w:rPr>
                <w:rFonts w:ascii="Times New Roman" w:hAnsi="Times New Roman" w:cs="Times New Roman"/>
                <w:color w:val="000000"/>
              </w:rPr>
              <w:t xml:space="preserve"> </w:t>
            </w:r>
            <w:r w:rsidRPr="007244E8">
              <w:rPr>
                <w:rFonts w:ascii="Times New Roman" w:hAnsi="Times New Roman" w:cs="Times New Roman"/>
                <w:color w:val="000000"/>
              </w:rPr>
              <w:t>096</w:t>
            </w:r>
          </w:p>
        </w:tc>
      </w:tr>
    </w:tbl>
    <w:p w14:paraId="0B743D1D" w14:textId="77777777" w:rsidR="002E11E2" w:rsidRPr="00602E0D" w:rsidRDefault="002E11E2" w:rsidP="002E11E2">
      <w:pPr>
        <w:ind w:firstLine="709"/>
        <w:jc w:val="both"/>
        <w:rPr>
          <w:rFonts w:ascii="Times New Roman" w:hAnsi="Times New Roman" w:cs="Times New Roman"/>
          <w:sz w:val="28"/>
          <w:szCs w:val="28"/>
        </w:rPr>
      </w:pPr>
      <w:r w:rsidRPr="00602E0D">
        <w:rPr>
          <w:rFonts w:ascii="Times New Roman" w:hAnsi="Times New Roman" w:cs="Times New Roman"/>
          <w:sz w:val="28"/>
          <w:szCs w:val="28"/>
        </w:rPr>
        <w:t xml:space="preserve">Расчет на содержание детей-сирот и детей, оставшихся без попечения родителей, переданных под опеку или попечительство </w:t>
      </w:r>
      <w:r>
        <w:rPr>
          <w:rFonts w:ascii="Times New Roman" w:hAnsi="Times New Roman" w:cs="Times New Roman"/>
          <w:sz w:val="28"/>
          <w:szCs w:val="28"/>
        </w:rPr>
        <w:t>по прогнозным данным по количеству детей на 2022 год</w:t>
      </w:r>
      <w:r w:rsidRPr="00602E0D">
        <w:rPr>
          <w:rFonts w:ascii="Times New Roman" w:hAnsi="Times New Roman" w:cs="Times New Roman"/>
          <w:sz w:val="28"/>
          <w:szCs w:val="28"/>
        </w:rPr>
        <w:t>:</w:t>
      </w:r>
    </w:p>
    <w:p w14:paraId="055945B9" w14:textId="77777777" w:rsidR="002E11E2" w:rsidRDefault="002E11E2" w:rsidP="002E11E2">
      <w:pPr>
        <w:ind w:firstLine="708"/>
        <w:jc w:val="both"/>
        <w:rPr>
          <w:rFonts w:ascii="Times New Roman" w:hAnsi="Times New Roman" w:cs="Times New Roman"/>
          <w:sz w:val="28"/>
          <w:szCs w:val="28"/>
        </w:rPr>
      </w:pPr>
      <w:r w:rsidRPr="00602E0D">
        <w:rPr>
          <w:rFonts w:ascii="Times New Roman" w:hAnsi="Times New Roman" w:cs="Times New Roman"/>
          <w:sz w:val="28"/>
          <w:szCs w:val="28"/>
        </w:rPr>
        <w:t>от рождения до семи</w:t>
      </w:r>
      <w:r>
        <w:rPr>
          <w:rFonts w:ascii="Times New Roman" w:hAnsi="Times New Roman" w:cs="Times New Roman"/>
          <w:sz w:val="28"/>
          <w:szCs w:val="28"/>
        </w:rPr>
        <w:t>:</w:t>
      </w:r>
    </w:p>
    <w:p w14:paraId="4CD488EC" w14:textId="77777777" w:rsidR="002E11E2" w:rsidRPr="00602E0D" w:rsidRDefault="002E11E2" w:rsidP="002E11E2">
      <w:pPr>
        <w:ind w:firstLine="708"/>
        <w:jc w:val="both"/>
        <w:rPr>
          <w:rFonts w:ascii="Times New Roman" w:hAnsi="Times New Roman" w:cs="Times New Roman"/>
          <w:sz w:val="28"/>
          <w:szCs w:val="28"/>
        </w:rPr>
      </w:pPr>
      <w:r w:rsidRPr="00602E0D">
        <w:rPr>
          <w:rFonts w:ascii="Times New Roman" w:hAnsi="Times New Roman" w:cs="Times New Roman"/>
          <w:sz w:val="28"/>
          <w:szCs w:val="28"/>
        </w:rPr>
        <w:t>24 144 руб. (п</w:t>
      </w:r>
      <w:hyperlink r:id="rId11" w:history="1">
        <w:r w:rsidRPr="00602E0D">
          <w:rPr>
            <w:rFonts w:ascii="Times New Roman" w:hAnsi="Times New Roman" w:cs="Times New Roman"/>
            <w:sz w:val="28"/>
            <w:szCs w:val="28"/>
          </w:rPr>
          <w:t>остановление</w:t>
        </w:r>
      </w:hyperlink>
      <w:r w:rsidRPr="00602E0D">
        <w:rPr>
          <w:rFonts w:ascii="Times New Roman" w:hAnsi="Times New Roman" w:cs="Times New Roman"/>
          <w:sz w:val="28"/>
          <w:szCs w:val="28"/>
        </w:rPr>
        <w:t xml:space="preserve"> Правительства Камчатского края от 27.08.2021 №</w:t>
      </w:r>
      <w:r>
        <w:rPr>
          <w:rFonts w:ascii="Times New Roman" w:hAnsi="Times New Roman" w:cs="Times New Roman"/>
          <w:sz w:val="28"/>
          <w:szCs w:val="28"/>
        </w:rPr>
        <w:t> </w:t>
      </w:r>
      <w:r w:rsidRPr="00602E0D">
        <w:rPr>
          <w:rFonts w:ascii="Times New Roman" w:hAnsi="Times New Roman" w:cs="Times New Roman"/>
          <w:sz w:val="28"/>
          <w:szCs w:val="28"/>
        </w:rPr>
        <w:t xml:space="preserve">381-П) х </w:t>
      </w:r>
      <w:r>
        <w:rPr>
          <w:rFonts w:ascii="Times New Roman" w:hAnsi="Times New Roman" w:cs="Times New Roman"/>
          <w:sz w:val="28"/>
          <w:szCs w:val="28"/>
        </w:rPr>
        <w:t>179</w:t>
      </w:r>
      <w:r w:rsidRPr="00602E0D">
        <w:rPr>
          <w:rFonts w:ascii="Times New Roman" w:hAnsi="Times New Roman" w:cs="Times New Roman"/>
          <w:sz w:val="28"/>
          <w:szCs w:val="28"/>
        </w:rPr>
        <w:t xml:space="preserve"> ребенка </w:t>
      </w:r>
      <w:r>
        <w:rPr>
          <w:rFonts w:ascii="Times New Roman" w:hAnsi="Times New Roman" w:cs="Times New Roman"/>
          <w:sz w:val="28"/>
          <w:szCs w:val="28"/>
        </w:rPr>
        <w:t xml:space="preserve">х 12 месяцев </w:t>
      </w:r>
      <w:r w:rsidRPr="00602E0D">
        <w:rPr>
          <w:rFonts w:ascii="Times New Roman" w:hAnsi="Times New Roman" w:cs="Times New Roman"/>
          <w:sz w:val="28"/>
          <w:szCs w:val="28"/>
        </w:rPr>
        <w:t xml:space="preserve">= </w:t>
      </w:r>
      <w:r>
        <w:rPr>
          <w:rFonts w:ascii="Times New Roman" w:hAnsi="Times New Roman" w:cs="Times New Roman"/>
          <w:sz w:val="28"/>
          <w:szCs w:val="28"/>
        </w:rPr>
        <w:t xml:space="preserve">51 861 312 </w:t>
      </w:r>
      <w:r w:rsidRPr="00602E0D">
        <w:rPr>
          <w:rFonts w:ascii="Times New Roman" w:hAnsi="Times New Roman" w:cs="Times New Roman"/>
          <w:sz w:val="28"/>
          <w:szCs w:val="28"/>
        </w:rPr>
        <w:t>руб.</w:t>
      </w:r>
    </w:p>
    <w:p w14:paraId="1095A0DA" w14:textId="77777777" w:rsidR="002E11E2" w:rsidRPr="00602E0D" w:rsidRDefault="002E11E2" w:rsidP="002E11E2">
      <w:pPr>
        <w:ind w:firstLine="709"/>
        <w:jc w:val="both"/>
        <w:rPr>
          <w:rFonts w:ascii="Times New Roman" w:hAnsi="Times New Roman" w:cs="Times New Roman"/>
          <w:sz w:val="28"/>
          <w:szCs w:val="28"/>
        </w:rPr>
      </w:pPr>
      <w:r w:rsidRPr="00602E0D">
        <w:rPr>
          <w:rFonts w:ascii="Times New Roman" w:hAnsi="Times New Roman" w:cs="Times New Roman"/>
          <w:sz w:val="28"/>
          <w:szCs w:val="28"/>
        </w:rPr>
        <w:t>от семи до одиннадцати:</w:t>
      </w:r>
    </w:p>
    <w:p w14:paraId="574879E0" w14:textId="77777777" w:rsidR="002E11E2" w:rsidRPr="00602E0D" w:rsidRDefault="002E11E2" w:rsidP="002E11E2">
      <w:pPr>
        <w:ind w:firstLine="708"/>
        <w:jc w:val="both"/>
        <w:rPr>
          <w:rFonts w:ascii="Times New Roman" w:hAnsi="Times New Roman" w:cs="Times New Roman"/>
          <w:sz w:val="28"/>
          <w:szCs w:val="28"/>
        </w:rPr>
      </w:pPr>
      <w:r w:rsidRPr="00602E0D">
        <w:rPr>
          <w:rFonts w:ascii="Times New Roman" w:hAnsi="Times New Roman" w:cs="Times New Roman"/>
          <w:sz w:val="28"/>
          <w:szCs w:val="28"/>
        </w:rPr>
        <w:t xml:space="preserve">24 144 руб. х 1,07 х </w:t>
      </w:r>
      <w:r>
        <w:rPr>
          <w:rFonts w:ascii="Times New Roman" w:hAnsi="Times New Roman" w:cs="Times New Roman"/>
          <w:sz w:val="28"/>
          <w:szCs w:val="28"/>
        </w:rPr>
        <w:t>239</w:t>
      </w:r>
      <w:r w:rsidRPr="00602E0D">
        <w:rPr>
          <w:rFonts w:ascii="Times New Roman" w:hAnsi="Times New Roman" w:cs="Times New Roman"/>
          <w:sz w:val="28"/>
          <w:szCs w:val="28"/>
        </w:rPr>
        <w:t xml:space="preserve"> ребенка</w:t>
      </w:r>
      <w:r>
        <w:rPr>
          <w:rFonts w:ascii="Times New Roman" w:hAnsi="Times New Roman" w:cs="Times New Roman"/>
          <w:sz w:val="28"/>
          <w:szCs w:val="28"/>
        </w:rPr>
        <w:t xml:space="preserve"> х 12 месяцев </w:t>
      </w:r>
      <w:r w:rsidRPr="00602E0D">
        <w:rPr>
          <w:rFonts w:ascii="Times New Roman" w:hAnsi="Times New Roman" w:cs="Times New Roman"/>
          <w:sz w:val="28"/>
          <w:szCs w:val="28"/>
        </w:rPr>
        <w:t xml:space="preserve">= </w:t>
      </w:r>
      <w:r w:rsidRPr="00B10853">
        <w:rPr>
          <w:rFonts w:ascii="Times New Roman" w:hAnsi="Times New Roman" w:cs="Times New Roman"/>
          <w:sz w:val="28"/>
          <w:szCs w:val="28"/>
        </w:rPr>
        <w:t>7</w:t>
      </w:r>
      <w:r>
        <w:rPr>
          <w:rFonts w:ascii="Times New Roman" w:hAnsi="Times New Roman" w:cs="Times New Roman"/>
          <w:sz w:val="28"/>
          <w:szCs w:val="28"/>
        </w:rPr>
        <w:t>4 092 214</w:t>
      </w:r>
      <w:r w:rsidRPr="00B10853">
        <w:rPr>
          <w:rFonts w:ascii="Times New Roman" w:hAnsi="Times New Roman" w:cs="Times New Roman"/>
          <w:sz w:val="28"/>
          <w:szCs w:val="28"/>
        </w:rPr>
        <w:t xml:space="preserve"> руб</w:t>
      </w:r>
      <w:r>
        <w:rPr>
          <w:rFonts w:ascii="Times New Roman" w:hAnsi="Times New Roman" w:cs="Times New Roman"/>
          <w:sz w:val="28"/>
          <w:szCs w:val="28"/>
        </w:rPr>
        <w:t>.</w:t>
      </w:r>
    </w:p>
    <w:p w14:paraId="12786670" w14:textId="77777777" w:rsidR="002E11E2" w:rsidRDefault="002E11E2" w:rsidP="002E11E2">
      <w:pPr>
        <w:ind w:firstLine="709"/>
        <w:jc w:val="both"/>
        <w:rPr>
          <w:rFonts w:ascii="Times New Roman" w:hAnsi="Times New Roman" w:cs="Times New Roman"/>
          <w:sz w:val="28"/>
          <w:szCs w:val="28"/>
        </w:rPr>
      </w:pPr>
      <w:r w:rsidRPr="00602E0D">
        <w:rPr>
          <w:rFonts w:ascii="Times New Roman" w:hAnsi="Times New Roman" w:cs="Times New Roman"/>
          <w:sz w:val="28"/>
          <w:szCs w:val="28"/>
        </w:rPr>
        <w:t>от одиннадцати до восемнадцати</w:t>
      </w:r>
      <w:r>
        <w:rPr>
          <w:rFonts w:ascii="Times New Roman" w:hAnsi="Times New Roman" w:cs="Times New Roman"/>
          <w:sz w:val="28"/>
          <w:szCs w:val="28"/>
        </w:rPr>
        <w:t>:</w:t>
      </w:r>
    </w:p>
    <w:p w14:paraId="2FFE84EB" w14:textId="77777777" w:rsidR="002E11E2" w:rsidRDefault="002E11E2" w:rsidP="002E11E2">
      <w:pPr>
        <w:ind w:firstLine="708"/>
        <w:jc w:val="both"/>
        <w:rPr>
          <w:rFonts w:ascii="Times New Roman" w:hAnsi="Times New Roman" w:cs="Times New Roman"/>
          <w:sz w:val="28"/>
          <w:szCs w:val="28"/>
        </w:rPr>
      </w:pPr>
      <w:r w:rsidRPr="00602E0D">
        <w:rPr>
          <w:rFonts w:ascii="Times New Roman" w:hAnsi="Times New Roman" w:cs="Times New Roman"/>
          <w:sz w:val="28"/>
          <w:szCs w:val="28"/>
        </w:rPr>
        <w:t>24 144 руб.</w:t>
      </w:r>
      <w:r>
        <w:rPr>
          <w:rFonts w:ascii="Times New Roman" w:hAnsi="Times New Roman" w:cs="Times New Roman"/>
          <w:sz w:val="28"/>
          <w:szCs w:val="28"/>
        </w:rPr>
        <w:t xml:space="preserve"> х 1,14 х 728 детей х 12 месяцев = </w:t>
      </w:r>
      <w:r>
        <w:rPr>
          <w:rFonts w:ascii="Times New Roman" w:hAnsi="Times New Roman" w:cs="Times New Roman"/>
          <w:sz w:val="28"/>
          <w:szCs w:val="20"/>
        </w:rPr>
        <w:t>240 451 062</w:t>
      </w:r>
      <w:r w:rsidRPr="00B10853">
        <w:rPr>
          <w:rFonts w:ascii="Times New Roman" w:hAnsi="Times New Roman" w:cs="Times New Roman"/>
          <w:sz w:val="28"/>
          <w:szCs w:val="20"/>
        </w:rPr>
        <w:t xml:space="preserve"> </w:t>
      </w:r>
      <w:r>
        <w:rPr>
          <w:rFonts w:ascii="Times New Roman" w:hAnsi="Times New Roman" w:cs="Times New Roman"/>
          <w:sz w:val="28"/>
          <w:szCs w:val="28"/>
        </w:rPr>
        <w:t>руб.</w:t>
      </w:r>
    </w:p>
    <w:p w14:paraId="523E07FB" w14:textId="77777777" w:rsidR="002E11E2" w:rsidRDefault="002E11E2" w:rsidP="002E11E2">
      <w:pPr>
        <w:ind w:firstLine="709"/>
        <w:jc w:val="both"/>
        <w:rPr>
          <w:rFonts w:ascii="Times New Roman" w:hAnsi="Times New Roman" w:cs="Times New Roman"/>
          <w:sz w:val="28"/>
          <w:szCs w:val="28"/>
        </w:rPr>
      </w:pPr>
      <w:r w:rsidRPr="004D35FC">
        <w:rPr>
          <w:rFonts w:ascii="Times New Roman" w:hAnsi="Times New Roman" w:cs="Times New Roman"/>
          <w:sz w:val="28"/>
          <w:szCs w:val="28"/>
        </w:rPr>
        <w:t>лиц</w:t>
      </w:r>
      <w:r>
        <w:rPr>
          <w:rFonts w:ascii="Times New Roman" w:hAnsi="Times New Roman" w:cs="Times New Roman"/>
          <w:sz w:val="28"/>
          <w:szCs w:val="28"/>
        </w:rPr>
        <w:t>а</w:t>
      </w:r>
      <w:r w:rsidRPr="004D35FC">
        <w:rPr>
          <w:rFonts w:ascii="Times New Roman" w:hAnsi="Times New Roman" w:cs="Times New Roman"/>
          <w:sz w:val="28"/>
          <w:szCs w:val="28"/>
        </w:rPr>
        <w:t xml:space="preserve">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w:t>
      </w:r>
      <w:r>
        <w:rPr>
          <w:rFonts w:ascii="Times New Roman" w:hAnsi="Times New Roman" w:cs="Times New Roman"/>
          <w:sz w:val="28"/>
          <w:szCs w:val="28"/>
        </w:rPr>
        <w:t>:</w:t>
      </w:r>
    </w:p>
    <w:p w14:paraId="30C51581" w14:textId="77777777" w:rsidR="002E11E2" w:rsidRDefault="002E11E2" w:rsidP="002E11E2">
      <w:pPr>
        <w:ind w:firstLine="708"/>
        <w:jc w:val="both"/>
        <w:rPr>
          <w:rFonts w:ascii="Times New Roman" w:hAnsi="Times New Roman" w:cs="Times New Roman"/>
          <w:sz w:val="28"/>
          <w:szCs w:val="28"/>
        </w:rPr>
      </w:pPr>
      <w:r w:rsidRPr="00B10853">
        <w:rPr>
          <w:rFonts w:ascii="Times New Roman" w:hAnsi="Times New Roman" w:cs="Times New Roman"/>
          <w:sz w:val="28"/>
          <w:szCs w:val="28"/>
        </w:rPr>
        <w:t>24 144 руб. х 1,14 х 1</w:t>
      </w:r>
      <w:r>
        <w:rPr>
          <w:rFonts w:ascii="Times New Roman" w:hAnsi="Times New Roman" w:cs="Times New Roman"/>
          <w:sz w:val="28"/>
          <w:szCs w:val="28"/>
        </w:rPr>
        <w:t>9</w:t>
      </w:r>
      <w:r w:rsidRPr="00B10853">
        <w:rPr>
          <w:rFonts w:ascii="Times New Roman" w:hAnsi="Times New Roman" w:cs="Times New Roman"/>
          <w:sz w:val="28"/>
          <w:szCs w:val="28"/>
        </w:rPr>
        <w:t xml:space="preserve"> чел. </w:t>
      </w:r>
      <w:r>
        <w:rPr>
          <w:rFonts w:ascii="Times New Roman" w:hAnsi="Times New Roman" w:cs="Times New Roman"/>
          <w:sz w:val="28"/>
          <w:szCs w:val="28"/>
        </w:rPr>
        <w:t xml:space="preserve">х 12 месяцев </w:t>
      </w:r>
      <w:r w:rsidRPr="00B10853">
        <w:rPr>
          <w:rFonts w:ascii="Times New Roman" w:hAnsi="Times New Roman" w:cs="Times New Roman"/>
          <w:sz w:val="28"/>
          <w:szCs w:val="28"/>
        </w:rPr>
        <w:t xml:space="preserve">= </w:t>
      </w:r>
      <w:r>
        <w:rPr>
          <w:rFonts w:ascii="Times New Roman" w:hAnsi="Times New Roman" w:cs="Times New Roman"/>
          <w:sz w:val="28"/>
          <w:szCs w:val="28"/>
        </w:rPr>
        <w:t>6 275 508</w:t>
      </w:r>
      <w:r w:rsidRPr="00B10853">
        <w:rPr>
          <w:rFonts w:ascii="Times New Roman" w:hAnsi="Times New Roman" w:cs="Times New Roman"/>
          <w:sz w:val="28"/>
          <w:szCs w:val="28"/>
        </w:rPr>
        <w:t xml:space="preserve"> руб</w:t>
      </w:r>
      <w:r>
        <w:rPr>
          <w:rFonts w:ascii="Times New Roman" w:hAnsi="Times New Roman" w:cs="Times New Roman"/>
          <w:sz w:val="28"/>
          <w:szCs w:val="28"/>
        </w:rPr>
        <w:t>.</w:t>
      </w:r>
    </w:p>
    <w:p w14:paraId="13D6D03B" w14:textId="77777777" w:rsidR="002E11E2" w:rsidRDefault="002E11E2" w:rsidP="002E11E2">
      <w:pPr>
        <w:ind w:firstLine="708"/>
        <w:jc w:val="both"/>
        <w:rPr>
          <w:rFonts w:ascii="Times New Roman" w:hAnsi="Times New Roman" w:cs="Times New Roman"/>
          <w:sz w:val="28"/>
          <w:szCs w:val="28"/>
        </w:rPr>
      </w:pPr>
      <w:r w:rsidRPr="00D02761">
        <w:rPr>
          <w:rFonts w:ascii="Times New Roman" w:hAnsi="Times New Roman" w:cs="Times New Roman"/>
          <w:sz w:val="28"/>
          <w:szCs w:val="28"/>
        </w:rPr>
        <w:t>По прогнозным данным в 2022 году запланировано увеличение количества детей, выплаты на содержание которых предусмотрены Законом № 165, до 1165 человек.</w:t>
      </w:r>
    </w:p>
    <w:p w14:paraId="32FF1D29" w14:textId="77777777" w:rsidR="002E11E2" w:rsidRDefault="002E11E2" w:rsidP="002E11E2">
      <w:pPr>
        <w:suppressAutoHyphens/>
        <w:ind w:firstLine="709"/>
        <w:jc w:val="both"/>
        <w:rPr>
          <w:rFonts w:ascii="Times New Roman" w:hAnsi="Times New Roman" w:cs="Times New Roman"/>
          <w:sz w:val="28"/>
          <w:szCs w:val="28"/>
        </w:rPr>
      </w:pPr>
      <w:r w:rsidRPr="00AA7B9D">
        <w:rPr>
          <w:rFonts w:ascii="Times New Roman" w:hAnsi="Times New Roman" w:cs="Times New Roman"/>
          <w:sz w:val="28"/>
          <w:szCs w:val="28"/>
        </w:rPr>
        <w:t>Законом Камчатского края от 26.11.202</w:t>
      </w:r>
      <w:r>
        <w:rPr>
          <w:rFonts w:ascii="Times New Roman" w:hAnsi="Times New Roman" w:cs="Times New Roman"/>
          <w:sz w:val="28"/>
          <w:szCs w:val="28"/>
        </w:rPr>
        <w:t xml:space="preserve">1 </w:t>
      </w:r>
      <w:r w:rsidRPr="00AA7B9D">
        <w:rPr>
          <w:rFonts w:ascii="Times New Roman" w:hAnsi="Times New Roman" w:cs="Times New Roman"/>
          <w:sz w:val="28"/>
          <w:szCs w:val="28"/>
        </w:rPr>
        <w:t>№ 5 "О краевом бюджете на 202</w:t>
      </w:r>
      <w:r>
        <w:rPr>
          <w:rFonts w:ascii="Times New Roman" w:hAnsi="Times New Roman" w:cs="Times New Roman"/>
          <w:sz w:val="28"/>
          <w:szCs w:val="28"/>
        </w:rPr>
        <w:t>2</w:t>
      </w:r>
      <w:r w:rsidRPr="00AA7B9D">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Pr="00AA7B9D">
        <w:rPr>
          <w:rFonts w:ascii="Times New Roman" w:hAnsi="Times New Roman" w:cs="Times New Roman"/>
          <w:sz w:val="28"/>
          <w:szCs w:val="28"/>
        </w:rPr>
        <w:t xml:space="preserve"> и 202</w:t>
      </w:r>
      <w:r>
        <w:rPr>
          <w:rFonts w:ascii="Times New Roman" w:hAnsi="Times New Roman" w:cs="Times New Roman"/>
          <w:sz w:val="28"/>
          <w:szCs w:val="28"/>
        </w:rPr>
        <w:t>4</w:t>
      </w:r>
      <w:r w:rsidRPr="00AA7B9D">
        <w:rPr>
          <w:rFonts w:ascii="Times New Roman" w:hAnsi="Times New Roman" w:cs="Times New Roman"/>
          <w:sz w:val="28"/>
          <w:szCs w:val="28"/>
        </w:rPr>
        <w:t xml:space="preserve"> годы" на 202</w:t>
      </w:r>
      <w:r>
        <w:rPr>
          <w:rFonts w:ascii="Times New Roman" w:hAnsi="Times New Roman" w:cs="Times New Roman"/>
          <w:sz w:val="28"/>
          <w:szCs w:val="28"/>
        </w:rPr>
        <w:t>2</w:t>
      </w:r>
      <w:r w:rsidRPr="00AA7B9D">
        <w:rPr>
          <w:rFonts w:ascii="Times New Roman" w:hAnsi="Times New Roman" w:cs="Times New Roman"/>
          <w:sz w:val="28"/>
          <w:szCs w:val="28"/>
        </w:rPr>
        <w:t xml:space="preserve"> год</w:t>
      </w:r>
      <w:r>
        <w:rPr>
          <w:rFonts w:ascii="Times New Roman" w:hAnsi="Times New Roman" w:cs="Times New Roman"/>
          <w:sz w:val="28"/>
          <w:szCs w:val="28"/>
        </w:rPr>
        <w:t xml:space="preserve"> предусмотрены бюджетные ассигнования </w:t>
      </w:r>
      <w:r w:rsidRPr="00AA7B9D">
        <w:rPr>
          <w:rFonts w:ascii="Times New Roman" w:hAnsi="Times New Roman" w:cs="Times New Roman"/>
          <w:sz w:val="28"/>
          <w:szCs w:val="28"/>
        </w:rPr>
        <w:t xml:space="preserve">в общем объеме </w:t>
      </w:r>
      <w:r>
        <w:rPr>
          <w:rFonts w:ascii="Times New Roman" w:hAnsi="Times New Roman" w:cs="Times New Roman"/>
          <w:sz w:val="28"/>
          <w:szCs w:val="28"/>
        </w:rPr>
        <w:t>698 496,0</w:t>
      </w:r>
      <w:r w:rsidRPr="00144EB8">
        <w:rPr>
          <w:rFonts w:ascii="Times New Roman" w:hAnsi="Times New Roman" w:cs="Times New Roman"/>
          <w:sz w:val="28"/>
          <w:szCs w:val="28"/>
        </w:rPr>
        <w:t xml:space="preserve"> тыс</w:t>
      </w:r>
      <w:r>
        <w:rPr>
          <w:rFonts w:ascii="Times New Roman" w:hAnsi="Times New Roman" w:cs="Times New Roman"/>
          <w:sz w:val="28"/>
          <w:szCs w:val="28"/>
        </w:rPr>
        <w:t>. руб., в том числе:</w:t>
      </w:r>
    </w:p>
    <w:p w14:paraId="000E6A71" w14:textId="77777777" w:rsidR="002E11E2" w:rsidRDefault="002E11E2" w:rsidP="002E11E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на</w:t>
      </w:r>
      <w:r w:rsidRPr="0049609C">
        <w:rPr>
          <w:rFonts w:ascii="Times New Roman" w:hAnsi="Times New Roman" w:cs="Times New Roman"/>
          <w:sz w:val="28"/>
          <w:szCs w:val="28"/>
        </w:rPr>
        <w:t xml:space="preserve"> социальн</w:t>
      </w:r>
      <w:r>
        <w:rPr>
          <w:rFonts w:ascii="Times New Roman" w:hAnsi="Times New Roman" w:cs="Times New Roman"/>
          <w:sz w:val="28"/>
          <w:szCs w:val="28"/>
        </w:rPr>
        <w:t>ую</w:t>
      </w:r>
      <w:r w:rsidRPr="0049609C">
        <w:rPr>
          <w:rFonts w:ascii="Times New Roman" w:hAnsi="Times New Roman" w:cs="Times New Roman"/>
          <w:sz w:val="28"/>
          <w:szCs w:val="28"/>
        </w:rPr>
        <w:t xml:space="preserve"> поддержк</w:t>
      </w:r>
      <w:r>
        <w:rPr>
          <w:rFonts w:ascii="Times New Roman" w:hAnsi="Times New Roman" w:cs="Times New Roman"/>
          <w:sz w:val="28"/>
          <w:szCs w:val="28"/>
        </w:rPr>
        <w:t>у</w:t>
      </w:r>
      <w:r w:rsidRPr="0049609C">
        <w:rPr>
          <w:rFonts w:ascii="Times New Roman" w:hAnsi="Times New Roman" w:cs="Times New Roman"/>
          <w:sz w:val="28"/>
          <w:szCs w:val="28"/>
        </w:rPr>
        <w:t xml:space="preserve"> детей-сирот и детей, оставшихся без попечения родителей, переданных под опеку или попечительство</w:t>
      </w:r>
      <w:r>
        <w:rPr>
          <w:rFonts w:ascii="Times New Roman" w:hAnsi="Times New Roman" w:cs="Times New Roman"/>
          <w:sz w:val="28"/>
          <w:szCs w:val="28"/>
        </w:rPr>
        <w:t xml:space="preserve"> - 367 171,0 тыс. руб.;</w:t>
      </w:r>
    </w:p>
    <w:p w14:paraId="44161B89" w14:textId="77777777" w:rsidR="002E11E2" w:rsidRDefault="002E11E2" w:rsidP="002E11E2">
      <w:pPr>
        <w:suppressAutoHyphens/>
        <w:ind w:firstLine="709"/>
        <w:jc w:val="both"/>
        <w:rPr>
          <w:rFonts w:ascii="Times New Roman" w:hAnsi="Times New Roman" w:cs="Times New Roman"/>
          <w:sz w:val="28"/>
          <w:szCs w:val="28"/>
        </w:rPr>
      </w:pPr>
      <w:r w:rsidRPr="0049609C">
        <w:rPr>
          <w:rFonts w:ascii="Times New Roman" w:hAnsi="Times New Roman" w:cs="Times New Roman"/>
          <w:sz w:val="28"/>
          <w:szCs w:val="28"/>
        </w:rPr>
        <w:t>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w:t>
      </w:r>
      <w:r>
        <w:rPr>
          <w:rFonts w:ascii="Times New Roman" w:hAnsi="Times New Roman" w:cs="Times New Roman"/>
          <w:sz w:val="28"/>
          <w:szCs w:val="28"/>
        </w:rPr>
        <w:t xml:space="preserve"> - 6 327,0 тыс. руб.</w:t>
      </w:r>
    </w:p>
    <w:p w14:paraId="1F2B303D" w14:textId="77777777" w:rsidR="002E11E2" w:rsidRDefault="002E11E2" w:rsidP="002E11E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бюджетных ассигнований, предусмотренных на реализацию Закона № 165 в 2022 году составляет 373 498, 0 тыс. руб. </w:t>
      </w:r>
    </w:p>
    <w:p w14:paraId="56E650A0" w14:textId="77777777" w:rsidR="002E11E2" w:rsidRDefault="002E11E2" w:rsidP="002E11E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потребность на реализацию проекта Закона № 165 в случае его принятия, составит </w:t>
      </w:r>
      <w:r w:rsidRPr="00A211A6">
        <w:rPr>
          <w:rFonts w:ascii="Times New Roman" w:hAnsi="Times New Roman" w:cs="Times New Roman"/>
          <w:color w:val="000000"/>
          <w:sz w:val="28"/>
          <w:szCs w:val="28"/>
        </w:rPr>
        <w:t>372</w:t>
      </w:r>
      <w:r>
        <w:rPr>
          <w:rFonts w:ascii="Times New Roman" w:hAnsi="Times New Roman" w:cs="Times New Roman"/>
          <w:color w:val="000000"/>
          <w:sz w:val="28"/>
          <w:szCs w:val="28"/>
        </w:rPr>
        <w:t> </w:t>
      </w:r>
      <w:r w:rsidRPr="00A211A6">
        <w:rPr>
          <w:rFonts w:ascii="Times New Roman" w:hAnsi="Times New Roman" w:cs="Times New Roman"/>
          <w:color w:val="000000"/>
          <w:sz w:val="28"/>
          <w:szCs w:val="28"/>
        </w:rPr>
        <w:t>680</w:t>
      </w:r>
      <w:r>
        <w:rPr>
          <w:rFonts w:ascii="Times New Roman" w:hAnsi="Times New Roman" w:cs="Times New Roman"/>
          <w:color w:val="000000"/>
          <w:sz w:val="28"/>
          <w:szCs w:val="28"/>
        </w:rPr>
        <w:t xml:space="preserve">, 1 тыс. руб. </w:t>
      </w:r>
    </w:p>
    <w:p w14:paraId="5CAFFA5E" w14:textId="77777777" w:rsidR="002E11E2" w:rsidRDefault="002E11E2" w:rsidP="002E11E2">
      <w:pPr>
        <w:suppressAutoHyphens/>
        <w:ind w:firstLine="709"/>
        <w:jc w:val="both"/>
        <w:rPr>
          <w:rFonts w:ascii="Times New Roman" w:hAnsi="Times New Roman" w:cs="Times New Roman"/>
          <w:sz w:val="28"/>
          <w:szCs w:val="28"/>
        </w:rPr>
      </w:pPr>
      <w:r w:rsidRPr="00D02761">
        <w:rPr>
          <w:rFonts w:ascii="Times New Roman" w:hAnsi="Times New Roman" w:cs="Times New Roman"/>
          <w:sz w:val="28"/>
          <w:szCs w:val="28"/>
        </w:rPr>
        <w:t>Таким образом, дополнительные бюджетные ассигнования на 2022 год в случае принятия проекта закона о внесении изменений в Закон № 165 не потребуются.</w:t>
      </w:r>
    </w:p>
    <w:p w14:paraId="6624C5BB" w14:textId="77777777" w:rsidR="002E11E2" w:rsidRDefault="002E11E2" w:rsidP="002E11E2">
      <w:pPr>
        <w:ind w:firstLine="708"/>
        <w:jc w:val="both"/>
        <w:rPr>
          <w:rFonts w:ascii="Times New Roman" w:hAnsi="Times New Roman" w:cs="Times New Roman"/>
          <w:sz w:val="28"/>
          <w:szCs w:val="28"/>
        </w:rPr>
      </w:pPr>
      <w:r w:rsidRPr="0041049E">
        <w:rPr>
          <w:rFonts w:ascii="Times New Roman" w:hAnsi="Times New Roman" w:cs="Times New Roman"/>
          <w:sz w:val="28"/>
          <w:szCs w:val="28"/>
        </w:rPr>
        <w:t>Бюджетные ассигнования на реализацию Закона Камчатского края                   от 27.06.2012 № 80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предусмотрены</w:t>
      </w:r>
      <w:r>
        <w:rPr>
          <w:rFonts w:ascii="Times New Roman" w:hAnsi="Times New Roman" w:cs="Times New Roman"/>
          <w:sz w:val="28"/>
          <w:szCs w:val="28"/>
        </w:rPr>
        <w:t>:</w:t>
      </w:r>
    </w:p>
    <w:p w14:paraId="2BC2921E" w14:textId="77777777" w:rsidR="002E11E2" w:rsidRPr="0041049E" w:rsidRDefault="002E11E2" w:rsidP="002E11E2">
      <w:pPr>
        <w:ind w:firstLine="708"/>
        <w:jc w:val="both"/>
        <w:rPr>
          <w:rFonts w:ascii="Times New Roman" w:hAnsi="Times New Roman" w:cs="Times New Roman"/>
          <w:sz w:val="28"/>
          <w:szCs w:val="28"/>
        </w:rPr>
      </w:pPr>
      <w:r w:rsidRPr="0041049E">
        <w:rPr>
          <w:rFonts w:ascii="Times New Roman" w:hAnsi="Times New Roman" w:cs="Times New Roman"/>
          <w:sz w:val="28"/>
          <w:szCs w:val="28"/>
        </w:rPr>
        <w:t xml:space="preserve">Законом </w:t>
      </w:r>
      <w:r>
        <w:rPr>
          <w:rFonts w:ascii="Times New Roman" w:hAnsi="Times New Roman" w:cs="Times New Roman"/>
          <w:sz w:val="28"/>
          <w:szCs w:val="28"/>
        </w:rPr>
        <w:t xml:space="preserve">о краевом бюджете </w:t>
      </w:r>
      <w:r w:rsidRPr="0041049E">
        <w:rPr>
          <w:rFonts w:ascii="Times New Roman" w:hAnsi="Times New Roman" w:cs="Times New Roman"/>
          <w:sz w:val="28"/>
          <w:szCs w:val="28"/>
        </w:rPr>
        <w:t>на 2021 год в общем объеме 562 635,37 тыс. руб</w:t>
      </w:r>
      <w:r>
        <w:rPr>
          <w:rFonts w:ascii="Times New Roman" w:hAnsi="Times New Roman" w:cs="Times New Roman"/>
          <w:sz w:val="28"/>
          <w:szCs w:val="28"/>
        </w:rPr>
        <w:t>.</w:t>
      </w:r>
    </w:p>
    <w:p w14:paraId="626C540D" w14:textId="77777777" w:rsidR="002E11E2" w:rsidRPr="00D54F61" w:rsidRDefault="002E11E2" w:rsidP="002E11E2">
      <w:pPr>
        <w:ind w:firstLine="708"/>
        <w:jc w:val="both"/>
        <w:rPr>
          <w:rFonts w:ascii="Times New Roman" w:hAnsi="Times New Roman" w:cs="Times New Roman"/>
          <w:sz w:val="28"/>
          <w:szCs w:val="28"/>
        </w:rPr>
      </w:pPr>
      <w:r w:rsidRPr="00D54F61">
        <w:rPr>
          <w:rFonts w:ascii="Times New Roman" w:hAnsi="Times New Roman" w:cs="Times New Roman"/>
          <w:sz w:val="28"/>
          <w:szCs w:val="28"/>
        </w:rPr>
        <w:t xml:space="preserve">Законом о краевом бюджете на 2022 год в общем объеме 610 881,2 тыс. руб., в </w:t>
      </w:r>
      <w:proofErr w:type="spellStart"/>
      <w:r w:rsidRPr="00D54F61">
        <w:rPr>
          <w:rFonts w:ascii="Times New Roman" w:hAnsi="Times New Roman" w:cs="Times New Roman"/>
          <w:sz w:val="28"/>
          <w:szCs w:val="28"/>
        </w:rPr>
        <w:t>т.ч</w:t>
      </w:r>
      <w:proofErr w:type="spellEnd"/>
      <w:r w:rsidRPr="00D54F61">
        <w:rPr>
          <w:rFonts w:ascii="Times New Roman" w:hAnsi="Times New Roman" w:cs="Times New Roman"/>
          <w:sz w:val="28"/>
          <w:szCs w:val="28"/>
        </w:rPr>
        <w:t xml:space="preserve">. федеральный бюджет </w:t>
      </w:r>
      <w:r>
        <w:rPr>
          <w:rFonts w:ascii="Times New Roman" w:hAnsi="Times New Roman" w:cs="Times New Roman"/>
          <w:sz w:val="28"/>
          <w:szCs w:val="28"/>
        </w:rPr>
        <w:t xml:space="preserve">– </w:t>
      </w:r>
      <w:r w:rsidRPr="00D54F61">
        <w:rPr>
          <w:rFonts w:ascii="Times New Roman" w:hAnsi="Times New Roman" w:cs="Times New Roman"/>
          <w:sz w:val="28"/>
          <w:szCs w:val="28"/>
        </w:rPr>
        <w:t>576 906,4 тыс. руб.</w:t>
      </w:r>
    </w:p>
    <w:p w14:paraId="70E157AD" w14:textId="77777777" w:rsidR="002E11E2" w:rsidRDefault="002E11E2" w:rsidP="002E11E2">
      <w:pPr>
        <w:ind w:firstLine="708"/>
        <w:jc w:val="both"/>
        <w:rPr>
          <w:rFonts w:ascii="Times New Roman" w:hAnsi="Times New Roman" w:cs="Times New Roman"/>
          <w:sz w:val="28"/>
          <w:szCs w:val="28"/>
        </w:rPr>
      </w:pPr>
    </w:p>
    <w:p w14:paraId="5EEA4EF9" w14:textId="0FED89B4" w:rsidR="002E11E2" w:rsidRPr="009F6E7F" w:rsidRDefault="002E11E2" w:rsidP="002E11E2">
      <w:pPr>
        <w:pStyle w:val="afff7"/>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D02761">
        <w:rPr>
          <w:rFonts w:ascii="Times New Roman" w:hAnsi="Times New Roman" w:cs="Times New Roman"/>
          <w:sz w:val="28"/>
          <w:szCs w:val="28"/>
        </w:rPr>
        <w:t xml:space="preserve">ополнительные бюджетные ассигнования на 2022 год в случае принятия проекта закона о внесении изменений в Закон № </w:t>
      </w:r>
      <w:r>
        <w:rPr>
          <w:rFonts w:ascii="Times New Roman" w:hAnsi="Times New Roman" w:cs="Times New Roman"/>
          <w:sz w:val="28"/>
          <w:szCs w:val="28"/>
        </w:rPr>
        <w:t>80</w:t>
      </w:r>
      <w:r w:rsidRPr="00D02761">
        <w:rPr>
          <w:rFonts w:ascii="Times New Roman" w:hAnsi="Times New Roman" w:cs="Times New Roman"/>
          <w:sz w:val="28"/>
          <w:szCs w:val="28"/>
        </w:rPr>
        <w:t xml:space="preserve"> не потребуются</w:t>
      </w:r>
    </w:p>
    <w:p w14:paraId="02612E9E" w14:textId="77777777" w:rsidR="002E11E2" w:rsidRDefault="002E11E2" w:rsidP="002E11E2">
      <w:pPr>
        <w:tabs>
          <w:tab w:val="left" w:pos="993"/>
        </w:tabs>
        <w:ind w:firstLine="709"/>
        <w:jc w:val="both"/>
        <w:rPr>
          <w:rFonts w:ascii="Times New Roman" w:hAnsi="Times New Roman" w:cs="Times New Roman"/>
          <w:sz w:val="28"/>
          <w:szCs w:val="28"/>
        </w:rPr>
      </w:pPr>
    </w:p>
    <w:p w14:paraId="65460244" w14:textId="77777777" w:rsidR="002E11E2" w:rsidRDefault="002E11E2" w:rsidP="002E11E2">
      <w:pPr>
        <w:ind w:firstLine="709"/>
        <w:jc w:val="both"/>
        <w:rPr>
          <w:rFonts w:ascii="Times New Roman" w:hAnsi="Times New Roman" w:cs="Times New Roman"/>
          <w:sz w:val="28"/>
          <w:szCs w:val="28"/>
        </w:rPr>
      </w:pPr>
    </w:p>
    <w:p w14:paraId="7D4AD57F" w14:textId="77777777" w:rsidR="002E11E2" w:rsidRPr="00EE7396" w:rsidRDefault="002E11E2" w:rsidP="005D31AD">
      <w:pPr>
        <w:jc w:val="both"/>
        <w:rPr>
          <w:rFonts w:ascii="Times New Roman" w:hAnsi="Times New Roman" w:cs="Times New Roman"/>
          <w:sz w:val="28"/>
          <w:szCs w:val="28"/>
        </w:rPr>
      </w:pPr>
    </w:p>
    <w:sectPr w:rsidR="002E11E2" w:rsidRPr="00EE7396" w:rsidSect="008D571A">
      <w:headerReference w:type="default" r:id="rId12"/>
      <w:pgSz w:w="11904" w:h="16834"/>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E773C" w14:textId="77777777" w:rsidR="00C1080D" w:rsidRDefault="00C1080D" w:rsidP="00C914B5">
      <w:r>
        <w:separator/>
      </w:r>
    </w:p>
  </w:endnote>
  <w:endnote w:type="continuationSeparator" w:id="0">
    <w:p w14:paraId="23630909" w14:textId="77777777" w:rsidR="00C1080D" w:rsidRDefault="00C1080D" w:rsidP="00C9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15C0" w14:textId="77777777" w:rsidR="00C1080D" w:rsidRDefault="00C1080D" w:rsidP="00C914B5">
      <w:r>
        <w:separator/>
      </w:r>
    </w:p>
  </w:footnote>
  <w:footnote w:type="continuationSeparator" w:id="0">
    <w:p w14:paraId="10859988" w14:textId="77777777" w:rsidR="00C1080D" w:rsidRDefault="00C1080D" w:rsidP="00C9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383016"/>
      <w:docPartObj>
        <w:docPartGallery w:val="Page Numbers (Top of Page)"/>
        <w:docPartUnique/>
      </w:docPartObj>
    </w:sdtPr>
    <w:sdtEndPr>
      <w:rPr>
        <w:rFonts w:ascii="Times New Roman" w:hAnsi="Times New Roman" w:cs="Times New Roman"/>
      </w:rPr>
    </w:sdtEndPr>
    <w:sdtContent>
      <w:p w14:paraId="57B5BAA4" w14:textId="108B2590" w:rsidR="00FC23FB" w:rsidRPr="002E38E1" w:rsidRDefault="00FC23FB">
        <w:pPr>
          <w:pStyle w:val="afff3"/>
          <w:jc w:val="center"/>
          <w:rPr>
            <w:rFonts w:ascii="Times New Roman" w:hAnsi="Times New Roman" w:cs="Times New Roman"/>
          </w:rPr>
        </w:pPr>
        <w:r w:rsidRPr="002E38E1">
          <w:rPr>
            <w:rFonts w:ascii="Times New Roman" w:hAnsi="Times New Roman" w:cs="Times New Roman"/>
          </w:rPr>
          <w:fldChar w:fldCharType="begin"/>
        </w:r>
        <w:r w:rsidRPr="002E38E1">
          <w:rPr>
            <w:rFonts w:ascii="Times New Roman" w:hAnsi="Times New Roman" w:cs="Times New Roman"/>
          </w:rPr>
          <w:instrText>PAGE   \* MERGEFORMAT</w:instrText>
        </w:r>
        <w:r w:rsidRPr="002E38E1">
          <w:rPr>
            <w:rFonts w:ascii="Times New Roman" w:hAnsi="Times New Roman" w:cs="Times New Roman"/>
          </w:rPr>
          <w:fldChar w:fldCharType="separate"/>
        </w:r>
        <w:r w:rsidR="008C26EC">
          <w:rPr>
            <w:rFonts w:ascii="Times New Roman" w:hAnsi="Times New Roman" w:cs="Times New Roman"/>
            <w:noProof/>
          </w:rPr>
          <w:t>18</w:t>
        </w:r>
        <w:r w:rsidRPr="002E38E1">
          <w:rPr>
            <w:rFonts w:ascii="Times New Roman" w:hAnsi="Times New Roman" w:cs="Times New Roman"/>
          </w:rPr>
          <w:fldChar w:fldCharType="end"/>
        </w:r>
      </w:p>
    </w:sdtContent>
  </w:sdt>
  <w:p w14:paraId="186DA50B" w14:textId="77777777" w:rsidR="00FC23FB" w:rsidRDefault="00FC23FB">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4F"/>
    <w:multiLevelType w:val="hybridMultilevel"/>
    <w:tmpl w:val="9334B7D6"/>
    <w:lvl w:ilvl="0" w:tplc="ED30F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386A43"/>
    <w:multiLevelType w:val="hybridMultilevel"/>
    <w:tmpl w:val="B7BAF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A51E4"/>
    <w:multiLevelType w:val="hybridMultilevel"/>
    <w:tmpl w:val="A27AB1B2"/>
    <w:lvl w:ilvl="0" w:tplc="F35A6D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A69FB"/>
    <w:multiLevelType w:val="hybridMultilevel"/>
    <w:tmpl w:val="7256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B71E3"/>
    <w:multiLevelType w:val="hybridMultilevel"/>
    <w:tmpl w:val="BD8E7F3A"/>
    <w:lvl w:ilvl="0" w:tplc="F35A6D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82C9C"/>
    <w:multiLevelType w:val="hybridMultilevel"/>
    <w:tmpl w:val="0A62CD28"/>
    <w:lvl w:ilvl="0" w:tplc="04406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E85AB1"/>
    <w:multiLevelType w:val="multilevel"/>
    <w:tmpl w:val="71D201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A924D5B"/>
    <w:multiLevelType w:val="hybridMultilevel"/>
    <w:tmpl w:val="57CC8E20"/>
    <w:lvl w:ilvl="0" w:tplc="3A74F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E9A0F06"/>
    <w:multiLevelType w:val="hybridMultilevel"/>
    <w:tmpl w:val="AD562D8A"/>
    <w:lvl w:ilvl="0" w:tplc="241EE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6A4C55"/>
    <w:multiLevelType w:val="hybridMultilevel"/>
    <w:tmpl w:val="5EE60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46BE8"/>
    <w:multiLevelType w:val="hybridMultilevel"/>
    <w:tmpl w:val="E8E08C82"/>
    <w:lvl w:ilvl="0" w:tplc="3A74F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3B137E9"/>
    <w:multiLevelType w:val="hybridMultilevel"/>
    <w:tmpl w:val="DF1271CE"/>
    <w:lvl w:ilvl="0" w:tplc="45DC9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06F330A"/>
    <w:multiLevelType w:val="hybridMultilevel"/>
    <w:tmpl w:val="A5ECF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652C2C"/>
    <w:multiLevelType w:val="hybridMultilevel"/>
    <w:tmpl w:val="9EE2CA14"/>
    <w:lvl w:ilvl="0" w:tplc="93907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686410D"/>
    <w:multiLevelType w:val="hybridMultilevel"/>
    <w:tmpl w:val="F98AAD96"/>
    <w:lvl w:ilvl="0" w:tplc="3A74F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827432"/>
    <w:multiLevelType w:val="hybridMultilevel"/>
    <w:tmpl w:val="BA281D38"/>
    <w:lvl w:ilvl="0" w:tplc="D004E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11162E"/>
    <w:multiLevelType w:val="hybridMultilevel"/>
    <w:tmpl w:val="60B0CAF4"/>
    <w:lvl w:ilvl="0" w:tplc="E782F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C9349C"/>
    <w:multiLevelType w:val="hybridMultilevel"/>
    <w:tmpl w:val="D56AC748"/>
    <w:lvl w:ilvl="0" w:tplc="3028F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F65A64"/>
    <w:multiLevelType w:val="hybridMultilevel"/>
    <w:tmpl w:val="046C0ED8"/>
    <w:lvl w:ilvl="0" w:tplc="ED80F1D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51AB5FAF"/>
    <w:multiLevelType w:val="hybridMultilevel"/>
    <w:tmpl w:val="03C266AA"/>
    <w:lvl w:ilvl="0" w:tplc="F35A6D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0357CA"/>
    <w:multiLevelType w:val="hybridMultilevel"/>
    <w:tmpl w:val="DB5E295A"/>
    <w:lvl w:ilvl="0" w:tplc="04406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D652BF1"/>
    <w:multiLevelType w:val="hybridMultilevel"/>
    <w:tmpl w:val="CFA217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E5FC6"/>
    <w:multiLevelType w:val="hybridMultilevel"/>
    <w:tmpl w:val="6D54C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7A2E8B"/>
    <w:multiLevelType w:val="hybridMultilevel"/>
    <w:tmpl w:val="BCA6A880"/>
    <w:lvl w:ilvl="0" w:tplc="3A74F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CB77E7F"/>
    <w:multiLevelType w:val="hybridMultilevel"/>
    <w:tmpl w:val="F0B63696"/>
    <w:lvl w:ilvl="0" w:tplc="F35A6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826E8D"/>
    <w:multiLevelType w:val="hybridMultilevel"/>
    <w:tmpl w:val="03C266AA"/>
    <w:lvl w:ilvl="0" w:tplc="F35A6D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E4A49"/>
    <w:multiLevelType w:val="hybridMultilevel"/>
    <w:tmpl w:val="0D1418B0"/>
    <w:lvl w:ilvl="0" w:tplc="DAC69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5F514B0"/>
    <w:multiLevelType w:val="hybridMultilevel"/>
    <w:tmpl w:val="7416FD8A"/>
    <w:lvl w:ilvl="0" w:tplc="F4AE3C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8786E52"/>
    <w:multiLevelType w:val="hybridMultilevel"/>
    <w:tmpl w:val="0BD2E01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8"/>
  </w:num>
  <w:num w:numId="3">
    <w:abstractNumId w:val="22"/>
  </w:num>
  <w:num w:numId="4">
    <w:abstractNumId w:val="17"/>
  </w:num>
  <w:num w:numId="5">
    <w:abstractNumId w:val="5"/>
  </w:num>
  <w:num w:numId="6">
    <w:abstractNumId w:val="20"/>
  </w:num>
  <w:num w:numId="7">
    <w:abstractNumId w:val="13"/>
  </w:num>
  <w:num w:numId="8">
    <w:abstractNumId w:val="28"/>
  </w:num>
  <w:num w:numId="9">
    <w:abstractNumId w:val="12"/>
  </w:num>
  <w:num w:numId="10">
    <w:abstractNumId w:val="3"/>
  </w:num>
  <w:num w:numId="11">
    <w:abstractNumId w:val="7"/>
  </w:num>
  <w:num w:numId="12">
    <w:abstractNumId w:val="23"/>
  </w:num>
  <w:num w:numId="13">
    <w:abstractNumId w:val="14"/>
  </w:num>
  <w:num w:numId="14">
    <w:abstractNumId w:val="10"/>
  </w:num>
  <w:num w:numId="15">
    <w:abstractNumId w:val="27"/>
  </w:num>
  <w:num w:numId="16">
    <w:abstractNumId w:val="8"/>
  </w:num>
  <w:num w:numId="17">
    <w:abstractNumId w:val="1"/>
  </w:num>
  <w:num w:numId="18">
    <w:abstractNumId w:val="26"/>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2"/>
  </w:num>
  <w:num w:numId="24">
    <w:abstractNumId w:val="4"/>
  </w:num>
  <w:num w:numId="25">
    <w:abstractNumId w:val="19"/>
  </w:num>
  <w:num w:numId="26">
    <w:abstractNumId w:val="25"/>
  </w:num>
  <w:num w:numId="27">
    <w:abstractNumId w:val="11"/>
  </w:num>
  <w:num w:numId="28">
    <w:abstractNumId w:val="16"/>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73"/>
    <w:rsid w:val="000047AA"/>
    <w:rsid w:val="0000494B"/>
    <w:rsid w:val="0000621E"/>
    <w:rsid w:val="000100DC"/>
    <w:rsid w:val="00012575"/>
    <w:rsid w:val="00023FE2"/>
    <w:rsid w:val="0002504F"/>
    <w:rsid w:val="00026A4D"/>
    <w:rsid w:val="00030343"/>
    <w:rsid w:val="0003310C"/>
    <w:rsid w:val="000360D4"/>
    <w:rsid w:val="00036FE9"/>
    <w:rsid w:val="00040BDC"/>
    <w:rsid w:val="00040EAE"/>
    <w:rsid w:val="0004151F"/>
    <w:rsid w:val="00044AC9"/>
    <w:rsid w:val="00045203"/>
    <w:rsid w:val="00045ECB"/>
    <w:rsid w:val="00046344"/>
    <w:rsid w:val="00046440"/>
    <w:rsid w:val="000478F7"/>
    <w:rsid w:val="0005430B"/>
    <w:rsid w:val="0006154C"/>
    <w:rsid w:val="00062F34"/>
    <w:rsid w:val="00067B5E"/>
    <w:rsid w:val="00067BED"/>
    <w:rsid w:val="00070084"/>
    <w:rsid w:val="00071CA9"/>
    <w:rsid w:val="00080655"/>
    <w:rsid w:val="000814C1"/>
    <w:rsid w:val="00083EBC"/>
    <w:rsid w:val="00087BA8"/>
    <w:rsid w:val="00093080"/>
    <w:rsid w:val="000960D5"/>
    <w:rsid w:val="000A366F"/>
    <w:rsid w:val="000A5C3D"/>
    <w:rsid w:val="000A78B2"/>
    <w:rsid w:val="000A7AF7"/>
    <w:rsid w:val="000A7DDB"/>
    <w:rsid w:val="000B3442"/>
    <w:rsid w:val="000B4694"/>
    <w:rsid w:val="000B5B60"/>
    <w:rsid w:val="000C0AD0"/>
    <w:rsid w:val="000C25B2"/>
    <w:rsid w:val="000C2BAE"/>
    <w:rsid w:val="000C43FC"/>
    <w:rsid w:val="000C6AE4"/>
    <w:rsid w:val="000D0FDE"/>
    <w:rsid w:val="000D1C6B"/>
    <w:rsid w:val="000E4727"/>
    <w:rsid w:val="000F031A"/>
    <w:rsid w:val="000F1E48"/>
    <w:rsid w:val="000F2520"/>
    <w:rsid w:val="000F5920"/>
    <w:rsid w:val="000F6A6B"/>
    <w:rsid w:val="00101062"/>
    <w:rsid w:val="001017B0"/>
    <w:rsid w:val="00104D20"/>
    <w:rsid w:val="00107A8D"/>
    <w:rsid w:val="00114888"/>
    <w:rsid w:val="00116696"/>
    <w:rsid w:val="00116BB9"/>
    <w:rsid w:val="00127914"/>
    <w:rsid w:val="00132FD4"/>
    <w:rsid w:val="00133793"/>
    <w:rsid w:val="00142FCE"/>
    <w:rsid w:val="00143136"/>
    <w:rsid w:val="001468F1"/>
    <w:rsid w:val="001510EC"/>
    <w:rsid w:val="00160E00"/>
    <w:rsid w:val="00162386"/>
    <w:rsid w:val="0016508A"/>
    <w:rsid w:val="0016774B"/>
    <w:rsid w:val="00167B8C"/>
    <w:rsid w:val="00170BB6"/>
    <w:rsid w:val="00176BF8"/>
    <w:rsid w:val="00176EC4"/>
    <w:rsid w:val="00177E5A"/>
    <w:rsid w:val="00184802"/>
    <w:rsid w:val="00195B4E"/>
    <w:rsid w:val="00195CD0"/>
    <w:rsid w:val="001A1811"/>
    <w:rsid w:val="001A1B3B"/>
    <w:rsid w:val="001A2D62"/>
    <w:rsid w:val="001A2EF5"/>
    <w:rsid w:val="001B5E5F"/>
    <w:rsid w:val="001D1AD2"/>
    <w:rsid w:val="001E3200"/>
    <w:rsid w:val="001E457E"/>
    <w:rsid w:val="001E5382"/>
    <w:rsid w:val="001E550D"/>
    <w:rsid w:val="001E6AB6"/>
    <w:rsid w:val="001F079A"/>
    <w:rsid w:val="001F3743"/>
    <w:rsid w:val="001F442F"/>
    <w:rsid w:val="001F5700"/>
    <w:rsid w:val="001F5857"/>
    <w:rsid w:val="002006DB"/>
    <w:rsid w:val="00203D73"/>
    <w:rsid w:val="00204386"/>
    <w:rsid w:val="00204C5B"/>
    <w:rsid w:val="0020723A"/>
    <w:rsid w:val="00210885"/>
    <w:rsid w:val="00211D43"/>
    <w:rsid w:val="002135B1"/>
    <w:rsid w:val="002143EE"/>
    <w:rsid w:val="0022609B"/>
    <w:rsid w:val="0022790D"/>
    <w:rsid w:val="00231457"/>
    <w:rsid w:val="00231893"/>
    <w:rsid w:val="002320CA"/>
    <w:rsid w:val="002327E0"/>
    <w:rsid w:val="00243C20"/>
    <w:rsid w:val="00244C0B"/>
    <w:rsid w:val="00251370"/>
    <w:rsid w:val="00255CD7"/>
    <w:rsid w:val="00256A88"/>
    <w:rsid w:val="002631EC"/>
    <w:rsid w:val="00265BFD"/>
    <w:rsid w:val="00276053"/>
    <w:rsid w:val="00276670"/>
    <w:rsid w:val="00280FF9"/>
    <w:rsid w:val="00290930"/>
    <w:rsid w:val="002954C3"/>
    <w:rsid w:val="00296ED2"/>
    <w:rsid w:val="002978F5"/>
    <w:rsid w:val="002A1BAF"/>
    <w:rsid w:val="002A3DCE"/>
    <w:rsid w:val="002A4083"/>
    <w:rsid w:val="002B0EB1"/>
    <w:rsid w:val="002B3501"/>
    <w:rsid w:val="002B5673"/>
    <w:rsid w:val="002C1B7E"/>
    <w:rsid w:val="002C3FB6"/>
    <w:rsid w:val="002C48DB"/>
    <w:rsid w:val="002C6190"/>
    <w:rsid w:val="002C6DDC"/>
    <w:rsid w:val="002D7A46"/>
    <w:rsid w:val="002E11E2"/>
    <w:rsid w:val="002E2294"/>
    <w:rsid w:val="002E38E1"/>
    <w:rsid w:val="002E6BDF"/>
    <w:rsid w:val="002F670F"/>
    <w:rsid w:val="00301FD9"/>
    <w:rsid w:val="00303D59"/>
    <w:rsid w:val="003066A4"/>
    <w:rsid w:val="00307846"/>
    <w:rsid w:val="00311102"/>
    <w:rsid w:val="0032556A"/>
    <w:rsid w:val="0033254C"/>
    <w:rsid w:val="00335BB8"/>
    <w:rsid w:val="003374D9"/>
    <w:rsid w:val="003375AF"/>
    <w:rsid w:val="003404BA"/>
    <w:rsid w:val="003407AA"/>
    <w:rsid w:val="00342205"/>
    <w:rsid w:val="003449C2"/>
    <w:rsid w:val="00346338"/>
    <w:rsid w:val="00347881"/>
    <w:rsid w:val="0035036A"/>
    <w:rsid w:val="00356718"/>
    <w:rsid w:val="0036036C"/>
    <w:rsid w:val="00361E6F"/>
    <w:rsid w:val="003657D6"/>
    <w:rsid w:val="00365A4D"/>
    <w:rsid w:val="003670E7"/>
    <w:rsid w:val="003711EE"/>
    <w:rsid w:val="00371ABD"/>
    <w:rsid w:val="00374BD7"/>
    <w:rsid w:val="00377F1E"/>
    <w:rsid w:val="00383FCB"/>
    <w:rsid w:val="0038688F"/>
    <w:rsid w:val="003876F1"/>
    <w:rsid w:val="00397A33"/>
    <w:rsid w:val="003A0E88"/>
    <w:rsid w:val="003A4FFA"/>
    <w:rsid w:val="003A6905"/>
    <w:rsid w:val="003A709D"/>
    <w:rsid w:val="003B0A12"/>
    <w:rsid w:val="003B418D"/>
    <w:rsid w:val="003B69B0"/>
    <w:rsid w:val="003C113B"/>
    <w:rsid w:val="003D287F"/>
    <w:rsid w:val="003D32A4"/>
    <w:rsid w:val="003D3F5D"/>
    <w:rsid w:val="003D7254"/>
    <w:rsid w:val="003E50F7"/>
    <w:rsid w:val="003E59F1"/>
    <w:rsid w:val="003E7EF5"/>
    <w:rsid w:val="00400026"/>
    <w:rsid w:val="00401B9C"/>
    <w:rsid w:val="00407A72"/>
    <w:rsid w:val="00410073"/>
    <w:rsid w:val="00413171"/>
    <w:rsid w:val="00414F02"/>
    <w:rsid w:val="004211CD"/>
    <w:rsid w:val="00427DC0"/>
    <w:rsid w:val="004307B0"/>
    <w:rsid w:val="00440432"/>
    <w:rsid w:val="00441BA0"/>
    <w:rsid w:val="004444D6"/>
    <w:rsid w:val="004474F3"/>
    <w:rsid w:val="00450119"/>
    <w:rsid w:val="004502F6"/>
    <w:rsid w:val="00450AD2"/>
    <w:rsid w:val="004510DC"/>
    <w:rsid w:val="00452D41"/>
    <w:rsid w:val="00461627"/>
    <w:rsid w:val="00461A7D"/>
    <w:rsid w:val="004628B4"/>
    <w:rsid w:val="00465E17"/>
    <w:rsid w:val="00477206"/>
    <w:rsid w:val="0048708D"/>
    <w:rsid w:val="004903AA"/>
    <w:rsid w:val="00491AC2"/>
    <w:rsid w:val="004B4B1B"/>
    <w:rsid w:val="004B7400"/>
    <w:rsid w:val="004B7999"/>
    <w:rsid w:val="004C09D1"/>
    <w:rsid w:val="004D10D4"/>
    <w:rsid w:val="004D344A"/>
    <w:rsid w:val="004E0AEA"/>
    <w:rsid w:val="004E3B54"/>
    <w:rsid w:val="004F1953"/>
    <w:rsid w:val="004F4B7A"/>
    <w:rsid w:val="00500A59"/>
    <w:rsid w:val="00501948"/>
    <w:rsid w:val="0050292F"/>
    <w:rsid w:val="00506AFE"/>
    <w:rsid w:val="00510818"/>
    <w:rsid w:val="00514BB6"/>
    <w:rsid w:val="00514C5F"/>
    <w:rsid w:val="0051788E"/>
    <w:rsid w:val="005220E6"/>
    <w:rsid w:val="0052761E"/>
    <w:rsid w:val="00532B59"/>
    <w:rsid w:val="005352C2"/>
    <w:rsid w:val="005402EC"/>
    <w:rsid w:val="00543C58"/>
    <w:rsid w:val="00545B2A"/>
    <w:rsid w:val="00546C6E"/>
    <w:rsid w:val="005509F6"/>
    <w:rsid w:val="0056206A"/>
    <w:rsid w:val="00562E20"/>
    <w:rsid w:val="005631A9"/>
    <w:rsid w:val="00564A6B"/>
    <w:rsid w:val="005651B4"/>
    <w:rsid w:val="00567282"/>
    <w:rsid w:val="00567742"/>
    <w:rsid w:val="00571D16"/>
    <w:rsid w:val="005749A5"/>
    <w:rsid w:val="005817C2"/>
    <w:rsid w:val="00582CC5"/>
    <w:rsid w:val="00582DF0"/>
    <w:rsid w:val="00585EC7"/>
    <w:rsid w:val="00590E22"/>
    <w:rsid w:val="0059194F"/>
    <w:rsid w:val="005927AC"/>
    <w:rsid w:val="00595523"/>
    <w:rsid w:val="005A3142"/>
    <w:rsid w:val="005B0254"/>
    <w:rsid w:val="005B3CA1"/>
    <w:rsid w:val="005C35D5"/>
    <w:rsid w:val="005C6C78"/>
    <w:rsid w:val="005C7073"/>
    <w:rsid w:val="005C7F2A"/>
    <w:rsid w:val="005C7FB3"/>
    <w:rsid w:val="005D11EC"/>
    <w:rsid w:val="005D31AD"/>
    <w:rsid w:val="005D58A5"/>
    <w:rsid w:val="005D770C"/>
    <w:rsid w:val="005D783A"/>
    <w:rsid w:val="005D78AC"/>
    <w:rsid w:val="005E0A52"/>
    <w:rsid w:val="005E12D5"/>
    <w:rsid w:val="005E49BB"/>
    <w:rsid w:val="005E583A"/>
    <w:rsid w:val="005F383F"/>
    <w:rsid w:val="005F4051"/>
    <w:rsid w:val="005F5BF3"/>
    <w:rsid w:val="005F6D27"/>
    <w:rsid w:val="006016D7"/>
    <w:rsid w:val="00602853"/>
    <w:rsid w:val="0060448F"/>
    <w:rsid w:val="00605F5D"/>
    <w:rsid w:val="00610F64"/>
    <w:rsid w:val="00611950"/>
    <w:rsid w:val="00611955"/>
    <w:rsid w:val="00615A98"/>
    <w:rsid w:val="00615C3C"/>
    <w:rsid w:val="00622706"/>
    <w:rsid w:val="00625E71"/>
    <w:rsid w:val="00627D07"/>
    <w:rsid w:val="00630CE8"/>
    <w:rsid w:val="00634479"/>
    <w:rsid w:val="00635C1D"/>
    <w:rsid w:val="00640398"/>
    <w:rsid w:val="006478C1"/>
    <w:rsid w:val="00651592"/>
    <w:rsid w:val="006540E2"/>
    <w:rsid w:val="0066774B"/>
    <w:rsid w:val="0067249C"/>
    <w:rsid w:val="00672A5E"/>
    <w:rsid w:val="00672CBC"/>
    <w:rsid w:val="0067395C"/>
    <w:rsid w:val="00674CCD"/>
    <w:rsid w:val="00675B59"/>
    <w:rsid w:val="00697CFA"/>
    <w:rsid w:val="006A1C05"/>
    <w:rsid w:val="006A3943"/>
    <w:rsid w:val="006A6509"/>
    <w:rsid w:val="006A7B6F"/>
    <w:rsid w:val="006A7E8E"/>
    <w:rsid w:val="006B2A90"/>
    <w:rsid w:val="006B3D85"/>
    <w:rsid w:val="006B5671"/>
    <w:rsid w:val="006C2920"/>
    <w:rsid w:val="006C2DAD"/>
    <w:rsid w:val="006C3CCA"/>
    <w:rsid w:val="006C45FB"/>
    <w:rsid w:val="006C5AA5"/>
    <w:rsid w:val="006C612E"/>
    <w:rsid w:val="006C650B"/>
    <w:rsid w:val="006D7DDF"/>
    <w:rsid w:val="006E07C9"/>
    <w:rsid w:val="006E0FF0"/>
    <w:rsid w:val="006F2E73"/>
    <w:rsid w:val="006F3245"/>
    <w:rsid w:val="006F6225"/>
    <w:rsid w:val="00700D81"/>
    <w:rsid w:val="007020AB"/>
    <w:rsid w:val="00702AC0"/>
    <w:rsid w:val="00706279"/>
    <w:rsid w:val="007108AA"/>
    <w:rsid w:val="0072296B"/>
    <w:rsid w:val="007233B1"/>
    <w:rsid w:val="00723AFA"/>
    <w:rsid w:val="00724D59"/>
    <w:rsid w:val="00730709"/>
    <w:rsid w:val="007379AA"/>
    <w:rsid w:val="0074739F"/>
    <w:rsid w:val="00747D36"/>
    <w:rsid w:val="00750257"/>
    <w:rsid w:val="00753752"/>
    <w:rsid w:val="00754BB4"/>
    <w:rsid w:val="0076097F"/>
    <w:rsid w:val="00760DDA"/>
    <w:rsid w:val="00765AE5"/>
    <w:rsid w:val="00765BAF"/>
    <w:rsid w:val="007701D5"/>
    <w:rsid w:val="0077023F"/>
    <w:rsid w:val="00772D43"/>
    <w:rsid w:val="0077432B"/>
    <w:rsid w:val="0077492E"/>
    <w:rsid w:val="00781F8E"/>
    <w:rsid w:val="00783442"/>
    <w:rsid w:val="00787E4C"/>
    <w:rsid w:val="007952D0"/>
    <w:rsid w:val="007A7BAC"/>
    <w:rsid w:val="007B014E"/>
    <w:rsid w:val="007B5442"/>
    <w:rsid w:val="007C6859"/>
    <w:rsid w:val="007D2893"/>
    <w:rsid w:val="007D720B"/>
    <w:rsid w:val="007D75D8"/>
    <w:rsid w:val="007E27DC"/>
    <w:rsid w:val="007E6D4E"/>
    <w:rsid w:val="007F33D9"/>
    <w:rsid w:val="007F6350"/>
    <w:rsid w:val="00801900"/>
    <w:rsid w:val="0080366D"/>
    <w:rsid w:val="00805D31"/>
    <w:rsid w:val="00810188"/>
    <w:rsid w:val="00814077"/>
    <w:rsid w:val="00816F49"/>
    <w:rsid w:val="0081748A"/>
    <w:rsid w:val="00817DD2"/>
    <w:rsid w:val="008216BF"/>
    <w:rsid w:val="00825813"/>
    <w:rsid w:val="00831CE9"/>
    <w:rsid w:val="00832B68"/>
    <w:rsid w:val="008353A9"/>
    <w:rsid w:val="00837904"/>
    <w:rsid w:val="00841C62"/>
    <w:rsid w:val="00851A10"/>
    <w:rsid w:val="00854458"/>
    <w:rsid w:val="0085591C"/>
    <w:rsid w:val="00856F42"/>
    <w:rsid w:val="008577B9"/>
    <w:rsid w:val="00860284"/>
    <w:rsid w:val="00860E02"/>
    <w:rsid w:val="00863B5A"/>
    <w:rsid w:val="00864465"/>
    <w:rsid w:val="0087137D"/>
    <w:rsid w:val="00876E08"/>
    <w:rsid w:val="0088195C"/>
    <w:rsid w:val="00887659"/>
    <w:rsid w:val="00892258"/>
    <w:rsid w:val="00893515"/>
    <w:rsid w:val="00893E9A"/>
    <w:rsid w:val="00895338"/>
    <w:rsid w:val="008A1632"/>
    <w:rsid w:val="008B0D76"/>
    <w:rsid w:val="008B421C"/>
    <w:rsid w:val="008B55AC"/>
    <w:rsid w:val="008C06D5"/>
    <w:rsid w:val="008C1EDC"/>
    <w:rsid w:val="008C26EC"/>
    <w:rsid w:val="008C2E61"/>
    <w:rsid w:val="008C354B"/>
    <w:rsid w:val="008C3B01"/>
    <w:rsid w:val="008C6861"/>
    <w:rsid w:val="008D0FC6"/>
    <w:rsid w:val="008D25BA"/>
    <w:rsid w:val="008D3933"/>
    <w:rsid w:val="008D571A"/>
    <w:rsid w:val="008D7B04"/>
    <w:rsid w:val="008E1A70"/>
    <w:rsid w:val="008F124F"/>
    <w:rsid w:val="008F487E"/>
    <w:rsid w:val="00901E93"/>
    <w:rsid w:val="00903DD3"/>
    <w:rsid w:val="00904B2B"/>
    <w:rsid w:val="00905418"/>
    <w:rsid w:val="0090611A"/>
    <w:rsid w:val="00907E1E"/>
    <w:rsid w:val="00912E5D"/>
    <w:rsid w:val="009137DE"/>
    <w:rsid w:val="00914EFC"/>
    <w:rsid w:val="00915B59"/>
    <w:rsid w:val="00920D10"/>
    <w:rsid w:val="009227CF"/>
    <w:rsid w:val="009246BB"/>
    <w:rsid w:val="00927F4F"/>
    <w:rsid w:val="00932CA7"/>
    <w:rsid w:val="00933851"/>
    <w:rsid w:val="009341B7"/>
    <w:rsid w:val="00935418"/>
    <w:rsid w:val="009357AF"/>
    <w:rsid w:val="009410BE"/>
    <w:rsid w:val="009419F2"/>
    <w:rsid w:val="00943DCA"/>
    <w:rsid w:val="00944E43"/>
    <w:rsid w:val="009464BD"/>
    <w:rsid w:val="009554C2"/>
    <w:rsid w:val="0095720A"/>
    <w:rsid w:val="00957C7B"/>
    <w:rsid w:val="00957C9C"/>
    <w:rsid w:val="0096504F"/>
    <w:rsid w:val="0096709F"/>
    <w:rsid w:val="00982C2E"/>
    <w:rsid w:val="009840F5"/>
    <w:rsid w:val="00987060"/>
    <w:rsid w:val="0099081B"/>
    <w:rsid w:val="00994E2F"/>
    <w:rsid w:val="0099537C"/>
    <w:rsid w:val="009A215B"/>
    <w:rsid w:val="009B12E4"/>
    <w:rsid w:val="009B180D"/>
    <w:rsid w:val="009B3370"/>
    <w:rsid w:val="009B71BA"/>
    <w:rsid w:val="009C1BD3"/>
    <w:rsid w:val="009C3C60"/>
    <w:rsid w:val="009C56D6"/>
    <w:rsid w:val="009C6FF5"/>
    <w:rsid w:val="009D27E1"/>
    <w:rsid w:val="009D4769"/>
    <w:rsid w:val="009D7DEE"/>
    <w:rsid w:val="009E1538"/>
    <w:rsid w:val="009F096C"/>
    <w:rsid w:val="009F1413"/>
    <w:rsid w:val="009F327B"/>
    <w:rsid w:val="00A00B2E"/>
    <w:rsid w:val="00A00C54"/>
    <w:rsid w:val="00A06D20"/>
    <w:rsid w:val="00A10A9B"/>
    <w:rsid w:val="00A13648"/>
    <w:rsid w:val="00A20C10"/>
    <w:rsid w:val="00A20F74"/>
    <w:rsid w:val="00A2578F"/>
    <w:rsid w:val="00A27F49"/>
    <w:rsid w:val="00A36703"/>
    <w:rsid w:val="00A422A3"/>
    <w:rsid w:val="00A507B7"/>
    <w:rsid w:val="00A51C60"/>
    <w:rsid w:val="00A5619C"/>
    <w:rsid w:val="00A64951"/>
    <w:rsid w:val="00A6497B"/>
    <w:rsid w:val="00A650B7"/>
    <w:rsid w:val="00A66131"/>
    <w:rsid w:val="00A6737F"/>
    <w:rsid w:val="00A71637"/>
    <w:rsid w:val="00A731E9"/>
    <w:rsid w:val="00A77342"/>
    <w:rsid w:val="00A84BD2"/>
    <w:rsid w:val="00A86236"/>
    <w:rsid w:val="00A923CC"/>
    <w:rsid w:val="00A92FD8"/>
    <w:rsid w:val="00A95E6B"/>
    <w:rsid w:val="00A97D75"/>
    <w:rsid w:val="00AB3853"/>
    <w:rsid w:val="00AB5A5F"/>
    <w:rsid w:val="00AC04CC"/>
    <w:rsid w:val="00AC0DF4"/>
    <w:rsid w:val="00AC36A9"/>
    <w:rsid w:val="00AC4ED5"/>
    <w:rsid w:val="00AC5671"/>
    <w:rsid w:val="00AD295D"/>
    <w:rsid w:val="00AD3158"/>
    <w:rsid w:val="00AE0B80"/>
    <w:rsid w:val="00AE2AFF"/>
    <w:rsid w:val="00AE4BB9"/>
    <w:rsid w:val="00AE5639"/>
    <w:rsid w:val="00AE755F"/>
    <w:rsid w:val="00AF134D"/>
    <w:rsid w:val="00AF7133"/>
    <w:rsid w:val="00B00EE4"/>
    <w:rsid w:val="00B01094"/>
    <w:rsid w:val="00B0119F"/>
    <w:rsid w:val="00B113F0"/>
    <w:rsid w:val="00B12A2D"/>
    <w:rsid w:val="00B1409A"/>
    <w:rsid w:val="00B160FD"/>
    <w:rsid w:val="00B22D7C"/>
    <w:rsid w:val="00B22FB1"/>
    <w:rsid w:val="00B23901"/>
    <w:rsid w:val="00B239F9"/>
    <w:rsid w:val="00B25A75"/>
    <w:rsid w:val="00B2676F"/>
    <w:rsid w:val="00B40D2D"/>
    <w:rsid w:val="00B45F0B"/>
    <w:rsid w:val="00B507DD"/>
    <w:rsid w:val="00B50A2C"/>
    <w:rsid w:val="00B51DCC"/>
    <w:rsid w:val="00B576BE"/>
    <w:rsid w:val="00B7150C"/>
    <w:rsid w:val="00B75027"/>
    <w:rsid w:val="00B8110A"/>
    <w:rsid w:val="00B83272"/>
    <w:rsid w:val="00B87323"/>
    <w:rsid w:val="00B900C5"/>
    <w:rsid w:val="00B92A43"/>
    <w:rsid w:val="00BA06A6"/>
    <w:rsid w:val="00BA0D89"/>
    <w:rsid w:val="00BA6B4B"/>
    <w:rsid w:val="00BB03E5"/>
    <w:rsid w:val="00BB2585"/>
    <w:rsid w:val="00BB511B"/>
    <w:rsid w:val="00BB5754"/>
    <w:rsid w:val="00BC13C5"/>
    <w:rsid w:val="00BC21A4"/>
    <w:rsid w:val="00BC5CC1"/>
    <w:rsid w:val="00BD0EA0"/>
    <w:rsid w:val="00BD3D69"/>
    <w:rsid w:val="00BD68D5"/>
    <w:rsid w:val="00BD6AAA"/>
    <w:rsid w:val="00BE1B39"/>
    <w:rsid w:val="00BE4AE9"/>
    <w:rsid w:val="00BF242D"/>
    <w:rsid w:val="00BF318B"/>
    <w:rsid w:val="00BF4825"/>
    <w:rsid w:val="00BF6293"/>
    <w:rsid w:val="00C035BF"/>
    <w:rsid w:val="00C06B83"/>
    <w:rsid w:val="00C076F1"/>
    <w:rsid w:val="00C07EEA"/>
    <w:rsid w:val="00C1040B"/>
    <w:rsid w:val="00C1080D"/>
    <w:rsid w:val="00C11134"/>
    <w:rsid w:val="00C16715"/>
    <w:rsid w:val="00C1771C"/>
    <w:rsid w:val="00C220F6"/>
    <w:rsid w:val="00C226E5"/>
    <w:rsid w:val="00C231A9"/>
    <w:rsid w:val="00C240B4"/>
    <w:rsid w:val="00C25556"/>
    <w:rsid w:val="00C269D3"/>
    <w:rsid w:val="00C26D2D"/>
    <w:rsid w:val="00C278A2"/>
    <w:rsid w:val="00C32F86"/>
    <w:rsid w:val="00C34DD3"/>
    <w:rsid w:val="00C36E1E"/>
    <w:rsid w:val="00C41901"/>
    <w:rsid w:val="00C42F77"/>
    <w:rsid w:val="00C46EBE"/>
    <w:rsid w:val="00C54491"/>
    <w:rsid w:val="00C55CC6"/>
    <w:rsid w:val="00C564EF"/>
    <w:rsid w:val="00C5652E"/>
    <w:rsid w:val="00C60669"/>
    <w:rsid w:val="00C62744"/>
    <w:rsid w:val="00C63272"/>
    <w:rsid w:val="00C67F64"/>
    <w:rsid w:val="00C775B8"/>
    <w:rsid w:val="00C80195"/>
    <w:rsid w:val="00C8129F"/>
    <w:rsid w:val="00C8537F"/>
    <w:rsid w:val="00C914B5"/>
    <w:rsid w:val="00C91FCD"/>
    <w:rsid w:val="00C9442E"/>
    <w:rsid w:val="00C95113"/>
    <w:rsid w:val="00CA014A"/>
    <w:rsid w:val="00CB2687"/>
    <w:rsid w:val="00CB3177"/>
    <w:rsid w:val="00CC4690"/>
    <w:rsid w:val="00CC4BF4"/>
    <w:rsid w:val="00CC5014"/>
    <w:rsid w:val="00CD336F"/>
    <w:rsid w:val="00CE08D3"/>
    <w:rsid w:val="00CE0914"/>
    <w:rsid w:val="00CE152B"/>
    <w:rsid w:val="00CE4B18"/>
    <w:rsid w:val="00CE5A91"/>
    <w:rsid w:val="00CE61A5"/>
    <w:rsid w:val="00CF5D64"/>
    <w:rsid w:val="00D02FA2"/>
    <w:rsid w:val="00D0347F"/>
    <w:rsid w:val="00D05A91"/>
    <w:rsid w:val="00D06CA4"/>
    <w:rsid w:val="00D109B3"/>
    <w:rsid w:val="00D12B44"/>
    <w:rsid w:val="00D25A4C"/>
    <w:rsid w:val="00D27D50"/>
    <w:rsid w:val="00D324E6"/>
    <w:rsid w:val="00D414A8"/>
    <w:rsid w:val="00D43FB3"/>
    <w:rsid w:val="00D44F3E"/>
    <w:rsid w:val="00D453D7"/>
    <w:rsid w:val="00D50D1E"/>
    <w:rsid w:val="00D5194E"/>
    <w:rsid w:val="00D52246"/>
    <w:rsid w:val="00D54193"/>
    <w:rsid w:val="00D542F7"/>
    <w:rsid w:val="00D567DF"/>
    <w:rsid w:val="00D60D79"/>
    <w:rsid w:val="00D612C9"/>
    <w:rsid w:val="00D82846"/>
    <w:rsid w:val="00D84919"/>
    <w:rsid w:val="00D9170D"/>
    <w:rsid w:val="00D9481B"/>
    <w:rsid w:val="00D94A34"/>
    <w:rsid w:val="00DA0E8A"/>
    <w:rsid w:val="00DA5877"/>
    <w:rsid w:val="00DB1474"/>
    <w:rsid w:val="00DB3C85"/>
    <w:rsid w:val="00DB623C"/>
    <w:rsid w:val="00DC2D90"/>
    <w:rsid w:val="00DC5FC3"/>
    <w:rsid w:val="00DD6B3E"/>
    <w:rsid w:val="00DE01A9"/>
    <w:rsid w:val="00DE1100"/>
    <w:rsid w:val="00DE3C90"/>
    <w:rsid w:val="00DE415F"/>
    <w:rsid w:val="00DE7AD4"/>
    <w:rsid w:val="00DF4EC8"/>
    <w:rsid w:val="00E01635"/>
    <w:rsid w:val="00E05338"/>
    <w:rsid w:val="00E14AB7"/>
    <w:rsid w:val="00E1600D"/>
    <w:rsid w:val="00E23AE8"/>
    <w:rsid w:val="00E300DC"/>
    <w:rsid w:val="00E349C3"/>
    <w:rsid w:val="00E3737C"/>
    <w:rsid w:val="00E423C3"/>
    <w:rsid w:val="00E43E59"/>
    <w:rsid w:val="00E47B79"/>
    <w:rsid w:val="00E5548E"/>
    <w:rsid w:val="00E5644A"/>
    <w:rsid w:val="00E604F3"/>
    <w:rsid w:val="00E60E15"/>
    <w:rsid w:val="00E63008"/>
    <w:rsid w:val="00E65D1E"/>
    <w:rsid w:val="00E65D29"/>
    <w:rsid w:val="00E66CC3"/>
    <w:rsid w:val="00E67251"/>
    <w:rsid w:val="00E742E2"/>
    <w:rsid w:val="00E74952"/>
    <w:rsid w:val="00E83CAD"/>
    <w:rsid w:val="00E858C9"/>
    <w:rsid w:val="00E87553"/>
    <w:rsid w:val="00E92D18"/>
    <w:rsid w:val="00E96042"/>
    <w:rsid w:val="00EA030D"/>
    <w:rsid w:val="00EA40B1"/>
    <w:rsid w:val="00EA4628"/>
    <w:rsid w:val="00EA6B49"/>
    <w:rsid w:val="00EB30DD"/>
    <w:rsid w:val="00EC01EB"/>
    <w:rsid w:val="00EC4396"/>
    <w:rsid w:val="00EC66BF"/>
    <w:rsid w:val="00EC7F3D"/>
    <w:rsid w:val="00ED55F4"/>
    <w:rsid w:val="00ED69E3"/>
    <w:rsid w:val="00EE1261"/>
    <w:rsid w:val="00EE5F8D"/>
    <w:rsid w:val="00EE7396"/>
    <w:rsid w:val="00EF20F9"/>
    <w:rsid w:val="00EF238E"/>
    <w:rsid w:val="00EF5D58"/>
    <w:rsid w:val="00EF6129"/>
    <w:rsid w:val="00EF7118"/>
    <w:rsid w:val="00F001DE"/>
    <w:rsid w:val="00F01597"/>
    <w:rsid w:val="00F05E0A"/>
    <w:rsid w:val="00F11CD4"/>
    <w:rsid w:val="00F16933"/>
    <w:rsid w:val="00F1718B"/>
    <w:rsid w:val="00F178E5"/>
    <w:rsid w:val="00F230A7"/>
    <w:rsid w:val="00F24C2B"/>
    <w:rsid w:val="00F26CAD"/>
    <w:rsid w:val="00F30419"/>
    <w:rsid w:val="00F308A6"/>
    <w:rsid w:val="00F30AC0"/>
    <w:rsid w:val="00F30F65"/>
    <w:rsid w:val="00F34119"/>
    <w:rsid w:val="00F34C54"/>
    <w:rsid w:val="00F50D24"/>
    <w:rsid w:val="00F50E10"/>
    <w:rsid w:val="00F52094"/>
    <w:rsid w:val="00F629B4"/>
    <w:rsid w:val="00F64AD6"/>
    <w:rsid w:val="00F64BC9"/>
    <w:rsid w:val="00F67312"/>
    <w:rsid w:val="00F679E0"/>
    <w:rsid w:val="00F67A37"/>
    <w:rsid w:val="00F72654"/>
    <w:rsid w:val="00F743DB"/>
    <w:rsid w:val="00F77636"/>
    <w:rsid w:val="00F77D06"/>
    <w:rsid w:val="00F819C0"/>
    <w:rsid w:val="00F840C1"/>
    <w:rsid w:val="00F942B5"/>
    <w:rsid w:val="00F94A3D"/>
    <w:rsid w:val="00F96966"/>
    <w:rsid w:val="00FA67C5"/>
    <w:rsid w:val="00FB031D"/>
    <w:rsid w:val="00FB2E01"/>
    <w:rsid w:val="00FB654C"/>
    <w:rsid w:val="00FC0BC8"/>
    <w:rsid w:val="00FC104D"/>
    <w:rsid w:val="00FC1C44"/>
    <w:rsid w:val="00FC2326"/>
    <w:rsid w:val="00FC23FB"/>
    <w:rsid w:val="00FC26BF"/>
    <w:rsid w:val="00FD1A6D"/>
    <w:rsid w:val="00FD20FC"/>
    <w:rsid w:val="00FD377C"/>
    <w:rsid w:val="00FD7DC3"/>
    <w:rsid w:val="00FE3B60"/>
    <w:rsid w:val="00FE553E"/>
    <w:rsid w:val="00FE55DF"/>
    <w:rsid w:val="00FF2715"/>
    <w:rsid w:val="00FF6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9066"/>
  <w15:docId w15:val="{99D7324C-02B3-4E63-B9AD-CDDB68E6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2C9"/>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D612C9"/>
    <w:pPr>
      <w:spacing w:before="108" w:after="108"/>
      <w:jc w:val="center"/>
      <w:outlineLvl w:val="0"/>
    </w:pPr>
    <w:rPr>
      <w:b/>
      <w:bCs/>
      <w:color w:val="000080"/>
    </w:rPr>
  </w:style>
  <w:style w:type="paragraph" w:styleId="2">
    <w:name w:val="heading 2"/>
    <w:basedOn w:val="1"/>
    <w:next w:val="a"/>
    <w:link w:val="20"/>
    <w:uiPriority w:val="99"/>
    <w:qFormat/>
    <w:rsid w:val="00D612C9"/>
    <w:pPr>
      <w:spacing w:before="0" w:after="0"/>
      <w:jc w:val="both"/>
      <w:outlineLvl w:val="1"/>
    </w:pPr>
    <w:rPr>
      <w:b w:val="0"/>
      <w:bCs w:val="0"/>
      <w:color w:val="auto"/>
    </w:rPr>
  </w:style>
  <w:style w:type="paragraph" w:styleId="3">
    <w:name w:val="heading 3"/>
    <w:basedOn w:val="2"/>
    <w:next w:val="a"/>
    <w:link w:val="30"/>
    <w:uiPriority w:val="99"/>
    <w:qFormat/>
    <w:rsid w:val="00D612C9"/>
    <w:pPr>
      <w:outlineLvl w:val="2"/>
    </w:pPr>
  </w:style>
  <w:style w:type="paragraph" w:styleId="4">
    <w:name w:val="heading 4"/>
    <w:basedOn w:val="3"/>
    <w:next w:val="a"/>
    <w:link w:val="40"/>
    <w:uiPriority w:val="99"/>
    <w:qFormat/>
    <w:rsid w:val="00D612C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12C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D612C9"/>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D612C9"/>
    <w:rPr>
      <w:rFonts w:ascii="Cambria" w:eastAsia="Times New Roman" w:hAnsi="Cambria" w:cs="Times New Roman"/>
      <w:b/>
      <w:bCs/>
      <w:sz w:val="26"/>
      <w:szCs w:val="26"/>
    </w:rPr>
  </w:style>
  <w:style w:type="character" w:customStyle="1" w:styleId="40">
    <w:name w:val="Заголовок 4 Знак"/>
    <w:link w:val="4"/>
    <w:uiPriority w:val="9"/>
    <w:semiHidden/>
    <w:locked/>
    <w:rsid w:val="00D612C9"/>
    <w:rPr>
      <w:rFonts w:cs="Times New Roman"/>
      <w:b/>
      <w:bCs/>
      <w:sz w:val="28"/>
      <w:szCs w:val="28"/>
    </w:rPr>
  </w:style>
  <w:style w:type="character" w:customStyle="1" w:styleId="a3">
    <w:name w:val="Цветовое выделение"/>
    <w:uiPriority w:val="99"/>
    <w:rsid w:val="00D612C9"/>
    <w:rPr>
      <w:b/>
      <w:color w:val="000080"/>
    </w:rPr>
  </w:style>
  <w:style w:type="character" w:customStyle="1" w:styleId="a4">
    <w:name w:val="Гипертекстовая ссылка"/>
    <w:uiPriority w:val="99"/>
    <w:rsid w:val="00D612C9"/>
    <w:rPr>
      <w:rFonts w:cs="Times New Roman"/>
      <w:b/>
      <w:color w:val="008000"/>
    </w:rPr>
  </w:style>
  <w:style w:type="character" w:customStyle="1" w:styleId="a5">
    <w:name w:val="Активная гипертекстовая ссылка"/>
    <w:uiPriority w:val="99"/>
    <w:rsid w:val="00D612C9"/>
    <w:rPr>
      <w:rFonts w:cs="Times New Roman"/>
      <w:b/>
      <w:color w:val="008000"/>
      <w:u w:val="single"/>
    </w:rPr>
  </w:style>
  <w:style w:type="paragraph" w:customStyle="1" w:styleId="a6">
    <w:name w:val="Внимание: Криминал!!"/>
    <w:basedOn w:val="a"/>
    <w:next w:val="a"/>
    <w:uiPriority w:val="99"/>
    <w:rsid w:val="00D612C9"/>
    <w:pPr>
      <w:jc w:val="both"/>
    </w:pPr>
  </w:style>
  <w:style w:type="paragraph" w:customStyle="1" w:styleId="a7">
    <w:name w:val="Внимание: недобросовестность!"/>
    <w:basedOn w:val="a"/>
    <w:next w:val="a"/>
    <w:uiPriority w:val="99"/>
    <w:rsid w:val="00D612C9"/>
    <w:pPr>
      <w:jc w:val="both"/>
    </w:pPr>
  </w:style>
  <w:style w:type="paragraph" w:customStyle="1" w:styleId="a8">
    <w:name w:val="Основное меню (преемственное)"/>
    <w:basedOn w:val="a"/>
    <w:next w:val="a"/>
    <w:uiPriority w:val="99"/>
    <w:rsid w:val="00D612C9"/>
    <w:pPr>
      <w:jc w:val="both"/>
    </w:pPr>
    <w:rPr>
      <w:rFonts w:ascii="Verdana" w:hAnsi="Verdana" w:cs="Verdana"/>
    </w:rPr>
  </w:style>
  <w:style w:type="paragraph" w:customStyle="1" w:styleId="11">
    <w:name w:val="Заголовок1"/>
    <w:basedOn w:val="a8"/>
    <w:next w:val="a"/>
    <w:uiPriority w:val="99"/>
    <w:rsid w:val="00D612C9"/>
    <w:rPr>
      <w:rFonts w:ascii="Arial" w:hAnsi="Arial" w:cs="Arial"/>
      <w:b/>
      <w:bCs/>
      <w:color w:val="C0C0C0"/>
    </w:rPr>
  </w:style>
  <w:style w:type="character" w:customStyle="1" w:styleId="a9">
    <w:name w:val="Заголовок своего сообщения"/>
    <w:uiPriority w:val="99"/>
    <w:rsid w:val="00D612C9"/>
    <w:rPr>
      <w:rFonts w:cs="Times New Roman"/>
      <w:b/>
      <w:color w:val="000080"/>
    </w:rPr>
  </w:style>
  <w:style w:type="paragraph" w:customStyle="1" w:styleId="aa">
    <w:name w:val="Заголовок статьи"/>
    <w:basedOn w:val="a"/>
    <w:next w:val="a"/>
    <w:uiPriority w:val="99"/>
    <w:rsid w:val="00D612C9"/>
    <w:pPr>
      <w:ind w:left="1612" w:hanging="892"/>
      <w:jc w:val="both"/>
    </w:pPr>
  </w:style>
  <w:style w:type="character" w:customStyle="1" w:styleId="ab">
    <w:name w:val="Заголовок чужого сообщения"/>
    <w:uiPriority w:val="99"/>
    <w:rsid w:val="00D612C9"/>
    <w:rPr>
      <w:rFonts w:cs="Times New Roman"/>
      <w:b/>
      <w:color w:val="FF0000"/>
    </w:rPr>
  </w:style>
  <w:style w:type="paragraph" w:customStyle="1" w:styleId="ac">
    <w:name w:val="Интерактивный заголовок"/>
    <w:basedOn w:val="11"/>
    <w:next w:val="a"/>
    <w:uiPriority w:val="99"/>
    <w:rsid w:val="00D612C9"/>
    <w:rPr>
      <w:b w:val="0"/>
      <w:bCs w:val="0"/>
      <w:color w:val="auto"/>
      <w:u w:val="single"/>
    </w:rPr>
  </w:style>
  <w:style w:type="paragraph" w:customStyle="1" w:styleId="ad">
    <w:name w:val="Интерфейс"/>
    <w:basedOn w:val="a"/>
    <w:next w:val="a"/>
    <w:uiPriority w:val="99"/>
    <w:rsid w:val="00D612C9"/>
    <w:pPr>
      <w:jc w:val="both"/>
    </w:pPr>
    <w:rPr>
      <w:color w:val="F0F0F0"/>
      <w:sz w:val="22"/>
      <w:szCs w:val="22"/>
    </w:rPr>
  </w:style>
  <w:style w:type="paragraph" w:customStyle="1" w:styleId="ae">
    <w:name w:val="Комментарий"/>
    <w:basedOn w:val="a"/>
    <w:next w:val="a"/>
    <w:uiPriority w:val="99"/>
    <w:rsid w:val="00D612C9"/>
    <w:pPr>
      <w:ind w:left="170"/>
      <w:jc w:val="both"/>
    </w:pPr>
    <w:rPr>
      <w:i/>
      <w:iCs/>
      <w:color w:val="800080"/>
    </w:rPr>
  </w:style>
  <w:style w:type="paragraph" w:customStyle="1" w:styleId="af">
    <w:name w:val="Информация об изменениях документа"/>
    <w:basedOn w:val="ae"/>
    <w:next w:val="a"/>
    <w:uiPriority w:val="99"/>
    <w:rsid w:val="00D612C9"/>
    <w:pPr>
      <w:ind w:left="0"/>
    </w:pPr>
  </w:style>
  <w:style w:type="paragraph" w:customStyle="1" w:styleId="af0">
    <w:name w:val="Текст (лев. подпись)"/>
    <w:basedOn w:val="a"/>
    <w:next w:val="a"/>
    <w:uiPriority w:val="99"/>
    <w:rsid w:val="00D612C9"/>
  </w:style>
  <w:style w:type="paragraph" w:customStyle="1" w:styleId="af1">
    <w:name w:val="Колонтитул (левый)"/>
    <w:basedOn w:val="af0"/>
    <w:next w:val="a"/>
    <w:uiPriority w:val="99"/>
    <w:rsid w:val="00D612C9"/>
    <w:pPr>
      <w:jc w:val="both"/>
    </w:pPr>
    <w:rPr>
      <w:sz w:val="16"/>
      <w:szCs w:val="16"/>
    </w:rPr>
  </w:style>
  <w:style w:type="paragraph" w:customStyle="1" w:styleId="af2">
    <w:name w:val="Текст (прав. подпись)"/>
    <w:basedOn w:val="a"/>
    <w:next w:val="a"/>
    <w:uiPriority w:val="99"/>
    <w:rsid w:val="00D612C9"/>
    <w:pPr>
      <w:jc w:val="right"/>
    </w:pPr>
  </w:style>
  <w:style w:type="paragraph" w:customStyle="1" w:styleId="af3">
    <w:name w:val="Колонтитул (правый)"/>
    <w:basedOn w:val="af2"/>
    <w:next w:val="a"/>
    <w:uiPriority w:val="99"/>
    <w:rsid w:val="00D612C9"/>
    <w:pPr>
      <w:jc w:val="both"/>
    </w:pPr>
    <w:rPr>
      <w:sz w:val="16"/>
      <w:szCs w:val="16"/>
    </w:rPr>
  </w:style>
  <w:style w:type="paragraph" w:customStyle="1" w:styleId="af4">
    <w:name w:val="Комментарий пользователя"/>
    <w:basedOn w:val="ae"/>
    <w:next w:val="a"/>
    <w:uiPriority w:val="99"/>
    <w:rsid w:val="00D612C9"/>
    <w:pPr>
      <w:ind w:left="0"/>
      <w:jc w:val="left"/>
    </w:pPr>
    <w:rPr>
      <w:i w:val="0"/>
      <w:iCs w:val="0"/>
      <w:color w:val="000080"/>
    </w:rPr>
  </w:style>
  <w:style w:type="paragraph" w:customStyle="1" w:styleId="af5">
    <w:name w:val="Куда обратиться?"/>
    <w:basedOn w:val="a"/>
    <w:next w:val="a"/>
    <w:uiPriority w:val="99"/>
    <w:rsid w:val="00D612C9"/>
    <w:pPr>
      <w:jc w:val="both"/>
    </w:pPr>
  </w:style>
  <w:style w:type="paragraph" w:customStyle="1" w:styleId="af6">
    <w:name w:val="Моноширинный"/>
    <w:basedOn w:val="a"/>
    <w:next w:val="a"/>
    <w:uiPriority w:val="99"/>
    <w:rsid w:val="00D612C9"/>
    <w:pPr>
      <w:jc w:val="both"/>
    </w:pPr>
    <w:rPr>
      <w:rFonts w:ascii="Courier New" w:hAnsi="Courier New" w:cs="Courier New"/>
    </w:rPr>
  </w:style>
  <w:style w:type="character" w:customStyle="1" w:styleId="af7">
    <w:name w:val="Найденные слова"/>
    <w:uiPriority w:val="99"/>
    <w:rsid w:val="00D612C9"/>
    <w:rPr>
      <w:rFonts w:cs="Times New Roman"/>
      <w:b/>
      <w:color w:val="000080"/>
    </w:rPr>
  </w:style>
  <w:style w:type="character" w:customStyle="1" w:styleId="af8">
    <w:name w:val="Не вступил в силу"/>
    <w:uiPriority w:val="99"/>
    <w:rsid w:val="00D612C9"/>
    <w:rPr>
      <w:rFonts w:cs="Times New Roman"/>
      <w:b/>
      <w:color w:val="008080"/>
    </w:rPr>
  </w:style>
  <w:style w:type="paragraph" w:customStyle="1" w:styleId="af9">
    <w:name w:val="Необходимые документы"/>
    <w:basedOn w:val="a"/>
    <w:next w:val="a"/>
    <w:uiPriority w:val="99"/>
    <w:rsid w:val="00D612C9"/>
    <w:pPr>
      <w:ind w:left="118"/>
      <w:jc w:val="both"/>
    </w:pPr>
  </w:style>
  <w:style w:type="paragraph" w:customStyle="1" w:styleId="afa">
    <w:name w:val="Нормальный (таблица)"/>
    <w:basedOn w:val="a"/>
    <w:next w:val="a"/>
    <w:uiPriority w:val="99"/>
    <w:rsid w:val="00D612C9"/>
    <w:pPr>
      <w:jc w:val="both"/>
    </w:pPr>
  </w:style>
  <w:style w:type="paragraph" w:customStyle="1" w:styleId="afb">
    <w:name w:val="Объект"/>
    <w:basedOn w:val="a"/>
    <w:next w:val="a"/>
    <w:uiPriority w:val="99"/>
    <w:rsid w:val="00D612C9"/>
    <w:pPr>
      <w:jc w:val="both"/>
    </w:pPr>
    <w:rPr>
      <w:rFonts w:ascii="Times New Roman" w:hAnsi="Times New Roman" w:cs="Times New Roman"/>
    </w:rPr>
  </w:style>
  <w:style w:type="paragraph" w:customStyle="1" w:styleId="afc">
    <w:name w:val="Таблицы (моноширинный)"/>
    <w:basedOn w:val="a"/>
    <w:next w:val="a"/>
    <w:uiPriority w:val="99"/>
    <w:rsid w:val="00D612C9"/>
    <w:pPr>
      <w:jc w:val="both"/>
    </w:pPr>
    <w:rPr>
      <w:rFonts w:ascii="Courier New" w:hAnsi="Courier New" w:cs="Courier New"/>
    </w:rPr>
  </w:style>
  <w:style w:type="paragraph" w:customStyle="1" w:styleId="afd">
    <w:name w:val="Оглавление"/>
    <w:basedOn w:val="afc"/>
    <w:next w:val="a"/>
    <w:uiPriority w:val="99"/>
    <w:rsid w:val="00D612C9"/>
    <w:pPr>
      <w:ind w:left="140"/>
    </w:pPr>
    <w:rPr>
      <w:rFonts w:ascii="Arial" w:hAnsi="Arial" w:cs="Arial"/>
    </w:rPr>
  </w:style>
  <w:style w:type="character" w:customStyle="1" w:styleId="afe">
    <w:name w:val="Опечатки"/>
    <w:uiPriority w:val="99"/>
    <w:rsid w:val="00D612C9"/>
    <w:rPr>
      <w:color w:val="FF0000"/>
    </w:rPr>
  </w:style>
  <w:style w:type="paragraph" w:customStyle="1" w:styleId="aff">
    <w:name w:val="Переменная часть"/>
    <w:basedOn w:val="a8"/>
    <w:next w:val="a"/>
    <w:uiPriority w:val="99"/>
    <w:rsid w:val="00D612C9"/>
    <w:rPr>
      <w:rFonts w:ascii="Arial" w:hAnsi="Arial" w:cs="Arial"/>
      <w:sz w:val="20"/>
      <w:szCs w:val="20"/>
    </w:rPr>
  </w:style>
  <w:style w:type="paragraph" w:customStyle="1" w:styleId="aff0">
    <w:name w:val="Постоянная часть"/>
    <w:basedOn w:val="a8"/>
    <w:next w:val="a"/>
    <w:uiPriority w:val="99"/>
    <w:rsid w:val="00D612C9"/>
    <w:rPr>
      <w:rFonts w:ascii="Arial" w:hAnsi="Arial" w:cs="Arial"/>
      <w:sz w:val="22"/>
      <w:szCs w:val="22"/>
    </w:rPr>
  </w:style>
  <w:style w:type="paragraph" w:customStyle="1" w:styleId="aff1">
    <w:name w:val="Прижатый влево"/>
    <w:basedOn w:val="a"/>
    <w:next w:val="a"/>
    <w:uiPriority w:val="99"/>
    <w:rsid w:val="00D612C9"/>
  </w:style>
  <w:style w:type="paragraph" w:customStyle="1" w:styleId="aff2">
    <w:name w:val="Пример."/>
    <w:basedOn w:val="a"/>
    <w:next w:val="a"/>
    <w:uiPriority w:val="99"/>
    <w:rsid w:val="00D612C9"/>
    <w:pPr>
      <w:ind w:left="118" w:firstLine="602"/>
      <w:jc w:val="both"/>
    </w:pPr>
  </w:style>
  <w:style w:type="paragraph" w:customStyle="1" w:styleId="aff3">
    <w:name w:val="Примечание."/>
    <w:basedOn w:val="ae"/>
    <w:next w:val="a"/>
    <w:uiPriority w:val="99"/>
    <w:rsid w:val="00D612C9"/>
    <w:pPr>
      <w:ind w:left="0"/>
    </w:pPr>
    <w:rPr>
      <w:i w:val="0"/>
      <w:iCs w:val="0"/>
      <w:color w:val="auto"/>
    </w:rPr>
  </w:style>
  <w:style w:type="character" w:customStyle="1" w:styleId="aff4">
    <w:name w:val="Продолжение ссылки"/>
    <w:uiPriority w:val="99"/>
    <w:rsid w:val="00D612C9"/>
    <w:rPr>
      <w:rFonts w:cs="Times New Roman"/>
      <w:b/>
      <w:color w:val="008000"/>
    </w:rPr>
  </w:style>
  <w:style w:type="paragraph" w:customStyle="1" w:styleId="aff5">
    <w:name w:val="Словарная статья"/>
    <w:basedOn w:val="a"/>
    <w:next w:val="a"/>
    <w:uiPriority w:val="99"/>
    <w:rsid w:val="00D612C9"/>
    <w:pPr>
      <w:ind w:right="118"/>
      <w:jc w:val="both"/>
    </w:pPr>
  </w:style>
  <w:style w:type="character" w:customStyle="1" w:styleId="aff6">
    <w:name w:val="Сравнение редакций"/>
    <w:uiPriority w:val="99"/>
    <w:rsid w:val="00D612C9"/>
    <w:rPr>
      <w:rFonts w:cs="Times New Roman"/>
      <w:b/>
      <w:color w:val="000080"/>
    </w:rPr>
  </w:style>
  <w:style w:type="character" w:customStyle="1" w:styleId="aff7">
    <w:name w:val="Сравнение редакций. Добавленный фрагмент"/>
    <w:uiPriority w:val="99"/>
    <w:rsid w:val="00D612C9"/>
    <w:rPr>
      <w:color w:val="0000FF"/>
    </w:rPr>
  </w:style>
  <w:style w:type="character" w:customStyle="1" w:styleId="aff8">
    <w:name w:val="Сравнение редакций. Удаленный фрагмент"/>
    <w:uiPriority w:val="99"/>
    <w:rsid w:val="00D612C9"/>
    <w:rPr>
      <w:strike/>
      <w:color w:val="808000"/>
    </w:rPr>
  </w:style>
  <w:style w:type="paragraph" w:customStyle="1" w:styleId="aff9">
    <w:name w:val="Текст (справка)"/>
    <w:basedOn w:val="a"/>
    <w:next w:val="a"/>
    <w:uiPriority w:val="99"/>
    <w:rsid w:val="00D612C9"/>
    <w:pPr>
      <w:ind w:left="170" w:right="170"/>
    </w:pPr>
  </w:style>
  <w:style w:type="paragraph" w:customStyle="1" w:styleId="affa">
    <w:name w:val="Текст в таблице"/>
    <w:basedOn w:val="afa"/>
    <w:next w:val="a"/>
    <w:uiPriority w:val="99"/>
    <w:rsid w:val="00D612C9"/>
    <w:pPr>
      <w:ind w:firstLine="500"/>
    </w:pPr>
  </w:style>
  <w:style w:type="paragraph" w:customStyle="1" w:styleId="affb">
    <w:name w:val="Технический комментарий"/>
    <w:basedOn w:val="a"/>
    <w:next w:val="a"/>
    <w:uiPriority w:val="99"/>
    <w:rsid w:val="00D612C9"/>
  </w:style>
  <w:style w:type="character" w:customStyle="1" w:styleId="affc">
    <w:name w:val="Утратил силу"/>
    <w:uiPriority w:val="99"/>
    <w:rsid w:val="00D612C9"/>
    <w:rPr>
      <w:rFonts w:cs="Times New Roman"/>
      <w:b/>
      <w:strike/>
      <w:color w:val="808000"/>
    </w:rPr>
  </w:style>
  <w:style w:type="paragraph" w:customStyle="1" w:styleId="affd">
    <w:name w:val="Центрированный (таблица)"/>
    <w:basedOn w:val="afa"/>
    <w:next w:val="a"/>
    <w:uiPriority w:val="99"/>
    <w:rsid w:val="00D612C9"/>
    <w:pPr>
      <w:jc w:val="center"/>
    </w:pPr>
  </w:style>
  <w:style w:type="paragraph" w:styleId="affe">
    <w:name w:val="Balloon Text"/>
    <w:basedOn w:val="a"/>
    <w:link w:val="afff"/>
    <w:uiPriority w:val="99"/>
    <w:semiHidden/>
    <w:unhideWhenUsed/>
    <w:rsid w:val="005C7073"/>
    <w:rPr>
      <w:rFonts w:ascii="Tahoma" w:hAnsi="Tahoma" w:cs="Tahoma"/>
      <w:sz w:val="16"/>
      <w:szCs w:val="16"/>
    </w:rPr>
  </w:style>
  <w:style w:type="character" w:customStyle="1" w:styleId="afff">
    <w:name w:val="Текст выноски Знак"/>
    <w:link w:val="affe"/>
    <w:uiPriority w:val="99"/>
    <w:semiHidden/>
    <w:locked/>
    <w:rsid w:val="005C7073"/>
    <w:rPr>
      <w:rFonts w:ascii="Tahoma" w:hAnsi="Tahoma" w:cs="Tahoma"/>
      <w:sz w:val="16"/>
      <w:szCs w:val="16"/>
    </w:rPr>
  </w:style>
  <w:style w:type="paragraph" w:styleId="afff0">
    <w:name w:val="Title"/>
    <w:basedOn w:val="a"/>
    <w:link w:val="afff1"/>
    <w:uiPriority w:val="10"/>
    <w:qFormat/>
    <w:rsid w:val="005C7073"/>
    <w:pPr>
      <w:widowControl/>
      <w:autoSpaceDE/>
      <w:autoSpaceDN/>
      <w:adjustRightInd/>
      <w:jc w:val="center"/>
    </w:pPr>
    <w:rPr>
      <w:rFonts w:ascii="Times New Roman" w:hAnsi="Times New Roman" w:cs="Times New Roman"/>
      <w:bCs/>
      <w:sz w:val="28"/>
      <w:szCs w:val="28"/>
    </w:rPr>
  </w:style>
  <w:style w:type="character" w:customStyle="1" w:styleId="afff1">
    <w:name w:val="Заголовок Знак"/>
    <w:link w:val="afff0"/>
    <w:uiPriority w:val="10"/>
    <w:locked/>
    <w:rsid w:val="005C7073"/>
    <w:rPr>
      <w:rFonts w:ascii="Times New Roman" w:hAnsi="Times New Roman" w:cs="Times New Roman"/>
      <w:bCs/>
      <w:sz w:val="28"/>
      <w:szCs w:val="28"/>
    </w:rPr>
  </w:style>
  <w:style w:type="table" w:styleId="afff2">
    <w:name w:val="Table Grid"/>
    <w:basedOn w:val="a1"/>
    <w:uiPriority w:val="39"/>
    <w:rsid w:val="005B02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3">
    <w:name w:val="header"/>
    <w:basedOn w:val="a"/>
    <w:link w:val="afff4"/>
    <w:uiPriority w:val="99"/>
    <w:unhideWhenUsed/>
    <w:rsid w:val="00C914B5"/>
    <w:pPr>
      <w:tabs>
        <w:tab w:val="center" w:pos="4677"/>
        <w:tab w:val="right" w:pos="9355"/>
      </w:tabs>
    </w:pPr>
  </w:style>
  <w:style w:type="character" w:customStyle="1" w:styleId="afff4">
    <w:name w:val="Верхний колонтитул Знак"/>
    <w:link w:val="afff3"/>
    <w:uiPriority w:val="99"/>
    <w:locked/>
    <w:rsid w:val="00C914B5"/>
    <w:rPr>
      <w:rFonts w:ascii="Arial" w:hAnsi="Arial" w:cs="Arial"/>
      <w:sz w:val="24"/>
      <w:szCs w:val="24"/>
    </w:rPr>
  </w:style>
  <w:style w:type="paragraph" w:styleId="afff5">
    <w:name w:val="footer"/>
    <w:basedOn w:val="a"/>
    <w:link w:val="afff6"/>
    <w:uiPriority w:val="99"/>
    <w:unhideWhenUsed/>
    <w:rsid w:val="00C914B5"/>
    <w:pPr>
      <w:tabs>
        <w:tab w:val="center" w:pos="4677"/>
        <w:tab w:val="right" w:pos="9355"/>
      </w:tabs>
    </w:pPr>
  </w:style>
  <w:style w:type="character" w:customStyle="1" w:styleId="afff6">
    <w:name w:val="Нижний колонтитул Знак"/>
    <w:link w:val="afff5"/>
    <w:uiPriority w:val="99"/>
    <w:locked/>
    <w:rsid w:val="00C914B5"/>
    <w:rPr>
      <w:rFonts w:ascii="Arial" w:hAnsi="Arial" w:cs="Arial"/>
      <w:sz w:val="24"/>
      <w:szCs w:val="24"/>
    </w:rPr>
  </w:style>
  <w:style w:type="paragraph" w:styleId="afff7">
    <w:name w:val="List Paragraph"/>
    <w:basedOn w:val="a"/>
    <w:uiPriority w:val="34"/>
    <w:qFormat/>
    <w:rsid w:val="00DF4EC8"/>
    <w:pPr>
      <w:ind w:left="720"/>
      <w:contextualSpacing/>
    </w:pPr>
  </w:style>
  <w:style w:type="paragraph" w:styleId="21">
    <w:name w:val="Body Text 2"/>
    <w:basedOn w:val="a"/>
    <w:link w:val="22"/>
    <w:rsid w:val="00816F49"/>
    <w:pPr>
      <w:widowControl/>
      <w:autoSpaceDE/>
      <w:autoSpaceDN/>
      <w:adjustRightInd/>
    </w:pPr>
    <w:rPr>
      <w:rFonts w:ascii="Times New Roman" w:hAnsi="Times New Roman" w:cs="Times New Roman"/>
      <w:sz w:val="28"/>
    </w:rPr>
  </w:style>
  <w:style w:type="character" w:customStyle="1" w:styleId="22">
    <w:name w:val="Основной текст 2 Знак"/>
    <w:link w:val="21"/>
    <w:rsid w:val="00816F49"/>
    <w:rPr>
      <w:rFonts w:ascii="Times New Roman" w:eastAsia="Times New Roman" w:hAnsi="Times New Roman"/>
      <w:sz w:val="28"/>
      <w:szCs w:val="24"/>
    </w:rPr>
  </w:style>
  <w:style w:type="character" w:styleId="afff8">
    <w:name w:val="Placeholder Text"/>
    <w:basedOn w:val="a0"/>
    <w:uiPriority w:val="99"/>
    <w:semiHidden/>
    <w:rsid w:val="009F1413"/>
    <w:rPr>
      <w:color w:val="808080"/>
    </w:rPr>
  </w:style>
  <w:style w:type="paragraph" w:styleId="31">
    <w:name w:val="Body Text 3"/>
    <w:basedOn w:val="a"/>
    <w:link w:val="32"/>
    <w:uiPriority w:val="99"/>
    <w:semiHidden/>
    <w:unhideWhenUsed/>
    <w:rsid w:val="0081748A"/>
    <w:pPr>
      <w:spacing w:after="120"/>
    </w:pPr>
    <w:rPr>
      <w:sz w:val="16"/>
      <w:szCs w:val="16"/>
    </w:rPr>
  </w:style>
  <w:style w:type="character" w:customStyle="1" w:styleId="32">
    <w:name w:val="Основной текст 3 Знак"/>
    <w:basedOn w:val="a0"/>
    <w:link w:val="31"/>
    <w:uiPriority w:val="99"/>
    <w:semiHidden/>
    <w:rsid w:val="0081748A"/>
    <w:rPr>
      <w:rFonts w:ascii="Arial" w:hAnsi="Arial" w:cs="Arial"/>
      <w:sz w:val="16"/>
      <w:szCs w:val="16"/>
    </w:rPr>
  </w:style>
  <w:style w:type="character" w:styleId="afff9">
    <w:name w:val="Hyperlink"/>
    <w:basedOn w:val="a0"/>
    <w:uiPriority w:val="99"/>
    <w:unhideWhenUsed/>
    <w:rsid w:val="00440432"/>
    <w:rPr>
      <w:color w:val="0000FF" w:themeColor="hyperlink"/>
      <w:u w:val="single"/>
    </w:rPr>
  </w:style>
  <w:style w:type="paragraph" w:customStyle="1" w:styleId="ConsPlusNormal">
    <w:name w:val="ConsPlusNormal"/>
    <w:uiPriority w:val="99"/>
    <w:rsid w:val="00F178E5"/>
    <w:pPr>
      <w:autoSpaceDE w:val="0"/>
      <w:autoSpaceDN w:val="0"/>
      <w:adjustRightInd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3075">
      <w:bodyDiv w:val="1"/>
      <w:marLeft w:val="0"/>
      <w:marRight w:val="0"/>
      <w:marTop w:val="0"/>
      <w:marBottom w:val="0"/>
      <w:divBdr>
        <w:top w:val="none" w:sz="0" w:space="0" w:color="auto"/>
        <w:left w:val="none" w:sz="0" w:space="0" w:color="auto"/>
        <w:bottom w:val="none" w:sz="0" w:space="0" w:color="auto"/>
        <w:right w:val="none" w:sz="0" w:space="0" w:color="auto"/>
      </w:divBdr>
    </w:div>
    <w:div w:id="648443642">
      <w:bodyDiv w:val="1"/>
      <w:marLeft w:val="0"/>
      <w:marRight w:val="0"/>
      <w:marTop w:val="0"/>
      <w:marBottom w:val="0"/>
      <w:divBdr>
        <w:top w:val="none" w:sz="0" w:space="0" w:color="auto"/>
        <w:left w:val="none" w:sz="0" w:space="0" w:color="auto"/>
        <w:bottom w:val="none" w:sz="0" w:space="0" w:color="auto"/>
        <w:right w:val="none" w:sz="0" w:space="0" w:color="auto"/>
      </w:divBdr>
    </w:div>
    <w:div w:id="873273848">
      <w:bodyDiv w:val="1"/>
      <w:marLeft w:val="0"/>
      <w:marRight w:val="0"/>
      <w:marTop w:val="0"/>
      <w:marBottom w:val="0"/>
      <w:divBdr>
        <w:top w:val="none" w:sz="0" w:space="0" w:color="auto"/>
        <w:left w:val="none" w:sz="0" w:space="0" w:color="auto"/>
        <w:bottom w:val="none" w:sz="0" w:space="0" w:color="auto"/>
        <w:right w:val="none" w:sz="0" w:space="0" w:color="auto"/>
      </w:divBdr>
    </w:div>
    <w:div w:id="1060984851">
      <w:marLeft w:val="0"/>
      <w:marRight w:val="0"/>
      <w:marTop w:val="0"/>
      <w:marBottom w:val="0"/>
      <w:divBdr>
        <w:top w:val="none" w:sz="0" w:space="0" w:color="auto"/>
        <w:left w:val="none" w:sz="0" w:space="0" w:color="auto"/>
        <w:bottom w:val="none" w:sz="0" w:space="0" w:color="auto"/>
        <w:right w:val="none" w:sz="0" w:space="0" w:color="auto"/>
      </w:divBdr>
    </w:div>
    <w:div w:id="1070998566">
      <w:bodyDiv w:val="1"/>
      <w:marLeft w:val="0"/>
      <w:marRight w:val="0"/>
      <w:marTop w:val="0"/>
      <w:marBottom w:val="0"/>
      <w:divBdr>
        <w:top w:val="none" w:sz="0" w:space="0" w:color="auto"/>
        <w:left w:val="none" w:sz="0" w:space="0" w:color="auto"/>
        <w:bottom w:val="none" w:sz="0" w:space="0" w:color="auto"/>
        <w:right w:val="none" w:sz="0" w:space="0" w:color="auto"/>
      </w:divBdr>
    </w:div>
    <w:div w:id="1148404411">
      <w:bodyDiv w:val="1"/>
      <w:marLeft w:val="0"/>
      <w:marRight w:val="0"/>
      <w:marTop w:val="0"/>
      <w:marBottom w:val="0"/>
      <w:divBdr>
        <w:top w:val="none" w:sz="0" w:space="0" w:color="auto"/>
        <w:left w:val="none" w:sz="0" w:space="0" w:color="auto"/>
        <w:bottom w:val="none" w:sz="0" w:space="0" w:color="auto"/>
        <w:right w:val="none" w:sz="0" w:space="0" w:color="auto"/>
      </w:divBdr>
    </w:div>
    <w:div w:id="1670912307">
      <w:bodyDiv w:val="1"/>
      <w:marLeft w:val="0"/>
      <w:marRight w:val="0"/>
      <w:marTop w:val="0"/>
      <w:marBottom w:val="0"/>
      <w:divBdr>
        <w:top w:val="none" w:sz="0" w:space="0" w:color="auto"/>
        <w:left w:val="none" w:sz="0" w:space="0" w:color="auto"/>
        <w:bottom w:val="none" w:sz="0" w:space="0" w:color="auto"/>
        <w:right w:val="none" w:sz="0" w:space="0" w:color="auto"/>
      </w:divBdr>
    </w:div>
    <w:div w:id="1712340321">
      <w:bodyDiv w:val="1"/>
      <w:marLeft w:val="0"/>
      <w:marRight w:val="0"/>
      <w:marTop w:val="0"/>
      <w:marBottom w:val="0"/>
      <w:divBdr>
        <w:top w:val="none" w:sz="0" w:space="0" w:color="auto"/>
        <w:left w:val="none" w:sz="0" w:space="0" w:color="auto"/>
        <w:bottom w:val="none" w:sz="0" w:space="0" w:color="auto"/>
        <w:right w:val="none" w:sz="0" w:space="0" w:color="auto"/>
      </w:divBdr>
    </w:div>
    <w:div w:id="1778721344">
      <w:bodyDiv w:val="1"/>
      <w:marLeft w:val="0"/>
      <w:marRight w:val="0"/>
      <w:marTop w:val="0"/>
      <w:marBottom w:val="0"/>
      <w:divBdr>
        <w:top w:val="none" w:sz="0" w:space="0" w:color="auto"/>
        <w:left w:val="none" w:sz="0" w:space="0" w:color="auto"/>
        <w:bottom w:val="none" w:sz="0" w:space="0" w:color="auto"/>
        <w:right w:val="none" w:sz="0" w:space="0" w:color="auto"/>
      </w:divBdr>
    </w:div>
    <w:div w:id="1817452060">
      <w:bodyDiv w:val="1"/>
      <w:marLeft w:val="0"/>
      <w:marRight w:val="0"/>
      <w:marTop w:val="0"/>
      <w:marBottom w:val="0"/>
      <w:divBdr>
        <w:top w:val="none" w:sz="0" w:space="0" w:color="auto"/>
        <w:left w:val="none" w:sz="0" w:space="0" w:color="auto"/>
        <w:bottom w:val="none" w:sz="0" w:space="0" w:color="auto"/>
        <w:right w:val="none" w:sz="0" w:space="0" w:color="auto"/>
      </w:divBdr>
    </w:div>
    <w:div w:id="21335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B3B291E2E03AD889675C880398820D25A806487671F3B04841E8D7E308EE2D5BB03C50D369A52A60B2A8F68F2EB684BT7t3U" TargetMode="External"/><Relationship Id="rId5" Type="http://schemas.openxmlformats.org/officeDocument/2006/relationships/webSettings" Target="webSettings.xml"/><Relationship Id="rId10" Type="http://schemas.openxmlformats.org/officeDocument/2006/relationships/hyperlink" Target="consultantplus://offline/ref=5D3CB44E26E6C3B880935D9512E311709B215B075B6FB13734A1728AB15460BF1BE73CE7F43337073DC16256429A1EBA5F38NAV" TargetMode="External"/><Relationship Id="rId4" Type="http://schemas.openxmlformats.org/officeDocument/2006/relationships/settings" Target="settings.xml"/><Relationship Id="rId9" Type="http://schemas.openxmlformats.org/officeDocument/2006/relationships/hyperlink" Target="consultantplus://offline/ref=535367EB6C0DA3902257D738798E7E14ADBC9F9170FBA9EC455E1229E7B36D3B57BF64F64D73FD48AAB58AF3344F0FCC245210F6C9BDC82EAF4FC81EN1Z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A6D-8DF8-4E47-BE71-932CC082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5070</Words>
  <Characters>32372</Characters>
  <Application>Microsoft Office Word</Application>
  <DocSecurity>0</DocSecurity>
  <Lines>269</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37368</CharactersWithSpaces>
  <SharedDoc>false</SharedDoc>
  <HLinks>
    <vt:vector size="6" baseType="variant">
      <vt:variant>
        <vt:i4>7209019</vt:i4>
      </vt:variant>
      <vt:variant>
        <vt:i4>21</vt:i4>
      </vt:variant>
      <vt:variant>
        <vt:i4>0</vt:i4>
      </vt:variant>
      <vt:variant>
        <vt:i4>5</vt:i4>
      </vt:variant>
      <vt:variant>
        <vt:lpwstr>garantf1://25818374.0/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Щербина Светлана Анатольевна</cp:lastModifiedBy>
  <cp:revision>7</cp:revision>
  <cp:lastPrinted>2021-12-02T22:37:00Z</cp:lastPrinted>
  <dcterms:created xsi:type="dcterms:W3CDTF">2021-12-06T01:33:00Z</dcterms:created>
  <dcterms:modified xsi:type="dcterms:W3CDTF">2021-12-13T02:12:00Z</dcterms:modified>
</cp:coreProperties>
</file>