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BBA" w:rsidRPr="006928CB" w:rsidRDefault="000F3BBA" w:rsidP="000F3BBA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0F3BBA" w:rsidRPr="006928CB" w:rsidRDefault="000F3BBA" w:rsidP="000F3BBA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0F3BBA" w:rsidRPr="006928CB" w:rsidRDefault="000F3BBA" w:rsidP="000F3BBA">
      <w:pPr>
        <w:ind w:left="-284"/>
        <w:jc w:val="center"/>
        <w:rPr>
          <w:szCs w:val="28"/>
        </w:rPr>
      </w:pPr>
    </w:p>
    <w:p w:rsidR="000F3BBA" w:rsidRPr="006928CB" w:rsidRDefault="00796AF4" w:rsidP="000F3BBA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  <w:r w:rsidR="000F3BBA" w:rsidRPr="006928CB">
        <w:rPr>
          <w:b/>
          <w:szCs w:val="28"/>
        </w:rPr>
        <w:t>ПОСТАНОВЛЕНИ</w:t>
      </w:r>
      <w:r>
        <w:rPr>
          <w:b/>
          <w:szCs w:val="28"/>
        </w:rPr>
        <w:t>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8D13CF" w:rsidTr="00DC5866">
        <w:tc>
          <w:tcPr>
            <w:tcW w:w="5137" w:type="dxa"/>
          </w:tcPr>
          <w:p w:rsidR="00B60245" w:rsidRPr="003D1CEC" w:rsidRDefault="00796AF4" w:rsidP="00056223">
            <w:pPr>
              <w:ind w:left="-108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О внесении изменений в приложение </w:t>
            </w:r>
            <w:r w:rsidR="00056223">
              <w:rPr>
                <w:szCs w:val="28"/>
              </w:rPr>
              <w:t>3</w:t>
            </w:r>
            <w:r>
              <w:rPr>
                <w:szCs w:val="28"/>
              </w:rPr>
              <w:t xml:space="preserve"> к постановлению Региональной службы по тарифам и ценам Камчатского края от 18.12.2018 № 366 «</w:t>
            </w:r>
            <w:r w:rsidRPr="009812C1">
              <w:rPr>
                <w:szCs w:val="28"/>
              </w:rPr>
              <w:t xml:space="preserve">Об утверждении тарифов на услуги в сфере теплоснабжения, оказываемые </w:t>
            </w:r>
            <w:r>
              <w:rPr>
                <w:szCs w:val="28"/>
              </w:rPr>
              <w:br/>
            </w:r>
            <w:r w:rsidRPr="009812C1">
              <w:rPr>
                <w:szCs w:val="28"/>
              </w:rPr>
              <w:t xml:space="preserve">ООО «КВТ» потребителям </w:t>
            </w:r>
            <w:r w:rsidRPr="009812C1">
              <w:rPr>
                <w:bCs/>
                <w:kern w:val="36"/>
                <w:szCs w:val="28"/>
              </w:rPr>
              <w:t xml:space="preserve">Петропавловск-Камчатского городского округа, </w:t>
            </w:r>
            <w:r w:rsidRPr="009812C1">
              <w:rPr>
                <w:bCs/>
                <w:szCs w:val="28"/>
              </w:rPr>
              <w:t>на 201</w:t>
            </w:r>
            <w:r>
              <w:rPr>
                <w:bCs/>
                <w:szCs w:val="28"/>
              </w:rPr>
              <w:t>9</w:t>
            </w:r>
            <w:r w:rsidRPr="009812C1">
              <w:rPr>
                <w:bCs/>
                <w:szCs w:val="28"/>
              </w:rPr>
              <w:t xml:space="preserve"> -</w:t>
            </w:r>
            <w:r>
              <w:rPr>
                <w:bCs/>
                <w:szCs w:val="28"/>
              </w:rPr>
              <w:t xml:space="preserve"> </w:t>
            </w:r>
            <w:r w:rsidRPr="009812C1">
              <w:rPr>
                <w:bCs/>
                <w:szCs w:val="28"/>
              </w:rPr>
              <w:t>20</w:t>
            </w:r>
            <w:r>
              <w:rPr>
                <w:bCs/>
                <w:szCs w:val="28"/>
              </w:rPr>
              <w:t>23</w:t>
            </w:r>
            <w:r w:rsidRPr="009812C1">
              <w:rPr>
                <w:bCs/>
                <w:szCs w:val="28"/>
              </w:rPr>
              <w:t xml:space="preserve"> годы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5BD3" w:rsidRPr="00265BD3" w:rsidRDefault="00337813" w:rsidP="00254831">
      <w:pPr>
        <w:ind w:left="19" w:right="20" w:firstLine="709"/>
        <w:jc w:val="both"/>
        <w:rPr>
          <w:color w:val="000000"/>
          <w:szCs w:val="22"/>
        </w:rPr>
      </w:pPr>
      <w:r w:rsidRPr="00337813">
        <w:rPr>
          <w:szCs w:val="28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приказом ФСТ России от 13.06.2013 № 760-э «Об утверждении Методических указаний по расчету регулируемых цен (тарифов)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D55EE5" w:rsidRPr="00EE41C0">
        <w:rPr>
          <w:szCs w:val="28"/>
        </w:rPr>
        <w:t xml:space="preserve">от </w:t>
      </w:r>
      <w:r w:rsidR="00056223">
        <w:rPr>
          <w:szCs w:val="28"/>
          <w:lang w:val="en-US"/>
        </w:rPr>
        <w:t>xx</w:t>
      </w:r>
      <w:r w:rsidR="00E27FA9">
        <w:rPr>
          <w:szCs w:val="28"/>
        </w:rPr>
        <w:t>.12</w:t>
      </w:r>
      <w:r w:rsidR="00D55EE5">
        <w:rPr>
          <w:szCs w:val="28"/>
        </w:rPr>
        <w:t>.202</w:t>
      </w:r>
      <w:r w:rsidR="001054E1" w:rsidRPr="001054E1">
        <w:rPr>
          <w:szCs w:val="28"/>
        </w:rPr>
        <w:t>1</w:t>
      </w:r>
      <w:r w:rsidR="00D55EE5" w:rsidRPr="00EE41C0">
        <w:rPr>
          <w:szCs w:val="28"/>
        </w:rPr>
        <w:t xml:space="preserve"> № </w:t>
      </w:r>
      <w:r w:rsidR="001054E1">
        <w:rPr>
          <w:szCs w:val="28"/>
          <w:lang w:val="en-US"/>
        </w:rPr>
        <w:t>xxx</w:t>
      </w:r>
      <w:r w:rsidR="004A7562">
        <w:rPr>
          <w:szCs w:val="28"/>
        </w:rPr>
        <w:t xml:space="preserve">, </w:t>
      </w:r>
      <w:r w:rsidR="00796AF4">
        <w:rPr>
          <w:szCs w:val="28"/>
        </w:rPr>
        <w:t>на основании заявления</w:t>
      </w:r>
      <w:r w:rsidR="004A7562" w:rsidRPr="004A7562">
        <w:rPr>
          <w:bCs/>
          <w:szCs w:val="28"/>
        </w:rPr>
        <w:t xml:space="preserve"> </w:t>
      </w:r>
      <w:r w:rsidR="00796AF4" w:rsidRPr="009812C1">
        <w:rPr>
          <w:szCs w:val="28"/>
        </w:rPr>
        <w:t>ООО «КВТ»</w:t>
      </w:r>
      <w:r w:rsidR="00796AF4">
        <w:rPr>
          <w:szCs w:val="28"/>
        </w:rPr>
        <w:t xml:space="preserve"> </w:t>
      </w:r>
      <w:r w:rsidR="00265BD3" w:rsidRPr="00265BD3">
        <w:rPr>
          <w:color w:val="000000"/>
          <w:szCs w:val="22"/>
        </w:rPr>
        <w:t>от 27.04.2021</w:t>
      </w:r>
      <w:r w:rsidR="00254831">
        <w:rPr>
          <w:color w:val="000000"/>
          <w:szCs w:val="22"/>
        </w:rPr>
        <w:br/>
      </w:r>
      <w:bookmarkStart w:id="0" w:name="_GoBack"/>
      <w:bookmarkEnd w:id="0"/>
      <w:r w:rsidR="00265BD3" w:rsidRPr="00265BD3">
        <w:rPr>
          <w:color w:val="000000"/>
          <w:szCs w:val="22"/>
        </w:rPr>
        <w:t>№ 24 (вх. 28.04.2021 № 90/1411)</w:t>
      </w:r>
    </w:p>
    <w:p w:rsidR="00B60245" w:rsidRPr="008D13CF" w:rsidRDefault="00B60245" w:rsidP="00254831">
      <w:pPr>
        <w:suppressAutoHyphens/>
        <w:spacing w:line="276" w:lineRule="auto"/>
        <w:ind w:firstLine="709"/>
        <w:jc w:val="both"/>
        <w:rPr>
          <w:szCs w:val="28"/>
        </w:rPr>
      </w:pPr>
    </w:p>
    <w:p w:rsidR="00D55EE5" w:rsidRPr="0004384B" w:rsidRDefault="00D55EE5" w:rsidP="000F3BBA">
      <w:pPr>
        <w:spacing w:line="276" w:lineRule="auto"/>
        <w:ind w:firstLine="709"/>
        <w:jc w:val="both"/>
        <w:rPr>
          <w:szCs w:val="28"/>
        </w:rPr>
      </w:pPr>
      <w:r w:rsidRPr="0004384B">
        <w:rPr>
          <w:szCs w:val="28"/>
        </w:rPr>
        <w:t>ПОСТАНОВЛЯЮ:</w:t>
      </w:r>
    </w:p>
    <w:p w:rsidR="00D55EE5" w:rsidRPr="0004384B" w:rsidRDefault="00D55EE5" w:rsidP="000F3BBA">
      <w:pPr>
        <w:spacing w:line="276" w:lineRule="auto"/>
        <w:ind w:firstLine="709"/>
        <w:rPr>
          <w:szCs w:val="28"/>
        </w:rPr>
      </w:pPr>
    </w:p>
    <w:p w:rsidR="00E27FA9" w:rsidRPr="005C07FE" w:rsidRDefault="00E27FA9" w:rsidP="000F3BBA">
      <w:pPr>
        <w:tabs>
          <w:tab w:val="left" w:pos="1134"/>
        </w:tabs>
        <w:suppressAutoHyphens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5C07FE">
        <w:rPr>
          <w:szCs w:val="28"/>
        </w:rPr>
        <w:t>Внести в приложени</w:t>
      </w:r>
      <w:r w:rsidR="001054E1">
        <w:rPr>
          <w:szCs w:val="28"/>
        </w:rPr>
        <w:t>е</w:t>
      </w:r>
      <w:r w:rsidRPr="005C07FE">
        <w:rPr>
          <w:szCs w:val="28"/>
        </w:rPr>
        <w:t xml:space="preserve"> </w:t>
      </w:r>
      <w:r w:rsidR="00956173" w:rsidRPr="00956173">
        <w:rPr>
          <w:szCs w:val="28"/>
        </w:rPr>
        <w:t>3</w:t>
      </w:r>
      <w:r w:rsidR="002D6CB0" w:rsidRPr="002D6CB0">
        <w:rPr>
          <w:szCs w:val="28"/>
        </w:rPr>
        <w:t xml:space="preserve"> к постановлению Региональной службы по тарифам и ценам Камчатского края от 18.12.2018 № 366 «Об утверждении тарифов на услуги в сфере теплоснабжения, оказываемые </w:t>
      </w:r>
      <w:r w:rsidR="002D6CB0" w:rsidRPr="002D6CB0">
        <w:rPr>
          <w:szCs w:val="28"/>
        </w:rPr>
        <w:br/>
        <w:t xml:space="preserve">ООО «КВТ» потребителям </w:t>
      </w:r>
      <w:r w:rsidR="002D6CB0" w:rsidRPr="002D6CB0">
        <w:rPr>
          <w:bCs/>
          <w:szCs w:val="28"/>
        </w:rPr>
        <w:t>Петропавловск-Камчатского городского округа, на 2019 - 2023 годы»</w:t>
      </w:r>
      <w:r w:rsidRPr="005C07FE">
        <w:rPr>
          <w:szCs w:val="28"/>
        </w:rPr>
        <w:t xml:space="preserve"> изменения, изложив </w:t>
      </w:r>
      <w:r>
        <w:rPr>
          <w:szCs w:val="28"/>
        </w:rPr>
        <w:t>их</w:t>
      </w:r>
      <w:r w:rsidRPr="005C07FE">
        <w:rPr>
          <w:szCs w:val="28"/>
        </w:rPr>
        <w:t xml:space="preserve"> в</w:t>
      </w:r>
      <w:r>
        <w:rPr>
          <w:szCs w:val="28"/>
        </w:rPr>
        <w:t xml:space="preserve"> редакции согласно приложени</w:t>
      </w:r>
      <w:r w:rsidR="00322D7D">
        <w:rPr>
          <w:szCs w:val="28"/>
        </w:rPr>
        <w:t>ю</w:t>
      </w:r>
      <w:r>
        <w:rPr>
          <w:szCs w:val="28"/>
        </w:rPr>
        <w:t xml:space="preserve"> к настоящему постановлению</w:t>
      </w:r>
      <w:r w:rsidRPr="005C07FE">
        <w:rPr>
          <w:szCs w:val="28"/>
        </w:rPr>
        <w:t>.</w:t>
      </w:r>
    </w:p>
    <w:p w:rsidR="00E27FA9" w:rsidRDefault="00E27FA9" w:rsidP="000F3BBA">
      <w:pPr>
        <w:tabs>
          <w:tab w:val="left" w:pos="1134"/>
        </w:tabs>
        <w:suppressAutoHyphens/>
        <w:spacing w:line="276" w:lineRule="auto"/>
        <w:ind w:firstLine="709"/>
        <w:jc w:val="both"/>
        <w:rPr>
          <w:szCs w:val="28"/>
        </w:rPr>
      </w:pPr>
      <w:r w:rsidRPr="005C07FE">
        <w:rPr>
          <w:szCs w:val="28"/>
        </w:rPr>
        <w:lastRenderedPageBreak/>
        <w:t>2.</w:t>
      </w:r>
      <w:r w:rsidRPr="005C07FE">
        <w:rPr>
          <w:szCs w:val="28"/>
        </w:rPr>
        <w:tab/>
        <w:t xml:space="preserve">Настоящее постановление вступает в силу </w:t>
      </w:r>
      <w:r>
        <w:rPr>
          <w:szCs w:val="28"/>
        </w:rPr>
        <w:t>через десять дней после дня</w:t>
      </w:r>
      <w:r w:rsidRPr="005C07FE">
        <w:rPr>
          <w:szCs w:val="28"/>
        </w:rPr>
        <w:t xml:space="preserve"> его официального опубликования.</w:t>
      </w:r>
    </w:p>
    <w:p w:rsidR="006E4B23" w:rsidRDefault="006E4B23" w:rsidP="002B4D03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Default="006E4B23" w:rsidP="002B4D03">
      <w:pPr>
        <w:widowControl w:val="0"/>
        <w:adjustRightInd w:val="0"/>
        <w:ind w:firstLine="720"/>
        <w:jc w:val="both"/>
        <w:rPr>
          <w:szCs w:val="28"/>
        </w:rPr>
      </w:pPr>
    </w:p>
    <w:p w:rsidR="002D6CB0" w:rsidRPr="008D13CF" w:rsidRDefault="002D6CB0" w:rsidP="002B4D03">
      <w:pPr>
        <w:widowControl w:val="0"/>
        <w:adjustRightInd w:val="0"/>
        <w:ind w:firstLine="720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19"/>
        <w:gridCol w:w="3716"/>
        <w:gridCol w:w="2203"/>
      </w:tblGrid>
      <w:tr w:rsidR="000F3BBA" w:rsidRPr="001E6FE1" w:rsidTr="000F3BBA">
        <w:trPr>
          <w:trHeight w:val="1284"/>
        </w:trPr>
        <w:tc>
          <w:tcPr>
            <w:tcW w:w="1929" w:type="pct"/>
            <w:shd w:val="clear" w:color="auto" w:fill="auto"/>
          </w:tcPr>
          <w:p w:rsidR="000F3BBA" w:rsidRDefault="000F3BBA" w:rsidP="006B4E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0F3BBA" w:rsidRPr="00D871DE" w:rsidRDefault="000F3BBA" w:rsidP="006B4E24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1928" w:type="pct"/>
            <w:shd w:val="clear" w:color="auto" w:fill="auto"/>
          </w:tcPr>
          <w:p w:rsidR="000F3BBA" w:rsidRPr="001E6FE1" w:rsidRDefault="000F3BBA" w:rsidP="006B4E24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0F3BBA" w:rsidRPr="001E6FE1" w:rsidRDefault="000F3BBA" w:rsidP="006B4E24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143" w:type="pct"/>
            <w:shd w:val="clear" w:color="auto" w:fill="auto"/>
          </w:tcPr>
          <w:p w:rsidR="000F3BBA" w:rsidRDefault="000F3BBA" w:rsidP="006B4E24">
            <w:pPr>
              <w:adjustRightInd w:val="0"/>
              <w:ind w:right="36"/>
            </w:pPr>
          </w:p>
          <w:p w:rsidR="000F3BBA" w:rsidRPr="001E6FE1" w:rsidRDefault="000F3BBA" w:rsidP="000F3BBA">
            <w:pPr>
              <w:adjustRightInd w:val="0"/>
              <w:ind w:right="36" w:hanging="94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6E4B23" w:rsidRDefault="006E4B23" w:rsidP="002B4D03">
      <w:pPr>
        <w:pStyle w:val="ConsPlusNormal"/>
        <w:jc w:val="both"/>
        <w:rPr>
          <w:rFonts w:ascii="Times New Roman" w:hAnsi="Times New Roman"/>
          <w:sz w:val="28"/>
        </w:rPr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D55EE5" w:rsidRPr="000D1992" w:rsidRDefault="00D55EE5" w:rsidP="00D409AB">
      <w:pPr>
        <w:ind w:left="4536"/>
      </w:pPr>
      <w:r>
        <w:t xml:space="preserve">Приложение </w:t>
      </w:r>
    </w:p>
    <w:p w:rsidR="00D55EE5" w:rsidRPr="001F76C5" w:rsidRDefault="00D55EE5" w:rsidP="00D409AB">
      <w:pPr>
        <w:widowControl w:val="0"/>
        <w:ind w:left="4536"/>
      </w:pPr>
      <w:r w:rsidRPr="001F76C5">
        <w:t>к по</w:t>
      </w:r>
      <w:r>
        <w:t>становлению Региональной службы</w:t>
      </w:r>
    </w:p>
    <w:p w:rsidR="00D55EE5" w:rsidRPr="001F76C5" w:rsidRDefault="00D55EE5" w:rsidP="00D409AB">
      <w:pPr>
        <w:widowControl w:val="0"/>
        <w:ind w:left="4536"/>
      </w:pPr>
      <w:r w:rsidRPr="001F76C5">
        <w:lastRenderedPageBreak/>
        <w:t xml:space="preserve">по тарифам и ценам Камчатского края </w:t>
      </w:r>
    </w:p>
    <w:p w:rsidR="00D55EE5" w:rsidRPr="00577C09" w:rsidRDefault="002D1A15" w:rsidP="00D409AB">
      <w:pPr>
        <w:widowControl w:val="0"/>
        <w:ind w:left="4536"/>
      </w:pPr>
      <w:r>
        <w:t xml:space="preserve">от </w:t>
      </w:r>
      <w:r w:rsidR="002D6CB0">
        <w:rPr>
          <w:lang w:val="en-US"/>
        </w:rPr>
        <w:t>xx</w:t>
      </w:r>
      <w:r w:rsidR="00191450">
        <w:t>.12</w:t>
      </w:r>
      <w:r w:rsidR="00D55EE5">
        <w:t>.202</w:t>
      </w:r>
      <w:r w:rsidR="00322D7D">
        <w:t>1</w:t>
      </w:r>
      <w:r w:rsidR="00D55EE5">
        <w:t xml:space="preserve"> № </w:t>
      </w:r>
      <w:r w:rsidR="00322D7D">
        <w:rPr>
          <w:lang w:val="en-US"/>
        </w:rPr>
        <w:t>xxx</w:t>
      </w:r>
    </w:p>
    <w:p w:rsidR="00D55EE5" w:rsidRDefault="00D55EE5" w:rsidP="00D55EE5"/>
    <w:p w:rsidR="00D409AB" w:rsidRPr="00956173" w:rsidRDefault="00D409AB" w:rsidP="00D409AB">
      <w:pPr>
        <w:ind w:left="4678" w:hanging="142"/>
        <w:rPr>
          <w:lang w:val="en-US"/>
        </w:rPr>
      </w:pPr>
      <w:r>
        <w:t xml:space="preserve">«Приложение </w:t>
      </w:r>
      <w:r w:rsidR="00956173">
        <w:rPr>
          <w:lang w:val="en-US"/>
        </w:rPr>
        <w:t>3</w:t>
      </w:r>
    </w:p>
    <w:p w:rsidR="00D409AB" w:rsidRPr="001F76C5" w:rsidRDefault="00D409AB" w:rsidP="00D409AB">
      <w:pPr>
        <w:widowControl w:val="0"/>
        <w:ind w:left="4678" w:hanging="142"/>
      </w:pPr>
      <w:r w:rsidRPr="001F76C5">
        <w:t>к по</w:t>
      </w:r>
      <w:r>
        <w:t>становлению Региональной службы</w:t>
      </w:r>
    </w:p>
    <w:p w:rsidR="00D409AB" w:rsidRPr="001F76C5" w:rsidRDefault="00D409AB" w:rsidP="00D409AB">
      <w:pPr>
        <w:widowControl w:val="0"/>
        <w:ind w:left="4678" w:hanging="142"/>
      </w:pPr>
      <w:r w:rsidRPr="001F76C5">
        <w:t xml:space="preserve">по тарифам и ценам Камчатского края </w:t>
      </w:r>
    </w:p>
    <w:p w:rsidR="00D409AB" w:rsidRDefault="00D409AB" w:rsidP="00D409AB">
      <w:pPr>
        <w:widowControl w:val="0"/>
        <w:ind w:left="4678" w:hanging="142"/>
      </w:pPr>
      <w:r>
        <w:t>от 18.12.2018</w:t>
      </w:r>
      <w:r w:rsidRPr="001F76C5">
        <w:t xml:space="preserve"> № </w:t>
      </w:r>
      <w:r>
        <w:t>366</w:t>
      </w:r>
    </w:p>
    <w:p w:rsidR="00956173" w:rsidRDefault="00956173" w:rsidP="00D409AB">
      <w:pPr>
        <w:widowControl w:val="0"/>
        <w:ind w:left="4678" w:hanging="142"/>
      </w:pPr>
    </w:p>
    <w:p w:rsidR="00956173" w:rsidRPr="00956173" w:rsidRDefault="00956173" w:rsidP="00956173">
      <w:pPr>
        <w:keepNext/>
        <w:jc w:val="center"/>
        <w:outlineLvl w:val="0"/>
        <w:rPr>
          <w:rFonts w:eastAsia="Calibri"/>
        </w:rPr>
      </w:pPr>
      <w:r w:rsidRPr="00956173">
        <w:rPr>
          <w:rFonts w:eastAsia="Calibri"/>
          <w:szCs w:val="28"/>
          <w:lang w:val="x-none"/>
        </w:rPr>
        <w:t>Тариф</w:t>
      </w:r>
      <w:r w:rsidRPr="00956173">
        <w:rPr>
          <w:rFonts w:eastAsia="Calibri"/>
          <w:szCs w:val="28"/>
        </w:rPr>
        <w:t xml:space="preserve">ы </w:t>
      </w:r>
      <w:r w:rsidRPr="00956173">
        <w:rPr>
          <w:rFonts w:eastAsia="Calibri"/>
          <w:szCs w:val="28"/>
          <w:lang w:val="x-none"/>
        </w:rPr>
        <w:t>на теплоноситель</w:t>
      </w:r>
      <w:r w:rsidRPr="00956173">
        <w:rPr>
          <w:rFonts w:eastAsia="Calibri"/>
          <w:szCs w:val="28"/>
        </w:rPr>
        <w:t xml:space="preserve">, </w:t>
      </w:r>
      <w:r w:rsidRPr="00956173">
        <w:rPr>
          <w:rFonts w:eastAsia="Calibri"/>
          <w:szCs w:val="28"/>
          <w:lang w:val="x-none"/>
        </w:rPr>
        <w:t xml:space="preserve">поставляемый </w:t>
      </w:r>
      <w:r w:rsidRPr="00956173">
        <w:rPr>
          <w:rFonts w:eastAsia="Calibri"/>
          <w:szCs w:val="28"/>
        </w:rPr>
        <w:t>ОО</w:t>
      </w:r>
      <w:r w:rsidRPr="00956173">
        <w:rPr>
          <w:rFonts w:eastAsia="Calibri"/>
          <w:szCs w:val="28"/>
          <w:lang w:val="x-none"/>
        </w:rPr>
        <w:t xml:space="preserve">О </w:t>
      </w:r>
      <w:r w:rsidRPr="00956173">
        <w:rPr>
          <w:rFonts w:eastAsia="Calibri"/>
          <w:szCs w:val="28"/>
        </w:rPr>
        <w:t>«КВ</w:t>
      </w:r>
      <w:r w:rsidRPr="00956173">
        <w:rPr>
          <w:rFonts w:eastAsia="Calibri"/>
          <w:szCs w:val="28"/>
          <w:lang w:val="x-none"/>
        </w:rPr>
        <w:t>Т»</w:t>
      </w:r>
      <w:r w:rsidRPr="00956173">
        <w:rPr>
          <w:rFonts w:eastAsia="Calibri"/>
          <w:bCs/>
          <w:szCs w:val="28"/>
          <w:lang w:val="x-none"/>
        </w:rPr>
        <w:t xml:space="preserve"> потребителям Петропавловск-Камчатского </w:t>
      </w:r>
      <w:r w:rsidRPr="00956173">
        <w:rPr>
          <w:rFonts w:eastAsia="Calibri"/>
          <w:szCs w:val="28"/>
          <w:lang w:val="x-none"/>
        </w:rPr>
        <w:t>городского округа</w:t>
      </w:r>
      <w:r w:rsidRPr="00956173">
        <w:rPr>
          <w:rFonts w:eastAsia="Calibri"/>
          <w:szCs w:val="28"/>
        </w:rPr>
        <w:t>,</w:t>
      </w:r>
      <w:r w:rsidRPr="00956173">
        <w:rPr>
          <w:rFonts w:eastAsia="Calibri"/>
          <w:lang w:val="x-none"/>
        </w:rPr>
        <w:t xml:space="preserve"> </w:t>
      </w:r>
    </w:p>
    <w:p w:rsidR="00956173" w:rsidRPr="00956173" w:rsidRDefault="00956173" w:rsidP="00956173">
      <w:pPr>
        <w:keepNext/>
        <w:jc w:val="center"/>
        <w:outlineLvl w:val="0"/>
        <w:rPr>
          <w:rFonts w:eastAsia="Calibri"/>
        </w:rPr>
      </w:pPr>
      <w:r w:rsidRPr="00956173">
        <w:rPr>
          <w:rFonts w:eastAsia="Calibri"/>
          <w:lang w:val="x-none"/>
        </w:rPr>
        <w:t xml:space="preserve">с </w:t>
      </w:r>
      <w:r w:rsidRPr="00956173">
        <w:rPr>
          <w:rFonts w:eastAsia="Calibri"/>
        </w:rPr>
        <w:t>01</w:t>
      </w:r>
      <w:r w:rsidRPr="00956173">
        <w:rPr>
          <w:rFonts w:eastAsia="Calibri"/>
          <w:lang w:val="x-none"/>
        </w:rPr>
        <w:t xml:space="preserve"> </w:t>
      </w:r>
      <w:r w:rsidRPr="00956173">
        <w:rPr>
          <w:rFonts w:eastAsia="Calibri"/>
        </w:rPr>
        <w:t>января</w:t>
      </w:r>
      <w:r w:rsidRPr="00956173">
        <w:rPr>
          <w:rFonts w:eastAsia="Calibri"/>
          <w:lang w:val="x-none"/>
        </w:rPr>
        <w:t xml:space="preserve"> 201</w:t>
      </w:r>
      <w:r w:rsidRPr="00956173">
        <w:rPr>
          <w:rFonts w:eastAsia="Calibri"/>
        </w:rPr>
        <w:t>9</w:t>
      </w:r>
      <w:r w:rsidRPr="00956173">
        <w:rPr>
          <w:rFonts w:eastAsia="Calibri"/>
          <w:lang w:val="x-none"/>
        </w:rPr>
        <w:t xml:space="preserve"> года по 31 декабря 20</w:t>
      </w:r>
      <w:r w:rsidRPr="00956173">
        <w:rPr>
          <w:rFonts w:eastAsia="Calibri"/>
        </w:rPr>
        <w:t>23</w:t>
      </w:r>
      <w:r w:rsidRPr="00956173">
        <w:rPr>
          <w:rFonts w:eastAsia="Calibri"/>
          <w:lang w:val="x-none"/>
        </w:rPr>
        <w:t xml:space="preserve"> года</w:t>
      </w:r>
    </w:p>
    <w:p w:rsidR="00956173" w:rsidRPr="00956173" w:rsidRDefault="00956173" w:rsidP="00956173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93"/>
        <w:gridCol w:w="1701"/>
        <w:gridCol w:w="2693"/>
        <w:gridCol w:w="1701"/>
        <w:gridCol w:w="1560"/>
      </w:tblGrid>
      <w:tr w:rsidR="00956173" w:rsidRPr="00956173" w:rsidTr="00D413B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956173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956173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56173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956173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56173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956173" w:rsidRPr="00956173" w:rsidTr="00D413B7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56173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56173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956173" w:rsidRPr="00956173" w:rsidTr="00D413B7">
        <w:tc>
          <w:tcPr>
            <w:tcW w:w="676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  <w:r w:rsidRPr="00956173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56173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956173">
              <w:rPr>
                <w:rFonts w:eastAsia="Calibri"/>
                <w:sz w:val="24"/>
              </w:rPr>
              <w:br/>
            </w:r>
            <w:r w:rsidRPr="00956173">
              <w:rPr>
                <w:rFonts w:eastAsia="Calibri"/>
                <w:bCs/>
                <w:sz w:val="24"/>
              </w:rPr>
              <w:t>(</w:t>
            </w:r>
            <w:r w:rsidRPr="00956173">
              <w:rPr>
                <w:rFonts w:eastAsia="Calibri"/>
                <w:sz w:val="24"/>
              </w:rPr>
              <w:t xml:space="preserve">тарифы указываются </w:t>
            </w:r>
            <w:r w:rsidRPr="00956173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956173" w:rsidRPr="00956173" w:rsidTr="00D413B7">
        <w:tc>
          <w:tcPr>
            <w:tcW w:w="676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  <w:r w:rsidRPr="00956173">
              <w:rPr>
                <w:rFonts w:eastAsia="Calibri"/>
                <w:sz w:val="24"/>
              </w:rPr>
              <w:t>1.1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56173">
              <w:rPr>
                <w:rFonts w:eastAsia="Calibri"/>
                <w:sz w:val="24"/>
              </w:rPr>
              <w:t>ООО «КВТ»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56173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56173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sz w:val="24"/>
              </w:rPr>
            </w:pPr>
            <w:r w:rsidRPr="00956173">
              <w:rPr>
                <w:color w:val="000000"/>
                <w:sz w:val="24"/>
              </w:rPr>
              <w:t>43,09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56173" w:rsidRPr="00956173" w:rsidTr="00D413B7">
        <w:tc>
          <w:tcPr>
            <w:tcW w:w="676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  <w:r w:rsidRPr="00956173">
              <w:rPr>
                <w:rFonts w:eastAsia="Calibri"/>
                <w:sz w:val="24"/>
              </w:rPr>
              <w:t>1.2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56173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sz w:val="24"/>
              </w:rPr>
            </w:pPr>
            <w:r w:rsidRPr="00956173">
              <w:rPr>
                <w:sz w:val="24"/>
              </w:rPr>
              <w:t>53,21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56173" w:rsidRPr="00956173" w:rsidTr="00D413B7">
        <w:tc>
          <w:tcPr>
            <w:tcW w:w="676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  <w:r w:rsidRPr="00956173">
              <w:rPr>
                <w:rFonts w:eastAsia="Calibri"/>
                <w:sz w:val="24"/>
              </w:rPr>
              <w:t>1.3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56173" w:rsidRPr="00956173" w:rsidRDefault="00956173" w:rsidP="0095617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56173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sz w:val="24"/>
              </w:rPr>
            </w:pPr>
            <w:r w:rsidRPr="00956173">
              <w:rPr>
                <w:sz w:val="24"/>
              </w:rPr>
              <w:t>53,21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56173" w:rsidRPr="00956173" w:rsidTr="00D413B7">
        <w:tc>
          <w:tcPr>
            <w:tcW w:w="676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  <w:r w:rsidRPr="00956173">
              <w:rPr>
                <w:rFonts w:eastAsia="Calibri"/>
                <w:sz w:val="24"/>
              </w:rPr>
              <w:t>1.4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56173" w:rsidRPr="00956173" w:rsidRDefault="00956173" w:rsidP="0095617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56173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sz w:val="24"/>
              </w:rPr>
            </w:pPr>
            <w:r w:rsidRPr="00956173">
              <w:rPr>
                <w:sz w:val="24"/>
              </w:rPr>
              <w:t>53,21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56173" w:rsidRPr="00956173" w:rsidTr="00D413B7">
        <w:tc>
          <w:tcPr>
            <w:tcW w:w="676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  <w:r w:rsidRPr="00956173">
              <w:rPr>
                <w:rFonts w:eastAsia="Calibri"/>
                <w:sz w:val="24"/>
              </w:rPr>
              <w:t>1.5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56173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sz w:val="24"/>
              </w:rPr>
            </w:pPr>
            <w:r w:rsidRPr="00956173">
              <w:rPr>
                <w:sz w:val="24"/>
              </w:rPr>
              <w:t>53,21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56173" w:rsidRPr="00956173" w:rsidTr="00D413B7">
        <w:tc>
          <w:tcPr>
            <w:tcW w:w="676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  <w:r w:rsidRPr="00956173">
              <w:rPr>
                <w:rFonts w:eastAsia="Calibri"/>
                <w:sz w:val="24"/>
              </w:rPr>
              <w:t>1.6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56173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sz w:val="24"/>
              </w:rPr>
            </w:pPr>
            <w:r w:rsidRPr="00956173">
              <w:rPr>
                <w:sz w:val="24"/>
              </w:rPr>
              <w:t>61,04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56173" w:rsidRPr="00956173" w:rsidTr="00D413B7">
        <w:tc>
          <w:tcPr>
            <w:tcW w:w="676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  <w:r w:rsidRPr="00956173">
              <w:rPr>
                <w:rFonts w:eastAsia="Calibri"/>
                <w:sz w:val="24"/>
              </w:rPr>
              <w:t>1.7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6173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sz w:val="24"/>
                <w:highlight w:val="yellow"/>
              </w:rPr>
            </w:pPr>
            <w:r w:rsidRPr="00956173">
              <w:rPr>
                <w:sz w:val="24"/>
                <w:highlight w:val="yellow"/>
              </w:rPr>
              <w:t>56,51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56173" w:rsidRPr="00956173" w:rsidTr="00D413B7">
        <w:tc>
          <w:tcPr>
            <w:tcW w:w="676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  <w:r w:rsidRPr="00956173">
              <w:rPr>
                <w:rFonts w:eastAsia="Calibri"/>
                <w:sz w:val="24"/>
              </w:rPr>
              <w:t>1.8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6173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sz w:val="24"/>
                <w:highlight w:val="yellow"/>
              </w:rPr>
            </w:pPr>
            <w:r w:rsidRPr="00956173">
              <w:rPr>
                <w:sz w:val="24"/>
                <w:highlight w:val="yellow"/>
              </w:rPr>
              <w:t>58,00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56173" w:rsidRPr="00956173" w:rsidTr="00D413B7">
        <w:tc>
          <w:tcPr>
            <w:tcW w:w="676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  <w:r w:rsidRPr="00956173">
              <w:rPr>
                <w:rFonts w:eastAsia="Calibri"/>
                <w:sz w:val="24"/>
              </w:rPr>
              <w:t>1.9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6173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sz w:val="24"/>
                <w:highlight w:val="yellow"/>
              </w:rPr>
            </w:pPr>
            <w:r w:rsidRPr="00956173">
              <w:rPr>
                <w:sz w:val="24"/>
                <w:highlight w:val="yellow"/>
              </w:rPr>
              <w:t>57,70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56173" w:rsidRPr="00956173" w:rsidTr="00D413B7">
        <w:tc>
          <w:tcPr>
            <w:tcW w:w="676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  <w:r w:rsidRPr="00956173">
              <w:rPr>
                <w:rFonts w:eastAsia="Calibri"/>
                <w:sz w:val="24"/>
              </w:rPr>
              <w:t>1.10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6173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sz w:val="24"/>
                <w:highlight w:val="yellow"/>
              </w:rPr>
            </w:pPr>
            <w:r w:rsidRPr="00956173">
              <w:rPr>
                <w:sz w:val="24"/>
                <w:highlight w:val="yellow"/>
              </w:rPr>
              <w:t>57,70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56173" w:rsidRPr="00956173" w:rsidTr="00D413B7">
        <w:tc>
          <w:tcPr>
            <w:tcW w:w="676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  <w:r w:rsidRPr="00956173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56173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956173">
              <w:rPr>
                <w:rFonts w:eastAsia="Calibri"/>
                <w:bCs/>
                <w:sz w:val="24"/>
              </w:rPr>
              <w:t>(</w:t>
            </w:r>
            <w:r w:rsidRPr="00956173">
              <w:rPr>
                <w:rFonts w:eastAsia="Calibri"/>
                <w:sz w:val="24"/>
              </w:rPr>
              <w:t xml:space="preserve">тарифы указываются </w:t>
            </w:r>
            <w:r w:rsidRPr="00956173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956173" w:rsidRPr="00956173" w:rsidTr="00D413B7">
        <w:tc>
          <w:tcPr>
            <w:tcW w:w="676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  <w:r w:rsidRPr="00956173">
              <w:rPr>
                <w:rFonts w:eastAsia="Calibri"/>
                <w:sz w:val="24"/>
              </w:rPr>
              <w:t>2.1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56173">
              <w:rPr>
                <w:rFonts w:eastAsia="Calibri"/>
                <w:sz w:val="24"/>
              </w:rPr>
              <w:t>ООО «КВТ»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  <w:r w:rsidRPr="00956173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56173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sz w:val="24"/>
              </w:rPr>
            </w:pPr>
            <w:r w:rsidRPr="00956173">
              <w:rPr>
                <w:sz w:val="24"/>
              </w:rPr>
              <w:t>51,71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56173" w:rsidRPr="00956173" w:rsidTr="00D413B7">
        <w:tc>
          <w:tcPr>
            <w:tcW w:w="676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  <w:r w:rsidRPr="00956173">
              <w:rPr>
                <w:rFonts w:eastAsia="Calibri"/>
                <w:sz w:val="24"/>
              </w:rPr>
              <w:t>2.2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56173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sz w:val="24"/>
              </w:rPr>
            </w:pPr>
            <w:r w:rsidRPr="00956173">
              <w:rPr>
                <w:sz w:val="24"/>
              </w:rPr>
              <w:t>63,85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56173" w:rsidRPr="00956173" w:rsidTr="00D413B7">
        <w:tc>
          <w:tcPr>
            <w:tcW w:w="676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  <w:r w:rsidRPr="00956173">
              <w:rPr>
                <w:rFonts w:eastAsia="Calibri"/>
                <w:sz w:val="24"/>
              </w:rPr>
              <w:t>2.3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56173" w:rsidRPr="00956173" w:rsidRDefault="00956173" w:rsidP="0095617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56173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sz w:val="24"/>
              </w:rPr>
            </w:pPr>
            <w:r w:rsidRPr="00956173">
              <w:rPr>
                <w:sz w:val="24"/>
              </w:rPr>
              <w:t>63,85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56173" w:rsidRPr="00956173" w:rsidTr="00D413B7">
        <w:tc>
          <w:tcPr>
            <w:tcW w:w="676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  <w:r w:rsidRPr="00956173">
              <w:rPr>
                <w:rFonts w:eastAsia="Calibri"/>
                <w:sz w:val="24"/>
              </w:rPr>
              <w:t>2.4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56173" w:rsidRPr="00956173" w:rsidRDefault="00956173" w:rsidP="0095617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56173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sz w:val="24"/>
              </w:rPr>
            </w:pPr>
            <w:r w:rsidRPr="00956173">
              <w:rPr>
                <w:sz w:val="24"/>
              </w:rPr>
              <w:t>63,85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56173" w:rsidRPr="00956173" w:rsidTr="00D413B7">
        <w:tc>
          <w:tcPr>
            <w:tcW w:w="676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  <w:r w:rsidRPr="00956173">
              <w:rPr>
                <w:rFonts w:eastAsia="Calibri"/>
                <w:sz w:val="24"/>
              </w:rPr>
              <w:t>2.5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56173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sz w:val="24"/>
              </w:rPr>
            </w:pPr>
            <w:r w:rsidRPr="00956173">
              <w:rPr>
                <w:sz w:val="24"/>
              </w:rPr>
              <w:t>63,85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56173" w:rsidRPr="00956173" w:rsidTr="00D413B7">
        <w:tc>
          <w:tcPr>
            <w:tcW w:w="676" w:type="dxa"/>
            <w:shd w:val="clear" w:color="auto" w:fill="auto"/>
          </w:tcPr>
          <w:p w:rsidR="00956173" w:rsidRPr="00956173" w:rsidRDefault="00956173" w:rsidP="00956173">
            <w:pPr>
              <w:rPr>
                <w:rFonts w:eastAsia="Calibri"/>
                <w:sz w:val="24"/>
              </w:rPr>
            </w:pPr>
            <w:r w:rsidRPr="00956173">
              <w:rPr>
                <w:rFonts w:eastAsia="Calibri"/>
                <w:sz w:val="24"/>
              </w:rPr>
              <w:t>2.6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56173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sz w:val="24"/>
              </w:rPr>
            </w:pPr>
            <w:r w:rsidRPr="00956173">
              <w:rPr>
                <w:sz w:val="24"/>
              </w:rPr>
              <w:t>73,25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56173" w:rsidRPr="00956173" w:rsidTr="00D413B7">
        <w:tc>
          <w:tcPr>
            <w:tcW w:w="676" w:type="dxa"/>
            <w:shd w:val="clear" w:color="auto" w:fill="auto"/>
          </w:tcPr>
          <w:p w:rsidR="00956173" w:rsidRPr="00956173" w:rsidRDefault="00956173" w:rsidP="00956173">
            <w:pPr>
              <w:rPr>
                <w:rFonts w:eastAsia="Calibri"/>
                <w:sz w:val="24"/>
              </w:rPr>
            </w:pPr>
            <w:r w:rsidRPr="00956173">
              <w:rPr>
                <w:rFonts w:eastAsia="Calibri"/>
                <w:sz w:val="24"/>
              </w:rPr>
              <w:t>2.7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6173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sz w:val="24"/>
                <w:highlight w:val="yellow"/>
              </w:rPr>
            </w:pPr>
            <w:r w:rsidRPr="00956173">
              <w:rPr>
                <w:sz w:val="24"/>
                <w:highlight w:val="yellow"/>
              </w:rPr>
              <w:t>67,81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56173" w:rsidRPr="00956173" w:rsidTr="00D413B7">
        <w:tc>
          <w:tcPr>
            <w:tcW w:w="676" w:type="dxa"/>
            <w:shd w:val="clear" w:color="auto" w:fill="auto"/>
          </w:tcPr>
          <w:p w:rsidR="00956173" w:rsidRPr="00956173" w:rsidRDefault="00956173" w:rsidP="00956173">
            <w:pPr>
              <w:rPr>
                <w:rFonts w:eastAsia="Calibri"/>
                <w:sz w:val="24"/>
              </w:rPr>
            </w:pPr>
            <w:r w:rsidRPr="00956173">
              <w:rPr>
                <w:rFonts w:eastAsia="Calibri"/>
                <w:sz w:val="24"/>
              </w:rPr>
              <w:t>2.8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6173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sz w:val="24"/>
                <w:highlight w:val="yellow"/>
              </w:rPr>
            </w:pPr>
            <w:r w:rsidRPr="00956173">
              <w:rPr>
                <w:sz w:val="24"/>
                <w:highlight w:val="yellow"/>
              </w:rPr>
              <w:t>69,60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56173" w:rsidRPr="00956173" w:rsidTr="00D413B7">
        <w:tc>
          <w:tcPr>
            <w:tcW w:w="676" w:type="dxa"/>
            <w:shd w:val="clear" w:color="auto" w:fill="auto"/>
          </w:tcPr>
          <w:p w:rsidR="00956173" w:rsidRPr="00956173" w:rsidRDefault="00956173" w:rsidP="00956173">
            <w:pPr>
              <w:rPr>
                <w:rFonts w:eastAsia="Calibri"/>
                <w:sz w:val="24"/>
              </w:rPr>
            </w:pPr>
            <w:r w:rsidRPr="00956173">
              <w:rPr>
                <w:rFonts w:eastAsia="Calibri"/>
                <w:sz w:val="24"/>
              </w:rPr>
              <w:t>2.9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6173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sz w:val="24"/>
                <w:highlight w:val="yellow"/>
              </w:rPr>
            </w:pPr>
            <w:r w:rsidRPr="00956173">
              <w:rPr>
                <w:sz w:val="24"/>
                <w:highlight w:val="yellow"/>
              </w:rPr>
              <w:t>69,24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56173" w:rsidRPr="00956173" w:rsidTr="00D413B7">
        <w:tc>
          <w:tcPr>
            <w:tcW w:w="676" w:type="dxa"/>
            <w:shd w:val="clear" w:color="auto" w:fill="auto"/>
          </w:tcPr>
          <w:p w:rsidR="00956173" w:rsidRPr="00956173" w:rsidRDefault="00956173" w:rsidP="00956173">
            <w:pPr>
              <w:rPr>
                <w:rFonts w:eastAsia="Calibri"/>
                <w:sz w:val="24"/>
              </w:rPr>
            </w:pPr>
            <w:r w:rsidRPr="00956173">
              <w:rPr>
                <w:rFonts w:eastAsia="Calibri"/>
                <w:sz w:val="24"/>
              </w:rPr>
              <w:t>2.10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6173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sz w:val="24"/>
                <w:highlight w:val="yellow"/>
              </w:rPr>
            </w:pPr>
            <w:r w:rsidRPr="00956173">
              <w:rPr>
                <w:sz w:val="24"/>
                <w:highlight w:val="yellow"/>
              </w:rPr>
              <w:t>69,24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6173" w:rsidRPr="00956173" w:rsidRDefault="00956173" w:rsidP="0095617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956173" w:rsidRPr="00956173" w:rsidRDefault="00956173" w:rsidP="00956173">
      <w:pPr>
        <w:widowControl w:val="0"/>
        <w:jc w:val="both"/>
        <w:rPr>
          <w:rFonts w:eastAsia="Calibri"/>
          <w:sz w:val="24"/>
        </w:rPr>
      </w:pPr>
      <w:r w:rsidRPr="00956173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Pr="00956173">
        <w:rPr>
          <w:rFonts w:eastAsia="Calibri"/>
          <w:szCs w:val="28"/>
        </w:rPr>
        <w:t>».</w:t>
      </w:r>
    </w:p>
    <w:p w:rsidR="00956173" w:rsidRPr="00956173" w:rsidRDefault="00956173" w:rsidP="00956173">
      <w:pPr>
        <w:rPr>
          <w:rFonts w:eastAsia="Calibri"/>
          <w:sz w:val="24"/>
          <w:lang w:eastAsia="en-US"/>
        </w:rPr>
      </w:pPr>
    </w:p>
    <w:p w:rsidR="00956173" w:rsidRPr="00956173" w:rsidRDefault="00956173" w:rsidP="00956173">
      <w:pPr>
        <w:jc w:val="both"/>
        <w:rPr>
          <w:rFonts w:eastAsia="Calibri"/>
          <w:sz w:val="22"/>
        </w:rPr>
      </w:pPr>
    </w:p>
    <w:p w:rsidR="00D409AB" w:rsidRDefault="00D409AB" w:rsidP="00956173">
      <w:pPr>
        <w:widowControl w:val="0"/>
      </w:pPr>
    </w:p>
    <w:sectPr w:rsidR="00D409AB" w:rsidSect="000F3BB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E4" w:rsidRDefault="007735E4" w:rsidP="00342D13">
      <w:r>
        <w:separator/>
      </w:r>
    </w:p>
  </w:endnote>
  <w:endnote w:type="continuationSeparator" w:id="0">
    <w:p w:rsidR="007735E4" w:rsidRDefault="007735E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E4" w:rsidRDefault="007735E4" w:rsidP="00342D13">
      <w:r>
        <w:separator/>
      </w:r>
    </w:p>
  </w:footnote>
  <w:footnote w:type="continuationSeparator" w:id="0">
    <w:p w:rsidR="007735E4" w:rsidRDefault="007735E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0C71"/>
    <w:multiLevelType w:val="hybridMultilevel"/>
    <w:tmpl w:val="1502618C"/>
    <w:lvl w:ilvl="0" w:tplc="2EEEC0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C22DB"/>
    <w:multiLevelType w:val="multilevel"/>
    <w:tmpl w:val="6860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83D3A85"/>
    <w:multiLevelType w:val="hybridMultilevel"/>
    <w:tmpl w:val="0AB87F36"/>
    <w:lvl w:ilvl="0" w:tplc="5D609D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A9B0D61"/>
    <w:multiLevelType w:val="hybridMultilevel"/>
    <w:tmpl w:val="CDAA7170"/>
    <w:lvl w:ilvl="0" w:tplc="BA20E0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53712C"/>
    <w:multiLevelType w:val="hybridMultilevel"/>
    <w:tmpl w:val="C00C3466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B78B2"/>
    <w:multiLevelType w:val="multilevel"/>
    <w:tmpl w:val="0C185B0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 w15:restartNumberingAfterBreak="0">
    <w:nsid w:val="66D41A16"/>
    <w:multiLevelType w:val="hybridMultilevel"/>
    <w:tmpl w:val="0630DFD8"/>
    <w:lvl w:ilvl="0" w:tplc="C6903844">
      <w:start w:val="1"/>
      <w:numFmt w:val="decimal"/>
      <w:lvlText w:val="%1)"/>
      <w:lvlJc w:val="left"/>
      <w:pPr>
        <w:ind w:left="11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6EBF599C"/>
    <w:multiLevelType w:val="multilevel"/>
    <w:tmpl w:val="113696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3">
      <w:start w:val="1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0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1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BDF6092"/>
    <w:multiLevelType w:val="hybridMultilevel"/>
    <w:tmpl w:val="2228C05E"/>
    <w:lvl w:ilvl="0" w:tplc="87E835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8"/>
  </w:num>
  <w:num w:numId="5">
    <w:abstractNumId w:val="1"/>
  </w:num>
  <w:num w:numId="6">
    <w:abstractNumId w:val="2"/>
  </w:num>
  <w:num w:numId="7">
    <w:abstractNumId w:val="14"/>
  </w:num>
  <w:num w:numId="8">
    <w:abstractNumId w:val="7"/>
  </w:num>
  <w:num w:numId="9">
    <w:abstractNumId w:val="20"/>
  </w:num>
  <w:num w:numId="10">
    <w:abstractNumId w:val="8"/>
  </w:num>
  <w:num w:numId="11">
    <w:abstractNumId w:val="12"/>
  </w:num>
  <w:num w:numId="12">
    <w:abstractNumId w:val="6"/>
  </w:num>
  <w:num w:numId="13">
    <w:abstractNumId w:val="17"/>
  </w:num>
  <w:num w:numId="14">
    <w:abstractNumId w:val="9"/>
  </w:num>
  <w:num w:numId="15">
    <w:abstractNumId w:val="21"/>
  </w:num>
  <w:num w:numId="16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19"/>
  </w:num>
  <w:num w:numId="19">
    <w:abstractNumId w:val="22"/>
  </w:num>
  <w:num w:numId="20">
    <w:abstractNumId w:val="4"/>
  </w:num>
  <w:num w:numId="21">
    <w:abstractNumId w:val="0"/>
  </w:num>
  <w:num w:numId="22">
    <w:abstractNumId w:val="1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24D"/>
    <w:rsid w:val="00013733"/>
    <w:rsid w:val="0003329F"/>
    <w:rsid w:val="00035C9A"/>
    <w:rsid w:val="00040FFE"/>
    <w:rsid w:val="00043327"/>
    <w:rsid w:val="00044126"/>
    <w:rsid w:val="000545B3"/>
    <w:rsid w:val="00056223"/>
    <w:rsid w:val="00057444"/>
    <w:rsid w:val="00063AA2"/>
    <w:rsid w:val="000848B8"/>
    <w:rsid w:val="000A416F"/>
    <w:rsid w:val="000B5DBB"/>
    <w:rsid w:val="000C0ABF"/>
    <w:rsid w:val="000C1841"/>
    <w:rsid w:val="000C7146"/>
    <w:rsid w:val="000F3BBA"/>
    <w:rsid w:val="001054E1"/>
    <w:rsid w:val="0010596D"/>
    <w:rsid w:val="00111371"/>
    <w:rsid w:val="001723D0"/>
    <w:rsid w:val="0017404B"/>
    <w:rsid w:val="00184C6B"/>
    <w:rsid w:val="00191450"/>
    <w:rsid w:val="00191854"/>
    <w:rsid w:val="00196836"/>
    <w:rsid w:val="001B5371"/>
    <w:rsid w:val="001D76E4"/>
    <w:rsid w:val="001D78D1"/>
    <w:rsid w:val="001E0B39"/>
    <w:rsid w:val="001E62AB"/>
    <w:rsid w:val="001E6FE1"/>
    <w:rsid w:val="001F0398"/>
    <w:rsid w:val="00200564"/>
    <w:rsid w:val="00223D68"/>
    <w:rsid w:val="00230F4D"/>
    <w:rsid w:val="00232A85"/>
    <w:rsid w:val="00254831"/>
    <w:rsid w:val="00265BD3"/>
    <w:rsid w:val="00270299"/>
    <w:rsid w:val="002722F0"/>
    <w:rsid w:val="00296585"/>
    <w:rsid w:val="002A71B0"/>
    <w:rsid w:val="002B334D"/>
    <w:rsid w:val="002B4D03"/>
    <w:rsid w:val="002D1A15"/>
    <w:rsid w:val="002D43BE"/>
    <w:rsid w:val="002D6CB0"/>
    <w:rsid w:val="00316569"/>
    <w:rsid w:val="00321E7D"/>
    <w:rsid w:val="00322D7D"/>
    <w:rsid w:val="00337813"/>
    <w:rsid w:val="00342D13"/>
    <w:rsid w:val="003457B0"/>
    <w:rsid w:val="00362299"/>
    <w:rsid w:val="003736A5"/>
    <w:rsid w:val="003832CF"/>
    <w:rsid w:val="003926A3"/>
    <w:rsid w:val="003A5BEF"/>
    <w:rsid w:val="003A6658"/>
    <w:rsid w:val="003A7F52"/>
    <w:rsid w:val="003C2A43"/>
    <w:rsid w:val="003C6E62"/>
    <w:rsid w:val="003D1CEC"/>
    <w:rsid w:val="003D6D19"/>
    <w:rsid w:val="003D6F0D"/>
    <w:rsid w:val="003E38BA"/>
    <w:rsid w:val="003F29C5"/>
    <w:rsid w:val="00441A91"/>
    <w:rsid w:val="00453987"/>
    <w:rsid w:val="00460247"/>
    <w:rsid w:val="0046790E"/>
    <w:rsid w:val="0048068C"/>
    <w:rsid w:val="0048261B"/>
    <w:rsid w:val="004A7562"/>
    <w:rsid w:val="004B5F19"/>
    <w:rsid w:val="004D1553"/>
    <w:rsid w:val="004D492F"/>
    <w:rsid w:val="004D79DB"/>
    <w:rsid w:val="004E2A7F"/>
    <w:rsid w:val="004E7E64"/>
    <w:rsid w:val="004F0472"/>
    <w:rsid w:val="00511A74"/>
    <w:rsid w:val="00512C6C"/>
    <w:rsid w:val="00536552"/>
    <w:rsid w:val="0054446A"/>
    <w:rsid w:val="005675E2"/>
    <w:rsid w:val="005709CE"/>
    <w:rsid w:val="00577C09"/>
    <w:rsid w:val="00596B7E"/>
    <w:rsid w:val="005E22DD"/>
    <w:rsid w:val="005F0B57"/>
    <w:rsid w:val="005F2BC6"/>
    <w:rsid w:val="00622D4E"/>
    <w:rsid w:val="006317BF"/>
    <w:rsid w:val="0063197A"/>
    <w:rsid w:val="0065680F"/>
    <w:rsid w:val="006604E4"/>
    <w:rsid w:val="006650EC"/>
    <w:rsid w:val="0068176B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735E4"/>
    <w:rsid w:val="00793645"/>
    <w:rsid w:val="0079398E"/>
    <w:rsid w:val="00796AF4"/>
    <w:rsid w:val="007A764E"/>
    <w:rsid w:val="007A798B"/>
    <w:rsid w:val="007B42F4"/>
    <w:rsid w:val="007C6DC9"/>
    <w:rsid w:val="007E17B7"/>
    <w:rsid w:val="007F3290"/>
    <w:rsid w:val="007F49CA"/>
    <w:rsid w:val="007F7068"/>
    <w:rsid w:val="00815D96"/>
    <w:rsid w:val="0083039A"/>
    <w:rsid w:val="00832E23"/>
    <w:rsid w:val="008434A6"/>
    <w:rsid w:val="00856C9C"/>
    <w:rsid w:val="00863EEF"/>
    <w:rsid w:val="00867259"/>
    <w:rsid w:val="0087152E"/>
    <w:rsid w:val="008B4FA3"/>
    <w:rsid w:val="008B7954"/>
    <w:rsid w:val="008D13CF"/>
    <w:rsid w:val="008D23BA"/>
    <w:rsid w:val="008F114E"/>
    <w:rsid w:val="008F586A"/>
    <w:rsid w:val="00905B59"/>
    <w:rsid w:val="00913F18"/>
    <w:rsid w:val="0092150B"/>
    <w:rsid w:val="009244DB"/>
    <w:rsid w:val="009256DD"/>
    <w:rsid w:val="00930D78"/>
    <w:rsid w:val="00941FB5"/>
    <w:rsid w:val="00956173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16DA"/>
    <w:rsid w:val="00A52C9A"/>
    <w:rsid w:val="00A540B6"/>
    <w:rsid w:val="00A5593D"/>
    <w:rsid w:val="00A62100"/>
    <w:rsid w:val="00A63668"/>
    <w:rsid w:val="00A7789B"/>
    <w:rsid w:val="00A93A69"/>
    <w:rsid w:val="00A96A62"/>
    <w:rsid w:val="00AA3CED"/>
    <w:rsid w:val="00AB08DC"/>
    <w:rsid w:val="00AB3503"/>
    <w:rsid w:val="00AC284F"/>
    <w:rsid w:val="00AC6BC7"/>
    <w:rsid w:val="00AE216E"/>
    <w:rsid w:val="00AE6285"/>
    <w:rsid w:val="00AE7CE5"/>
    <w:rsid w:val="00B0143F"/>
    <w:rsid w:val="00B047CC"/>
    <w:rsid w:val="00B05805"/>
    <w:rsid w:val="00B168C2"/>
    <w:rsid w:val="00B370B4"/>
    <w:rsid w:val="00B440AB"/>
    <w:rsid w:val="00B465BB"/>
    <w:rsid w:val="00B524A1"/>
    <w:rsid w:val="00B539F9"/>
    <w:rsid w:val="00B540BB"/>
    <w:rsid w:val="00B60245"/>
    <w:rsid w:val="00B74965"/>
    <w:rsid w:val="00BA2CFB"/>
    <w:rsid w:val="00BA2D9F"/>
    <w:rsid w:val="00BA5FDB"/>
    <w:rsid w:val="00BD2EE6"/>
    <w:rsid w:val="00BD3083"/>
    <w:rsid w:val="00BF3927"/>
    <w:rsid w:val="00BF5293"/>
    <w:rsid w:val="00C00871"/>
    <w:rsid w:val="00C26DEF"/>
    <w:rsid w:val="00C328EF"/>
    <w:rsid w:val="00C87DDD"/>
    <w:rsid w:val="00C93614"/>
    <w:rsid w:val="00C942BC"/>
    <w:rsid w:val="00C966C3"/>
    <w:rsid w:val="00CA2E6F"/>
    <w:rsid w:val="00CB1956"/>
    <w:rsid w:val="00CB67A4"/>
    <w:rsid w:val="00CD2F72"/>
    <w:rsid w:val="00CD4A09"/>
    <w:rsid w:val="00CE5360"/>
    <w:rsid w:val="00CF068D"/>
    <w:rsid w:val="00D04C82"/>
    <w:rsid w:val="00D23436"/>
    <w:rsid w:val="00D409AB"/>
    <w:rsid w:val="00D55EE5"/>
    <w:rsid w:val="00D605CF"/>
    <w:rsid w:val="00D76E92"/>
    <w:rsid w:val="00D840CE"/>
    <w:rsid w:val="00D871DE"/>
    <w:rsid w:val="00DA3A2D"/>
    <w:rsid w:val="00DC34F7"/>
    <w:rsid w:val="00DC5866"/>
    <w:rsid w:val="00DD16A2"/>
    <w:rsid w:val="00DD3F53"/>
    <w:rsid w:val="00E0636D"/>
    <w:rsid w:val="00E24ECE"/>
    <w:rsid w:val="00E254EE"/>
    <w:rsid w:val="00E27FA9"/>
    <w:rsid w:val="00E30AB2"/>
    <w:rsid w:val="00E34935"/>
    <w:rsid w:val="00E3601E"/>
    <w:rsid w:val="00E371B1"/>
    <w:rsid w:val="00E43D52"/>
    <w:rsid w:val="00E50355"/>
    <w:rsid w:val="00E704ED"/>
    <w:rsid w:val="00E872A5"/>
    <w:rsid w:val="00E94805"/>
    <w:rsid w:val="00EA0B06"/>
    <w:rsid w:val="00EB3439"/>
    <w:rsid w:val="00EC0070"/>
    <w:rsid w:val="00EE0DFD"/>
    <w:rsid w:val="00EE60C2"/>
    <w:rsid w:val="00EE6F1E"/>
    <w:rsid w:val="00F10A5C"/>
    <w:rsid w:val="00F1710D"/>
    <w:rsid w:val="00F35D89"/>
    <w:rsid w:val="00F73B10"/>
    <w:rsid w:val="00F74A59"/>
    <w:rsid w:val="00FA06A4"/>
    <w:rsid w:val="00FA11B3"/>
    <w:rsid w:val="00FB5A48"/>
    <w:rsid w:val="00FB6E5E"/>
    <w:rsid w:val="00FD307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3A69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2">
    <w:name w:val="heading 2"/>
    <w:basedOn w:val="a"/>
    <w:next w:val="a"/>
    <w:link w:val="20"/>
    <w:qFormat/>
    <w:rsid w:val="00B465BB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A93A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465B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27029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e">
    <w:name w:val="List Paragraph"/>
    <w:basedOn w:val="a"/>
    <w:uiPriority w:val="34"/>
    <w:qFormat/>
    <w:rsid w:val="002702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3A69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93A69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93A69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A93A69"/>
    <w:pPr>
      <w:jc w:val="both"/>
    </w:pPr>
    <w:rPr>
      <w:rFonts w:eastAsia="Calibri"/>
      <w:b/>
      <w:bCs/>
      <w:sz w:val="24"/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A93A69"/>
    <w:rPr>
      <w:rFonts w:eastAsia="Calibri"/>
      <w:b/>
      <w:bCs/>
      <w:sz w:val="24"/>
      <w:szCs w:val="24"/>
      <w:lang w:val="x-none"/>
    </w:rPr>
  </w:style>
  <w:style w:type="paragraph" w:customStyle="1" w:styleId="13">
    <w:name w:val="Знак1 Знак Знак Знак3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A93A69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93A69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93A69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93A6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93A69"/>
    <w:rPr>
      <w:sz w:val="16"/>
      <w:szCs w:val="16"/>
      <w:lang w:val="x-none" w:eastAsia="x-none"/>
    </w:rPr>
  </w:style>
  <w:style w:type="paragraph" w:styleId="af3">
    <w:name w:val="header"/>
    <w:basedOn w:val="a"/>
    <w:link w:val="af4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A93A69"/>
    <w:rPr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A93A69"/>
    <w:rPr>
      <w:sz w:val="24"/>
      <w:szCs w:val="24"/>
      <w:lang w:val="x-none" w:eastAsia="x-none"/>
    </w:rPr>
  </w:style>
  <w:style w:type="table" w:customStyle="1" w:styleId="15">
    <w:name w:val="Сетка таблицы1"/>
    <w:basedOn w:val="a1"/>
    <w:next w:val="a3"/>
    <w:uiPriority w:val="59"/>
    <w:rsid w:val="00A93A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465BB"/>
    <w:rPr>
      <w:sz w:val="28"/>
    </w:rPr>
  </w:style>
  <w:style w:type="character" w:customStyle="1" w:styleId="40">
    <w:name w:val="Заголовок 4 Знак"/>
    <w:basedOn w:val="a0"/>
    <w:link w:val="4"/>
    <w:rsid w:val="00B465BB"/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B465BB"/>
    <w:pPr>
      <w:spacing w:line="360" w:lineRule="auto"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465BB"/>
    <w:rPr>
      <w:sz w:val="24"/>
      <w:szCs w:val="24"/>
    </w:rPr>
  </w:style>
  <w:style w:type="paragraph" w:customStyle="1" w:styleId="6">
    <w:name w:val="заголовок 6"/>
    <w:basedOn w:val="a"/>
    <w:next w:val="a"/>
    <w:rsid w:val="00B465BB"/>
    <w:pPr>
      <w:keepNext/>
      <w:jc w:val="both"/>
    </w:pPr>
    <w:rPr>
      <w:szCs w:val="20"/>
    </w:rPr>
  </w:style>
  <w:style w:type="paragraph" w:customStyle="1" w:styleId="ConsNormal">
    <w:name w:val="ConsNormal"/>
    <w:rsid w:val="00B465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B465BB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B465BB"/>
    <w:rPr>
      <w:sz w:val="24"/>
      <w:szCs w:val="24"/>
    </w:rPr>
  </w:style>
  <w:style w:type="paragraph" w:customStyle="1" w:styleId="ConsNonformat">
    <w:name w:val="ConsNonformat"/>
    <w:rsid w:val="00B465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7">
    <w:name w:val="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B465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25">
    <w:name w:val="Table Subtle 2"/>
    <w:basedOn w:val="a1"/>
    <w:rsid w:val="00B465B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Абзац списка2"/>
    <w:basedOn w:val="a"/>
    <w:rsid w:val="00B465BB"/>
    <w:pPr>
      <w:ind w:left="720"/>
      <w:contextualSpacing/>
    </w:pPr>
    <w:rPr>
      <w:rFonts w:eastAsia="Calibri"/>
      <w:sz w:val="24"/>
    </w:rPr>
  </w:style>
  <w:style w:type="character" w:styleId="afa">
    <w:name w:val="FollowedHyperlink"/>
    <w:uiPriority w:val="99"/>
    <w:unhideWhenUsed/>
    <w:rsid w:val="00B465BB"/>
    <w:rPr>
      <w:color w:val="954F72"/>
      <w:u w:val="single"/>
    </w:rPr>
  </w:style>
  <w:style w:type="paragraph" w:customStyle="1" w:styleId="33">
    <w:name w:val="Абзац списка3"/>
    <w:basedOn w:val="a"/>
    <w:rsid w:val="00E27FA9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0616-8D13-4256-A2A5-CB505ABD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436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3435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62</cp:revision>
  <cp:lastPrinted>2020-10-26T23:37:00Z</cp:lastPrinted>
  <dcterms:created xsi:type="dcterms:W3CDTF">2020-09-03T04:08:00Z</dcterms:created>
  <dcterms:modified xsi:type="dcterms:W3CDTF">2021-12-03T07:28:00Z</dcterms:modified>
</cp:coreProperties>
</file>