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4F1" w:rsidRPr="008D13CF" w:rsidRDefault="008614F1" w:rsidP="008614F1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3E273562" wp14:editId="0137CD4B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4F1" w:rsidRPr="008D13CF" w:rsidRDefault="008614F1" w:rsidP="008614F1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8614F1" w:rsidRPr="008D13CF" w:rsidRDefault="008614F1" w:rsidP="008614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614F1" w:rsidRPr="008D13CF" w:rsidRDefault="008614F1" w:rsidP="008614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614F1" w:rsidRPr="008D13CF" w:rsidRDefault="008614F1" w:rsidP="008614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8614F1" w:rsidRPr="008D13CF" w:rsidRDefault="008614F1" w:rsidP="008614F1">
      <w:pPr>
        <w:spacing w:line="360" w:lineRule="auto"/>
        <w:jc w:val="center"/>
        <w:rPr>
          <w:sz w:val="16"/>
          <w:szCs w:val="16"/>
        </w:rPr>
      </w:pPr>
    </w:p>
    <w:p w:rsidR="008614F1" w:rsidRPr="008D13CF" w:rsidRDefault="008614F1" w:rsidP="008614F1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8614F1" w:rsidRPr="008D13CF" w:rsidTr="007A075A">
        <w:tc>
          <w:tcPr>
            <w:tcW w:w="2552" w:type="dxa"/>
            <w:tcBorders>
              <w:bottom w:val="single" w:sz="4" w:space="0" w:color="auto"/>
            </w:tcBorders>
          </w:tcPr>
          <w:p w:rsidR="008614F1" w:rsidRPr="008D13CF" w:rsidRDefault="008614F1" w:rsidP="007A075A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8614F1" w:rsidRPr="008D13CF" w:rsidRDefault="008614F1" w:rsidP="007A075A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614F1" w:rsidRPr="008D13CF" w:rsidRDefault="008614F1" w:rsidP="007A075A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8614F1" w:rsidRPr="008D13CF" w:rsidRDefault="008614F1" w:rsidP="008614F1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8614F1" w:rsidRPr="008D13CF" w:rsidRDefault="008614F1" w:rsidP="008614F1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70"/>
      </w:tblGrid>
      <w:tr w:rsidR="008614F1" w:rsidRPr="008D13CF" w:rsidTr="00E54D16">
        <w:tc>
          <w:tcPr>
            <w:tcW w:w="4570" w:type="dxa"/>
          </w:tcPr>
          <w:p w:rsidR="008614F1" w:rsidRPr="008D13CF" w:rsidRDefault="006E1C1F" w:rsidP="002D20FE">
            <w:pPr>
              <w:widowControl w:val="0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О внесении изменений в </w:t>
            </w:r>
            <w:r w:rsidR="008D5B92">
              <w:rPr>
                <w:bCs/>
                <w:szCs w:val="28"/>
              </w:rPr>
              <w:t>часть 5 приложения</w:t>
            </w:r>
            <w:r w:rsidR="002D20FE">
              <w:rPr>
                <w:bCs/>
                <w:szCs w:val="28"/>
              </w:rPr>
              <w:t xml:space="preserve"> к постановлению</w:t>
            </w:r>
            <w:r>
              <w:rPr>
                <w:bCs/>
                <w:szCs w:val="28"/>
              </w:rPr>
              <w:t xml:space="preserve"> Правительства Камчатского края от </w:t>
            </w:r>
            <w:r w:rsidR="002D20FE">
              <w:rPr>
                <w:bCs/>
                <w:szCs w:val="28"/>
              </w:rPr>
              <w:t>04.05.2021 № 169-П «</w:t>
            </w:r>
            <w:r w:rsidR="002D20FE" w:rsidRPr="002D20FE">
              <w:rPr>
                <w:bCs/>
                <w:szCs w:val="28"/>
              </w:rPr>
              <w:t>Об утверждении Типового</w:t>
            </w:r>
            <w:r w:rsidR="002D20FE">
              <w:rPr>
                <w:bCs/>
                <w:szCs w:val="28"/>
              </w:rPr>
              <w:t xml:space="preserve"> </w:t>
            </w:r>
            <w:r w:rsidR="002D20FE" w:rsidRPr="002D20FE">
              <w:rPr>
                <w:bCs/>
                <w:szCs w:val="28"/>
              </w:rPr>
              <w:t>положения об общественном</w:t>
            </w:r>
            <w:r w:rsidR="002D20FE">
              <w:rPr>
                <w:bCs/>
                <w:szCs w:val="28"/>
              </w:rPr>
              <w:t xml:space="preserve"> </w:t>
            </w:r>
            <w:r w:rsidR="002D20FE" w:rsidRPr="002D20FE">
              <w:rPr>
                <w:bCs/>
                <w:szCs w:val="28"/>
              </w:rPr>
              <w:t>совете в Камчатском крае</w:t>
            </w:r>
            <w:r w:rsidR="002D20FE">
              <w:rPr>
                <w:bCs/>
                <w:szCs w:val="28"/>
              </w:rPr>
              <w:t>»</w:t>
            </w:r>
          </w:p>
        </w:tc>
      </w:tr>
    </w:tbl>
    <w:p w:rsidR="008614F1" w:rsidRPr="008D13CF" w:rsidRDefault="008614F1" w:rsidP="008614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14F1" w:rsidRPr="008D13CF" w:rsidRDefault="008614F1" w:rsidP="008614F1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8614F1" w:rsidRPr="008D13CF" w:rsidRDefault="008614F1" w:rsidP="008614F1">
      <w:pPr>
        <w:adjustRightInd w:val="0"/>
        <w:ind w:firstLine="720"/>
        <w:jc w:val="both"/>
        <w:rPr>
          <w:szCs w:val="28"/>
        </w:rPr>
      </w:pPr>
    </w:p>
    <w:p w:rsidR="001C10F1" w:rsidRPr="008D5B92" w:rsidRDefault="008D5B92" w:rsidP="008D5B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5B92">
        <w:rPr>
          <w:szCs w:val="28"/>
        </w:rPr>
        <w:t>1.</w:t>
      </w:r>
      <w:r>
        <w:rPr>
          <w:szCs w:val="28"/>
        </w:rPr>
        <w:t xml:space="preserve"> </w:t>
      </w:r>
      <w:r w:rsidR="001C10F1" w:rsidRPr="008D5B92">
        <w:rPr>
          <w:szCs w:val="28"/>
        </w:rPr>
        <w:t xml:space="preserve">Внести в </w:t>
      </w:r>
      <w:r>
        <w:rPr>
          <w:szCs w:val="28"/>
        </w:rPr>
        <w:t>часть 5 приложения</w:t>
      </w:r>
      <w:r w:rsidR="002D20FE" w:rsidRPr="008D5B92">
        <w:rPr>
          <w:szCs w:val="28"/>
        </w:rPr>
        <w:t xml:space="preserve"> к постановлению</w:t>
      </w:r>
      <w:r w:rsidR="001C10F1" w:rsidRPr="008D5B92">
        <w:rPr>
          <w:szCs w:val="28"/>
        </w:rPr>
        <w:t xml:space="preserve"> </w:t>
      </w:r>
      <w:r w:rsidR="002D20FE" w:rsidRPr="008D5B92">
        <w:rPr>
          <w:szCs w:val="28"/>
        </w:rPr>
        <w:t>Правительства Камчатского края от 04.05.2021 № 169-П «Об утверждении Типового положения об общественном совете в Камчатском крае»</w:t>
      </w:r>
      <w:r w:rsidR="001C10F1" w:rsidRPr="001C10F1">
        <w:t xml:space="preserve"> </w:t>
      </w:r>
      <w:r w:rsidR="001C10F1" w:rsidRPr="008D5B92">
        <w:rPr>
          <w:szCs w:val="28"/>
        </w:rPr>
        <w:t>следующие изменения:</w:t>
      </w:r>
    </w:p>
    <w:p w:rsidR="008D5B92" w:rsidRDefault="008D5B92" w:rsidP="008D5B92">
      <w:pPr>
        <w:ind w:firstLine="709"/>
        <w:jc w:val="both"/>
      </w:pPr>
      <w:r>
        <w:t xml:space="preserve">1) </w:t>
      </w:r>
      <w:r>
        <w:t>в пункте 5 «точку» заменить на «точку с запятой»;</w:t>
      </w:r>
    </w:p>
    <w:p w:rsidR="008D5B92" w:rsidRDefault="008D5B92" w:rsidP="008D5B92">
      <w:pPr>
        <w:ind w:firstLine="709"/>
        <w:jc w:val="both"/>
      </w:pPr>
      <w:r>
        <w:t>2) дополнить подпунктом 6 следующего содержания:</w:t>
      </w:r>
    </w:p>
    <w:p w:rsidR="008D5B92" w:rsidRPr="008D5B92" w:rsidRDefault="008D5B92" w:rsidP="008D5B92">
      <w:pPr>
        <w:ind w:firstLine="709"/>
        <w:jc w:val="both"/>
      </w:pPr>
      <w:r>
        <w:t>«6) внешнее экспертное сопровождение реализации региональных проектов с соответствии с постановлением Правительства Камчатского края «от 16.11.2017 № 484-П «Об утверждении Положения об организации проектной д</w:t>
      </w:r>
      <w:bookmarkStart w:id="0" w:name="_GoBack"/>
      <w:bookmarkEnd w:id="0"/>
      <w:r>
        <w:t>еятельности в исполнительных органах государственной власти Камчатского края», в сферах, являющихся предметом деятельности Советов.».</w:t>
      </w:r>
    </w:p>
    <w:p w:rsidR="008614F1" w:rsidRDefault="008614F1" w:rsidP="00FB5C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13BE5">
        <w:rPr>
          <w:szCs w:val="28"/>
        </w:rPr>
        <w:t xml:space="preserve">2. Настоящее постановление вступает в силу </w:t>
      </w:r>
      <w:r w:rsidR="001C10F1">
        <w:rPr>
          <w:szCs w:val="28"/>
        </w:rPr>
        <w:t>с даты</w:t>
      </w:r>
      <w:r w:rsidRPr="00513BE5">
        <w:rPr>
          <w:szCs w:val="28"/>
        </w:rPr>
        <w:t xml:space="preserve"> его официального опубликования.</w:t>
      </w:r>
    </w:p>
    <w:p w:rsidR="001C10F1" w:rsidRPr="00513BE5" w:rsidRDefault="001C10F1" w:rsidP="001C10F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614F1" w:rsidRDefault="008614F1" w:rsidP="008614F1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 xml:space="preserve">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8614F1" w:rsidRPr="001E6FE1" w:rsidTr="000A3DBB">
        <w:trPr>
          <w:trHeight w:val="1658"/>
        </w:trPr>
        <w:tc>
          <w:tcPr>
            <w:tcW w:w="3936" w:type="dxa"/>
            <w:shd w:val="clear" w:color="auto" w:fill="auto"/>
          </w:tcPr>
          <w:p w:rsidR="008614F1" w:rsidRPr="001E6FE1" w:rsidRDefault="008614F1" w:rsidP="007A075A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Временно исполняющий обязанности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8614F1" w:rsidRPr="001E6FE1" w:rsidRDefault="008614F1" w:rsidP="007A075A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8614F1" w:rsidRPr="001E6FE1" w:rsidRDefault="008614F1" w:rsidP="007A075A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614F1" w:rsidRDefault="008614F1" w:rsidP="007A075A">
            <w:pPr>
              <w:adjustRightInd w:val="0"/>
              <w:ind w:right="36"/>
              <w:jc w:val="right"/>
              <w:rPr>
                <w:lang w:val="en-US"/>
              </w:rPr>
            </w:pPr>
          </w:p>
          <w:p w:rsidR="008614F1" w:rsidRDefault="008614F1" w:rsidP="007A075A">
            <w:pPr>
              <w:adjustRightInd w:val="0"/>
              <w:ind w:right="36"/>
              <w:jc w:val="right"/>
              <w:rPr>
                <w:lang w:val="en-US"/>
              </w:rPr>
            </w:pPr>
          </w:p>
          <w:p w:rsidR="008614F1" w:rsidRDefault="008614F1" w:rsidP="007A075A">
            <w:pPr>
              <w:adjustRightInd w:val="0"/>
              <w:ind w:right="36"/>
              <w:jc w:val="right"/>
              <w:rPr>
                <w:lang w:val="en-US"/>
              </w:rPr>
            </w:pPr>
          </w:p>
          <w:p w:rsidR="008614F1" w:rsidRPr="001E6FE1" w:rsidRDefault="001C10F1" w:rsidP="007A075A">
            <w:pPr>
              <w:adjustRightInd w:val="0"/>
              <w:ind w:right="36"/>
              <w:jc w:val="right"/>
              <w:rPr>
                <w:szCs w:val="28"/>
              </w:rPr>
            </w:pPr>
            <w:r>
              <w:rPr>
                <w:szCs w:val="28"/>
              </w:rPr>
              <w:t>Е.А. Чекин</w:t>
            </w:r>
          </w:p>
        </w:tc>
      </w:tr>
    </w:tbl>
    <w:p w:rsidR="008614F1" w:rsidRDefault="008614F1" w:rsidP="00E67710">
      <w:pPr>
        <w:autoSpaceDE w:val="0"/>
        <w:autoSpaceDN w:val="0"/>
        <w:adjustRightInd w:val="0"/>
        <w:ind w:left="5387"/>
        <w:rPr>
          <w:szCs w:val="28"/>
        </w:rPr>
      </w:pPr>
    </w:p>
    <w:sectPr w:rsidR="008614F1" w:rsidSect="00E54D1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75pt;height:18pt;visibility:visible;mso-wrap-style:square" o:bullet="t">
        <v:imagedata r:id="rId1" o:title=""/>
      </v:shape>
    </w:pict>
  </w:numPicBullet>
  <w:abstractNum w:abstractNumId="0" w15:restartNumberingAfterBreak="0">
    <w:nsid w:val="02547A08"/>
    <w:multiLevelType w:val="hybridMultilevel"/>
    <w:tmpl w:val="751C2AB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 w15:restartNumberingAfterBreak="0">
    <w:nsid w:val="26D91AE1"/>
    <w:multiLevelType w:val="hybridMultilevel"/>
    <w:tmpl w:val="044C226C"/>
    <w:lvl w:ilvl="0" w:tplc="7EF4D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A81874"/>
    <w:multiLevelType w:val="hybridMultilevel"/>
    <w:tmpl w:val="5F246F5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B1"/>
    <w:rsid w:val="00045065"/>
    <w:rsid w:val="00057E11"/>
    <w:rsid w:val="00073A77"/>
    <w:rsid w:val="000933CB"/>
    <w:rsid w:val="00097D79"/>
    <w:rsid w:val="000A3DBB"/>
    <w:rsid w:val="000A78C7"/>
    <w:rsid w:val="000F17CF"/>
    <w:rsid w:val="001C02D3"/>
    <w:rsid w:val="001C10F1"/>
    <w:rsid w:val="001C7ABF"/>
    <w:rsid w:val="00213FDE"/>
    <w:rsid w:val="002324F1"/>
    <w:rsid w:val="002A339F"/>
    <w:rsid w:val="002A5141"/>
    <w:rsid w:val="002B073F"/>
    <w:rsid w:val="002D20FE"/>
    <w:rsid w:val="002D3459"/>
    <w:rsid w:val="002D7993"/>
    <w:rsid w:val="00301BCC"/>
    <w:rsid w:val="00303182"/>
    <w:rsid w:val="00332696"/>
    <w:rsid w:val="00347FC5"/>
    <w:rsid w:val="003928A3"/>
    <w:rsid w:val="0039610C"/>
    <w:rsid w:val="003C2C4F"/>
    <w:rsid w:val="003E2827"/>
    <w:rsid w:val="003F6EB0"/>
    <w:rsid w:val="00436C47"/>
    <w:rsid w:val="004541D6"/>
    <w:rsid w:val="00486D40"/>
    <w:rsid w:val="004C4A4F"/>
    <w:rsid w:val="0052684E"/>
    <w:rsid w:val="005709D1"/>
    <w:rsid w:val="005B6BBA"/>
    <w:rsid w:val="005B6E6F"/>
    <w:rsid w:val="005F1374"/>
    <w:rsid w:val="00617D25"/>
    <w:rsid w:val="00621DB6"/>
    <w:rsid w:val="0066698E"/>
    <w:rsid w:val="00673E87"/>
    <w:rsid w:val="00697E66"/>
    <w:rsid w:val="006A28EB"/>
    <w:rsid w:val="006E1C1F"/>
    <w:rsid w:val="006F58CC"/>
    <w:rsid w:val="00711ED6"/>
    <w:rsid w:val="00717A1D"/>
    <w:rsid w:val="00732A9C"/>
    <w:rsid w:val="00736131"/>
    <w:rsid w:val="007425D6"/>
    <w:rsid w:val="00750048"/>
    <w:rsid w:val="0077461A"/>
    <w:rsid w:val="00781BF1"/>
    <w:rsid w:val="007C17F3"/>
    <w:rsid w:val="007D3716"/>
    <w:rsid w:val="007F6EA5"/>
    <w:rsid w:val="0081106E"/>
    <w:rsid w:val="0081684E"/>
    <w:rsid w:val="008543D6"/>
    <w:rsid w:val="0086059A"/>
    <w:rsid w:val="008614F1"/>
    <w:rsid w:val="008658A2"/>
    <w:rsid w:val="00876290"/>
    <w:rsid w:val="00897431"/>
    <w:rsid w:val="008A5687"/>
    <w:rsid w:val="008C55B2"/>
    <w:rsid w:val="008C7053"/>
    <w:rsid w:val="008D5B92"/>
    <w:rsid w:val="00947C14"/>
    <w:rsid w:val="00950CC1"/>
    <w:rsid w:val="009520A9"/>
    <w:rsid w:val="0098029E"/>
    <w:rsid w:val="00986BD6"/>
    <w:rsid w:val="009D30A5"/>
    <w:rsid w:val="00A026E9"/>
    <w:rsid w:val="00A32DCE"/>
    <w:rsid w:val="00A5031C"/>
    <w:rsid w:val="00A76E2F"/>
    <w:rsid w:val="00A9325E"/>
    <w:rsid w:val="00A940C8"/>
    <w:rsid w:val="00AA555A"/>
    <w:rsid w:val="00AA7899"/>
    <w:rsid w:val="00AC4CA8"/>
    <w:rsid w:val="00AC5A1F"/>
    <w:rsid w:val="00AF4417"/>
    <w:rsid w:val="00B03C03"/>
    <w:rsid w:val="00B06871"/>
    <w:rsid w:val="00B13036"/>
    <w:rsid w:val="00B32E36"/>
    <w:rsid w:val="00B4384C"/>
    <w:rsid w:val="00B60732"/>
    <w:rsid w:val="00B64B9E"/>
    <w:rsid w:val="00B97C93"/>
    <w:rsid w:val="00BA14BA"/>
    <w:rsid w:val="00C136B4"/>
    <w:rsid w:val="00C74E2B"/>
    <w:rsid w:val="00C77A80"/>
    <w:rsid w:val="00C861D8"/>
    <w:rsid w:val="00C86785"/>
    <w:rsid w:val="00CB5186"/>
    <w:rsid w:val="00CD32EA"/>
    <w:rsid w:val="00D1641F"/>
    <w:rsid w:val="00D23B29"/>
    <w:rsid w:val="00D357B3"/>
    <w:rsid w:val="00D52D67"/>
    <w:rsid w:val="00D6000A"/>
    <w:rsid w:val="00D863EC"/>
    <w:rsid w:val="00DB12B1"/>
    <w:rsid w:val="00DB2A49"/>
    <w:rsid w:val="00DB53E5"/>
    <w:rsid w:val="00DE1A76"/>
    <w:rsid w:val="00DF50E0"/>
    <w:rsid w:val="00DF77DC"/>
    <w:rsid w:val="00E00219"/>
    <w:rsid w:val="00E03704"/>
    <w:rsid w:val="00E21116"/>
    <w:rsid w:val="00E41D93"/>
    <w:rsid w:val="00E54D16"/>
    <w:rsid w:val="00E6388D"/>
    <w:rsid w:val="00E67710"/>
    <w:rsid w:val="00F159D6"/>
    <w:rsid w:val="00F22431"/>
    <w:rsid w:val="00F271E0"/>
    <w:rsid w:val="00F446F3"/>
    <w:rsid w:val="00F555CE"/>
    <w:rsid w:val="00F66441"/>
    <w:rsid w:val="00F66660"/>
    <w:rsid w:val="00F67531"/>
    <w:rsid w:val="00F67EFC"/>
    <w:rsid w:val="00F8315F"/>
    <w:rsid w:val="00F96C68"/>
    <w:rsid w:val="00FA03F6"/>
    <w:rsid w:val="00FB5CB8"/>
    <w:rsid w:val="00FC544C"/>
    <w:rsid w:val="00FE6358"/>
    <w:rsid w:val="00FE63B3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F56B9-F528-4884-A218-0B984692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7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67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77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6771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E677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E67710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E67710"/>
    <w:pPr>
      <w:spacing w:before="100" w:beforeAutospacing="1" w:after="100" w:afterAutospacing="1"/>
    </w:pPr>
    <w:rPr>
      <w:sz w:val="24"/>
    </w:rPr>
  </w:style>
  <w:style w:type="table" w:customStyle="1" w:styleId="1">
    <w:name w:val="Сетка таблицы1"/>
    <w:basedOn w:val="a1"/>
    <w:next w:val="a6"/>
    <w:uiPriority w:val="99"/>
    <w:rsid w:val="005268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26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5A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A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614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C5812-C092-4AC1-83BA-602F0C29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Русанова Татьяна Анатольевна</dc:creator>
  <cp:lastModifiedBy>Русанова Татьяна Анатольевна</cp:lastModifiedBy>
  <cp:revision>2</cp:revision>
  <cp:lastPrinted>2020-07-10T01:27:00Z</cp:lastPrinted>
  <dcterms:created xsi:type="dcterms:W3CDTF">2021-07-28T04:38:00Z</dcterms:created>
  <dcterms:modified xsi:type="dcterms:W3CDTF">2021-07-28T04:38:00Z</dcterms:modified>
</cp:coreProperties>
</file>