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C0" w:rsidRDefault="00B55FC5" w:rsidP="009D71C0">
      <w:pPr>
        <w:ind w:left="5387"/>
        <w:jc w:val="both"/>
        <w:rPr>
          <w:rFonts w:ascii="Times New Roman" w:hAnsi="Times New Roman" w:cs="Times New Roman"/>
          <w:sz w:val="20"/>
          <w:szCs w:val="20"/>
        </w:rPr>
      </w:pPr>
      <w:bookmarkStart w:id="0" w:name="bookmark1"/>
      <w:r w:rsidRPr="00C9223F">
        <w:rPr>
          <w:rFonts w:ascii="Times New Roman" w:hAnsi="Times New Roman" w:cs="Times New Roman"/>
          <w:sz w:val="20"/>
          <w:szCs w:val="20"/>
        </w:rPr>
        <w:t xml:space="preserve">Проект </w:t>
      </w:r>
    </w:p>
    <w:p w:rsidR="00B55FC5" w:rsidRDefault="00B55FC5" w:rsidP="009D71C0">
      <w:pPr>
        <w:ind w:left="538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9223F">
        <w:rPr>
          <w:rFonts w:ascii="Times New Roman" w:hAnsi="Times New Roman" w:cs="Times New Roman"/>
          <w:sz w:val="20"/>
          <w:szCs w:val="20"/>
        </w:rPr>
        <w:t xml:space="preserve">внесен </w:t>
      </w:r>
      <w:r w:rsidR="00662105">
        <w:rPr>
          <w:rFonts w:ascii="Times New Roman" w:hAnsi="Times New Roman" w:cs="Times New Roman"/>
          <w:sz w:val="20"/>
          <w:szCs w:val="20"/>
          <w:lang w:val="ru-RU"/>
        </w:rPr>
        <w:t>депутатом Государственной Думы</w:t>
      </w:r>
    </w:p>
    <w:p w:rsidR="00662105" w:rsidRDefault="00662105" w:rsidP="009D71C0">
      <w:pPr>
        <w:ind w:left="538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Федерального Собрания </w:t>
      </w:r>
    </w:p>
    <w:p w:rsidR="00662105" w:rsidRDefault="00662105" w:rsidP="009D71C0">
      <w:pPr>
        <w:ind w:left="538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Российской Федерации Яровой И.А.</w:t>
      </w:r>
    </w:p>
    <w:p w:rsidR="00B55FC5" w:rsidRDefault="00B55FC5" w:rsidP="00B55FC5">
      <w:pPr>
        <w:ind w:left="6000" w:hanging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55FC5" w:rsidRPr="00C9223F" w:rsidRDefault="00B55FC5" w:rsidP="00B55FC5">
      <w:pPr>
        <w:jc w:val="center"/>
        <w:rPr>
          <w:rFonts w:ascii="Times New Roman" w:hAnsi="Times New Roman" w:cs="Times New Roman"/>
          <w:sz w:val="32"/>
        </w:rPr>
      </w:pPr>
      <w:r w:rsidRPr="00C9223F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687BF681" wp14:editId="76ACABCB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C5" w:rsidRPr="00C9223F" w:rsidRDefault="00B55FC5" w:rsidP="00B55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23F"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:rsidR="00B55FC5" w:rsidRPr="00C9223F" w:rsidRDefault="00B55FC5" w:rsidP="00B55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23F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B55FC5" w:rsidRPr="00C9223F" w:rsidRDefault="00B55FC5" w:rsidP="00B55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3" w:rsidRDefault="000306CD" w:rsidP="007B718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0D8D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</w:t>
      </w:r>
      <w:r w:rsidR="0098678A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6A0D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A0D8D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6A0D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867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статью 5 </w:t>
      </w:r>
      <w:r w:rsidRPr="006A0D8D">
        <w:rPr>
          <w:rFonts w:ascii="Times New Roman" w:hAnsi="Times New Roman" w:cs="Times New Roman"/>
          <w:b/>
          <w:sz w:val="28"/>
          <w:szCs w:val="28"/>
          <w:lang w:val="ru-RU"/>
        </w:rPr>
        <w:t>Закон</w:t>
      </w:r>
      <w:r w:rsidR="0098678A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6A0D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Камчатского края </w:t>
      </w:r>
    </w:p>
    <w:p w:rsidR="000306CD" w:rsidRPr="0098678A" w:rsidRDefault="0098678A" w:rsidP="000306CD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98678A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"О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учреждениях"</w:t>
      </w:r>
    </w:p>
    <w:p w:rsidR="0098678A" w:rsidRPr="006A0D8D" w:rsidRDefault="0098678A" w:rsidP="000306CD">
      <w:pPr>
        <w:jc w:val="center"/>
        <w:rPr>
          <w:rFonts w:ascii="Times New Roman" w:hAnsi="Times New Roman" w:cs="Times New Roman"/>
          <w:sz w:val="28"/>
        </w:rPr>
      </w:pPr>
    </w:p>
    <w:p w:rsidR="00B55FC5" w:rsidRPr="00C9223F" w:rsidRDefault="00B55FC5" w:rsidP="00B55FC5">
      <w:pPr>
        <w:jc w:val="center"/>
        <w:rPr>
          <w:rFonts w:ascii="Times New Roman" w:hAnsi="Times New Roman" w:cs="Times New Roman"/>
          <w:i/>
        </w:rPr>
      </w:pPr>
      <w:r w:rsidRPr="00C9223F">
        <w:rPr>
          <w:rFonts w:ascii="Times New Roman" w:hAnsi="Times New Roman" w:cs="Times New Roman"/>
          <w:i/>
        </w:rPr>
        <w:t>Принят Законодательным Собранием Камчатского края</w:t>
      </w:r>
    </w:p>
    <w:p w:rsidR="00B55FC5" w:rsidRPr="00C9223F" w:rsidRDefault="00B55FC5" w:rsidP="00B55FC5">
      <w:pPr>
        <w:jc w:val="center"/>
        <w:rPr>
          <w:rFonts w:ascii="Times New Roman" w:hAnsi="Times New Roman" w:cs="Times New Roman"/>
          <w:i/>
        </w:rPr>
      </w:pPr>
      <w:r w:rsidRPr="00C9223F">
        <w:rPr>
          <w:rFonts w:ascii="Times New Roman" w:hAnsi="Times New Roman" w:cs="Times New Roman"/>
          <w:i/>
        </w:rPr>
        <w:t>" ___" ___________ 20</w:t>
      </w:r>
      <w:r w:rsidR="009D71C0">
        <w:rPr>
          <w:rFonts w:ascii="Times New Roman" w:hAnsi="Times New Roman" w:cs="Times New Roman"/>
          <w:i/>
          <w:lang w:val="ru-RU"/>
        </w:rPr>
        <w:t>21</w:t>
      </w:r>
      <w:r w:rsidRPr="00C9223F">
        <w:rPr>
          <w:rFonts w:ascii="Times New Roman" w:hAnsi="Times New Roman" w:cs="Times New Roman"/>
          <w:i/>
        </w:rPr>
        <w:t xml:space="preserve"> года</w:t>
      </w:r>
    </w:p>
    <w:p w:rsidR="00B55FC5" w:rsidRPr="00C9223F" w:rsidRDefault="00B55FC5" w:rsidP="00B55FC5">
      <w:pPr>
        <w:jc w:val="both"/>
        <w:rPr>
          <w:rFonts w:ascii="Times New Roman" w:hAnsi="Times New Roman" w:cs="Times New Roman"/>
          <w:sz w:val="28"/>
        </w:rPr>
      </w:pPr>
    </w:p>
    <w:bookmarkEnd w:id="0"/>
    <w:p w:rsidR="0098678A" w:rsidRDefault="0098678A" w:rsidP="0098678A">
      <w:pPr>
        <w:pStyle w:val="11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98678A" w:rsidRDefault="000306CD" w:rsidP="0098678A">
      <w:pPr>
        <w:pStyle w:val="11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254B66">
        <w:rPr>
          <w:b/>
          <w:sz w:val="28"/>
          <w:szCs w:val="28"/>
        </w:rPr>
        <w:t>Статья 1</w:t>
      </w:r>
    </w:p>
    <w:p w:rsidR="0098678A" w:rsidRDefault="000306CD" w:rsidP="0098678A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 w:rsidRPr="0098678A">
        <w:rPr>
          <w:sz w:val="28"/>
          <w:szCs w:val="28"/>
        </w:rPr>
        <w:t xml:space="preserve">Внести в </w:t>
      </w:r>
      <w:r w:rsidR="0098678A" w:rsidRPr="0098678A">
        <w:rPr>
          <w:sz w:val="28"/>
          <w:szCs w:val="28"/>
        </w:rPr>
        <w:t xml:space="preserve">часть 2 статьи 5 </w:t>
      </w:r>
      <w:r w:rsidRPr="0098678A">
        <w:rPr>
          <w:sz w:val="28"/>
          <w:szCs w:val="28"/>
        </w:rPr>
        <w:t>Закон</w:t>
      </w:r>
      <w:r w:rsidR="0098678A" w:rsidRPr="0098678A">
        <w:rPr>
          <w:sz w:val="28"/>
          <w:szCs w:val="28"/>
        </w:rPr>
        <w:t>а</w:t>
      </w:r>
      <w:r w:rsidRPr="0098678A">
        <w:rPr>
          <w:sz w:val="28"/>
          <w:szCs w:val="28"/>
        </w:rPr>
        <w:t xml:space="preserve"> Камчатского края </w:t>
      </w:r>
      <w:r w:rsidR="0098678A" w:rsidRPr="0098678A">
        <w:rPr>
          <w:rFonts w:eastAsiaTheme="minorHAnsi"/>
          <w:sz w:val="28"/>
          <w:szCs w:val="28"/>
        </w:rPr>
        <w:t xml:space="preserve">от 29.12.2014 </w:t>
      </w:r>
      <w:r w:rsidR="009523EC">
        <w:rPr>
          <w:rFonts w:eastAsiaTheme="minorHAnsi"/>
          <w:sz w:val="28"/>
          <w:szCs w:val="28"/>
        </w:rPr>
        <w:t xml:space="preserve">         </w:t>
      </w:r>
      <w:r w:rsidR="0098678A" w:rsidRPr="0098678A">
        <w:rPr>
          <w:rFonts w:eastAsiaTheme="minorHAnsi"/>
          <w:sz w:val="28"/>
          <w:szCs w:val="28"/>
        </w:rPr>
        <w:t>№ 561 "О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учреждениях" (с изменениями от 25.06.2020 № 483) изменение, изложив ее в следующей редакции:</w:t>
      </w:r>
    </w:p>
    <w:p w:rsidR="0098678A" w:rsidRPr="00EF2841" w:rsidRDefault="0098678A" w:rsidP="0098678A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"</w:t>
      </w:r>
      <w:r w:rsidRPr="00EF2841">
        <w:rPr>
          <w:sz w:val="28"/>
          <w:szCs w:val="28"/>
        </w:rPr>
        <w:t xml:space="preserve">2. Государственные органы Камчатского края, краевые государственные учреждения оплачивают работнику стоимость проезда к месту использования отпуска и обратно, а также </w:t>
      </w:r>
      <w:r w:rsidRPr="00AA6971">
        <w:rPr>
          <w:sz w:val="28"/>
          <w:szCs w:val="28"/>
        </w:rPr>
        <w:t>независимо от времени и места использования отпуска работник</w:t>
      </w:r>
      <w:r>
        <w:rPr>
          <w:sz w:val="28"/>
          <w:szCs w:val="28"/>
        </w:rPr>
        <w:t>ом</w:t>
      </w:r>
      <w:r w:rsidRPr="00AA6971">
        <w:rPr>
          <w:sz w:val="28"/>
          <w:szCs w:val="28"/>
        </w:rPr>
        <w:t xml:space="preserve"> стоимость проезда и провоза багажа к месту </w:t>
      </w:r>
      <w:r>
        <w:rPr>
          <w:sz w:val="28"/>
          <w:szCs w:val="28"/>
        </w:rPr>
        <w:t>отдыха</w:t>
      </w:r>
      <w:r w:rsidRPr="00AA6971">
        <w:rPr>
          <w:sz w:val="28"/>
          <w:szCs w:val="28"/>
        </w:rPr>
        <w:t xml:space="preserve"> и обратно неработающим членам его семьи (фактически проживающим с ним мужу, жене, несовершеннолетним детям, в том числе усыновленным и детям, находящимся под опекой и попечительством работника). Оплате подлежит стоимость проезда в пределах территории Российской Федерации любым видом транспорта (за исключением такси), в том числе личным, </w:t>
      </w:r>
      <w:r>
        <w:rPr>
          <w:sz w:val="28"/>
          <w:szCs w:val="28"/>
        </w:rPr>
        <w:t xml:space="preserve">и </w:t>
      </w:r>
      <w:r w:rsidRPr="00AA6971">
        <w:rPr>
          <w:sz w:val="28"/>
          <w:szCs w:val="28"/>
        </w:rPr>
        <w:t>стоимость провоза багажа до 30 килограммов (или стои</w:t>
      </w:r>
      <w:r w:rsidRPr="00AA6971">
        <w:rPr>
          <w:sz w:val="28"/>
          <w:szCs w:val="28"/>
        </w:rPr>
        <w:lastRenderedPageBreak/>
        <w:t>мость провоза 2-х мест багажа), включая норму бесплатного провоза багажа, разрешенного при осуществлении перевозки пассажиров и их багажа.</w:t>
      </w:r>
      <w:r>
        <w:rPr>
          <w:sz w:val="28"/>
          <w:szCs w:val="28"/>
        </w:rPr>
        <w:t>".</w:t>
      </w:r>
    </w:p>
    <w:p w:rsidR="0098678A" w:rsidRPr="00EF2841" w:rsidRDefault="0098678A" w:rsidP="0098678A">
      <w:pPr>
        <w:rPr>
          <w:rFonts w:ascii="Times New Roman" w:hAnsi="Times New Roman" w:cs="Times New Roman"/>
          <w:sz w:val="28"/>
          <w:szCs w:val="28"/>
        </w:rPr>
      </w:pPr>
    </w:p>
    <w:p w:rsidR="007D0526" w:rsidRPr="00FA66AE" w:rsidRDefault="00B55FC5" w:rsidP="007D0526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1" w:name="bookmark7"/>
      <w:r w:rsidRPr="00FA66AE">
        <w:rPr>
          <w:rStyle w:val="21"/>
          <w:sz w:val="28"/>
          <w:szCs w:val="28"/>
        </w:rPr>
        <w:t xml:space="preserve">Статья </w:t>
      </w:r>
      <w:r w:rsidR="00FA66AE" w:rsidRPr="00FA66AE">
        <w:rPr>
          <w:rStyle w:val="21"/>
          <w:sz w:val="28"/>
          <w:szCs w:val="28"/>
        </w:rPr>
        <w:t>2</w:t>
      </w:r>
      <w:bookmarkEnd w:id="1"/>
    </w:p>
    <w:p w:rsidR="00C559DC" w:rsidRDefault="00B55FC5" w:rsidP="00C559DC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9223F">
        <w:rPr>
          <w:sz w:val="28"/>
          <w:szCs w:val="28"/>
        </w:rPr>
        <w:t xml:space="preserve">Настоящий Закон вступает в силу через 10 дней после дня </w:t>
      </w:r>
      <w:r w:rsidR="007D0526">
        <w:rPr>
          <w:sz w:val="28"/>
          <w:szCs w:val="28"/>
        </w:rPr>
        <w:t>его</w:t>
      </w:r>
      <w:r w:rsidRPr="00C9223F">
        <w:rPr>
          <w:sz w:val="28"/>
          <w:szCs w:val="28"/>
        </w:rPr>
        <w:t xml:space="preserve"> официального опубликования</w:t>
      </w:r>
      <w:r w:rsidR="004C51B6">
        <w:rPr>
          <w:sz w:val="28"/>
          <w:szCs w:val="28"/>
        </w:rPr>
        <w:t>.</w:t>
      </w:r>
    </w:p>
    <w:p w:rsidR="00D32619" w:rsidRDefault="00D32619" w:rsidP="004C51B6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98678A" w:rsidRDefault="0098678A" w:rsidP="004C51B6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D95730" w:rsidRDefault="00B55FC5" w:rsidP="00B55FC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223F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C9223F">
        <w:rPr>
          <w:rFonts w:ascii="Times New Roman" w:hAnsi="Times New Roman" w:cs="Times New Roman"/>
          <w:sz w:val="28"/>
          <w:szCs w:val="28"/>
        </w:rPr>
        <w:tab/>
      </w:r>
      <w:r w:rsidR="004C51B6">
        <w:rPr>
          <w:rFonts w:ascii="Times New Roman" w:hAnsi="Times New Roman" w:cs="Times New Roman"/>
          <w:sz w:val="28"/>
          <w:szCs w:val="28"/>
        </w:rPr>
        <w:tab/>
      </w:r>
      <w:r w:rsidR="004C51B6">
        <w:rPr>
          <w:rFonts w:ascii="Times New Roman" w:hAnsi="Times New Roman" w:cs="Times New Roman"/>
          <w:sz w:val="28"/>
          <w:szCs w:val="28"/>
        </w:rPr>
        <w:tab/>
      </w:r>
      <w:r w:rsidR="004C51B6">
        <w:rPr>
          <w:rFonts w:ascii="Times New Roman" w:hAnsi="Times New Roman" w:cs="Times New Roman"/>
          <w:sz w:val="28"/>
          <w:szCs w:val="28"/>
        </w:rPr>
        <w:tab/>
      </w:r>
      <w:r w:rsidR="004C51B6">
        <w:rPr>
          <w:rFonts w:ascii="Times New Roman" w:hAnsi="Times New Roman" w:cs="Times New Roman"/>
          <w:sz w:val="28"/>
          <w:szCs w:val="28"/>
        </w:rPr>
        <w:tab/>
      </w:r>
      <w:r w:rsidR="004C51B6">
        <w:rPr>
          <w:rFonts w:ascii="Times New Roman" w:hAnsi="Times New Roman" w:cs="Times New Roman"/>
          <w:sz w:val="28"/>
          <w:szCs w:val="28"/>
          <w:lang w:val="ru-RU"/>
        </w:rPr>
        <w:t xml:space="preserve">     В.В. Солодов</w:t>
      </w:r>
      <w:bookmarkStart w:id="2" w:name="_GoBack"/>
      <w:bookmarkEnd w:id="2"/>
    </w:p>
    <w:sectPr w:rsidR="00D95730" w:rsidSect="00662105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7C71"/>
    <w:multiLevelType w:val="multilevel"/>
    <w:tmpl w:val="96CE0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1" w15:restartNumberingAfterBreak="0">
    <w:nsid w:val="3F555697"/>
    <w:multiLevelType w:val="multilevel"/>
    <w:tmpl w:val="4524C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8E4E14"/>
    <w:multiLevelType w:val="multilevel"/>
    <w:tmpl w:val="0FB85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3" w15:restartNumberingAfterBreak="0">
    <w:nsid w:val="61B0688D"/>
    <w:multiLevelType w:val="multilevel"/>
    <w:tmpl w:val="96CE0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4F"/>
    <w:rsid w:val="000306CD"/>
    <w:rsid w:val="000629F6"/>
    <w:rsid w:val="001100D4"/>
    <w:rsid w:val="0013287D"/>
    <w:rsid w:val="00140253"/>
    <w:rsid w:val="00145D78"/>
    <w:rsid w:val="001B7614"/>
    <w:rsid w:val="001E181F"/>
    <w:rsid w:val="001F29A0"/>
    <w:rsid w:val="00201C8F"/>
    <w:rsid w:val="0023202F"/>
    <w:rsid w:val="00234BCA"/>
    <w:rsid w:val="00250DD9"/>
    <w:rsid w:val="00254B66"/>
    <w:rsid w:val="0026457E"/>
    <w:rsid w:val="00285D21"/>
    <w:rsid w:val="002B1A15"/>
    <w:rsid w:val="003F155A"/>
    <w:rsid w:val="003F2FE8"/>
    <w:rsid w:val="00442C8C"/>
    <w:rsid w:val="004C51B6"/>
    <w:rsid w:val="004D4409"/>
    <w:rsid w:val="004D566B"/>
    <w:rsid w:val="00547F74"/>
    <w:rsid w:val="00576809"/>
    <w:rsid w:val="005A751E"/>
    <w:rsid w:val="00606F0A"/>
    <w:rsid w:val="00662105"/>
    <w:rsid w:val="00672720"/>
    <w:rsid w:val="00686660"/>
    <w:rsid w:val="006A0D8D"/>
    <w:rsid w:val="006C6970"/>
    <w:rsid w:val="00704784"/>
    <w:rsid w:val="007245E8"/>
    <w:rsid w:val="00752AAB"/>
    <w:rsid w:val="00752E9B"/>
    <w:rsid w:val="00781E3B"/>
    <w:rsid w:val="007A4149"/>
    <w:rsid w:val="007B7183"/>
    <w:rsid w:val="007D0526"/>
    <w:rsid w:val="007D2C03"/>
    <w:rsid w:val="007D43EB"/>
    <w:rsid w:val="007E07CD"/>
    <w:rsid w:val="007E7D8D"/>
    <w:rsid w:val="00837343"/>
    <w:rsid w:val="008947BB"/>
    <w:rsid w:val="00896731"/>
    <w:rsid w:val="0090014A"/>
    <w:rsid w:val="009523EC"/>
    <w:rsid w:val="0098678A"/>
    <w:rsid w:val="009A43C2"/>
    <w:rsid w:val="009A5C3D"/>
    <w:rsid w:val="009B492B"/>
    <w:rsid w:val="009B7B4F"/>
    <w:rsid w:val="009D71C0"/>
    <w:rsid w:val="00AE3184"/>
    <w:rsid w:val="00B0674F"/>
    <w:rsid w:val="00B353AC"/>
    <w:rsid w:val="00B50CF1"/>
    <w:rsid w:val="00B55FC5"/>
    <w:rsid w:val="00B613C5"/>
    <w:rsid w:val="00B760B1"/>
    <w:rsid w:val="00B87E55"/>
    <w:rsid w:val="00C14597"/>
    <w:rsid w:val="00C559DC"/>
    <w:rsid w:val="00C90456"/>
    <w:rsid w:val="00CA2892"/>
    <w:rsid w:val="00CA3263"/>
    <w:rsid w:val="00CA36E1"/>
    <w:rsid w:val="00CB4529"/>
    <w:rsid w:val="00D32619"/>
    <w:rsid w:val="00D3590B"/>
    <w:rsid w:val="00D54D5C"/>
    <w:rsid w:val="00D607B2"/>
    <w:rsid w:val="00D744A1"/>
    <w:rsid w:val="00D95730"/>
    <w:rsid w:val="00DA330B"/>
    <w:rsid w:val="00EC293C"/>
    <w:rsid w:val="00EC77CA"/>
    <w:rsid w:val="00F14780"/>
    <w:rsid w:val="00F261A8"/>
    <w:rsid w:val="00F61489"/>
    <w:rsid w:val="00F67228"/>
    <w:rsid w:val="00F8103B"/>
    <w:rsid w:val="00F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F61CA-31B8-44BE-A46D-47B000F3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5F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7E7D8D"/>
    <w:pPr>
      <w:keepNext/>
      <w:ind w:left="9360"/>
      <w:outlineLvl w:val="0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55F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55F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 + Не полужирный"/>
    <w:basedOn w:val="2"/>
    <w:rsid w:val="00B55FC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B55FC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"/>
    <w:basedOn w:val="a3"/>
    <w:rsid w:val="00B55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55F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B55FC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2pt">
    <w:name w:val="Основной текст (2) + 12 pt;Не полужирный"/>
    <w:basedOn w:val="22"/>
    <w:rsid w:val="00B55FC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B55FC5"/>
    <w:pPr>
      <w:shd w:val="clear" w:color="auto" w:fill="FFFFFF"/>
      <w:spacing w:before="420" w:after="300" w:line="336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Основной текст1"/>
    <w:basedOn w:val="a"/>
    <w:link w:val="a3"/>
    <w:rsid w:val="00B55FC5"/>
    <w:pPr>
      <w:shd w:val="clear" w:color="auto" w:fill="FFFFFF"/>
      <w:spacing w:before="300" w:after="300" w:line="336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3">
    <w:name w:val="Основной текст (2)"/>
    <w:basedOn w:val="a"/>
    <w:link w:val="22"/>
    <w:rsid w:val="00B55FC5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B55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FC5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BookAntiqua9pt">
    <w:name w:val="Основной текст + Book Antiqua;9 pt;Полужирный;Малые прописные"/>
    <w:basedOn w:val="a3"/>
    <w:rsid w:val="00B55FC5"/>
    <w:rPr>
      <w:rFonts w:ascii="Book Antiqua" w:eastAsia="Book Antiqua" w:hAnsi="Book Antiqua" w:cs="Book Antiqua"/>
      <w:b/>
      <w:bCs/>
      <w:i w:val="0"/>
      <w:iCs w:val="0"/>
      <w:smallCaps/>
      <w:strike w:val="0"/>
      <w:spacing w:val="0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7E7D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30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7">
    <w:name w:val="Знак"/>
    <w:basedOn w:val="a"/>
    <w:rsid w:val="00254B66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7249-F930-4D35-9EF4-3BAF7A7D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Татьяна Витальевна</dc:creator>
  <cp:keywords/>
  <dc:description/>
  <cp:lastModifiedBy>Щербина Светлана Анатольевна</cp:lastModifiedBy>
  <cp:revision>2</cp:revision>
  <cp:lastPrinted>2021-06-11T05:20:00Z</cp:lastPrinted>
  <dcterms:created xsi:type="dcterms:W3CDTF">2021-06-15T01:21:00Z</dcterms:created>
  <dcterms:modified xsi:type="dcterms:W3CDTF">2021-06-15T01:21:00Z</dcterms:modified>
</cp:coreProperties>
</file>