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033AF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9561FB" w:rsidRPr="009561FB">
              <w:rPr>
                <w:bCs/>
                <w:szCs w:val="28"/>
              </w:rPr>
              <w:t>МУП «Паратунское коммунальное хозяйство»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9561FB">
        <w:rPr>
          <w:bCs/>
          <w:szCs w:val="28"/>
        </w:rPr>
        <w:t xml:space="preserve">МУП </w:t>
      </w:r>
      <w:r w:rsidR="009561FB" w:rsidRPr="009561FB">
        <w:rPr>
          <w:bCs/>
          <w:szCs w:val="28"/>
        </w:rPr>
        <w:t>«Паратунское коммунальное хозяйство»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85612C">
        <w:rPr>
          <w:bCs/>
          <w:szCs w:val="28"/>
        </w:rPr>
        <w:t xml:space="preserve">МУП </w:t>
      </w:r>
      <w:r w:rsidR="009561FB" w:rsidRPr="009561FB">
        <w:rPr>
          <w:bCs/>
          <w:szCs w:val="28"/>
        </w:rPr>
        <w:t>«Паратунское коммунальное хозяйство»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F12F47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85612C">
        <w:rPr>
          <w:bCs w:val="0"/>
          <w:sz w:val="28"/>
          <w:szCs w:val="28"/>
        </w:rPr>
        <w:t xml:space="preserve">МУП </w:t>
      </w:r>
      <w:r w:rsidR="009561FB" w:rsidRPr="009561FB">
        <w:rPr>
          <w:bCs w:val="0"/>
          <w:sz w:val="28"/>
          <w:szCs w:val="28"/>
        </w:rPr>
        <w:t>«Паратунское коммунальное хозяйство»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 xml:space="preserve">МУП </w:t>
      </w:r>
      <w:r w:rsidR="009561FB" w:rsidRPr="009561FB">
        <w:rPr>
          <w:b w:val="0"/>
          <w:sz w:val="28"/>
          <w:szCs w:val="28"/>
        </w:rPr>
        <w:t>«Паратунское коммунальное хозяйство»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 xml:space="preserve">МУП </w:t>
      </w:r>
      <w:r w:rsidR="009561FB" w:rsidRPr="009561FB">
        <w:rPr>
          <w:b w:val="0"/>
          <w:sz w:val="28"/>
          <w:szCs w:val="28"/>
        </w:rPr>
        <w:t>«Паратунское коммунальное хозяйство»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 xml:space="preserve">МУП </w:t>
      </w:r>
      <w:r w:rsidR="009561FB" w:rsidRPr="009561FB">
        <w:rPr>
          <w:b w:val="0"/>
          <w:sz w:val="28"/>
          <w:szCs w:val="28"/>
        </w:rPr>
        <w:t>«Паратунское коммунальное хозяйство»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3478C" w:rsidRPr="00EA0D65" w:rsidRDefault="0013478C" w:rsidP="0013478C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13478C" w:rsidRPr="00EA0D65" w:rsidRDefault="0013478C" w:rsidP="0013478C">
      <w:pPr>
        <w:ind w:left="927"/>
        <w:rPr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16"/>
        <w:gridCol w:w="1223"/>
        <w:gridCol w:w="1594"/>
        <w:gridCol w:w="1739"/>
        <w:gridCol w:w="2021"/>
      </w:tblGrid>
      <w:tr w:rsidR="0013478C" w:rsidRPr="00EA0D65" w:rsidTr="00CA7D7E">
        <w:tc>
          <w:tcPr>
            <w:tcW w:w="349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62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9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3478C" w:rsidRPr="00EA0D65" w:rsidTr="00CA7D7E">
        <w:tc>
          <w:tcPr>
            <w:tcW w:w="349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43" w:type="pct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80" w:type="pct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3478C" w:rsidRPr="00EA0D65" w:rsidTr="00CA7D7E">
        <w:tc>
          <w:tcPr>
            <w:tcW w:w="349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1,521</w:t>
            </w:r>
          </w:p>
        </w:tc>
        <w:tc>
          <w:tcPr>
            <w:tcW w:w="843" w:type="pct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vAlign w:val="center"/>
          </w:tcPr>
          <w:p w:rsidR="0013478C" w:rsidRPr="00FC4FC6" w:rsidRDefault="00030B78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bookmarkStart w:id="0" w:name="_GoBack"/>
            <w:bookmarkEnd w:id="0"/>
          </w:p>
        </w:tc>
      </w:tr>
      <w:tr w:rsidR="0013478C" w:rsidRPr="00EA0D65" w:rsidTr="00CA7D7E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</w:tr>
      <w:tr w:rsidR="0013478C" w:rsidRPr="00EA0D65" w:rsidTr="00CA7D7E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9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13478C" w:rsidRPr="00EA0D65" w:rsidTr="00CA7D7E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13478C" w:rsidRPr="00EA0D65" w:rsidTr="00CA7D7E">
        <w:trPr>
          <w:trHeight w:val="347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78C" w:rsidRPr="00EA0D65" w:rsidRDefault="0013478C" w:rsidP="0013478C">
      <w:pPr>
        <w:ind w:left="927"/>
        <w:rPr>
          <w:szCs w:val="28"/>
        </w:rPr>
      </w:pPr>
    </w:p>
    <w:p w:rsidR="0013478C" w:rsidRPr="00EA0D65" w:rsidRDefault="0013478C" w:rsidP="0013478C">
      <w:pPr>
        <w:numPr>
          <w:ilvl w:val="0"/>
          <w:numId w:val="1"/>
        </w:numPr>
        <w:ind w:left="-142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13478C" w:rsidRPr="00EA0D65" w:rsidRDefault="0013478C" w:rsidP="0013478C">
      <w:pPr>
        <w:ind w:left="567"/>
        <w:jc w:val="both"/>
        <w:rPr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6"/>
        <w:gridCol w:w="1159"/>
        <w:gridCol w:w="1594"/>
        <w:gridCol w:w="1739"/>
        <w:gridCol w:w="2021"/>
      </w:tblGrid>
      <w:tr w:rsidR="0013478C" w:rsidRPr="00EA0D65" w:rsidTr="00CA7D7E">
        <w:tc>
          <w:tcPr>
            <w:tcW w:w="341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№ </w:t>
            </w:r>
            <w:r w:rsidRPr="00EA0D65">
              <w:rPr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01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lastRenderedPageBreak/>
              <w:t xml:space="preserve">Наименование показателя </w:t>
            </w:r>
          </w:p>
        </w:tc>
        <w:tc>
          <w:tcPr>
            <w:tcW w:w="562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3478C" w:rsidRPr="00EA0D65" w:rsidTr="00CA7D7E">
        <w:tc>
          <w:tcPr>
            <w:tcW w:w="341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pct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478C" w:rsidRPr="00EA0D65" w:rsidTr="00CA7D7E">
        <w:tc>
          <w:tcPr>
            <w:tcW w:w="341" w:type="pct"/>
            <w:vMerge w:val="restar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62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78C" w:rsidRPr="00EA0D65" w:rsidTr="00CA7D7E">
        <w:tc>
          <w:tcPr>
            <w:tcW w:w="341" w:type="pct"/>
            <w:vMerge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1" w:type="pct"/>
            <w:vMerge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1" w:type="pct"/>
            <w:vMerge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3478C" w:rsidRPr="00EA0D65" w:rsidTr="00CA7D7E">
        <w:tc>
          <w:tcPr>
            <w:tcW w:w="341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13478C" w:rsidRPr="00EA0D65" w:rsidTr="00CA7D7E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FC4FC6" w:rsidRDefault="0013478C" w:rsidP="00CA7D7E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4.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EA0D65" w:rsidRDefault="0013478C" w:rsidP="00CA7D7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78C" w:rsidRPr="002131BE" w:rsidRDefault="0013478C" w:rsidP="00CA7D7E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444C02" w:rsidRDefault="00444C02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13478C" w:rsidRDefault="0013478C" w:rsidP="005A187A">
      <w:pPr>
        <w:ind w:left="4395"/>
      </w:pPr>
    </w:p>
    <w:p w:rsidR="00444C02" w:rsidRDefault="00444C02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 xml:space="preserve">МУП </w:t>
      </w:r>
      <w:r w:rsidR="009561FB" w:rsidRPr="009561FB">
        <w:rPr>
          <w:b w:val="0"/>
          <w:sz w:val="28"/>
          <w:szCs w:val="28"/>
        </w:rPr>
        <w:t>«Паратунское коммунальное хозяйство»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364" w:rsidRDefault="00CA6364" w:rsidP="00342D13">
      <w:r>
        <w:separator/>
      </w:r>
    </w:p>
  </w:endnote>
  <w:endnote w:type="continuationSeparator" w:id="0">
    <w:p w:rsidR="00CA6364" w:rsidRDefault="00CA636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364" w:rsidRDefault="00CA6364" w:rsidP="00342D13">
      <w:r>
        <w:separator/>
      </w:r>
    </w:p>
  </w:footnote>
  <w:footnote w:type="continuationSeparator" w:id="0">
    <w:p w:rsidR="00CA6364" w:rsidRDefault="00CA636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6D0FCF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0B78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3478C"/>
    <w:rsid w:val="001723D0"/>
    <w:rsid w:val="00177142"/>
    <w:rsid w:val="00184C6B"/>
    <w:rsid w:val="00191854"/>
    <w:rsid w:val="00196836"/>
    <w:rsid w:val="001B4705"/>
    <w:rsid w:val="001B5371"/>
    <w:rsid w:val="001B6727"/>
    <w:rsid w:val="001E0B39"/>
    <w:rsid w:val="001E32C7"/>
    <w:rsid w:val="001E62AB"/>
    <w:rsid w:val="001E6B1C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04A8B"/>
    <w:rsid w:val="00312B8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44C02"/>
    <w:rsid w:val="00450688"/>
    <w:rsid w:val="0045477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38F0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4B2F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5359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11C0A"/>
    <w:rsid w:val="00C565B9"/>
    <w:rsid w:val="00C62544"/>
    <w:rsid w:val="00C71869"/>
    <w:rsid w:val="00C742A6"/>
    <w:rsid w:val="00C82E2A"/>
    <w:rsid w:val="00C87DDD"/>
    <w:rsid w:val="00C92CA9"/>
    <w:rsid w:val="00C93614"/>
    <w:rsid w:val="00C942BC"/>
    <w:rsid w:val="00C966C3"/>
    <w:rsid w:val="00CA193F"/>
    <w:rsid w:val="00CA2E6F"/>
    <w:rsid w:val="00CA6364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12F47"/>
    <w:rsid w:val="00F25C61"/>
    <w:rsid w:val="00F35D89"/>
    <w:rsid w:val="00F44B0A"/>
    <w:rsid w:val="00F47157"/>
    <w:rsid w:val="00F73B10"/>
    <w:rsid w:val="00F7431C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2F9A34-0415-4343-ACD2-EE1D691D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8F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FC74-ABCA-4CE4-BEF7-1FDB3F82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13917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12</cp:revision>
  <cp:lastPrinted>2021-01-26T21:55:00Z</cp:lastPrinted>
  <dcterms:created xsi:type="dcterms:W3CDTF">2021-03-04T02:01:00Z</dcterms:created>
  <dcterms:modified xsi:type="dcterms:W3CDTF">2021-03-16T21:51:00Z</dcterms:modified>
</cp:coreProperties>
</file>