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395"/>
      </w:tblGrid>
      <w:tr w:rsidR="00C951E1" w:rsidRPr="008D13CF" w:rsidTr="00267DF9">
        <w:tc>
          <w:tcPr>
            <w:tcW w:w="4395" w:type="dxa"/>
          </w:tcPr>
          <w:p w:rsidR="00C951E1" w:rsidRDefault="00C951E1" w:rsidP="00C951E1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639A">
              <w:rPr>
                <w:szCs w:val="28"/>
              </w:rPr>
              <w:t>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</w:t>
            </w:r>
          </w:p>
          <w:p w:rsidR="00C951E1" w:rsidRPr="008D13CF" w:rsidRDefault="00C951E1" w:rsidP="00C951E1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C951E1" w:rsidRPr="008D13CF" w:rsidRDefault="00C951E1" w:rsidP="00C951E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951E1" w:rsidRPr="00EB08EC" w:rsidRDefault="00C951E1" w:rsidP="00C951E1">
      <w:pPr>
        <w:suppressAutoHyphens/>
        <w:ind w:firstLine="709"/>
        <w:jc w:val="both"/>
        <w:rPr>
          <w:szCs w:val="28"/>
        </w:rPr>
      </w:pPr>
      <w:r w:rsidRPr="00EB08EC">
        <w:rPr>
          <w:szCs w:val="28"/>
        </w:rPr>
        <w:t xml:space="preserve">1. Внести в </w:t>
      </w:r>
      <w:r>
        <w:rPr>
          <w:szCs w:val="28"/>
        </w:rPr>
        <w:t>г</w:t>
      </w:r>
      <w:r w:rsidRPr="00EB08EC">
        <w:rPr>
          <w:szCs w:val="28"/>
        </w:rPr>
        <w:t>осударственн</w:t>
      </w:r>
      <w:r>
        <w:rPr>
          <w:szCs w:val="28"/>
        </w:rPr>
        <w:t>ую</w:t>
      </w:r>
      <w:r w:rsidRPr="00EB08EC">
        <w:rPr>
          <w:szCs w:val="28"/>
        </w:rPr>
        <w:t xml:space="preserve"> программ</w:t>
      </w:r>
      <w:r>
        <w:rPr>
          <w:szCs w:val="28"/>
        </w:rPr>
        <w:t>у</w:t>
      </w:r>
      <w:r w:rsidRPr="00EB08EC">
        <w:rPr>
          <w:szCs w:val="28"/>
        </w:rPr>
        <w:t xml:space="preserve"> Камчатского края «Обеспечение доступным и комфортным жильем жителей Камчатского края»</w:t>
      </w:r>
      <w:r>
        <w:rPr>
          <w:szCs w:val="28"/>
        </w:rPr>
        <w:t>, утвержденную постановлением Правительства Камчатского края</w:t>
      </w:r>
      <w:r w:rsidRPr="00EB08EC">
        <w:rPr>
          <w:szCs w:val="28"/>
        </w:rPr>
        <w:t xml:space="preserve"> </w:t>
      </w:r>
      <w:r w:rsidRPr="00E8639A">
        <w:rPr>
          <w:szCs w:val="28"/>
        </w:rPr>
        <w:t>от 22.11.2013 № 520-П</w:t>
      </w:r>
      <w:r>
        <w:rPr>
          <w:szCs w:val="28"/>
        </w:rPr>
        <w:t>,</w:t>
      </w:r>
      <w:r w:rsidRPr="00E8639A">
        <w:rPr>
          <w:szCs w:val="28"/>
        </w:rPr>
        <w:t xml:space="preserve"> </w:t>
      </w:r>
      <w:r>
        <w:rPr>
          <w:szCs w:val="28"/>
        </w:rPr>
        <w:t>изменения</w:t>
      </w:r>
      <w:r w:rsidRPr="00EB08EC">
        <w:rPr>
          <w:szCs w:val="28"/>
        </w:rPr>
        <w:t xml:space="preserve"> согласно приложению</w:t>
      </w:r>
      <w:r>
        <w:rPr>
          <w:szCs w:val="28"/>
        </w:rPr>
        <w:t xml:space="preserve"> к настоящему п</w:t>
      </w:r>
      <w:r w:rsidRPr="00EB08EC">
        <w:rPr>
          <w:szCs w:val="28"/>
        </w:rPr>
        <w:t>остановлению.</w:t>
      </w:r>
    </w:p>
    <w:p w:rsidR="00C951E1" w:rsidRPr="006F218F" w:rsidRDefault="00C951E1" w:rsidP="00C951E1">
      <w:pPr>
        <w:suppressAutoHyphens/>
        <w:ind w:firstLine="709"/>
        <w:jc w:val="both"/>
        <w:rPr>
          <w:szCs w:val="28"/>
        </w:rPr>
      </w:pPr>
      <w:r w:rsidRPr="006F218F">
        <w:rPr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8651D1" w:rsidRDefault="008651D1" w:rsidP="00267DF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8651D1">
              <w:rPr>
                <w:rFonts w:ascii="Times New Roman" w:hAnsi="Times New Roman"/>
                <w:sz w:val="27"/>
                <w:szCs w:val="27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8651D1" w:rsidRDefault="00EB3439" w:rsidP="00D871DE">
            <w:pPr>
              <w:jc w:val="center"/>
            </w:pPr>
            <w:r w:rsidRPr="008651D1">
              <w:t>[горизонтальный штамп подписи 1]</w:t>
            </w:r>
          </w:p>
          <w:p w:rsidR="00EB3439" w:rsidRPr="008651D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8651D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267DF9" w:rsidRPr="008651D1" w:rsidRDefault="00267DF9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267DF9" w:rsidRPr="008651D1" w:rsidRDefault="00267DF9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267DF9" w:rsidRPr="008651D1" w:rsidRDefault="008651D1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8651D1">
              <w:rPr>
                <w:szCs w:val="28"/>
              </w:rPr>
              <w:t>А.О. Кузнецов</w:t>
            </w:r>
          </w:p>
          <w:p w:rsidR="00267DF9" w:rsidRPr="008651D1" w:rsidRDefault="00267DF9" w:rsidP="0010596D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67DF9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502"/>
      </w:tblGrid>
      <w:tr w:rsidR="00267DF9" w:rsidRPr="008E14B4" w:rsidTr="00FA646A">
        <w:tc>
          <w:tcPr>
            <w:tcW w:w="5137" w:type="dxa"/>
          </w:tcPr>
          <w:p w:rsidR="00267DF9" w:rsidRDefault="00267DF9" w:rsidP="00267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67DF9" w:rsidRDefault="00267DF9" w:rsidP="00267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67DF9" w:rsidRDefault="00267DF9" w:rsidP="00267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67DF9" w:rsidRDefault="00267DF9" w:rsidP="00267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02" w:type="dxa"/>
          </w:tcPr>
          <w:p w:rsidR="00267DF9" w:rsidRDefault="00267DF9" w:rsidP="00267DF9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</w:p>
          <w:p w:rsidR="00267DF9" w:rsidRDefault="00267DF9" w:rsidP="00267DF9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</w:p>
          <w:p w:rsidR="00267DF9" w:rsidRPr="008E14B4" w:rsidRDefault="00267DF9" w:rsidP="00267DF9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8E14B4">
              <w:rPr>
                <w:szCs w:val="28"/>
              </w:rPr>
              <w:t>Приложение к постановлению</w:t>
            </w:r>
          </w:p>
          <w:p w:rsidR="00267DF9" w:rsidRPr="008E14B4" w:rsidRDefault="00267DF9" w:rsidP="00267DF9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8E14B4">
              <w:rPr>
                <w:szCs w:val="28"/>
              </w:rPr>
              <w:t xml:space="preserve">Правительства Камчатского края </w:t>
            </w:r>
          </w:p>
          <w:p w:rsidR="00267DF9" w:rsidRPr="008E14B4" w:rsidRDefault="00267DF9" w:rsidP="00267DF9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8E14B4">
              <w:rPr>
                <w:szCs w:val="28"/>
              </w:rPr>
              <w:t>от _____________№ _________</w:t>
            </w:r>
          </w:p>
        </w:tc>
      </w:tr>
    </w:tbl>
    <w:p w:rsidR="00267DF9" w:rsidRPr="008E14B4" w:rsidRDefault="00267DF9" w:rsidP="00267DF9">
      <w:pPr>
        <w:autoSpaceDE w:val="0"/>
        <w:autoSpaceDN w:val="0"/>
        <w:adjustRightInd w:val="0"/>
        <w:ind w:left="5245"/>
        <w:jc w:val="both"/>
        <w:rPr>
          <w:szCs w:val="28"/>
        </w:rPr>
      </w:pP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8E14B4">
        <w:rPr>
          <w:szCs w:val="28"/>
        </w:rPr>
        <w:t>Изменения</w:t>
      </w: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8E14B4">
        <w:rPr>
          <w:szCs w:val="28"/>
        </w:rPr>
        <w:t>в государственную программу Камчатского края</w:t>
      </w: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8E14B4">
        <w:rPr>
          <w:szCs w:val="28"/>
        </w:rPr>
        <w:t>«Обеспечение доступным и комфортным жильем жителей</w:t>
      </w: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8E14B4">
        <w:rPr>
          <w:szCs w:val="28"/>
        </w:rPr>
        <w:t>Камчатского края»,</w:t>
      </w:r>
      <w:r w:rsidRPr="008E14B4">
        <w:rPr>
          <w:szCs w:val="20"/>
        </w:rPr>
        <w:t xml:space="preserve"> утвержденную </w:t>
      </w:r>
      <w:r w:rsidRPr="008E14B4">
        <w:rPr>
          <w:bCs/>
          <w:szCs w:val="28"/>
        </w:rPr>
        <w:t xml:space="preserve">постановлением </w:t>
      </w: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8E14B4">
        <w:rPr>
          <w:bCs/>
          <w:szCs w:val="28"/>
        </w:rPr>
        <w:t xml:space="preserve">Правительства Камчатского края от 22.11.2013 № 520-П </w:t>
      </w:r>
    </w:p>
    <w:p w:rsidR="00267DF9" w:rsidRPr="008E14B4" w:rsidRDefault="00267DF9" w:rsidP="00267DF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8E14B4">
        <w:rPr>
          <w:bCs/>
          <w:szCs w:val="28"/>
        </w:rPr>
        <w:t>(далее – Программа)</w:t>
      </w:r>
    </w:p>
    <w:p w:rsidR="00267DF9" w:rsidRDefault="00267DF9" w:rsidP="00267DF9">
      <w:pPr>
        <w:jc w:val="center"/>
        <w:outlineLvl w:val="0"/>
        <w:rPr>
          <w:szCs w:val="28"/>
        </w:rPr>
      </w:pPr>
    </w:p>
    <w:p w:rsidR="00FA646A" w:rsidRPr="00656528" w:rsidRDefault="00FA646A" w:rsidP="00FA646A">
      <w:pPr>
        <w:pStyle w:val="af1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56528">
        <w:rPr>
          <w:szCs w:val="28"/>
        </w:rPr>
        <w:t>В подпрограмме 2 «Повышение устойчивости жилых домов, основных объектов и систем жизнеобеспечения»:</w:t>
      </w:r>
    </w:p>
    <w:p w:rsidR="00FA646A" w:rsidRDefault="00FA646A" w:rsidP="00FA646A">
      <w:pPr>
        <w:jc w:val="both"/>
      </w:pPr>
    </w:p>
    <w:p w:rsidR="00FA646A" w:rsidRPr="00656528" w:rsidRDefault="00FA646A" w:rsidP="00FA646A">
      <w:pPr>
        <w:ind w:firstLine="709"/>
        <w:jc w:val="both"/>
      </w:pPr>
      <w:r w:rsidRPr="00656528">
        <w:t>в Приложении 1 к Порядку предоставления жилых помещений гражданам, проживающим в многоквартирных домах, сейсмоусиление или реконструкция которых экономически нецелесообразны, в рамках реализации мероприятий Подпрограммы 2 «Повышение устойчивости жилых домов, основных объектов и систем жизнеобеспечения» «Адресный перечень многоквартирных домов, сейсмоусиление или реконструкция которых экономически нецелесообраз</w:t>
      </w:r>
      <w:r>
        <w:t>ны, участвующих в Подпрограмме»:</w:t>
      </w:r>
    </w:p>
    <w:p w:rsidR="00FA646A" w:rsidRPr="00656528" w:rsidRDefault="00FA646A" w:rsidP="00FA646A">
      <w:pPr>
        <w:jc w:val="both"/>
      </w:pPr>
    </w:p>
    <w:p w:rsidR="00FA646A" w:rsidRPr="00656528" w:rsidRDefault="00FA646A" w:rsidP="00FA646A">
      <w:pPr>
        <w:numPr>
          <w:ilvl w:val="0"/>
          <w:numId w:val="19"/>
        </w:numPr>
        <w:jc w:val="both"/>
      </w:pPr>
      <w:r w:rsidRPr="00656528">
        <w:t>в разделе гор. Петропавловск-Камчатский</w:t>
      </w:r>
      <w:r>
        <w:t>:</w:t>
      </w:r>
    </w:p>
    <w:p w:rsidR="00FA646A" w:rsidRPr="00656528" w:rsidRDefault="00FA646A" w:rsidP="00FA646A">
      <w:pPr>
        <w:jc w:val="both"/>
      </w:pPr>
    </w:p>
    <w:p w:rsidR="00FA646A" w:rsidRPr="00656528" w:rsidRDefault="00FA646A" w:rsidP="00FA646A">
      <w:pPr>
        <w:ind w:firstLine="709"/>
        <w:jc w:val="both"/>
      </w:pPr>
      <w:r w:rsidRPr="00656528">
        <w:t xml:space="preserve">- строку </w:t>
      </w:r>
      <w:r>
        <w:t>51</w:t>
      </w:r>
      <w:r w:rsidRPr="00656528">
        <w:t xml:space="preserve"> изложить в редакции:</w:t>
      </w:r>
    </w:p>
    <w:p w:rsidR="00FA646A" w:rsidRPr="00656528" w:rsidRDefault="00FA646A" w:rsidP="00FA646A">
      <w:pPr>
        <w:jc w:val="both"/>
      </w:pPr>
      <w:r w:rsidRPr="00656528"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58"/>
        <w:gridCol w:w="2999"/>
      </w:tblGrid>
      <w:tr w:rsidR="00FA646A" w:rsidRPr="00656528" w:rsidTr="004E384B">
        <w:tc>
          <w:tcPr>
            <w:tcW w:w="675" w:type="dxa"/>
          </w:tcPr>
          <w:p w:rsidR="00FA646A" w:rsidRPr="00656528" w:rsidRDefault="00FA646A" w:rsidP="004E384B">
            <w:pPr>
              <w:jc w:val="both"/>
            </w:pPr>
            <w:r>
              <w:t>51</w:t>
            </w:r>
          </w:p>
        </w:tc>
        <w:tc>
          <w:tcPr>
            <w:tcW w:w="6096" w:type="dxa"/>
          </w:tcPr>
          <w:p w:rsidR="00FA646A" w:rsidRPr="00656528" w:rsidRDefault="00FA646A" w:rsidP="004E384B">
            <w:pPr>
              <w:jc w:val="both"/>
            </w:pPr>
            <w:r w:rsidRPr="00656528">
              <w:t xml:space="preserve">ул. </w:t>
            </w:r>
            <w:r>
              <w:t>Капитана Беляева, д. 9 А</w:t>
            </w:r>
          </w:p>
        </w:tc>
        <w:tc>
          <w:tcPr>
            <w:tcW w:w="3082" w:type="dxa"/>
          </w:tcPr>
          <w:p w:rsidR="00FA646A" w:rsidRPr="00656528" w:rsidRDefault="00FA646A" w:rsidP="004E384B">
            <w:pPr>
              <w:jc w:val="both"/>
            </w:pPr>
          </w:p>
        </w:tc>
      </w:tr>
    </w:tbl>
    <w:p w:rsidR="00FA646A" w:rsidRPr="00656528" w:rsidRDefault="00FA646A" w:rsidP="00FA646A">
      <w:pPr>
        <w:jc w:val="both"/>
      </w:pPr>
      <w:r w:rsidRPr="006565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56528">
        <w:t>»;</w:t>
      </w:r>
    </w:p>
    <w:p w:rsidR="00FA646A" w:rsidRPr="00656528" w:rsidRDefault="00FA646A" w:rsidP="00FA646A">
      <w:pPr>
        <w:ind w:firstLine="709"/>
        <w:jc w:val="both"/>
      </w:pPr>
      <w:r w:rsidRPr="00656528">
        <w:t xml:space="preserve">- строку </w:t>
      </w:r>
      <w:r>
        <w:t>55</w:t>
      </w:r>
      <w:r w:rsidRPr="00656528">
        <w:t xml:space="preserve"> изложить в редакции:</w:t>
      </w:r>
    </w:p>
    <w:p w:rsidR="00FA646A" w:rsidRPr="00656528" w:rsidRDefault="00FA646A" w:rsidP="00FA646A">
      <w:pPr>
        <w:jc w:val="both"/>
      </w:pPr>
      <w:r w:rsidRPr="00656528"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58"/>
        <w:gridCol w:w="2999"/>
      </w:tblGrid>
      <w:tr w:rsidR="00FA646A" w:rsidRPr="00656528" w:rsidTr="004E384B">
        <w:tc>
          <w:tcPr>
            <w:tcW w:w="675" w:type="dxa"/>
          </w:tcPr>
          <w:p w:rsidR="00FA646A" w:rsidRPr="00656528" w:rsidRDefault="00FA646A" w:rsidP="004E384B">
            <w:pPr>
              <w:jc w:val="both"/>
            </w:pPr>
            <w:r>
              <w:t>55</w:t>
            </w:r>
          </w:p>
        </w:tc>
        <w:tc>
          <w:tcPr>
            <w:tcW w:w="6096" w:type="dxa"/>
          </w:tcPr>
          <w:p w:rsidR="00FA646A" w:rsidRPr="00656528" w:rsidRDefault="00FA646A" w:rsidP="004E384B">
            <w:pPr>
              <w:jc w:val="both"/>
            </w:pPr>
            <w:r w:rsidRPr="00656528">
              <w:t xml:space="preserve">ул. </w:t>
            </w:r>
            <w:r>
              <w:t>Капитана Беляева</w:t>
            </w:r>
            <w:r w:rsidRPr="00656528">
              <w:t xml:space="preserve">, д. </w:t>
            </w:r>
            <w:r>
              <w:t>9</w:t>
            </w:r>
          </w:p>
        </w:tc>
        <w:tc>
          <w:tcPr>
            <w:tcW w:w="3082" w:type="dxa"/>
          </w:tcPr>
          <w:p w:rsidR="00FA646A" w:rsidRPr="00656528" w:rsidRDefault="00FA646A" w:rsidP="004E384B">
            <w:pPr>
              <w:jc w:val="both"/>
            </w:pPr>
          </w:p>
        </w:tc>
      </w:tr>
    </w:tbl>
    <w:p w:rsidR="00FA646A" w:rsidRDefault="00FA646A" w:rsidP="00FA646A">
      <w:pPr>
        <w:jc w:val="both"/>
      </w:pPr>
      <w:r w:rsidRPr="006565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56528">
        <w:t>»</w:t>
      </w:r>
      <w:r>
        <w:t>;</w:t>
      </w:r>
    </w:p>
    <w:p w:rsidR="00FA646A" w:rsidRDefault="00FA646A" w:rsidP="00FA646A">
      <w:pPr>
        <w:ind w:firstLine="709"/>
        <w:jc w:val="both"/>
      </w:pPr>
      <w:r>
        <w:t xml:space="preserve">- </w:t>
      </w:r>
      <w:r w:rsidRPr="00656528">
        <w:t>дополнить пунктами следующего содержания:</w:t>
      </w:r>
    </w:p>
    <w:p w:rsidR="00FA646A" w:rsidRPr="00656528" w:rsidRDefault="00FA646A" w:rsidP="00FA646A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958"/>
        <w:gridCol w:w="2999"/>
      </w:tblGrid>
      <w:tr w:rsidR="00FA646A" w:rsidRPr="00656528" w:rsidTr="004E384B">
        <w:tc>
          <w:tcPr>
            <w:tcW w:w="675" w:type="dxa"/>
          </w:tcPr>
          <w:p w:rsidR="00FA646A" w:rsidRPr="00656528" w:rsidRDefault="00FA646A" w:rsidP="004E384B">
            <w:pPr>
              <w:jc w:val="both"/>
            </w:pPr>
            <w:r>
              <w:t>59</w:t>
            </w:r>
          </w:p>
        </w:tc>
        <w:tc>
          <w:tcPr>
            <w:tcW w:w="6096" w:type="dxa"/>
          </w:tcPr>
          <w:p w:rsidR="00FA646A" w:rsidRPr="00656528" w:rsidRDefault="00FA646A" w:rsidP="004E384B">
            <w:pPr>
              <w:jc w:val="both"/>
            </w:pPr>
            <w:r w:rsidRPr="00656528">
              <w:t xml:space="preserve">ул. </w:t>
            </w:r>
            <w:r>
              <w:t>Капитана Беляева</w:t>
            </w:r>
            <w:r w:rsidRPr="00656528">
              <w:t xml:space="preserve">, д. </w:t>
            </w:r>
            <w:r>
              <w:t>9 Б</w:t>
            </w:r>
          </w:p>
        </w:tc>
        <w:tc>
          <w:tcPr>
            <w:tcW w:w="3082" w:type="dxa"/>
          </w:tcPr>
          <w:p w:rsidR="00FA646A" w:rsidRPr="00656528" w:rsidRDefault="00FA646A" w:rsidP="004E384B">
            <w:pPr>
              <w:jc w:val="both"/>
            </w:pPr>
          </w:p>
        </w:tc>
      </w:tr>
    </w:tbl>
    <w:p w:rsidR="00FA646A" w:rsidRDefault="00FA646A" w:rsidP="00FA646A">
      <w:pPr>
        <w:jc w:val="right"/>
      </w:pPr>
      <w:r>
        <w:t>»;</w:t>
      </w:r>
    </w:p>
    <w:p w:rsidR="00FA646A" w:rsidRDefault="00FA646A" w:rsidP="00FA646A">
      <w:pPr>
        <w:ind w:firstLine="709"/>
        <w:jc w:val="both"/>
      </w:pPr>
      <w:r>
        <w:t>- в графе «Срок расселения» цифры «2014-2019» заменить цифрами «2014-2021».</w:t>
      </w:r>
      <w:bookmarkStart w:id="0" w:name="_GoBack"/>
      <w:bookmarkEnd w:id="0"/>
    </w:p>
    <w:p w:rsidR="00FA646A" w:rsidRDefault="00FA646A" w:rsidP="00FA646A">
      <w:pPr>
        <w:ind w:firstLine="709"/>
        <w:jc w:val="both"/>
      </w:pPr>
    </w:p>
    <w:p w:rsidR="00FA646A" w:rsidRDefault="00FA646A" w:rsidP="00FA646A">
      <w:pPr>
        <w:pStyle w:val="af1"/>
        <w:numPr>
          <w:ilvl w:val="0"/>
          <w:numId w:val="19"/>
        </w:numPr>
        <w:jc w:val="both"/>
      </w:pPr>
      <w:r w:rsidRPr="00964798">
        <w:t>в разделе гор. Елизово</w:t>
      </w:r>
      <w:r>
        <w:t>:</w:t>
      </w:r>
    </w:p>
    <w:p w:rsidR="00FA646A" w:rsidRDefault="00FA646A" w:rsidP="00FA646A">
      <w:pPr>
        <w:pStyle w:val="af1"/>
        <w:ind w:left="1069"/>
        <w:jc w:val="both"/>
      </w:pPr>
    </w:p>
    <w:p w:rsidR="00FA646A" w:rsidRPr="00964798" w:rsidRDefault="00FA646A" w:rsidP="00FA646A">
      <w:pPr>
        <w:pStyle w:val="af1"/>
        <w:ind w:left="0" w:firstLine="709"/>
        <w:jc w:val="both"/>
      </w:pPr>
      <w:r>
        <w:t xml:space="preserve">- </w:t>
      </w:r>
      <w:r w:rsidRPr="00B4187A">
        <w:t>в графе «Срок расселения» цифры «2014-2019» заменить цифрами «2014-2021».</w:t>
      </w:r>
    </w:p>
    <w:p w:rsidR="00FA646A" w:rsidRPr="008E14B4" w:rsidRDefault="00FA646A" w:rsidP="00267DF9">
      <w:pPr>
        <w:jc w:val="center"/>
        <w:outlineLvl w:val="0"/>
        <w:rPr>
          <w:szCs w:val="28"/>
        </w:rPr>
      </w:pPr>
    </w:p>
    <w:sectPr w:rsidR="00FA646A" w:rsidRPr="008E14B4" w:rsidSect="00B02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F1" w:rsidRDefault="007573F1" w:rsidP="00342D13">
      <w:r>
        <w:separator/>
      </w:r>
    </w:p>
  </w:endnote>
  <w:endnote w:type="continuationSeparator" w:id="0">
    <w:p w:rsidR="007573F1" w:rsidRDefault="007573F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F1" w:rsidRDefault="007573F1" w:rsidP="00342D13">
      <w:r>
        <w:separator/>
      </w:r>
    </w:p>
  </w:footnote>
  <w:footnote w:type="continuationSeparator" w:id="0">
    <w:p w:rsidR="007573F1" w:rsidRDefault="007573F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134"/>
    <w:multiLevelType w:val="hybridMultilevel"/>
    <w:tmpl w:val="8C10D20C"/>
    <w:lvl w:ilvl="0" w:tplc="A76C84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44E"/>
    <w:multiLevelType w:val="hybridMultilevel"/>
    <w:tmpl w:val="41720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8662F"/>
    <w:multiLevelType w:val="hybridMultilevel"/>
    <w:tmpl w:val="D056003E"/>
    <w:lvl w:ilvl="0" w:tplc="8FDED49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AD9"/>
    <w:multiLevelType w:val="hybridMultilevel"/>
    <w:tmpl w:val="BD7279BE"/>
    <w:lvl w:ilvl="0" w:tplc="1DF6E706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A46F67"/>
    <w:multiLevelType w:val="hybridMultilevel"/>
    <w:tmpl w:val="75828A10"/>
    <w:lvl w:ilvl="0" w:tplc="831A1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B3EB1"/>
    <w:multiLevelType w:val="hybridMultilevel"/>
    <w:tmpl w:val="DB72334E"/>
    <w:lvl w:ilvl="0" w:tplc="646CE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21A04"/>
    <w:multiLevelType w:val="hybridMultilevel"/>
    <w:tmpl w:val="C714E7DE"/>
    <w:lvl w:ilvl="0" w:tplc="637C0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F37D2"/>
    <w:multiLevelType w:val="hybridMultilevel"/>
    <w:tmpl w:val="00E81518"/>
    <w:lvl w:ilvl="0" w:tplc="8E304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106AB8"/>
    <w:multiLevelType w:val="hybridMultilevel"/>
    <w:tmpl w:val="DBCE09AA"/>
    <w:lvl w:ilvl="0" w:tplc="56B620D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A60B66"/>
    <w:multiLevelType w:val="hybridMultilevel"/>
    <w:tmpl w:val="15967640"/>
    <w:lvl w:ilvl="0" w:tplc="C088B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C46084"/>
    <w:multiLevelType w:val="hybridMultilevel"/>
    <w:tmpl w:val="480C4F7A"/>
    <w:lvl w:ilvl="0" w:tplc="67FEEED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3C5BB6"/>
    <w:multiLevelType w:val="hybridMultilevel"/>
    <w:tmpl w:val="5ED45C56"/>
    <w:lvl w:ilvl="0" w:tplc="E90E8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515B5F"/>
    <w:multiLevelType w:val="hybridMultilevel"/>
    <w:tmpl w:val="FAEA7A56"/>
    <w:lvl w:ilvl="0" w:tplc="E90E8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AB7B4A"/>
    <w:multiLevelType w:val="hybridMultilevel"/>
    <w:tmpl w:val="2B4685F0"/>
    <w:lvl w:ilvl="0" w:tplc="080E4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B34A7"/>
    <w:multiLevelType w:val="hybridMultilevel"/>
    <w:tmpl w:val="3A040F44"/>
    <w:lvl w:ilvl="0" w:tplc="61883C2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07275"/>
    <w:multiLevelType w:val="hybridMultilevel"/>
    <w:tmpl w:val="F3A466FA"/>
    <w:lvl w:ilvl="0" w:tplc="25E2C7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810271"/>
    <w:multiLevelType w:val="hybridMultilevel"/>
    <w:tmpl w:val="DDEC520A"/>
    <w:lvl w:ilvl="0" w:tplc="69E869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F15921"/>
    <w:multiLevelType w:val="hybridMultilevel"/>
    <w:tmpl w:val="3710ECD2"/>
    <w:lvl w:ilvl="0" w:tplc="0C208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12FC44">
      <w:start w:val="1"/>
      <w:numFmt w:val="decimal"/>
      <w:lvlText w:val="%2."/>
      <w:lvlJc w:val="left"/>
      <w:pPr>
        <w:ind w:left="1999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EF3B8F"/>
    <w:multiLevelType w:val="hybridMultilevel"/>
    <w:tmpl w:val="1D581044"/>
    <w:lvl w:ilvl="0" w:tplc="D55CE3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1DB8"/>
    <w:rsid w:val="00044126"/>
    <w:rsid w:val="000545B3"/>
    <w:rsid w:val="00060F76"/>
    <w:rsid w:val="000642D3"/>
    <w:rsid w:val="000C0D53"/>
    <w:rsid w:val="000C1841"/>
    <w:rsid w:val="000E7FAD"/>
    <w:rsid w:val="0010596D"/>
    <w:rsid w:val="001556DF"/>
    <w:rsid w:val="0016017C"/>
    <w:rsid w:val="001723D0"/>
    <w:rsid w:val="00191854"/>
    <w:rsid w:val="00196836"/>
    <w:rsid w:val="001B5371"/>
    <w:rsid w:val="001C6FC6"/>
    <w:rsid w:val="001E0B39"/>
    <w:rsid w:val="001E4CDE"/>
    <w:rsid w:val="001E62AB"/>
    <w:rsid w:val="001E6FE1"/>
    <w:rsid w:val="00200564"/>
    <w:rsid w:val="00204526"/>
    <w:rsid w:val="00223D68"/>
    <w:rsid w:val="00230F4D"/>
    <w:rsid w:val="00232A85"/>
    <w:rsid w:val="00253D73"/>
    <w:rsid w:val="00267DF9"/>
    <w:rsid w:val="002722F0"/>
    <w:rsid w:val="00272E2C"/>
    <w:rsid w:val="00273A55"/>
    <w:rsid w:val="00296585"/>
    <w:rsid w:val="002A12AC"/>
    <w:rsid w:val="002A71B0"/>
    <w:rsid w:val="002B334D"/>
    <w:rsid w:val="002B4CE7"/>
    <w:rsid w:val="002D43BE"/>
    <w:rsid w:val="00321E7D"/>
    <w:rsid w:val="00342D13"/>
    <w:rsid w:val="00362299"/>
    <w:rsid w:val="003649B9"/>
    <w:rsid w:val="0037222E"/>
    <w:rsid w:val="003832CF"/>
    <w:rsid w:val="003926A3"/>
    <w:rsid w:val="003A5BEF"/>
    <w:rsid w:val="003A7F52"/>
    <w:rsid w:val="003B6556"/>
    <w:rsid w:val="003C2A43"/>
    <w:rsid w:val="003D6F0D"/>
    <w:rsid w:val="003D79F3"/>
    <w:rsid w:val="003E38BA"/>
    <w:rsid w:val="00414798"/>
    <w:rsid w:val="00441A91"/>
    <w:rsid w:val="004461A1"/>
    <w:rsid w:val="00460247"/>
    <w:rsid w:val="00460961"/>
    <w:rsid w:val="0046790E"/>
    <w:rsid w:val="0048068C"/>
    <w:rsid w:val="0048261B"/>
    <w:rsid w:val="00487E18"/>
    <w:rsid w:val="004B0D9A"/>
    <w:rsid w:val="004D492F"/>
    <w:rsid w:val="004D79DB"/>
    <w:rsid w:val="004D7C75"/>
    <w:rsid w:val="004E3C4B"/>
    <w:rsid w:val="004F0472"/>
    <w:rsid w:val="004F5D8F"/>
    <w:rsid w:val="004F6C5D"/>
    <w:rsid w:val="00504168"/>
    <w:rsid w:val="00511A74"/>
    <w:rsid w:val="00512C6C"/>
    <w:rsid w:val="00527AAD"/>
    <w:rsid w:val="0054446A"/>
    <w:rsid w:val="005709CE"/>
    <w:rsid w:val="00576E64"/>
    <w:rsid w:val="005A7A24"/>
    <w:rsid w:val="005E22DD"/>
    <w:rsid w:val="005E32C6"/>
    <w:rsid w:val="005E52E6"/>
    <w:rsid w:val="005F0B57"/>
    <w:rsid w:val="005F0E9B"/>
    <w:rsid w:val="005F2BC6"/>
    <w:rsid w:val="005F51BC"/>
    <w:rsid w:val="005F6F7B"/>
    <w:rsid w:val="005F7499"/>
    <w:rsid w:val="00616CE9"/>
    <w:rsid w:val="00620A8A"/>
    <w:rsid w:val="006317BF"/>
    <w:rsid w:val="00635630"/>
    <w:rsid w:val="006604E4"/>
    <w:rsid w:val="006650EC"/>
    <w:rsid w:val="00670C85"/>
    <w:rsid w:val="006979FB"/>
    <w:rsid w:val="006A5AB2"/>
    <w:rsid w:val="006D4BF2"/>
    <w:rsid w:val="006E4B23"/>
    <w:rsid w:val="006F5355"/>
    <w:rsid w:val="006F5D82"/>
    <w:rsid w:val="007120E9"/>
    <w:rsid w:val="0072115F"/>
    <w:rsid w:val="00733DC4"/>
    <w:rsid w:val="00747197"/>
    <w:rsid w:val="00756587"/>
    <w:rsid w:val="007573F1"/>
    <w:rsid w:val="00760202"/>
    <w:rsid w:val="00762DC3"/>
    <w:rsid w:val="007807BB"/>
    <w:rsid w:val="00793645"/>
    <w:rsid w:val="007A764E"/>
    <w:rsid w:val="007C6DC9"/>
    <w:rsid w:val="007D127E"/>
    <w:rsid w:val="007E17B7"/>
    <w:rsid w:val="007F3290"/>
    <w:rsid w:val="007F49CA"/>
    <w:rsid w:val="007F4C53"/>
    <w:rsid w:val="008150C7"/>
    <w:rsid w:val="00815D96"/>
    <w:rsid w:val="0083039A"/>
    <w:rsid w:val="00832E23"/>
    <w:rsid w:val="008434A6"/>
    <w:rsid w:val="0084794A"/>
    <w:rsid w:val="0085033F"/>
    <w:rsid w:val="00856C9C"/>
    <w:rsid w:val="00863EEF"/>
    <w:rsid w:val="008651D1"/>
    <w:rsid w:val="008808EF"/>
    <w:rsid w:val="008A0957"/>
    <w:rsid w:val="008A5D9E"/>
    <w:rsid w:val="008B7954"/>
    <w:rsid w:val="008D13CF"/>
    <w:rsid w:val="008D56BE"/>
    <w:rsid w:val="008D6BC2"/>
    <w:rsid w:val="008F114E"/>
    <w:rsid w:val="008F586A"/>
    <w:rsid w:val="00905B59"/>
    <w:rsid w:val="00922128"/>
    <w:rsid w:val="009244DB"/>
    <w:rsid w:val="00932342"/>
    <w:rsid w:val="00941FB5"/>
    <w:rsid w:val="00956372"/>
    <w:rsid w:val="00970B2B"/>
    <w:rsid w:val="00990037"/>
    <w:rsid w:val="009A5446"/>
    <w:rsid w:val="009B185D"/>
    <w:rsid w:val="009B1C1D"/>
    <w:rsid w:val="009B6B79"/>
    <w:rsid w:val="009D27F0"/>
    <w:rsid w:val="009E0C88"/>
    <w:rsid w:val="009E0D8E"/>
    <w:rsid w:val="009E5EC5"/>
    <w:rsid w:val="009E5F4F"/>
    <w:rsid w:val="009F2212"/>
    <w:rsid w:val="00A03E3A"/>
    <w:rsid w:val="00A16406"/>
    <w:rsid w:val="00A52C9A"/>
    <w:rsid w:val="00A540B6"/>
    <w:rsid w:val="00A5593D"/>
    <w:rsid w:val="00A62100"/>
    <w:rsid w:val="00A63668"/>
    <w:rsid w:val="00A76999"/>
    <w:rsid w:val="00A7789B"/>
    <w:rsid w:val="00A96A62"/>
    <w:rsid w:val="00AA3819"/>
    <w:rsid w:val="00AA3CED"/>
    <w:rsid w:val="00AB08DC"/>
    <w:rsid w:val="00AB3503"/>
    <w:rsid w:val="00AC284F"/>
    <w:rsid w:val="00AC6BC7"/>
    <w:rsid w:val="00AE6285"/>
    <w:rsid w:val="00AE7CE5"/>
    <w:rsid w:val="00B0143F"/>
    <w:rsid w:val="00B02298"/>
    <w:rsid w:val="00B047CC"/>
    <w:rsid w:val="00B05805"/>
    <w:rsid w:val="00B241BC"/>
    <w:rsid w:val="00B440AB"/>
    <w:rsid w:val="00B524A1"/>
    <w:rsid w:val="00B539F9"/>
    <w:rsid w:val="00B540BB"/>
    <w:rsid w:val="00B60245"/>
    <w:rsid w:val="00B73A0A"/>
    <w:rsid w:val="00B74965"/>
    <w:rsid w:val="00B81AAB"/>
    <w:rsid w:val="00B96003"/>
    <w:rsid w:val="00BA2CFB"/>
    <w:rsid w:val="00BA2D9F"/>
    <w:rsid w:val="00BA5D12"/>
    <w:rsid w:val="00BB2D21"/>
    <w:rsid w:val="00BB6B9C"/>
    <w:rsid w:val="00BD3083"/>
    <w:rsid w:val="00BF3927"/>
    <w:rsid w:val="00BF5293"/>
    <w:rsid w:val="00C00871"/>
    <w:rsid w:val="00C448BC"/>
    <w:rsid w:val="00C65C40"/>
    <w:rsid w:val="00C82F81"/>
    <w:rsid w:val="00C87DDD"/>
    <w:rsid w:val="00C93614"/>
    <w:rsid w:val="00C942BC"/>
    <w:rsid w:val="00C951E1"/>
    <w:rsid w:val="00C96376"/>
    <w:rsid w:val="00C966C3"/>
    <w:rsid w:val="00CA2E6F"/>
    <w:rsid w:val="00CB67A4"/>
    <w:rsid w:val="00CD4A09"/>
    <w:rsid w:val="00CE5360"/>
    <w:rsid w:val="00CE5ED3"/>
    <w:rsid w:val="00D04C82"/>
    <w:rsid w:val="00D14359"/>
    <w:rsid w:val="00D23436"/>
    <w:rsid w:val="00D44D69"/>
    <w:rsid w:val="00D55C90"/>
    <w:rsid w:val="00D605CF"/>
    <w:rsid w:val="00D62387"/>
    <w:rsid w:val="00D66031"/>
    <w:rsid w:val="00D747E8"/>
    <w:rsid w:val="00D840CE"/>
    <w:rsid w:val="00D871DE"/>
    <w:rsid w:val="00DA3A2D"/>
    <w:rsid w:val="00DC1D67"/>
    <w:rsid w:val="00DC34F7"/>
    <w:rsid w:val="00DD3F53"/>
    <w:rsid w:val="00E0636D"/>
    <w:rsid w:val="00E12ADA"/>
    <w:rsid w:val="00E24ECE"/>
    <w:rsid w:val="00E34935"/>
    <w:rsid w:val="00E3601E"/>
    <w:rsid w:val="00E371B1"/>
    <w:rsid w:val="00E43D52"/>
    <w:rsid w:val="00E50355"/>
    <w:rsid w:val="00E704ED"/>
    <w:rsid w:val="00E872A5"/>
    <w:rsid w:val="00E934C3"/>
    <w:rsid w:val="00E94805"/>
    <w:rsid w:val="00EB3439"/>
    <w:rsid w:val="00EE0DFD"/>
    <w:rsid w:val="00EE60C2"/>
    <w:rsid w:val="00EE6F1E"/>
    <w:rsid w:val="00F043C9"/>
    <w:rsid w:val="00F05E07"/>
    <w:rsid w:val="00F35D89"/>
    <w:rsid w:val="00F52F23"/>
    <w:rsid w:val="00F73B10"/>
    <w:rsid w:val="00F74A59"/>
    <w:rsid w:val="00FA06A4"/>
    <w:rsid w:val="00FA11B3"/>
    <w:rsid w:val="00FA646A"/>
    <w:rsid w:val="00FB6E5E"/>
    <w:rsid w:val="00FD68ED"/>
    <w:rsid w:val="00FE56A0"/>
    <w:rsid w:val="00FE7897"/>
    <w:rsid w:val="00FF06A8"/>
    <w:rsid w:val="00FF296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67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67DF9"/>
    <w:rPr>
      <w:rFonts w:ascii="Arial" w:hAnsi="Arial"/>
      <w:b/>
      <w:bCs/>
      <w:color w:val="000080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67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67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67D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67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267DF9"/>
    <w:pPr>
      <w:ind w:left="720"/>
      <w:contextualSpacing/>
    </w:pPr>
    <w:rPr>
      <w:szCs w:val="20"/>
    </w:rPr>
  </w:style>
  <w:style w:type="character" w:customStyle="1" w:styleId="4">
    <w:name w:val="Основной текст (4)_"/>
    <w:basedOn w:val="a0"/>
    <w:link w:val="40"/>
    <w:rsid w:val="00267DF9"/>
    <w:rPr>
      <w:sz w:val="12"/>
      <w:szCs w:val="12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267DF9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67DF9"/>
    <w:rPr>
      <w:shd w:val="clear" w:color="auto" w:fill="FFFFFF"/>
    </w:rPr>
  </w:style>
  <w:style w:type="character" w:customStyle="1" w:styleId="af4">
    <w:name w:val="Основной текст_"/>
    <w:basedOn w:val="a0"/>
    <w:link w:val="11"/>
    <w:rsid w:val="00267DF9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4"/>
    <w:rsid w:val="00267DF9"/>
    <w:rPr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7DF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DF9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3">
    <w:name w:val="Подпись к таблице"/>
    <w:basedOn w:val="a"/>
    <w:link w:val="af2"/>
    <w:rsid w:val="00267DF9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267DF9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f4"/>
    <w:rsid w:val="00267DF9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60">
    <w:name w:val="Основной текст (6)"/>
    <w:basedOn w:val="a"/>
    <w:link w:val="6"/>
    <w:rsid w:val="00267DF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267DF9"/>
    <w:rPr>
      <w:shd w:val="clear" w:color="auto" w:fill="FFFFFF"/>
    </w:rPr>
  </w:style>
  <w:style w:type="character" w:customStyle="1" w:styleId="3pt">
    <w:name w:val="Основной текст + Интервал 3 pt"/>
    <w:basedOn w:val="af4"/>
    <w:rsid w:val="00267DF9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7DF9"/>
    <w:rPr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DF9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267DF9"/>
    <w:pPr>
      <w:shd w:val="clear" w:color="auto" w:fill="FFFFFF"/>
      <w:spacing w:line="0" w:lineRule="atLeast"/>
    </w:pPr>
    <w:rPr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267DF9"/>
  </w:style>
  <w:style w:type="character" w:customStyle="1" w:styleId="21">
    <w:name w:val="Заголовок №2_"/>
    <w:basedOn w:val="a0"/>
    <w:link w:val="22"/>
    <w:rsid w:val="00267DF9"/>
    <w:rPr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267DF9"/>
    <w:rPr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267DF9"/>
    <w:pPr>
      <w:shd w:val="clear" w:color="auto" w:fill="FFFFFF"/>
      <w:spacing w:line="149" w:lineRule="exact"/>
      <w:outlineLvl w:val="1"/>
    </w:pPr>
    <w:rPr>
      <w:sz w:val="10"/>
      <w:szCs w:val="10"/>
    </w:rPr>
  </w:style>
  <w:style w:type="paragraph" w:customStyle="1" w:styleId="14">
    <w:name w:val="Заголовок №1"/>
    <w:basedOn w:val="a"/>
    <w:link w:val="13"/>
    <w:rsid w:val="00267DF9"/>
    <w:pPr>
      <w:shd w:val="clear" w:color="auto" w:fill="FFFFFF"/>
      <w:spacing w:line="149" w:lineRule="exact"/>
      <w:jc w:val="right"/>
      <w:outlineLvl w:val="0"/>
    </w:pPr>
    <w:rPr>
      <w:sz w:val="11"/>
      <w:szCs w:val="11"/>
    </w:rPr>
  </w:style>
  <w:style w:type="character" w:customStyle="1" w:styleId="23">
    <w:name w:val="Подпись к таблице (2)_"/>
    <w:basedOn w:val="a0"/>
    <w:link w:val="24"/>
    <w:rsid w:val="00267DF9"/>
    <w:rPr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67DF9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5">
    <w:name w:val="Обычный1"/>
    <w:rsid w:val="00267DF9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4">
    <w:name w:val="xl6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267DF9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F9"/>
    <w:pPr>
      <w:shd w:val="clear" w:color="auto" w:fill="FFFFFF"/>
      <w:spacing w:line="0" w:lineRule="atLeast"/>
    </w:pPr>
    <w:rPr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267DF9"/>
  </w:style>
  <w:style w:type="character" w:customStyle="1" w:styleId="5pt">
    <w:name w:val="Основной текст + Интервал 5 pt"/>
    <w:basedOn w:val="af4"/>
    <w:rsid w:val="00267DF9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4"/>
    <w:rsid w:val="00267DF9"/>
    <w:rPr>
      <w:i/>
      <w:iCs/>
      <w:sz w:val="13"/>
      <w:szCs w:val="13"/>
      <w:shd w:val="clear" w:color="auto" w:fill="FFFFFF"/>
    </w:rPr>
  </w:style>
  <w:style w:type="numbering" w:customStyle="1" w:styleId="31">
    <w:name w:val="Нет списка3"/>
    <w:next w:val="a2"/>
    <w:uiPriority w:val="99"/>
    <w:semiHidden/>
    <w:unhideWhenUsed/>
    <w:rsid w:val="00267DF9"/>
  </w:style>
  <w:style w:type="character" w:styleId="af5">
    <w:name w:val="page number"/>
    <w:basedOn w:val="a0"/>
    <w:rsid w:val="00267DF9"/>
  </w:style>
  <w:style w:type="table" w:customStyle="1" w:styleId="16">
    <w:name w:val="Сетка таблицы1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 Знак Знак Знак Знак"/>
    <w:basedOn w:val="a"/>
    <w:rsid w:val="00267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267D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267DF9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267DF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267DF9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267DF9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</w:rPr>
  </w:style>
  <w:style w:type="character" w:customStyle="1" w:styleId="FontStyle11">
    <w:name w:val="Font Style11"/>
    <w:basedOn w:val="a0"/>
    <w:uiPriority w:val="99"/>
    <w:rsid w:val="00267DF9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267DF9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af9">
    <w:name w:val="Цветовое выделение"/>
    <w:uiPriority w:val="99"/>
    <w:rsid w:val="00267DF9"/>
    <w:rPr>
      <w:b/>
      <w:color w:val="000080"/>
    </w:rPr>
  </w:style>
  <w:style w:type="paragraph" w:customStyle="1" w:styleId="afa">
    <w:name w:val="Нормальный (таблица)"/>
    <w:basedOn w:val="a"/>
    <w:next w:val="a"/>
    <w:uiPriority w:val="99"/>
    <w:rsid w:val="00267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Таблицы (моноширинный)"/>
    <w:basedOn w:val="a"/>
    <w:next w:val="a"/>
    <w:uiPriority w:val="99"/>
    <w:rsid w:val="00267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table" w:customStyle="1" w:styleId="27">
    <w:name w:val="Сетка таблицы2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unhideWhenUsed/>
    <w:rsid w:val="00267DF9"/>
    <w:rPr>
      <w:color w:val="800080"/>
      <w:u w:val="single"/>
    </w:rPr>
  </w:style>
  <w:style w:type="paragraph" w:customStyle="1" w:styleId="xl63">
    <w:name w:val="xl63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267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267DF9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267DF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3">
    <w:name w:val="xl83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1">
    <w:name w:val="xl9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8">
    <w:name w:val="xl98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9">
    <w:name w:val="xl99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6">
    <w:name w:val="xl106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9">
    <w:name w:val="xl109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2">
    <w:name w:val="xl112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267D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267DF9"/>
    <w:pP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2">
    <w:name w:val="xl122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267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267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6">
    <w:name w:val="xl126"/>
    <w:basedOn w:val="a"/>
    <w:rsid w:val="00267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7">
    <w:name w:val="xl127"/>
    <w:basedOn w:val="a"/>
    <w:rsid w:val="0026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8">
    <w:name w:val="xl128"/>
    <w:basedOn w:val="a"/>
    <w:rsid w:val="00267D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0">
    <w:name w:val="xl130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267D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2">
    <w:name w:val="xl132"/>
    <w:basedOn w:val="a"/>
    <w:rsid w:val="00267DF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3">
    <w:name w:val="xl133"/>
    <w:basedOn w:val="a"/>
    <w:rsid w:val="00267D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character" w:customStyle="1" w:styleId="30pt">
    <w:name w:val="Основной текст (3) + Интервал 0 pt"/>
    <w:basedOn w:val="3"/>
    <w:rsid w:val="00267DF9"/>
    <w:rPr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267DF9"/>
    <w:pPr>
      <w:shd w:val="clear" w:color="auto" w:fill="FFFFFF"/>
      <w:spacing w:line="0" w:lineRule="atLeast"/>
      <w:jc w:val="both"/>
    </w:pPr>
    <w:rPr>
      <w:sz w:val="9"/>
      <w:szCs w:val="9"/>
    </w:rPr>
  </w:style>
  <w:style w:type="numbering" w:customStyle="1" w:styleId="41">
    <w:name w:val="Нет списка4"/>
    <w:next w:val="a2"/>
    <w:uiPriority w:val="99"/>
    <w:semiHidden/>
    <w:unhideWhenUsed/>
    <w:rsid w:val="00267DF9"/>
  </w:style>
  <w:style w:type="table" w:customStyle="1" w:styleId="32">
    <w:name w:val="Сетка таблицы3"/>
    <w:basedOn w:val="a1"/>
    <w:next w:val="a3"/>
    <w:uiPriority w:val="99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267D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67DF9"/>
  </w:style>
  <w:style w:type="paragraph" w:customStyle="1" w:styleId="font5">
    <w:name w:val="font5"/>
    <w:basedOn w:val="a"/>
    <w:rsid w:val="00267DF9"/>
    <w:pPr>
      <w:spacing w:before="100" w:beforeAutospacing="1" w:after="100" w:afterAutospacing="1"/>
    </w:pPr>
    <w:rPr>
      <w:sz w:val="22"/>
      <w:szCs w:val="22"/>
    </w:rPr>
  </w:style>
  <w:style w:type="table" w:customStyle="1" w:styleId="52">
    <w:name w:val="Сетка таблицы5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Прижатый влево"/>
    <w:basedOn w:val="a"/>
    <w:next w:val="a"/>
    <w:uiPriority w:val="99"/>
    <w:rsid w:val="00267D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fe">
    <w:name w:val="Title"/>
    <w:basedOn w:val="a"/>
    <w:link w:val="aff"/>
    <w:qFormat/>
    <w:rsid w:val="00267DF9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f">
    <w:name w:val="Название Знак"/>
    <w:basedOn w:val="a0"/>
    <w:link w:val="afe"/>
    <w:rsid w:val="00267DF9"/>
    <w:rPr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267DF9"/>
    <w:pPr>
      <w:spacing w:before="100" w:beforeAutospacing="1" w:after="100" w:afterAutospacing="1"/>
    </w:pPr>
    <w:rPr>
      <w:sz w:val="24"/>
    </w:rPr>
  </w:style>
  <w:style w:type="paragraph" w:styleId="aff0">
    <w:name w:val="Body Text"/>
    <w:basedOn w:val="a"/>
    <w:link w:val="aff1"/>
    <w:uiPriority w:val="1"/>
    <w:qFormat/>
    <w:rsid w:val="00267DF9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ff1">
    <w:name w:val="Основной текст Знак"/>
    <w:basedOn w:val="a0"/>
    <w:link w:val="aff0"/>
    <w:uiPriority w:val="1"/>
    <w:rsid w:val="00267DF9"/>
    <w:rPr>
      <w:rFonts w:eastAsiaTheme="minorEastAs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67DF9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table" w:customStyle="1" w:styleId="61">
    <w:name w:val="Сетка таблицы6"/>
    <w:basedOn w:val="a1"/>
    <w:next w:val="a3"/>
    <w:uiPriority w:val="59"/>
    <w:rsid w:val="00267D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67D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67D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26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"/>
    <w:rsid w:val="00267DF9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EB93-D4F4-4949-A5D6-435408A4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273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Мурзаева Ольга Олеговна</cp:lastModifiedBy>
  <cp:revision>15</cp:revision>
  <cp:lastPrinted>2020-10-22T03:51:00Z</cp:lastPrinted>
  <dcterms:created xsi:type="dcterms:W3CDTF">2020-07-23T21:45:00Z</dcterms:created>
  <dcterms:modified xsi:type="dcterms:W3CDTF">2021-01-14T01:33:00Z</dcterms:modified>
</cp:coreProperties>
</file>