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3737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а территории Камчатского края"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в части продления сроков о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граничительных мероприятий до 24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 xml:space="preserve"> января 2021 года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 xml:space="preserve"> включительно, 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 xml:space="preserve">поручения </w:t>
      </w:r>
      <w:r w:rsidR="00B83875" w:rsidRPr="00B8387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Министерству культуры Камчатского края и органам местного самоуправления муниципальных образований в </w:t>
      </w:r>
      <w:r w:rsidR="00B8387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Камчатском крае обеспечить </w:t>
      </w:r>
      <w:r w:rsidR="00B83875" w:rsidRPr="00B83875">
        <w:rPr>
          <w:rFonts w:ascii="Times New Roman" w:hAnsi="Times New Roman" w:cs="Times New Roman"/>
          <w:b w:val="0"/>
          <w:sz w:val="28"/>
          <w:szCs w:val="28"/>
          <w:lang w:bidi="ru-RU"/>
        </w:rPr>
        <w:t>проведение мероприятий в организациях культуры в Камчатском крае с учетом заполняемости мест проведения мероприятий не более 30 % от общей вместимости места проведения мероприятий</w:t>
      </w:r>
      <w:r w:rsidR="00B83875">
        <w:rPr>
          <w:rFonts w:ascii="Times New Roman" w:hAnsi="Times New Roman" w:cs="Times New Roman"/>
          <w:b w:val="0"/>
          <w:sz w:val="28"/>
          <w:szCs w:val="28"/>
          <w:lang w:bidi="ru-RU"/>
        </w:rPr>
        <w:t>, а также установления</w:t>
      </w:r>
      <w:r w:rsidR="00B83875" w:rsidRPr="00B83875">
        <w:rPr>
          <w:rFonts w:ascii="Times New Roman" w:hAnsi="Times New Roman" w:cs="Times New Roman"/>
          <w:b w:val="0"/>
          <w:sz w:val="28"/>
          <w:szCs w:val="28"/>
          <w:lang w:bidi="ru-RU"/>
        </w:rPr>
        <w:t>, что кинотеатры (кинозалы) вправе осуществлять деятельность с учетом заполняемости помещений не более 30 % от их общей вместимости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08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.01.2021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15.01.2021</w:t>
      </w: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12072A"/>
    <w:rsid w:val="00304D13"/>
    <w:rsid w:val="00314180"/>
    <w:rsid w:val="00373765"/>
    <w:rsid w:val="0039652E"/>
    <w:rsid w:val="004662DF"/>
    <w:rsid w:val="00580D01"/>
    <w:rsid w:val="00623A47"/>
    <w:rsid w:val="00722191"/>
    <w:rsid w:val="0072485C"/>
    <w:rsid w:val="00795497"/>
    <w:rsid w:val="00803CD3"/>
    <w:rsid w:val="00917DD7"/>
    <w:rsid w:val="009B0C49"/>
    <w:rsid w:val="009E3853"/>
    <w:rsid w:val="00B26209"/>
    <w:rsid w:val="00B83875"/>
    <w:rsid w:val="00C47BF6"/>
    <w:rsid w:val="00ED2A18"/>
    <w:rsid w:val="00F1333B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18</cp:revision>
  <dcterms:created xsi:type="dcterms:W3CDTF">2020-06-09T06:37:00Z</dcterms:created>
  <dcterms:modified xsi:type="dcterms:W3CDTF">2021-01-07T23:29:00Z</dcterms:modified>
</cp:coreProperties>
</file>