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90" w:rsidRDefault="00685890" w:rsidP="00685890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закона Камчатского края внесен депутатом Законодательного Собрания Камчатского края </w:t>
      </w:r>
      <w:proofErr w:type="spellStart"/>
      <w:r>
        <w:rPr>
          <w:sz w:val="20"/>
          <w:szCs w:val="20"/>
        </w:rPr>
        <w:t>Лимановым</w:t>
      </w:r>
      <w:proofErr w:type="spellEnd"/>
      <w:r>
        <w:rPr>
          <w:sz w:val="20"/>
          <w:szCs w:val="20"/>
        </w:rPr>
        <w:t xml:space="preserve"> А.С.</w:t>
      </w:r>
    </w:p>
    <w:p w:rsidR="00685890" w:rsidRDefault="00685890" w:rsidP="00685890">
      <w:pPr>
        <w:jc w:val="center"/>
      </w:pPr>
    </w:p>
    <w:p w:rsidR="00685890" w:rsidRDefault="00685890" w:rsidP="006858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90" w:rsidRDefault="00685890" w:rsidP="00685890">
      <w:pPr>
        <w:jc w:val="center"/>
        <w:rPr>
          <w:b/>
          <w:sz w:val="28"/>
          <w:szCs w:val="28"/>
        </w:rPr>
      </w:pPr>
    </w:p>
    <w:p w:rsidR="00685890" w:rsidRDefault="00685890" w:rsidP="00685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</w:p>
    <w:p w:rsidR="00685890" w:rsidRDefault="00685890" w:rsidP="00685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685890" w:rsidRDefault="00685890" w:rsidP="00685890">
      <w:pPr>
        <w:jc w:val="center"/>
        <w:rPr>
          <w:b/>
          <w:sz w:val="28"/>
          <w:szCs w:val="28"/>
        </w:rPr>
      </w:pPr>
    </w:p>
    <w:p w:rsidR="00685890" w:rsidRPr="003408DF" w:rsidRDefault="00685890" w:rsidP="00685890">
      <w:pPr>
        <w:jc w:val="center"/>
        <w:rPr>
          <w:b/>
          <w:iCs/>
          <w:sz w:val="28"/>
          <w:szCs w:val="28"/>
        </w:rPr>
      </w:pPr>
      <w:bookmarkStart w:id="0" w:name="_GoBack"/>
      <w:r w:rsidRPr="003408DF">
        <w:rPr>
          <w:b/>
          <w:sz w:val="28"/>
          <w:szCs w:val="28"/>
        </w:rPr>
        <w:t xml:space="preserve">О внесении изменений </w:t>
      </w:r>
      <w:r w:rsidRPr="003408DF">
        <w:rPr>
          <w:b/>
          <w:iCs/>
          <w:sz w:val="28"/>
          <w:szCs w:val="28"/>
        </w:rPr>
        <w:t>в Закон Камчатского края</w:t>
      </w:r>
    </w:p>
    <w:p w:rsidR="00685890" w:rsidRPr="003408DF" w:rsidRDefault="00685890" w:rsidP="00685890">
      <w:pPr>
        <w:jc w:val="center"/>
        <w:rPr>
          <w:b/>
          <w:sz w:val="28"/>
          <w:szCs w:val="28"/>
        </w:rPr>
      </w:pPr>
      <w:r w:rsidRPr="003408DF">
        <w:rPr>
          <w:b/>
          <w:iCs/>
          <w:sz w:val="28"/>
          <w:szCs w:val="28"/>
        </w:rPr>
        <w:t xml:space="preserve">"О </w:t>
      </w:r>
      <w:r w:rsidRPr="003408DF">
        <w:rPr>
          <w:b/>
          <w:sz w:val="28"/>
          <w:szCs w:val="28"/>
        </w:rPr>
        <w:t>классных чинах государственной гражданской службы</w:t>
      </w:r>
    </w:p>
    <w:p w:rsidR="00685890" w:rsidRPr="003408DF" w:rsidRDefault="00685890" w:rsidP="00685890">
      <w:pPr>
        <w:jc w:val="center"/>
        <w:rPr>
          <w:b/>
          <w:iCs/>
          <w:sz w:val="28"/>
          <w:szCs w:val="28"/>
        </w:rPr>
      </w:pPr>
      <w:r w:rsidRPr="003408DF">
        <w:rPr>
          <w:b/>
          <w:sz w:val="28"/>
          <w:szCs w:val="28"/>
        </w:rPr>
        <w:t>Камчатского края</w:t>
      </w:r>
      <w:r w:rsidRPr="003408DF">
        <w:rPr>
          <w:b/>
          <w:iCs/>
          <w:sz w:val="28"/>
          <w:szCs w:val="28"/>
        </w:rPr>
        <w:t>"</w:t>
      </w:r>
    </w:p>
    <w:bookmarkEnd w:id="0"/>
    <w:p w:rsidR="00685890" w:rsidRDefault="00685890" w:rsidP="00685890">
      <w:pPr>
        <w:jc w:val="center"/>
        <w:rPr>
          <w:b/>
          <w:iCs/>
          <w:sz w:val="28"/>
          <w:szCs w:val="28"/>
        </w:rPr>
      </w:pPr>
    </w:p>
    <w:p w:rsidR="00685890" w:rsidRDefault="00685890" w:rsidP="00685890">
      <w:pPr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685890" w:rsidRDefault="00685890" w:rsidP="00685890">
      <w:pPr>
        <w:jc w:val="center"/>
        <w:rPr>
          <w:i/>
        </w:rPr>
      </w:pPr>
      <w:r>
        <w:rPr>
          <w:i/>
        </w:rPr>
        <w:t>"___"_______________ 2020 года</w:t>
      </w:r>
    </w:p>
    <w:p w:rsidR="00685890" w:rsidRDefault="00685890" w:rsidP="00685890">
      <w:pPr>
        <w:ind w:firstLine="709"/>
        <w:jc w:val="center"/>
        <w:rPr>
          <w:i/>
        </w:rPr>
      </w:pPr>
    </w:p>
    <w:p w:rsidR="00685890" w:rsidRDefault="00685890" w:rsidP="006858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Камчатского края от 04.12.2008 № 169 "О классных чинах государственной гражданской службы Камчатского края" (с изменениями от 05.03.2010 № 387, от 06.06.2011 № 618, от 24.10.2011 № 667, от 24.12.2012 № 171, от 01.04.2014 № 406, от 05.07.2019 № 357) следующие изменения: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4: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8 изложить в следующей редакции: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"8. В качестве меры поощрения за особые отличия в краевой гражданской службе классный чин краевому гражданскому служащему может быть присвоен: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 истечения срока, установленного для прохождения краевой гражданской службы в соответствующем классном чине, но не ранее чем через шесть месяцев пребывания в замещаемой должности краевой гражданской службы, – не выше классного чина, соответствующего этой должности краевой гражданской службы;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истечении срока, установленного для прохождения краевой гражданской службы в соответствующем классном чине, - на одну ступень выше очередного классного чина, соответствующего замещаемой должности краевой гражданской службы, в пределах группы должностей краевой гражданской службы, к которой относится замещаемая должность краевой гражданской службы.";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9 слова "проводится проверка, предусмотренная частью 1 приложения" заменить словами "проверка, предусмотренная частью 1 приложения 1";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 статьи 6 изложить в следующей редакции: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"3. Классные чины без сдачи квалификационного экзамена присваиваются на основании представления непосредственного руководителя краевого гражданского служащего по форме согласно приложению 1 к настоящему Закону краевым гражданским служащим, замещающим на определенный срок полномочий должности краевой гражданской службы категории "руководители", относящиеся к высшей группе должностей краевой гражданской службы, и краевым гражданским служащим, замещающим должности краевой гражданской службы без ограничения срока полномочий, а также в качестве меры поощрения за особые отличия в краевой гражданской службе.";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обозначении приложения слова "Приложение к Закону" заменить словами "Приложение 1 к Закону".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890" w:rsidRDefault="00685890" w:rsidP="006858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685890" w:rsidRDefault="00685890" w:rsidP="006858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после дня его официального опубликования.</w:t>
      </w:r>
    </w:p>
    <w:p w:rsidR="00685890" w:rsidRDefault="00685890" w:rsidP="006858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890" w:rsidRDefault="00685890" w:rsidP="006858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890" w:rsidRDefault="00685890" w:rsidP="0068589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85890" w:rsidRDefault="00685890" w:rsidP="00685890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Камчатского края                                                     В.В. Солодов</w:t>
      </w:r>
    </w:p>
    <w:p w:rsidR="00685890" w:rsidRDefault="00685890" w:rsidP="006858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685890" w:rsidRDefault="00685890" w:rsidP="00685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 xml:space="preserve">О внесении изменений в Закон 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iCs/>
          <w:sz w:val="28"/>
          <w:szCs w:val="28"/>
        </w:rPr>
        <w:t xml:space="preserve">О </w:t>
      </w:r>
      <w:r>
        <w:rPr>
          <w:b/>
          <w:sz w:val="28"/>
          <w:szCs w:val="28"/>
        </w:rPr>
        <w:t>классных чинах государственной гражданской службы Камчатского края</w:t>
      </w:r>
      <w:r>
        <w:rPr>
          <w:b/>
          <w:color w:val="000000"/>
          <w:sz w:val="28"/>
          <w:szCs w:val="28"/>
        </w:rPr>
        <w:t>"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685890" w:rsidRDefault="00685890" w:rsidP="00685890">
      <w:pPr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Настоящий законопроект разработан в целях уточнения отдельных положений статей 4 и 6 Закона Камчатского края от 04.12.2008 № 169 "О классных чинах государственной гражданской службы Камчатского края", а также в целях устранения технико-юридических недостатков.</w:t>
      </w:r>
    </w:p>
    <w:p w:rsidR="00685890" w:rsidRDefault="00685890" w:rsidP="006858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ПЕРЕЧЕНЬ</w:t>
      </w:r>
    </w:p>
    <w:p w:rsidR="00685890" w:rsidRDefault="00685890" w:rsidP="006858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законов и иных нормативных правовых актов Камчатского края, подлежащих разработке и принятию в целях реализации Закона Камчатского края "О внесении изменений в Закон Камчатского края </w:t>
      </w:r>
    </w:p>
    <w:p w:rsidR="00685890" w:rsidRDefault="00685890" w:rsidP="0068589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>
        <w:rPr>
          <w:b/>
          <w:iCs/>
          <w:sz w:val="28"/>
          <w:szCs w:val="28"/>
        </w:rPr>
        <w:t xml:space="preserve">О </w:t>
      </w:r>
      <w:r>
        <w:rPr>
          <w:b/>
          <w:sz w:val="28"/>
          <w:szCs w:val="28"/>
        </w:rPr>
        <w:t>классных чинах государственной гражданской службы Камчатского края</w:t>
      </w:r>
      <w:r>
        <w:rPr>
          <w:b/>
          <w:color w:val="000000"/>
          <w:sz w:val="28"/>
          <w:szCs w:val="28"/>
        </w:rPr>
        <w:t>", признанию утратившими силу, приостановлению, изменению</w:t>
      </w:r>
    </w:p>
    <w:p w:rsidR="00685890" w:rsidRDefault="00685890" w:rsidP="00685890">
      <w:pPr>
        <w:jc w:val="center"/>
        <w:rPr>
          <w:color w:val="000000"/>
          <w:sz w:val="28"/>
          <w:szCs w:val="28"/>
        </w:rPr>
      </w:pPr>
    </w:p>
    <w:p w:rsidR="00685890" w:rsidRDefault="00685890" w:rsidP="00685890">
      <w:pPr>
        <w:ind w:firstLine="709"/>
        <w:jc w:val="both"/>
        <w:rPr>
          <w:color w:val="000000"/>
          <w:sz w:val="28"/>
          <w:szCs w:val="28"/>
        </w:rPr>
      </w:pPr>
    </w:p>
    <w:p w:rsidR="00685890" w:rsidRDefault="00685890" w:rsidP="006858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принятием проекта закона Камчатского края "О внесении изменений в Закон Камчатского края "</w:t>
      </w:r>
      <w:r>
        <w:rPr>
          <w:iCs/>
          <w:sz w:val="28"/>
          <w:szCs w:val="28"/>
        </w:rPr>
        <w:t xml:space="preserve">О </w:t>
      </w:r>
      <w:r>
        <w:rPr>
          <w:sz w:val="28"/>
          <w:szCs w:val="28"/>
        </w:rPr>
        <w:t>классных чинах государственной гражданской службы Камчатского края</w:t>
      </w:r>
      <w:r>
        <w:rPr>
          <w:color w:val="000000"/>
          <w:sz w:val="28"/>
          <w:szCs w:val="28"/>
        </w:rPr>
        <w:t>" не потребуется разработка и принятие, признание утратившими силу, приостановление, изменение законов и иных нормативных правовых актов Камчатского края.</w:t>
      </w:r>
    </w:p>
    <w:p w:rsidR="00685890" w:rsidRDefault="00685890" w:rsidP="00685890">
      <w:pPr>
        <w:jc w:val="center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685890" w:rsidRDefault="00685890" w:rsidP="00685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 xml:space="preserve">О внесении изменений в Закон 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iCs/>
          <w:sz w:val="28"/>
          <w:szCs w:val="28"/>
        </w:rPr>
        <w:t xml:space="preserve">О </w:t>
      </w:r>
      <w:r>
        <w:rPr>
          <w:b/>
          <w:sz w:val="28"/>
          <w:szCs w:val="28"/>
        </w:rPr>
        <w:t>классных чинах государственной гражданской службы Камчатского края</w:t>
      </w:r>
      <w:r>
        <w:rPr>
          <w:b/>
          <w:color w:val="000000"/>
          <w:sz w:val="28"/>
          <w:szCs w:val="28"/>
        </w:rPr>
        <w:t>"</w:t>
      </w:r>
    </w:p>
    <w:p w:rsidR="00685890" w:rsidRDefault="00685890" w:rsidP="006858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685890" w:rsidRDefault="00685890" w:rsidP="00685890">
      <w:pPr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Принятие настоящего законопроекта не потребует дополнительного финансирования из краевого бюджета.</w:t>
      </w:r>
    </w:p>
    <w:p w:rsidR="00685890" w:rsidRDefault="00685890" w:rsidP="003369ED">
      <w:pPr>
        <w:ind w:left="5103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br w:type="page"/>
      </w:r>
      <w:r w:rsidR="003369ED">
        <w:rPr>
          <w:sz w:val="28"/>
          <w:szCs w:val="28"/>
        </w:rPr>
        <w:lastRenderedPageBreak/>
        <w:t xml:space="preserve"> </w:t>
      </w:r>
    </w:p>
    <w:p w:rsidR="002503C8" w:rsidRDefault="002503C8"/>
    <w:sectPr w:rsidR="0025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DC"/>
    <w:rsid w:val="002503C8"/>
    <w:rsid w:val="003369ED"/>
    <w:rsid w:val="003408DF"/>
    <w:rsid w:val="005F4CDC"/>
    <w:rsid w:val="006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DF9EE-3C23-4833-B068-0FEEA23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Андрей Петрович</dc:creator>
  <cp:keywords/>
  <dc:description/>
  <cp:lastModifiedBy>Щербина Светлана Анатольевна</cp:lastModifiedBy>
  <cp:revision>4</cp:revision>
  <cp:lastPrinted>2020-06-01T01:44:00Z</cp:lastPrinted>
  <dcterms:created xsi:type="dcterms:W3CDTF">2020-06-01T01:42:00Z</dcterms:created>
  <dcterms:modified xsi:type="dcterms:W3CDTF">2020-06-02T03:30:00Z</dcterms:modified>
</cp:coreProperties>
</file>