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86" w:rsidRDefault="00EC0A3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986" w:rsidRDefault="004B798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B7986" w:rsidRDefault="004B798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B7986" w:rsidRDefault="004B798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B7986" w:rsidRDefault="00EC0A3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B7986" w:rsidRDefault="004B79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B7986" w:rsidRDefault="00EC0A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B7986" w:rsidRDefault="00EC0A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B7986" w:rsidRDefault="004B798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B798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B7986" w:rsidRDefault="00EC0A3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B798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7986" w:rsidRDefault="00EC0A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B798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B7986" w:rsidRDefault="004B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B7986" w:rsidRDefault="004B7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7986" w:rsidRDefault="00EC0A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часть 10 приложения </w:t>
      </w:r>
      <w:bookmarkStart w:id="1" w:name="_GoBack"/>
      <w:bookmarkEnd w:id="1"/>
      <w:r>
        <w:rPr>
          <w:rFonts w:ascii="Times New Roman" w:hAnsi="Times New Roman"/>
          <w:b/>
          <w:sz w:val="28"/>
        </w:rPr>
        <w:t xml:space="preserve">к постановлению Правительства Камчатского края от 31.07.2024 № 371-П «Об утверждении </w:t>
      </w:r>
      <w:r>
        <w:rPr>
          <w:rFonts w:ascii="Times New Roman" w:hAnsi="Times New Roman"/>
          <w:b/>
          <w:sz w:val="28"/>
        </w:rPr>
        <w:t>Порядка предоставления в 2025 году ежемесячной денежной выплаты</w:t>
      </w:r>
    </w:p>
    <w:p w:rsidR="004B7986" w:rsidRDefault="00EC0A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отдельным сотрудникам полиции»</w:t>
      </w:r>
    </w:p>
    <w:p w:rsidR="004B7986" w:rsidRDefault="004B7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7986" w:rsidRDefault="004B7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7986" w:rsidRDefault="00EC0A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B7986" w:rsidRDefault="004B7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C0A30" w:rsidRDefault="00EC0A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Внести в часть 10 приложения к постановлению Правительства Камчатского края от 31.07.2024 № 371-П «Об утверждении Порядка предо</w:t>
      </w:r>
      <w:r>
        <w:rPr>
          <w:rFonts w:ascii="Times New Roman" w:hAnsi="Times New Roman"/>
          <w:sz w:val="28"/>
        </w:rPr>
        <w:t>ставления в 2025 году ежемесячной денежной выплаты отдельным сотрудникам полиции» следующие изменения:</w:t>
      </w:r>
    </w:p>
    <w:p w:rsidR="00EC0A30" w:rsidRDefault="00EC0A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цифры «17 241» заменить цифрами «57 471»;</w:t>
      </w:r>
    </w:p>
    <w:p w:rsidR="004B7986" w:rsidRDefault="00EC0A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цифры «172 412» заменить</w:t>
      </w:r>
      <w:r>
        <w:rPr>
          <w:rFonts w:ascii="Times New Roman" w:hAnsi="Times New Roman"/>
          <w:sz w:val="28"/>
        </w:rPr>
        <w:t xml:space="preserve"> цифрами «574 712».</w:t>
      </w:r>
    </w:p>
    <w:p w:rsidR="004B7986" w:rsidRDefault="00EC0A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:rsidR="004B7986" w:rsidRDefault="004B7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7986" w:rsidRDefault="004B7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7986" w:rsidRDefault="004B7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4B79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B7986" w:rsidRDefault="00EC0A3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4B7986" w:rsidRDefault="00EC0A3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4B7986" w:rsidRDefault="00EC0A3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4B7986" w:rsidRDefault="004B798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B7986" w:rsidRDefault="004B7986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B7986" w:rsidRDefault="004B7986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B7986" w:rsidRDefault="00EC0A30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4B7986" w:rsidRDefault="004B798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4B7986" w:rsidRDefault="004B79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4B7986" w:rsidRDefault="00EC0A3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4B7986" w:rsidRDefault="004B7986">
      <w:pPr>
        <w:spacing w:after="0" w:line="240" w:lineRule="auto"/>
        <w:rPr>
          <w:rFonts w:ascii="Times New Roman" w:hAnsi="Times New Roman"/>
          <w:sz w:val="28"/>
        </w:rPr>
      </w:pPr>
    </w:p>
    <w:sectPr w:rsidR="004B7986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86"/>
    <w:rsid w:val="004B7986"/>
    <w:rsid w:val="00E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B098"/>
  <w15:docId w15:val="{4744DC22-616D-4AE5-BD7D-4E7CBBA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сновной шрифт абзаца1"/>
    <w:link w:val="13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Справчикова Яна Анатольевна</cp:lastModifiedBy>
  <cp:revision>2</cp:revision>
  <dcterms:created xsi:type="dcterms:W3CDTF">2025-06-04T22:00:00Z</dcterms:created>
  <dcterms:modified xsi:type="dcterms:W3CDTF">2025-06-04T22:06:00Z</dcterms:modified>
</cp:coreProperties>
</file>