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40" w:rsidRDefault="003F0322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line="360" w:lineRule="auto"/>
        <w:jc w:val="center"/>
        <w:rPr>
          <w:sz w:val="32"/>
        </w:rPr>
      </w:pPr>
    </w:p>
    <w:p w:rsidR="00BF0640" w:rsidRPr="00A60698" w:rsidRDefault="00BF0640">
      <w:pPr>
        <w:jc w:val="center"/>
        <w:rPr>
          <w:b/>
          <w:sz w:val="32"/>
          <w:lang w:val="en-US"/>
        </w:rPr>
      </w:pPr>
    </w:p>
    <w:p w:rsidR="00BF0640" w:rsidRDefault="00BF0640">
      <w:pPr>
        <w:rPr>
          <w:b/>
          <w:sz w:val="32"/>
        </w:rPr>
      </w:pPr>
    </w:p>
    <w:p w:rsidR="00BF0640" w:rsidRDefault="003F032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F0640" w:rsidRDefault="003F0322">
      <w:pPr>
        <w:jc w:val="center"/>
        <w:rPr>
          <w:b/>
          <w:sz w:val="28"/>
        </w:rPr>
      </w:pPr>
      <w:r>
        <w:rPr>
          <w:b/>
          <w:sz w:val="28"/>
        </w:rPr>
        <w:t>ГУБЕРНАТОРА КАМЧАТСКОГО КРАЯ</w:t>
      </w:r>
    </w:p>
    <w:p w:rsidR="00BF0640" w:rsidRDefault="00BF0640">
      <w:pPr>
        <w:jc w:val="center"/>
      </w:pPr>
    </w:p>
    <w:p w:rsidR="00BF0640" w:rsidRDefault="003F0322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BF0640" w:rsidRDefault="00BF0640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BF064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0640" w:rsidRDefault="00BF0640">
            <w:pPr>
              <w:jc w:val="both"/>
              <w:rPr>
                <w:sz w:val="20"/>
              </w:rPr>
            </w:pPr>
          </w:p>
        </w:tc>
      </w:tr>
    </w:tbl>
    <w:p w:rsidR="00BF0640" w:rsidRDefault="00BF0640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F0640" w:rsidTr="003F032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7B34D1" w:rsidRDefault="007B34D1" w:rsidP="003F0322">
            <w:pPr>
              <w:ind w:left="3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Об утверждении антикоррупционной политики Администрации Губернатора Камчатского края</w:t>
            </w:r>
          </w:p>
        </w:tc>
      </w:tr>
    </w:tbl>
    <w:p w:rsidR="00BF0640" w:rsidRDefault="00BF0640">
      <w:pPr>
        <w:ind w:firstLine="709"/>
        <w:jc w:val="both"/>
        <w:rPr>
          <w:sz w:val="28"/>
        </w:rPr>
      </w:pPr>
    </w:p>
    <w:p w:rsidR="00BF0640" w:rsidRDefault="00BF0640" w:rsidP="00126B31">
      <w:pPr>
        <w:spacing w:line="276" w:lineRule="auto"/>
        <w:ind w:firstLine="709"/>
        <w:jc w:val="both"/>
        <w:rPr>
          <w:sz w:val="28"/>
        </w:rPr>
      </w:pPr>
    </w:p>
    <w:p w:rsidR="00BF0640" w:rsidRPr="00884AC4" w:rsidRDefault="007B34D1" w:rsidP="00126B3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статьёй 13.3. Федерального закона Российской Федерации от 25.12.2008 № 273-ФЗ «О противодействии коррупции»</w:t>
      </w:r>
      <w:r w:rsidR="00642481">
        <w:rPr>
          <w:sz w:val="28"/>
        </w:rPr>
        <w:t>,</w:t>
      </w:r>
    </w:p>
    <w:p w:rsidR="00BF0640" w:rsidRDefault="00BF0640">
      <w:pPr>
        <w:ind w:firstLine="709"/>
        <w:jc w:val="both"/>
        <w:rPr>
          <w:sz w:val="28"/>
        </w:rPr>
      </w:pPr>
    </w:p>
    <w:p w:rsidR="00BF0640" w:rsidRDefault="003F0322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BF0640" w:rsidRDefault="00BF0640">
      <w:pPr>
        <w:ind w:firstLine="709"/>
        <w:jc w:val="both"/>
        <w:rPr>
          <w:sz w:val="28"/>
        </w:rPr>
      </w:pPr>
    </w:p>
    <w:p w:rsidR="00BF0640" w:rsidRDefault="007B34D1" w:rsidP="00126B3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Утвердить положение об антикоррупционной политике Администрации Губернатора Камчатского края,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приказу.</w:t>
      </w:r>
    </w:p>
    <w:p w:rsidR="007B34D1" w:rsidRDefault="007B34D1" w:rsidP="00126B3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Начальнику отдела по профилактике коррупционных и иных правонарушений Администрации Губернатора Камчатского края организовать ознакомление </w:t>
      </w:r>
      <w:r w:rsidR="008157E1" w:rsidRPr="008D5CB5">
        <w:rPr>
          <w:sz w:val="28"/>
        </w:rPr>
        <w:t>лиц, замещающих должности Администрации Губернатора Камчатского края, не являющиеся должностями государственной гражданской службы</w:t>
      </w:r>
      <w:r>
        <w:rPr>
          <w:sz w:val="28"/>
        </w:rPr>
        <w:t xml:space="preserve"> Администрации Губернатора Камчатского края с</w:t>
      </w:r>
      <w:r w:rsidR="00300F72">
        <w:rPr>
          <w:sz w:val="28"/>
        </w:rPr>
        <w:t> </w:t>
      </w:r>
      <w:r>
        <w:rPr>
          <w:sz w:val="28"/>
        </w:rPr>
        <w:t>положениями настоящего приказа.</w:t>
      </w:r>
    </w:p>
    <w:p w:rsidR="005C320A" w:rsidRDefault="005C320A" w:rsidP="00126B3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 Настоящий приказ вступает в силу после дня его официального опубликования.</w:t>
      </w:r>
    </w:p>
    <w:p w:rsidR="00BF0640" w:rsidRDefault="00BF0640">
      <w:pPr>
        <w:ind w:firstLine="709"/>
        <w:jc w:val="both"/>
        <w:rPr>
          <w:sz w:val="28"/>
        </w:rPr>
      </w:pPr>
    </w:p>
    <w:p w:rsidR="00BF0640" w:rsidRDefault="00BF0640">
      <w:pPr>
        <w:ind w:firstLine="709"/>
        <w:jc w:val="both"/>
        <w:rPr>
          <w:sz w:val="28"/>
        </w:rPr>
      </w:pPr>
    </w:p>
    <w:p w:rsidR="00BF0640" w:rsidRDefault="00BF0640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:rsidTr="005C320A">
        <w:trPr>
          <w:trHeight w:val="1985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3F0322">
            <w:pPr>
              <w:ind w:left="30" w:right="27"/>
            </w:pPr>
            <w:r>
              <w:rPr>
                <w:sz w:val="28"/>
              </w:rPr>
              <w:t>Руководитель Администрации</w:t>
            </w:r>
          </w:p>
          <w:p w:rsidR="00BF0640" w:rsidRDefault="00BF0640">
            <w:pPr>
              <w:ind w:left="30" w:right="27"/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BF0640" w:rsidRDefault="003F0322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BF0640" w:rsidRDefault="00BF0640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ind w:right="135"/>
              <w:jc w:val="right"/>
              <w:rPr>
                <w:sz w:val="28"/>
              </w:rPr>
            </w:pPr>
          </w:p>
          <w:p w:rsidR="00BF0640" w:rsidRDefault="007B34D1">
            <w:pPr>
              <w:jc w:val="right"/>
            </w:pPr>
            <w:r>
              <w:rPr>
                <w:sz w:val="28"/>
              </w:rPr>
              <w:t>С.В. Меркулов</w:t>
            </w:r>
          </w:p>
        </w:tc>
      </w:tr>
    </w:tbl>
    <w:p w:rsidR="00BF0640" w:rsidRDefault="00BF0640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 w:rsidP="00CA2100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приказу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Администрации Губернатора</w:t>
            </w:r>
          </w:p>
          <w:p w:rsidR="00BF0640" w:rsidRDefault="003F0322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Камчатского края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304AB7" w:rsidRDefault="00304AB7">
      <w:pPr>
        <w:rPr>
          <w:sz w:val="28"/>
        </w:rPr>
      </w:pPr>
    </w:p>
    <w:p w:rsidR="004750A6" w:rsidRDefault="004750A6">
      <w:pPr>
        <w:rPr>
          <w:sz w:val="28"/>
        </w:rPr>
      </w:pPr>
    </w:p>
    <w:p w:rsidR="00300F72" w:rsidRPr="00300F72" w:rsidRDefault="00300F72" w:rsidP="00300F72">
      <w:pPr>
        <w:jc w:val="center"/>
        <w:rPr>
          <w:sz w:val="28"/>
          <w:szCs w:val="28"/>
        </w:rPr>
      </w:pPr>
      <w:r w:rsidRPr="00300F72">
        <w:rPr>
          <w:sz w:val="28"/>
          <w:szCs w:val="28"/>
        </w:rPr>
        <w:t>Положение</w:t>
      </w:r>
    </w:p>
    <w:p w:rsidR="00300F72" w:rsidRPr="00300F72" w:rsidRDefault="00300F72" w:rsidP="00300F72">
      <w:pPr>
        <w:jc w:val="center"/>
        <w:rPr>
          <w:sz w:val="28"/>
          <w:szCs w:val="28"/>
        </w:rPr>
      </w:pPr>
      <w:r w:rsidRPr="00300F72">
        <w:rPr>
          <w:sz w:val="28"/>
          <w:szCs w:val="28"/>
        </w:rPr>
        <w:t xml:space="preserve">об антикоррупционной политике </w:t>
      </w:r>
    </w:p>
    <w:p w:rsidR="00300F72" w:rsidRPr="00300F72" w:rsidRDefault="00300F72" w:rsidP="00300F72">
      <w:pPr>
        <w:jc w:val="center"/>
        <w:rPr>
          <w:sz w:val="28"/>
          <w:szCs w:val="28"/>
        </w:rPr>
      </w:pPr>
      <w:r w:rsidRPr="00300F72">
        <w:rPr>
          <w:sz w:val="28"/>
          <w:szCs w:val="28"/>
        </w:rPr>
        <w:t>Администрации Губернатора Камчатского края</w:t>
      </w:r>
    </w:p>
    <w:p w:rsidR="00300F72" w:rsidRDefault="00300F72" w:rsidP="00300F72">
      <w:pPr>
        <w:ind w:firstLine="709"/>
        <w:jc w:val="both"/>
        <w:rPr>
          <w:sz w:val="28"/>
        </w:rPr>
      </w:pPr>
    </w:p>
    <w:p w:rsidR="004750A6" w:rsidRDefault="004750A6" w:rsidP="00300F72">
      <w:pPr>
        <w:ind w:firstLine="709"/>
        <w:jc w:val="both"/>
        <w:rPr>
          <w:sz w:val="28"/>
        </w:rPr>
      </w:pPr>
    </w:p>
    <w:p w:rsidR="00300F72" w:rsidRPr="00300F72" w:rsidRDefault="00300F72" w:rsidP="005B5042">
      <w:pPr>
        <w:spacing w:line="276" w:lineRule="auto"/>
        <w:ind w:firstLine="709"/>
        <w:jc w:val="center"/>
        <w:rPr>
          <w:sz w:val="28"/>
        </w:rPr>
      </w:pPr>
      <w:r w:rsidRPr="00300F72">
        <w:rPr>
          <w:sz w:val="28"/>
        </w:rPr>
        <w:t>1. Общие положения</w:t>
      </w:r>
    </w:p>
    <w:p w:rsidR="00300F72" w:rsidRPr="00300F72" w:rsidRDefault="00300F72" w:rsidP="00126B31">
      <w:pPr>
        <w:spacing w:line="276" w:lineRule="auto"/>
        <w:ind w:firstLine="709"/>
        <w:jc w:val="both"/>
        <w:rPr>
          <w:sz w:val="28"/>
        </w:rPr>
      </w:pPr>
    </w:p>
    <w:p w:rsidR="00300F72" w:rsidRPr="00300F72" w:rsidRDefault="00300F72" w:rsidP="00126B31">
      <w:pPr>
        <w:spacing w:line="276" w:lineRule="auto"/>
        <w:ind w:firstLine="709"/>
        <w:jc w:val="both"/>
        <w:rPr>
          <w:sz w:val="28"/>
        </w:rPr>
      </w:pPr>
      <w:r w:rsidRPr="00300F72">
        <w:rPr>
          <w:sz w:val="28"/>
        </w:rPr>
        <w:t>1.1. Положение об Антикоррупционной политике Администрации Губернатора Камчатского края (далее – Положение, антикоррупционная политика) устанавливает основные принципы антико</w:t>
      </w:r>
      <w:r>
        <w:rPr>
          <w:sz w:val="28"/>
        </w:rPr>
        <w:t>ррупционной политики и </w:t>
      </w:r>
      <w:r w:rsidRPr="00300F72">
        <w:rPr>
          <w:sz w:val="28"/>
        </w:rPr>
        <w:t xml:space="preserve">контроль за их соблюдением в Администрации Губернатора Камчатского края (далее – Администрация). </w:t>
      </w:r>
    </w:p>
    <w:p w:rsidR="00300F72" w:rsidRPr="006A6806" w:rsidRDefault="00300F72" w:rsidP="00126B31">
      <w:pPr>
        <w:spacing w:line="276" w:lineRule="auto"/>
        <w:ind w:firstLine="709"/>
        <w:jc w:val="both"/>
        <w:rPr>
          <w:sz w:val="28"/>
        </w:rPr>
      </w:pPr>
      <w:r w:rsidRPr="00300F72">
        <w:rPr>
          <w:sz w:val="28"/>
        </w:rPr>
        <w:t xml:space="preserve">1.2. Настоящее Положение разработано в соответствии с Федеральным законом от 25.12.2008 № 273-ФЗ «О противодействии коррупции», </w:t>
      </w:r>
      <w:r w:rsidR="00884AC4">
        <w:rPr>
          <w:sz w:val="28"/>
        </w:rPr>
        <w:t>Постановлением Правительства Камчатского края от 01.12.2023 № 594-П «</w:t>
      </w:r>
      <w:r w:rsidR="00884AC4" w:rsidRPr="006A6806">
        <w:rPr>
          <w:sz w:val="28"/>
        </w:rPr>
        <w:t>Об</w:t>
      </w:r>
      <w:r w:rsidR="00884AC4">
        <w:rPr>
          <w:sz w:val="28"/>
        </w:rPr>
        <w:t> </w:t>
      </w:r>
      <w:r w:rsidR="00884AC4" w:rsidRPr="006A6806">
        <w:rPr>
          <w:sz w:val="28"/>
        </w:rPr>
        <w:t>утверждении положения об Администрации Губернатора Камчатского края»</w:t>
      </w:r>
      <w:r w:rsidR="00884AC4">
        <w:rPr>
          <w:sz w:val="28"/>
        </w:rPr>
        <w:t xml:space="preserve">, </w:t>
      </w:r>
      <w:r w:rsidRPr="00300F72">
        <w:rPr>
          <w:sz w:val="28"/>
        </w:rPr>
        <w:t>с учетом Методических рекомендаций по разработке и принятию организациями мер по</w:t>
      </w:r>
      <w:r w:rsidR="00884AC4">
        <w:rPr>
          <w:sz w:val="28"/>
        </w:rPr>
        <w:t xml:space="preserve"> </w:t>
      </w:r>
      <w:r w:rsidRPr="00300F72">
        <w:rPr>
          <w:sz w:val="28"/>
        </w:rPr>
        <w:t>предупреждению и противодействию коррупции, утвержденных</w:t>
      </w:r>
      <w:r w:rsidR="00884AC4">
        <w:rPr>
          <w:sz w:val="28"/>
        </w:rPr>
        <w:t xml:space="preserve"> Минтрудом России от 08.11.2013</w:t>
      </w:r>
      <w:r w:rsidR="006A6806" w:rsidRPr="006A6806">
        <w:rPr>
          <w:sz w:val="28"/>
        </w:rPr>
        <w:t>.</w:t>
      </w:r>
    </w:p>
    <w:p w:rsidR="00300F72" w:rsidRDefault="006A6806" w:rsidP="00126B3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</w:t>
      </w:r>
      <w:r w:rsidR="00300F72" w:rsidRPr="006A6806">
        <w:rPr>
          <w:sz w:val="28"/>
        </w:rPr>
        <w:t>. Настоящее Положение</w:t>
      </w:r>
      <w:r w:rsidR="00300F72" w:rsidRPr="00300F72">
        <w:rPr>
          <w:sz w:val="28"/>
        </w:rPr>
        <w:t xml:space="preserve"> обязательно для соблюдения всеми </w:t>
      </w:r>
      <w:r w:rsidR="00A60698">
        <w:rPr>
          <w:sz w:val="28"/>
        </w:rPr>
        <w:t xml:space="preserve">должностными лицами, не </w:t>
      </w:r>
      <w:r w:rsidR="00A60698" w:rsidRPr="00884AC4">
        <w:rPr>
          <w:sz w:val="28"/>
        </w:rPr>
        <w:t xml:space="preserve">замещающими должности государственной гражданской службы в </w:t>
      </w:r>
      <w:r w:rsidR="00884AC4" w:rsidRPr="00884AC4">
        <w:rPr>
          <w:sz w:val="28"/>
        </w:rPr>
        <w:t xml:space="preserve">Администрации, руководителями подведомственных Администрации организаций, лицам, выполняющим </w:t>
      </w:r>
      <w:r w:rsidR="00884AC4" w:rsidRPr="006147B3">
        <w:rPr>
          <w:sz w:val="28"/>
        </w:rPr>
        <w:t>для Администрации</w:t>
      </w:r>
      <w:r w:rsidR="00884AC4">
        <w:rPr>
          <w:sz w:val="28"/>
        </w:rPr>
        <w:t xml:space="preserve"> работы или предоставляющим</w:t>
      </w:r>
      <w:r w:rsidR="00884AC4" w:rsidRPr="006147B3">
        <w:rPr>
          <w:sz w:val="28"/>
        </w:rPr>
        <w:t xml:space="preserve"> услуги на основе гражданско-правовых договоров</w:t>
      </w:r>
      <w:r w:rsidR="00884AC4">
        <w:rPr>
          <w:sz w:val="28"/>
        </w:rPr>
        <w:t>.</w:t>
      </w:r>
    </w:p>
    <w:p w:rsidR="00300F72" w:rsidRPr="00300F72" w:rsidRDefault="00300F72" w:rsidP="00126B31">
      <w:pPr>
        <w:spacing w:line="276" w:lineRule="auto"/>
        <w:ind w:firstLine="709"/>
        <w:jc w:val="both"/>
        <w:rPr>
          <w:sz w:val="28"/>
        </w:rPr>
      </w:pPr>
    </w:p>
    <w:p w:rsidR="00300F72" w:rsidRDefault="00300F72" w:rsidP="005B5042">
      <w:pPr>
        <w:spacing w:line="276" w:lineRule="auto"/>
        <w:ind w:firstLine="709"/>
        <w:jc w:val="center"/>
        <w:rPr>
          <w:sz w:val="28"/>
        </w:rPr>
      </w:pPr>
      <w:r w:rsidRPr="00300F72">
        <w:rPr>
          <w:sz w:val="28"/>
        </w:rPr>
        <w:t>2. Цели и задачи</w:t>
      </w:r>
    </w:p>
    <w:p w:rsidR="00300F72" w:rsidRPr="00300F72" w:rsidRDefault="00300F72" w:rsidP="00126B31">
      <w:pPr>
        <w:spacing w:line="276" w:lineRule="auto"/>
        <w:ind w:firstLine="709"/>
        <w:rPr>
          <w:sz w:val="28"/>
        </w:rPr>
      </w:pPr>
    </w:p>
    <w:p w:rsidR="00300F72" w:rsidRPr="00B56ABF" w:rsidRDefault="00300F72" w:rsidP="00126B31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6ABF">
        <w:rPr>
          <w:sz w:val="28"/>
          <w:szCs w:val="28"/>
        </w:rPr>
        <w:t>2.1. Основной целью антикоррупционной политики является устранение причин развития и формирования условий существования коррупции в</w:t>
      </w:r>
      <w:r>
        <w:rPr>
          <w:sz w:val="28"/>
          <w:szCs w:val="28"/>
        </w:rPr>
        <w:t> Администрации</w:t>
      </w:r>
      <w:r w:rsidRPr="00B56ABF">
        <w:rPr>
          <w:sz w:val="28"/>
          <w:szCs w:val="28"/>
        </w:rPr>
        <w:t xml:space="preserve">. </w:t>
      </w:r>
    </w:p>
    <w:p w:rsidR="00300F72" w:rsidRPr="00B56ABF" w:rsidRDefault="00300F72" w:rsidP="00126B31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6ABF">
        <w:rPr>
          <w:sz w:val="28"/>
          <w:szCs w:val="28"/>
        </w:rPr>
        <w:t xml:space="preserve">2.2. Задачи антикоррупционной политики: </w:t>
      </w:r>
    </w:p>
    <w:p w:rsidR="00300F72" w:rsidRPr="00B56ABF" w:rsidRDefault="00300F72" w:rsidP="00126B31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6ABF">
        <w:rPr>
          <w:sz w:val="28"/>
          <w:szCs w:val="28"/>
        </w:rPr>
        <w:t xml:space="preserve">- разработка и осуществление мер </w:t>
      </w:r>
      <w:r w:rsidR="006A6806">
        <w:rPr>
          <w:sz w:val="28"/>
          <w:szCs w:val="28"/>
        </w:rPr>
        <w:t>по предупреждению, пресечению и </w:t>
      </w:r>
      <w:r w:rsidRPr="00B56ABF">
        <w:rPr>
          <w:sz w:val="28"/>
          <w:szCs w:val="28"/>
        </w:rPr>
        <w:t xml:space="preserve">минимизации последствий коррупционных действий в </w:t>
      </w:r>
      <w:r>
        <w:rPr>
          <w:sz w:val="28"/>
          <w:szCs w:val="28"/>
        </w:rPr>
        <w:t>Администрации</w:t>
      </w:r>
      <w:r w:rsidRPr="00B56ABF">
        <w:rPr>
          <w:sz w:val="28"/>
          <w:szCs w:val="28"/>
        </w:rPr>
        <w:t xml:space="preserve">; </w:t>
      </w:r>
    </w:p>
    <w:p w:rsidR="00300F72" w:rsidRPr="00B56ABF" w:rsidRDefault="00300F72" w:rsidP="00126B31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6ABF">
        <w:rPr>
          <w:sz w:val="28"/>
          <w:szCs w:val="28"/>
        </w:rPr>
        <w:lastRenderedPageBreak/>
        <w:t xml:space="preserve">- выявление и предотвращение вовлечения </w:t>
      </w:r>
      <w:r w:rsidR="001B7FD7">
        <w:rPr>
          <w:sz w:val="28"/>
          <w:szCs w:val="28"/>
        </w:rPr>
        <w:t>должностных лиц</w:t>
      </w:r>
      <w:r w:rsidRPr="00B56AB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6ABF">
        <w:rPr>
          <w:sz w:val="28"/>
          <w:szCs w:val="28"/>
        </w:rPr>
        <w:t xml:space="preserve"> в</w:t>
      </w:r>
      <w:r w:rsidR="001B7FD7">
        <w:rPr>
          <w:sz w:val="28"/>
          <w:szCs w:val="28"/>
        </w:rPr>
        <w:t xml:space="preserve"> </w:t>
      </w:r>
      <w:r w:rsidRPr="00B56ABF">
        <w:rPr>
          <w:sz w:val="28"/>
          <w:szCs w:val="28"/>
        </w:rPr>
        <w:t xml:space="preserve">коррупционную деятельность; </w:t>
      </w:r>
    </w:p>
    <w:p w:rsidR="00300F72" w:rsidRPr="00B56ABF" w:rsidRDefault="00300F72" w:rsidP="00126B31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6ABF">
        <w:rPr>
          <w:sz w:val="28"/>
          <w:szCs w:val="28"/>
        </w:rPr>
        <w:t xml:space="preserve">- устранение внешних факторов, способных вовлечь </w:t>
      </w:r>
      <w:r>
        <w:rPr>
          <w:sz w:val="28"/>
          <w:szCs w:val="28"/>
        </w:rPr>
        <w:t>Администрацию</w:t>
      </w:r>
      <w:r w:rsidR="006A6806">
        <w:rPr>
          <w:sz w:val="28"/>
          <w:szCs w:val="28"/>
        </w:rPr>
        <w:t xml:space="preserve"> в </w:t>
      </w:r>
      <w:r w:rsidRPr="00B56ABF">
        <w:rPr>
          <w:sz w:val="28"/>
          <w:szCs w:val="28"/>
        </w:rPr>
        <w:t xml:space="preserve">коррупционную деятельность; </w:t>
      </w:r>
    </w:p>
    <w:p w:rsidR="00300F72" w:rsidRPr="00B56ABF" w:rsidRDefault="00300F72" w:rsidP="00126B31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6ABF">
        <w:rPr>
          <w:sz w:val="28"/>
          <w:szCs w:val="28"/>
        </w:rPr>
        <w:t xml:space="preserve">- создание системы возмещения вреда, причиненного коррупционными действиями </w:t>
      </w:r>
      <w:r>
        <w:rPr>
          <w:sz w:val="28"/>
          <w:szCs w:val="28"/>
        </w:rPr>
        <w:t>Администрации</w:t>
      </w:r>
      <w:r w:rsidR="001C126D">
        <w:rPr>
          <w:sz w:val="28"/>
          <w:szCs w:val="28"/>
        </w:rPr>
        <w:t>.</w:t>
      </w:r>
    </w:p>
    <w:p w:rsidR="00AC3813" w:rsidRPr="001F2441" w:rsidRDefault="00AC3813" w:rsidP="00126B31">
      <w:pPr>
        <w:spacing w:line="276" w:lineRule="auto"/>
        <w:ind w:firstLine="709"/>
        <w:jc w:val="both"/>
        <w:rPr>
          <w:sz w:val="28"/>
        </w:rPr>
      </w:pPr>
    </w:p>
    <w:p w:rsidR="00300F72" w:rsidRDefault="00AC3813" w:rsidP="005B5042">
      <w:pPr>
        <w:spacing w:line="276" w:lineRule="auto"/>
        <w:ind w:firstLine="709"/>
        <w:jc w:val="center"/>
        <w:rPr>
          <w:sz w:val="28"/>
        </w:rPr>
      </w:pPr>
      <w:r w:rsidRPr="00AC3813">
        <w:rPr>
          <w:sz w:val="28"/>
        </w:rPr>
        <w:t>3. Область применения Антикоррупционной политики</w:t>
      </w:r>
    </w:p>
    <w:p w:rsidR="006147B3" w:rsidRDefault="006147B3" w:rsidP="00126B31">
      <w:pPr>
        <w:spacing w:line="276" w:lineRule="auto"/>
        <w:ind w:firstLine="709"/>
        <w:jc w:val="both"/>
        <w:rPr>
          <w:sz w:val="28"/>
        </w:rPr>
      </w:pPr>
    </w:p>
    <w:p w:rsidR="00AC3813" w:rsidRPr="00AC3813" w:rsidRDefault="00AC3813" w:rsidP="00126B31">
      <w:pPr>
        <w:spacing w:line="276" w:lineRule="auto"/>
        <w:ind w:firstLine="709"/>
        <w:jc w:val="both"/>
        <w:rPr>
          <w:sz w:val="28"/>
        </w:rPr>
      </w:pPr>
      <w:r w:rsidRPr="00AC3813">
        <w:rPr>
          <w:sz w:val="28"/>
        </w:rPr>
        <w:t xml:space="preserve">3.1. Основным кругом лиц, попадающих под действие </w:t>
      </w:r>
      <w:r>
        <w:rPr>
          <w:sz w:val="28"/>
        </w:rPr>
        <w:t>а</w:t>
      </w:r>
      <w:r w:rsidRPr="00AC3813">
        <w:rPr>
          <w:sz w:val="28"/>
        </w:rPr>
        <w:t xml:space="preserve">нтикоррупционной политики, являются </w:t>
      </w:r>
      <w:r w:rsidR="008157E1">
        <w:rPr>
          <w:sz w:val="28"/>
        </w:rPr>
        <w:t>должностные лица</w:t>
      </w:r>
      <w:r w:rsidRPr="00AC3813">
        <w:rPr>
          <w:sz w:val="28"/>
        </w:rPr>
        <w:t xml:space="preserve"> </w:t>
      </w:r>
      <w:r>
        <w:rPr>
          <w:sz w:val="28"/>
        </w:rPr>
        <w:t>Администрации</w:t>
      </w:r>
      <w:r w:rsidRPr="00AC3813">
        <w:rPr>
          <w:sz w:val="28"/>
        </w:rPr>
        <w:t xml:space="preserve">, </w:t>
      </w:r>
      <w:r>
        <w:rPr>
          <w:sz w:val="28"/>
        </w:rPr>
        <w:t>не замещающие должности государ</w:t>
      </w:r>
      <w:r w:rsidR="00223215">
        <w:rPr>
          <w:sz w:val="28"/>
        </w:rPr>
        <w:t>с</w:t>
      </w:r>
      <w:r>
        <w:rPr>
          <w:sz w:val="28"/>
        </w:rPr>
        <w:t>твенной гражданской службы</w:t>
      </w:r>
      <w:r w:rsidR="00A60698">
        <w:rPr>
          <w:sz w:val="28"/>
        </w:rPr>
        <w:t>,</w:t>
      </w:r>
      <w:r w:rsidRPr="00AC3813">
        <w:rPr>
          <w:sz w:val="28"/>
        </w:rPr>
        <w:t xml:space="preserve"> </w:t>
      </w:r>
      <w:r w:rsidR="004D5480" w:rsidRPr="001B7FD7">
        <w:rPr>
          <w:sz w:val="28"/>
        </w:rPr>
        <w:t>руководител</w:t>
      </w:r>
      <w:r w:rsidR="00A60698" w:rsidRPr="001B7FD7">
        <w:rPr>
          <w:sz w:val="28"/>
        </w:rPr>
        <w:t>и</w:t>
      </w:r>
      <w:r w:rsidR="004D5480" w:rsidRPr="001B7FD7">
        <w:rPr>
          <w:sz w:val="28"/>
        </w:rPr>
        <w:t xml:space="preserve"> подведомственных Администрации организаций, </w:t>
      </w:r>
      <w:r w:rsidRPr="001B7FD7">
        <w:rPr>
          <w:sz w:val="28"/>
        </w:rPr>
        <w:t>лиц</w:t>
      </w:r>
      <w:r w:rsidR="00A60698" w:rsidRPr="001B7FD7">
        <w:rPr>
          <w:sz w:val="28"/>
        </w:rPr>
        <w:t>а</w:t>
      </w:r>
      <w:r w:rsidRPr="001B7FD7">
        <w:rPr>
          <w:sz w:val="28"/>
        </w:rPr>
        <w:t>, выполняющи</w:t>
      </w:r>
      <w:r w:rsidR="00A60698" w:rsidRPr="001B7FD7">
        <w:rPr>
          <w:sz w:val="28"/>
        </w:rPr>
        <w:t>е</w:t>
      </w:r>
      <w:r w:rsidRPr="001B7FD7">
        <w:rPr>
          <w:sz w:val="28"/>
        </w:rPr>
        <w:t xml:space="preserve"> </w:t>
      </w:r>
      <w:r w:rsidRPr="006147B3">
        <w:rPr>
          <w:sz w:val="28"/>
        </w:rPr>
        <w:t xml:space="preserve">для </w:t>
      </w:r>
      <w:r w:rsidR="008D5CB5" w:rsidRPr="006147B3">
        <w:rPr>
          <w:sz w:val="28"/>
        </w:rPr>
        <w:t>Администрации</w:t>
      </w:r>
      <w:r w:rsidRPr="006147B3">
        <w:rPr>
          <w:sz w:val="28"/>
        </w:rPr>
        <w:t xml:space="preserve"> работы или предоставляющие услуги на основе гражданско-правовых договоров</w:t>
      </w:r>
      <w:r w:rsidR="00A60698">
        <w:rPr>
          <w:sz w:val="28"/>
        </w:rPr>
        <w:t xml:space="preserve"> (далее – работники)</w:t>
      </w:r>
      <w:r w:rsidRPr="006147B3">
        <w:rPr>
          <w:sz w:val="28"/>
        </w:rPr>
        <w:t>.</w:t>
      </w:r>
      <w:r w:rsidRPr="00AC3813">
        <w:rPr>
          <w:sz w:val="28"/>
        </w:rPr>
        <w:t xml:space="preserve"> </w:t>
      </w:r>
    </w:p>
    <w:p w:rsidR="00AC3813" w:rsidRPr="00AC3813" w:rsidRDefault="00AC3813" w:rsidP="00126B31">
      <w:pPr>
        <w:spacing w:line="276" w:lineRule="auto"/>
        <w:ind w:firstLine="709"/>
        <w:jc w:val="both"/>
        <w:rPr>
          <w:sz w:val="28"/>
        </w:rPr>
      </w:pPr>
      <w:r w:rsidRPr="00AC3813">
        <w:rPr>
          <w:sz w:val="28"/>
        </w:rPr>
        <w:t>3.2. Обязанности работников</w:t>
      </w:r>
      <w:r w:rsidR="001B1EA9" w:rsidRPr="001B1EA9">
        <w:rPr>
          <w:sz w:val="28"/>
        </w:rPr>
        <w:t xml:space="preserve"> </w:t>
      </w:r>
      <w:r w:rsidR="001B1EA9">
        <w:rPr>
          <w:sz w:val="28"/>
        </w:rPr>
        <w:t>Администрации</w:t>
      </w:r>
      <w:r w:rsidRPr="00AC3813">
        <w:rPr>
          <w:sz w:val="28"/>
        </w:rPr>
        <w:t xml:space="preserve"> в связи с предупреждением и противодействием коррупции:</w:t>
      </w:r>
    </w:p>
    <w:p w:rsidR="00AC3813" w:rsidRPr="00AC3813" w:rsidRDefault="00AC3813" w:rsidP="00126B31">
      <w:pPr>
        <w:spacing w:line="276" w:lineRule="auto"/>
        <w:ind w:firstLine="709"/>
        <w:jc w:val="both"/>
        <w:rPr>
          <w:sz w:val="28"/>
        </w:rPr>
      </w:pPr>
      <w:r w:rsidRPr="00AC3813">
        <w:rPr>
          <w:sz w:val="28"/>
        </w:rPr>
        <w:t>3.2.1. не совершать и не участвовать в совершении коррупционных правонарушений;</w:t>
      </w:r>
    </w:p>
    <w:p w:rsidR="00AC3813" w:rsidRDefault="00AC3813" w:rsidP="00126B31">
      <w:pPr>
        <w:spacing w:line="276" w:lineRule="auto"/>
        <w:ind w:firstLine="709"/>
        <w:jc w:val="both"/>
        <w:rPr>
          <w:sz w:val="28"/>
        </w:rPr>
      </w:pPr>
      <w:r w:rsidRPr="00AC3813">
        <w:rPr>
          <w:sz w:val="28"/>
        </w:rPr>
        <w:t xml:space="preserve">3.2.2. воздерживаться от поведения, которое может быть истолковано окружающими как намерение или готовность </w:t>
      </w:r>
      <w:r w:rsidR="00005ACE" w:rsidRPr="00AC3813">
        <w:rPr>
          <w:sz w:val="28"/>
        </w:rPr>
        <w:t>совершить,</w:t>
      </w:r>
      <w:r w:rsidRPr="00AC3813">
        <w:rPr>
          <w:sz w:val="28"/>
        </w:rPr>
        <w:t xml:space="preserve"> или участвовать в</w:t>
      </w:r>
      <w:r w:rsidR="00223215">
        <w:rPr>
          <w:sz w:val="28"/>
        </w:rPr>
        <w:t> </w:t>
      </w:r>
      <w:r w:rsidRPr="00AC3813">
        <w:rPr>
          <w:sz w:val="28"/>
        </w:rPr>
        <w:t>совершении коррупционного правонарушения;</w:t>
      </w:r>
    </w:p>
    <w:p w:rsidR="001C126D" w:rsidRDefault="008D5CB5" w:rsidP="00126B31">
      <w:pPr>
        <w:spacing w:line="276" w:lineRule="auto"/>
        <w:ind w:firstLine="709"/>
        <w:jc w:val="both"/>
        <w:rPr>
          <w:sz w:val="28"/>
        </w:rPr>
      </w:pPr>
      <w:r w:rsidRPr="00335BF2">
        <w:rPr>
          <w:sz w:val="28"/>
        </w:rPr>
        <w:t xml:space="preserve">3.2.3. не принимать подарки, </w:t>
      </w:r>
      <w:r w:rsidR="00481244" w:rsidRPr="00335BF2">
        <w:rPr>
          <w:sz w:val="28"/>
        </w:rPr>
        <w:t xml:space="preserve">в связи с исполнением </w:t>
      </w:r>
      <w:r w:rsidR="001C126D" w:rsidRPr="00335BF2">
        <w:rPr>
          <w:sz w:val="28"/>
        </w:rPr>
        <w:t>должностны</w:t>
      </w:r>
      <w:r w:rsidR="003B464B" w:rsidRPr="00335BF2">
        <w:rPr>
          <w:sz w:val="28"/>
        </w:rPr>
        <w:t>х</w:t>
      </w:r>
      <w:r w:rsidR="001C126D" w:rsidRPr="00335BF2">
        <w:rPr>
          <w:sz w:val="28"/>
        </w:rPr>
        <w:t xml:space="preserve"> </w:t>
      </w:r>
      <w:r w:rsidR="003B464B" w:rsidRPr="00335BF2">
        <w:rPr>
          <w:sz w:val="28"/>
        </w:rPr>
        <w:t>обязанностей</w:t>
      </w:r>
      <w:r w:rsidR="001C126D" w:rsidRPr="00335BF2">
        <w:rPr>
          <w:sz w:val="28"/>
        </w:rPr>
        <w:t>;</w:t>
      </w:r>
    </w:p>
    <w:p w:rsidR="009673F6" w:rsidRPr="009B43C1" w:rsidRDefault="009673F6" w:rsidP="00126B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3.2.</w:t>
      </w:r>
      <w:r w:rsidR="00A60698">
        <w:rPr>
          <w:sz w:val="28"/>
        </w:rPr>
        <w:t>3</w:t>
      </w:r>
      <w:r w:rsidR="00A60698" w:rsidRPr="00A60698"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r w:rsidRPr="00D6688D">
        <w:rPr>
          <w:sz w:val="28"/>
          <w:szCs w:val="28"/>
        </w:rPr>
        <w:t>сообщ</w:t>
      </w:r>
      <w:r>
        <w:rPr>
          <w:sz w:val="28"/>
          <w:szCs w:val="28"/>
        </w:rPr>
        <w:t>ать</w:t>
      </w:r>
      <w:r w:rsidRPr="00D6688D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</w:t>
      </w:r>
      <w:r w:rsidRPr="004750A6">
        <w:rPr>
          <w:sz w:val="28"/>
          <w:szCs w:val="28"/>
        </w:rPr>
        <w:t xml:space="preserve">мероприятиями, участие в которых связано с исполнением ими должностных обязанностей, в порядке согласно </w:t>
      </w:r>
      <w:r w:rsidR="00335BF2" w:rsidRPr="004750A6">
        <w:rPr>
          <w:sz w:val="28"/>
          <w:szCs w:val="28"/>
        </w:rPr>
        <w:t xml:space="preserve">Приказу Администрации Губернатора Камчатского </w:t>
      </w:r>
      <w:r w:rsidR="00335BF2" w:rsidRPr="009B43C1">
        <w:rPr>
          <w:sz w:val="28"/>
          <w:szCs w:val="28"/>
        </w:rPr>
        <w:t>рая (от 27.03.2023 № 3-Н)</w:t>
      </w:r>
      <w:r w:rsidRPr="009B43C1">
        <w:rPr>
          <w:sz w:val="28"/>
          <w:szCs w:val="28"/>
        </w:rPr>
        <w:t>;</w:t>
      </w:r>
    </w:p>
    <w:p w:rsidR="00A60698" w:rsidRPr="00AC3813" w:rsidRDefault="00A60698" w:rsidP="00126B31">
      <w:pPr>
        <w:spacing w:line="276" w:lineRule="auto"/>
        <w:ind w:firstLine="709"/>
        <w:jc w:val="both"/>
        <w:rPr>
          <w:sz w:val="28"/>
        </w:rPr>
      </w:pPr>
      <w:r w:rsidRPr="009B43C1">
        <w:rPr>
          <w:sz w:val="28"/>
          <w:szCs w:val="28"/>
        </w:rPr>
        <w:t>3.2.4. сообщать в письменной форме в отдел по профилактике коррупционных и иных правонарушений Администрации об изменениях в</w:t>
      </w:r>
      <w:r w:rsidR="00AF6A94" w:rsidRPr="009B43C1">
        <w:rPr>
          <w:sz w:val="28"/>
          <w:szCs w:val="28"/>
        </w:rPr>
        <w:t> </w:t>
      </w:r>
      <w:r w:rsidRPr="009B43C1">
        <w:rPr>
          <w:sz w:val="28"/>
          <w:szCs w:val="28"/>
        </w:rPr>
        <w:t>анкетных данных;</w:t>
      </w:r>
    </w:p>
    <w:p w:rsidR="00AC3813" w:rsidRPr="00AC3813" w:rsidRDefault="001C126D" w:rsidP="00126B3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3.2.</w:t>
      </w:r>
      <w:r w:rsidR="009673F6">
        <w:rPr>
          <w:sz w:val="28"/>
        </w:rPr>
        <w:t>5</w:t>
      </w:r>
      <w:r w:rsidR="00AC3813" w:rsidRPr="00AC3813">
        <w:rPr>
          <w:sz w:val="28"/>
        </w:rPr>
        <w:t>. незамедлительно информировать</w:t>
      </w:r>
      <w:r w:rsidR="00AC3813" w:rsidRPr="00335BF2">
        <w:rPr>
          <w:sz w:val="28"/>
        </w:rPr>
        <w:t>:</w:t>
      </w:r>
    </w:p>
    <w:p w:rsidR="00AC3813" w:rsidRPr="00AC3813" w:rsidRDefault="00AC3813" w:rsidP="00126B31">
      <w:pPr>
        <w:spacing w:line="276" w:lineRule="auto"/>
        <w:ind w:firstLine="709"/>
        <w:jc w:val="both"/>
        <w:rPr>
          <w:sz w:val="28"/>
        </w:rPr>
      </w:pPr>
      <w:r w:rsidRPr="00AC3813">
        <w:rPr>
          <w:sz w:val="28"/>
        </w:rPr>
        <w:t>а) о случаях склонения работника к совершению коррупционных правонарушений</w:t>
      </w:r>
      <w:r w:rsidR="00626757" w:rsidRPr="00626757">
        <w:rPr>
          <w:sz w:val="28"/>
        </w:rPr>
        <w:t xml:space="preserve"> </w:t>
      </w:r>
      <w:r w:rsidR="00626757">
        <w:rPr>
          <w:sz w:val="28"/>
        </w:rPr>
        <w:t xml:space="preserve">в порядке согласно приложению </w:t>
      </w:r>
      <w:r w:rsidR="005E5DF1">
        <w:rPr>
          <w:sz w:val="28"/>
        </w:rPr>
        <w:t>1</w:t>
      </w:r>
      <w:r w:rsidR="00626757">
        <w:rPr>
          <w:sz w:val="28"/>
        </w:rPr>
        <w:t xml:space="preserve"> к настоящему Положению</w:t>
      </w:r>
      <w:r w:rsidRPr="00AC3813">
        <w:rPr>
          <w:sz w:val="28"/>
        </w:rPr>
        <w:t>;</w:t>
      </w:r>
    </w:p>
    <w:p w:rsidR="00AC3813" w:rsidRPr="00AC3813" w:rsidRDefault="00AC3813" w:rsidP="00126B31">
      <w:pPr>
        <w:spacing w:line="276" w:lineRule="auto"/>
        <w:ind w:firstLine="709"/>
        <w:jc w:val="both"/>
        <w:rPr>
          <w:sz w:val="28"/>
        </w:rPr>
      </w:pPr>
      <w:r w:rsidRPr="00AC3813">
        <w:rPr>
          <w:sz w:val="28"/>
        </w:rPr>
        <w:t xml:space="preserve">б)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8D5CB5">
        <w:rPr>
          <w:sz w:val="28"/>
        </w:rPr>
        <w:t>Администрации</w:t>
      </w:r>
      <w:r w:rsidRPr="00AC3813">
        <w:rPr>
          <w:sz w:val="28"/>
        </w:rPr>
        <w:t xml:space="preserve"> или иными лицами;</w:t>
      </w:r>
    </w:p>
    <w:p w:rsidR="00AC3813" w:rsidRDefault="00AC3813" w:rsidP="00126B31">
      <w:pPr>
        <w:spacing w:line="276" w:lineRule="auto"/>
        <w:ind w:firstLine="709"/>
        <w:jc w:val="both"/>
        <w:rPr>
          <w:sz w:val="28"/>
        </w:rPr>
      </w:pPr>
      <w:r w:rsidRPr="00AC3813">
        <w:rPr>
          <w:sz w:val="28"/>
        </w:rPr>
        <w:lastRenderedPageBreak/>
        <w:t>3.2.</w:t>
      </w:r>
      <w:r w:rsidR="009673F6">
        <w:rPr>
          <w:sz w:val="28"/>
        </w:rPr>
        <w:t>6</w:t>
      </w:r>
      <w:r w:rsidRPr="00AC3813">
        <w:rPr>
          <w:sz w:val="28"/>
        </w:rPr>
        <w:t xml:space="preserve">. сообщать </w:t>
      </w:r>
      <w:r w:rsidR="00967868">
        <w:rPr>
          <w:sz w:val="28"/>
        </w:rPr>
        <w:t>работодателю</w:t>
      </w:r>
      <w:r w:rsidRPr="00AC3813">
        <w:rPr>
          <w:sz w:val="28"/>
        </w:rPr>
        <w:t xml:space="preserve"> о возможности возникновения конфликта интересов либо о</w:t>
      </w:r>
      <w:r w:rsidR="008D5CB5">
        <w:rPr>
          <w:sz w:val="28"/>
        </w:rPr>
        <w:t xml:space="preserve"> </w:t>
      </w:r>
      <w:r w:rsidRPr="00AC3813">
        <w:rPr>
          <w:sz w:val="28"/>
        </w:rPr>
        <w:t>возникшем конфликте интересов</w:t>
      </w:r>
      <w:r w:rsidR="00967868">
        <w:rPr>
          <w:sz w:val="28"/>
        </w:rPr>
        <w:t xml:space="preserve">, в порядке согласно приложению </w:t>
      </w:r>
      <w:r w:rsidR="005E5DF1">
        <w:rPr>
          <w:sz w:val="28"/>
        </w:rPr>
        <w:t>2</w:t>
      </w:r>
      <w:r w:rsidR="00967868">
        <w:rPr>
          <w:sz w:val="28"/>
        </w:rPr>
        <w:t xml:space="preserve"> к настоящему Положению</w:t>
      </w:r>
      <w:r w:rsidRPr="00AC3813">
        <w:rPr>
          <w:sz w:val="28"/>
        </w:rPr>
        <w:t>.</w:t>
      </w:r>
    </w:p>
    <w:p w:rsidR="00B127E3" w:rsidRPr="00AC3813" w:rsidRDefault="00B127E3" w:rsidP="00126B3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3.2.7. Заполнять декларацию конфликта интересов при поступлении на работу</w:t>
      </w:r>
      <w:r w:rsidR="005E5DF1">
        <w:rPr>
          <w:sz w:val="28"/>
        </w:rPr>
        <w:t xml:space="preserve"> и в сроки согласно </w:t>
      </w:r>
      <w:r w:rsidR="005E5DF1" w:rsidRPr="005E5DF1">
        <w:rPr>
          <w:sz w:val="28"/>
        </w:rPr>
        <w:t>приложению 2 к настоящему Положению</w:t>
      </w:r>
      <w:r w:rsidR="005E5DF1">
        <w:rPr>
          <w:sz w:val="28"/>
        </w:rPr>
        <w:t>.</w:t>
      </w:r>
    </w:p>
    <w:p w:rsidR="00AC3813" w:rsidRPr="00AC3813" w:rsidRDefault="00AC3813" w:rsidP="00126B31">
      <w:pPr>
        <w:spacing w:line="276" w:lineRule="auto"/>
        <w:ind w:firstLine="709"/>
        <w:jc w:val="both"/>
        <w:rPr>
          <w:sz w:val="28"/>
        </w:rPr>
      </w:pPr>
      <w:r w:rsidRPr="00AC3813">
        <w:rPr>
          <w:sz w:val="28"/>
        </w:rPr>
        <w:t>3.3. Исходя из положений статьи 57 ТК РФ по соглашению сторон, в</w:t>
      </w:r>
      <w:r w:rsidR="00733DC4">
        <w:rPr>
          <w:sz w:val="28"/>
        </w:rPr>
        <w:t> </w:t>
      </w:r>
      <w:r w:rsidRPr="00AC3813">
        <w:rPr>
          <w:sz w:val="28"/>
        </w:rPr>
        <w:t>трудовой договор, заключаемый с работником при приеме его на работу в</w:t>
      </w:r>
      <w:r w:rsidR="00733DC4">
        <w:rPr>
          <w:sz w:val="28"/>
        </w:rPr>
        <w:t> Администрацию</w:t>
      </w:r>
      <w:r w:rsidRPr="00AC3813">
        <w:rPr>
          <w:sz w:val="28"/>
        </w:rPr>
        <w:t>, могут включаться права и обязанности работника и</w:t>
      </w:r>
      <w:r w:rsidR="00733DC4">
        <w:rPr>
          <w:sz w:val="28"/>
        </w:rPr>
        <w:t> </w:t>
      </w:r>
      <w:r w:rsidRPr="00AC3813">
        <w:rPr>
          <w:sz w:val="28"/>
        </w:rPr>
        <w:t>работодателя, установленны</w:t>
      </w:r>
      <w:r w:rsidR="00223215">
        <w:rPr>
          <w:sz w:val="28"/>
        </w:rPr>
        <w:t>е Антикоррупционной политикой.</w:t>
      </w:r>
    </w:p>
    <w:p w:rsidR="00AC3813" w:rsidRPr="004F3474" w:rsidRDefault="00BB1582" w:rsidP="00126B3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3.4</w:t>
      </w:r>
      <w:r w:rsidR="00AC3813" w:rsidRPr="004F3474">
        <w:rPr>
          <w:sz w:val="28"/>
        </w:rPr>
        <w:t xml:space="preserve">. В </w:t>
      </w:r>
      <w:r w:rsidR="004F3474" w:rsidRPr="004F3474">
        <w:rPr>
          <w:sz w:val="28"/>
        </w:rPr>
        <w:t>Администрации</w:t>
      </w:r>
      <w:r w:rsidR="00AC3813" w:rsidRPr="004F3474">
        <w:rPr>
          <w:sz w:val="28"/>
        </w:rPr>
        <w:t xml:space="preserve"> закрепляется принцип неприятия коррупции в</w:t>
      </w:r>
      <w:r w:rsidR="00A60698">
        <w:rPr>
          <w:sz w:val="28"/>
        </w:rPr>
        <w:t> </w:t>
      </w:r>
      <w:r w:rsidR="00AC3813" w:rsidRPr="004F3474">
        <w:rPr>
          <w:sz w:val="28"/>
        </w:rPr>
        <w:t>любых формах и проявлениях.</w:t>
      </w:r>
    </w:p>
    <w:p w:rsidR="00AC3813" w:rsidRPr="00AC3813" w:rsidRDefault="00AC3813" w:rsidP="00126B31">
      <w:pPr>
        <w:spacing w:line="276" w:lineRule="auto"/>
        <w:ind w:firstLine="709"/>
        <w:jc w:val="both"/>
        <w:rPr>
          <w:sz w:val="28"/>
        </w:rPr>
      </w:pPr>
      <w:r w:rsidRPr="00AC3813">
        <w:rPr>
          <w:sz w:val="28"/>
        </w:rPr>
        <w:t>3.</w:t>
      </w:r>
      <w:r w:rsidR="00BB1582">
        <w:rPr>
          <w:sz w:val="28"/>
        </w:rPr>
        <w:t>5</w:t>
      </w:r>
      <w:r w:rsidRPr="00AC3813">
        <w:rPr>
          <w:sz w:val="28"/>
        </w:rPr>
        <w:t xml:space="preserve">. </w:t>
      </w:r>
      <w:r w:rsidR="004F3474">
        <w:rPr>
          <w:sz w:val="28"/>
        </w:rPr>
        <w:t>Администрация</w:t>
      </w:r>
      <w:r w:rsidRPr="00AC3813">
        <w:rPr>
          <w:sz w:val="28"/>
        </w:rPr>
        <w:t xml:space="preserve"> разрабатывает и внедряет антикоррупционные процедуры.</w:t>
      </w:r>
    </w:p>
    <w:p w:rsidR="00AC3813" w:rsidRPr="00AC3813" w:rsidRDefault="00AC3813" w:rsidP="00126B31">
      <w:pPr>
        <w:spacing w:line="276" w:lineRule="auto"/>
        <w:ind w:firstLine="709"/>
        <w:jc w:val="both"/>
        <w:rPr>
          <w:sz w:val="28"/>
        </w:rPr>
      </w:pPr>
      <w:r w:rsidRPr="00AC3813">
        <w:rPr>
          <w:sz w:val="28"/>
        </w:rPr>
        <w:t>3.</w:t>
      </w:r>
      <w:r w:rsidR="00BB1582">
        <w:rPr>
          <w:sz w:val="28"/>
        </w:rPr>
        <w:t>6</w:t>
      </w:r>
      <w:r w:rsidRPr="00AC3813">
        <w:rPr>
          <w:sz w:val="28"/>
        </w:rPr>
        <w:t xml:space="preserve">. </w:t>
      </w:r>
      <w:r w:rsidR="004F3474">
        <w:rPr>
          <w:sz w:val="28"/>
        </w:rPr>
        <w:t>Администрация</w:t>
      </w:r>
      <w:r w:rsidRPr="00AC3813">
        <w:rPr>
          <w:sz w:val="28"/>
        </w:rPr>
        <w:t xml:space="preserve"> доводит Антикоррупционную политику до сведения работников под роспись, размещает ее в свободном доступе на официальном сайте в сети «Интернет», открыто заявляет о неприятии коррупции, приветствует и поощряет соблюдение принципов и требований Антикоррупционной политики всеми работниками и иными лицами. </w:t>
      </w:r>
    </w:p>
    <w:p w:rsidR="00AC3813" w:rsidRDefault="00AC3813" w:rsidP="00126B31">
      <w:pPr>
        <w:spacing w:line="276" w:lineRule="auto"/>
        <w:ind w:firstLine="709"/>
        <w:jc w:val="both"/>
        <w:rPr>
          <w:sz w:val="28"/>
        </w:rPr>
      </w:pPr>
      <w:r w:rsidRPr="00AC3813">
        <w:rPr>
          <w:sz w:val="28"/>
        </w:rPr>
        <w:t>3.</w:t>
      </w:r>
      <w:r w:rsidR="00BB1582">
        <w:rPr>
          <w:sz w:val="28"/>
        </w:rPr>
        <w:t>7</w:t>
      </w:r>
      <w:r w:rsidRPr="00AC3813">
        <w:rPr>
          <w:sz w:val="28"/>
        </w:rPr>
        <w:t xml:space="preserve">. </w:t>
      </w:r>
      <w:r w:rsidR="00A60698">
        <w:rPr>
          <w:sz w:val="28"/>
        </w:rPr>
        <w:t xml:space="preserve">Администрация </w:t>
      </w:r>
      <w:r w:rsidRPr="00AC3813">
        <w:rPr>
          <w:sz w:val="28"/>
        </w:rPr>
        <w:t>осуществляет мониторинг внедренных процедур по предотвращению коррупции, контролирует их соблюдение, а при необходимости пересматривает и совершенствует их.</w:t>
      </w:r>
    </w:p>
    <w:p w:rsidR="00733DC4" w:rsidRDefault="00733DC4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p w:rsidR="00335BF2" w:rsidRDefault="00335BF2" w:rsidP="00AC3813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3685"/>
        <w:gridCol w:w="4529"/>
      </w:tblGrid>
      <w:tr w:rsidR="00780184" w:rsidTr="006D56BE">
        <w:tc>
          <w:tcPr>
            <w:tcW w:w="421" w:type="dxa"/>
          </w:tcPr>
          <w:p w:rsidR="00780184" w:rsidRDefault="00780184" w:rsidP="006D56BE">
            <w:pPr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:rsidR="00780184" w:rsidRDefault="00780184" w:rsidP="006D56BE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80184" w:rsidRDefault="00780184" w:rsidP="006D56BE">
            <w:pPr>
              <w:jc w:val="both"/>
              <w:rPr>
                <w:sz w:val="28"/>
              </w:rPr>
            </w:pPr>
          </w:p>
        </w:tc>
        <w:tc>
          <w:tcPr>
            <w:tcW w:w="3685" w:type="dxa"/>
          </w:tcPr>
          <w:p w:rsidR="00780184" w:rsidRDefault="00780184" w:rsidP="006D56BE">
            <w:pPr>
              <w:jc w:val="both"/>
              <w:rPr>
                <w:sz w:val="28"/>
              </w:rPr>
            </w:pPr>
          </w:p>
        </w:tc>
        <w:tc>
          <w:tcPr>
            <w:tcW w:w="4529" w:type="dxa"/>
          </w:tcPr>
          <w:p w:rsidR="00780184" w:rsidRPr="00B22030" w:rsidRDefault="00780184" w:rsidP="006D56BE">
            <w:pPr>
              <w:jc w:val="both"/>
              <w:rPr>
                <w:sz w:val="28"/>
              </w:rPr>
            </w:pPr>
            <w:r w:rsidRPr="00B22030">
              <w:rPr>
                <w:sz w:val="28"/>
              </w:rPr>
              <w:t xml:space="preserve">Приложение </w:t>
            </w:r>
            <w:r w:rsidR="004750A6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Pr="00B22030">
              <w:rPr>
                <w:sz w:val="28"/>
              </w:rPr>
              <w:t>к Положению</w:t>
            </w:r>
          </w:p>
          <w:p w:rsidR="00780184" w:rsidRDefault="00780184" w:rsidP="006D56BE">
            <w:pPr>
              <w:jc w:val="both"/>
              <w:rPr>
                <w:sz w:val="28"/>
              </w:rPr>
            </w:pPr>
            <w:r w:rsidRPr="00B22030">
              <w:rPr>
                <w:sz w:val="28"/>
              </w:rPr>
              <w:t xml:space="preserve">об антикоррупционной политике </w:t>
            </w:r>
            <w:r>
              <w:rPr>
                <w:sz w:val="28"/>
              </w:rPr>
              <w:t xml:space="preserve"> </w:t>
            </w:r>
            <w:r w:rsidRPr="00B22030">
              <w:rPr>
                <w:sz w:val="28"/>
              </w:rPr>
              <w:t>Администрации Губернатора</w:t>
            </w:r>
            <w:r>
              <w:rPr>
                <w:sz w:val="28"/>
              </w:rPr>
              <w:t xml:space="preserve"> Камчатского края</w:t>
            </w:r>
          </w:p>
        </w:tc>
      </w:tr>
    </w:tbl>
    <w:p w:rsidR="00530858" w:rsidRDefault="00530858" w:rsidP="00530858">
      <w:pPr>
        <w:ind w:firstLine="709"/>
        <w:jc w:val="both"/>
        <w:rPr>
          <w:sz w:val="28"/>
        </w:rPr>
      </w:pPr>
    </w:p>
    <w:p w:rsidR="00780184" w:rsidRDefault="00780184" w:rsidP="00530858">
      <w:pPr>
        <w:ind w:firstLine="709"/>
        <w:jc w:val="both"/>
        <w:rPr>
          <w:sz w:val="28"/>
        </w:rPr>
      </w:pPr>
    </w:p>
    <w:p w:rsidR="00677B75" w:rsidRPr="00677B75" w:rsidRDefault="00677B75" w:rsidP="00677B75">
      <w:pPr>
        <w:pStyle w:val="af1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677B75">
        <w:rPr>
          <w:bCs/>
          <w:sz w:val="28"/>
          <w:szCs w:val="28"/>
        </w:rPr>
        <w:t>Порядок</w:t>
      </w:r>
    </w:p>
    <w:p w:rsidR="00677B75" w:rsidRPr="00677B75" w:rsidRDefault="00677B75" w:rsidP="00677B75">
      <w:pPr>
        <w:pStyle w:val="af1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677B75">
        <w:rPr>
          <w:bCs/>
          <w:sz w:val="28"/>
          <w:szCs w:val="28"/>
        </w:rPr>
        <w:t xml:space="preserve">Уведомления работодателя о фактах обращения в целях склонения к совершению коррупционных правонарушений работников Администрации Губернатора Камчатского края </w:t>
      </w:r>
    </w:p>
    <w:p w:rsidR="00530858" w:rsidRDefault="00530858" w:rsidP="00F02C59">
      <w:pPr>
        <w:spacing w:line="276" w:lineRule="auto"/>
        <w:ind w:firstLine="709"/>
        <w:jc w:val="both"/>
        <w:rPr>
          <w:sz w:val="28"/>
        </w:rPr>
      </w:pPr>
    </w:p>
    <w:p w:rsidR="00530858" w:rsidRDefault="00530858" w:rsidP="00F02C59">
      <w:pPr>
        <w:spacing w:line="276" w:lineRule="auto"/>
        <w:ind w:firstLine="709"/>
        <w:jc w:val="both"/>
        <w:rPr>
          <w:sz w:val="28"/>
        </w:rPr>
      </w:pPr>
    </w:p>
    <w:p w:rsidR="00677B75" w:rsidRPr="00474E21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 xml:space="preserve">1. Настоящий Порядок </w:t>
      </w:r>
      <w:r w:rsidR="003C663B">
        <w:rPr>
          <w:sz w:val="28"/>
        </w:rPr>
        <w:t>определяет</w:t>
      </w:r>
      <w:r w:rsidRPr="00677B75">
        <w:rPr>
          <w:sz w:val="28"/>
        </w:rPr>
        <w:t xml:space="preserve"> процедуру уведомления </w:t>
      </w:r>
      <w:r w:rsidR="00342305">
        <w:rPr>
          <w:sz w:val="28"/>
        </w:rPr>
        <w:t>должностными лицами</w:t>
      </w:r>
      <w:r w:rsidR="00342305" w:rsidRPr="00677B75">
        <w:rPr>
          <w:sz w:val="28"/>
        </w:rPr>
        <w:t>, замещающи</w:t>
      </w:r>
      <w:r w:rsidR="00342305">
        <w:rPr>
          <w:sz w:val="28"/>
        </w:rPr>
        <w:t>ми</w:t>
      </w:r>
      <w:r w:rsidR="00342305" w:rsidRPr="00677B75">
        <w:rPr>
          <w:sz w:val="28"/>
        </w:rPr>
        <w:t xml:space="preserve"> должности </w:t>
      </w:r>
      <w:r w:rsidR="00342305">
        <w:rPr>
          <w:sz w:val="28"/>
        </w:rPr>
        <w:t xml:space="preserve">в Администрации Губернатора Камчатского края, не являющиеся должностями государственной гражданской службы, руководителями подведомственных Администрации организаций, </w:t>
      </w:r>
      <w:r w:rsidR="00342305" w:rsidRPr="00BB1582">
        <w:rPr>
          <w:sz w:val="28"/>
        </w:rPr>
        <w:t>а также лиц, выполняющих для Администрации работы или предоставляющие услуги на основ</w:t>
      </w:r>
      <w:r w:rsidR="00342305">
        <w:rPr>
          <w:sz w:val="28"/>
        </w:rPr>
        <w:t xml:space="preserve">е гражданско-правовых договоров (далее – работники), </w:t>
      </w:r>
      <w:r w:rsidRPr="00677B75">
        <w:rPr>
          <w:sz w:val="28"/>
        </w:rPr>
        <w:t>работодателя о</w:t>
      </w:r>
      <w:r w:rsidR="00CC7B07">
        <w:rPr>
          <w:sz w:val="28"/>
        </w:rPr>
        <w:t> </w:t>
      </w:r>
      <w:r w:rsidRPr="00677B75">
        <w:rPr>
          <w:sz w:val="28"/>
        </w:rPr>
        <w:t>фактах обращения в целях склонения к совершен</w:t>
      </w:r>
      <w:r w:rsidR="003C663B">
        <w:rPr>
          <w:sz w:val="28"/>
        </w:rPr>
        <w:t xml:space="preserve">ию коррупционных правонарушений, </w:t>
      </w:r>
      <w:r w:rsidR="003C663B" w:rsidRPr="003C663B">
        <w:rPr>
          <w:sz w:val="28"/>
        </w:rPr>
        <w:t>а также перечень сведений, содержащихся в Уведомлениях, организацию проверки этих сведений и п</w:t>
      </w:r>
      <w:r w:rsidR="003C663B">
        <w:rPr>
          <w:sz w:val="28"/>
        </w:rPr>
        <w:t>орядок регистрации Уведомлений.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  <w:szCs w:val="28"/>
        </w:rPr>
      </w:pPr>
      <w:r w:rsidRPr="00677B75">
        <w:rPr>
          <w:sz w:val="28"/>
          <w:szCs w:val="28"/>
        </w:rPr>
        <w:t>2. Работник Администрации Губернатора Камчатского края (далее – Администрации) обязан уведомить работодателя обо всех случаях обращения к</w:t>
      </w:r>
      <w:r w:rsidR="00A60698">
        <w:rPr>
          <w:sz w:val="28"/>
          <w:szCs w:val="28"/>
        </w:rPr>
        <w:t> </w:t>
      </w:r>
      <w:r w:rsidRPr="00677B75">
        <w:rPr>
          <w:sz w:val="28"/>
          <w:szCs w:val="28"/>
        </w:rPr>
        <w:t xml:space="preserve">нему каких-либо лиц в целях склонения его к совершению коррупционных правонарушений.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  <w:szCs w:val="28"/>
        </w:rPr>
      </w:pPr>
      <w:r w:rsidRPr="00677B75">
        <w:rPr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 (далее </w:t>
      </w:r>
      <w:r w:rsidR="00F02C59">
        <w:rPr>
          <w:sz w:val="28"/>
          <w:szCs w:val="28"/>
        </w:rPr>
        <w:t>–</w:t>
      </w:r>
      <w:r w:rsidRPr="00677B75">
        <w:rPr>
          <w:sz w:val="28"/>
          <w:szCs w:val="28"/>
        </w:rPr>
        <w:t xml:space="preserve"> уведомление), за исключением случаев, когда по данным фактам проведена или проводится проверка, является должностной обязанностью работника.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  <w:szCs w:val="28"/>
        </w:rPr>
      </w:pPr>
      <w:r w:rsidRPr="00677B75">
        <w:rPr>
          <w:sz w:val="28"/>
          <w:szCs w:val="28"/>
        </w:rPr>
        <w:t>При уведомлении органов прокуратуры или других государственных органов о фактах обращения в целях склонения к совершению коррупционных правонарушений работник одновременно сообщает об этом, в том числе с</w:t>
      </w:r>
      <w:r w:rsidR="00A60698">
        <w:rPr>
          <w:sz w:val="28"/>
          <w:szCs w:val="28"/>
        </w:rPr>
        <w:t> </w:t>
      </w:r>
      <w:r w:rsidRPr="00677B75">
        <w:rPr>
          <w:sz w:val="28"/>
          <w:szCs w:val="28"/>
        </w:rPr>
        <w:t xml:space="preserve">указанием сведений, содержащихся в уведомлении, работодателю.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  <w:szCs w:val="28"/>
        </w:rPr>
      </w:pPr>
      <w:r w:rsidRPr="00677B75">
        <w:rPr>
          <w:sz w:val="28"/>
          <w:szCs w:val="28"/>
        </w:rPr>
        <w:t>3. Работник, которому стало известно о факте обращения к иным работникам организации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</w:t>
      </w:r>
      <w:r w:rsidR="000703D8">
        <w:rPr>
          <w:sz w:val="28"/>
          <w:szCs w:val="28"/>
        </w:rPr>
        <w:t>м работодателя в соответствии с </w:t>
      </w:r>
      <w:r w:rsidRPr="00677B75">
        <w:rPr>
          <w:sz w:val="28"/>
          <w:szCs w:val="28"/>
        </w:rPr>
        <w:t xml:space="preserve">настоящим Порядком.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  <w:szCs w:val="28"/>
        </w:rPr>
      </w:pPr>
      <w:r w:rsidRPr="00677B75">
        <w:rPr>
          <w:sz w:val="28"/>
          <w:szCs w:val="28"/>
        </w:rPr>
        <w:lastRenderedPageBreak/>
        <w:t xml:space="preserve">4. Уведомление работником работодателя осуществляется не позднее рабочего дня, следующего за днем, когда работнику организации стало известно о фактах такого обращения.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 xml:space="preserve">5. </w:t>
      </w:r>
      <w:r w:rsidR="00D81FB8" w:rsidRPr="00D81FB8">
        <w:rPr>
          <w:sz w:val="28"/>
        </w:rPr>
        <w:t>Уведомление о фактах обращения в целях склонения к совершению коррупционных правонарушений осуществляется в письменной форме. К</w:t>
      </w:r>
      <w:r w:rsidR="00126B31">
        <w:rPr>
          <w:sz w:val="28"/>
        </w:rPr>
        <w:t> ув</w:t>
      </w:r>
      <w:r w:rsidR="00D81FB8" w:rsidRPr="00D81FB8">
        <w:rPr>
          <w:sz w:val="28"/>
        </w:rPr>
        <w:t>едомлению прилагаются все имеющиеся материалы, подтверждающие обстоятельства обращения в целях склонения к совершен</w:t>
      </w:r>
      <w:r w:rsidR="00D81FB8">
        <w:rPr>
          <w:sz w:val="28"/>
        </w:rPr>
        <w:t>ию коррупционных правонарушений</w:t>
      </w:r>
      <w:r w:rsidR="00443641">
        <w:rPr>
          <w:sz w:val="28"/>
        </w:rPr>
        <w:t>,</w:t>
      </w:r>
      <w:r w:rsidR="00D81FB8" w:rsidRPr="00D81FB8">
        <w:rPr>
          <w:sz w:val="28"/>
        </w:rPr>
        <w:t xml:space="preserve"> </w:t>
      </w:r>
      <w:r w:rsidR="00D81FB8" w:rsidRPr="00677B75">
        <w:rPr>
          <w:sz w:val="28"/>
        </w:rPr>
        <w:t>изложенные в уведомлении</w:t>
      </w:r>
      <w:r w:rsidR="00D81FB8">
        <w:rPr>
          <w:sz w:val="28"/>
        </w:rPr>
        <w:t>, при наличии.</w:t>
      </w:r>
      <w:r w:rsidRPr="00677B75">
        <w:rPr>
          <w:sz w:val="28"/>
        </w:rPr>
        <w:t xml:space="preserve">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 xml:space="preserve">6. Уведомление должно содержать следующие сведения: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 xml:space="preserve">должность, фамилия, имя, отчество должностного лица, на имя которого направляется уведомление;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 xml:space="preserve">фамилия, имя, отчество, </w:t>
      </w:r>
      <w:r w:rsidR="00B25CF6" w:rsidRPr="00B25CF6">
        <w:rPr>
          <w:sz w:val="28"/>
        </w:rPr>
        <w:t xml:space="preserve">должность </w:t>
      </w:r>
      <w:r w:rsidRPr="00677B75">
        <w:rPr>
          <w:sz w:val="28"/>
        </w:rPr>
        <w:t xml:space="preserve">работника </w:t>
      </w:r>
      <w:r w:rsidR="00B25CF6" w:rsidRPr="00B25CF6">
        <w:rPr>
          <w:sz w:val="28"/>
        </w:rPr>
        <w:t>Администрации</w:t>
      </w:r>
      <w:r w:rsidRPr="00677B75">
        <w:rPr>
          <w:sz w:val="28"/>
        </w:rPr>
        <w:t xml:space="preserve">;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 xml:space="preserve">дата, место, время обращения в целях склонения к совершению коррупционного правонарушения;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 xml:space="preserve">обстоятельства обращения в целях склонения к совершению коррупционного правонарушения;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>все известные сведения о лице (лицах), обратившемся (обратившихся) в</w:t>
      </w:r>
      <w:r w:rsidR="004750A6">
        <w:rPr>
          <w:sz w:val="28"/>
        </w:rPr>
        <w:t> </w:t>
      </w:r>
      <w:r w:rsidRPr="00677B75">
        <w:rPr>
          <w:sz w:val="28"/>
        </w:rPr>
        <w:t xml:space="preserve">целях склонения к совершению коррупционного правонарушения;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 xml:space="preserve">способ склонения к совершению коррупционного правонарушения;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 xml:space="preserve">сведения о коррупционных правонарушениях, которые должен был совершить работник по просьбе обратившихся лиц; 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 xml:space="preserve">сообщение </w:t>
      </w:r>
      <w:r w:rsidR="002C5C89">
        <w:rPr>
          <w:sz w:val="28"/>
        </w:rPr>
        <w:t xml:space="preserve">об обращении </w:t>
      </w:r>
      <w:r w:rsidRPr="00677B75">
        <w:rPr>
          <w:sz w:val="28"/>
        </w:rPr>
        <w:t>в органы прокуратуры или другие государственные органы о факте обращения к нему каких-либо лиц в целях склонения его к совершению коррупционных правонарушений (в случае обращения</w:t>
      </w:r>
      <w:r w:rsidR="00443641">
        <w:rPr>
          <w:sz w:val="28"/>
        </w:rPr>
        <w:t>,</w:t>
      </w:r>
      <w:r w:rsidRPr="00677B75">
        <w:rPr>
          <w:sz w:val="28"/>
        </w:rPr>
        <w:t xml:space="preserve"> с указанием даты обращения и наименования органа, в который обращался работник). </w:t>
      </w:r>
    </w:p>
    <w:p w:rsidR="00677B75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 xml:space="preserve">Уведомление подписывается работником организации лично с указанием даты его составления. </w:t>
      </w:r>
      <w:bookmarkStart w:id="2" w:name="_GoBack"/>
      <w:bookmarkEnd w:id="2"/>
    </w:p>
    <w:p w:rsidR="00D81FB8" w:rsidRPr="00A144C3" w:rsidRDefault="00D81FB8" w:rsidP="00126B3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 О</w:t>
      </w:r>
      <w:r w:rsidRPr="00D81FB8">
        <w:rPr>
          <w:sz w:val="28"/>
        </w:rPr>
        <w:t xml:space="preserve">рганизация приема и регистрации </w:t>
      </w:r>
      <w:r w:rsidR="00780184">
        <w:rPr>
          <w:sz w:val="28"/>
        </w:rPr>
        <w:t>у</w:t>
      </w:r>
      <w:r w:rsidRPr="00D81FB8">
        <w:rPr>
          <w:sz w:val="28"/>
        </w:rPr>
        <w:t xml:space="preserve">ведомлений осуществляется </w:t>
      </w:r>
      <w:r w:rsidRPr="00A144C3">
        <w:rPr>
          <w:sz w:val="28"/>
        </w:rPr>
        <w:t xml:space="preserve">отделом по профилактике коррупционных и иных правонарушений </w:t>
      </w:r>
      <w:r w:rsidR="00443641" w:rsidRPr="00A144C3">
        <w:rPr>
          <w:sz w:val="28"/>
        </w:rPr>
        <w:t>А</w:t>
      </w:r>
      <w:r w:rsidRPr="00A144C3">
        <w:rPr>
          <w:sz w:val="28"/>
        </w:rPr>
        <w:t xml:space="preserve">дминистрации губернатора Камчатского края (далее </w:t>
      </w:r>
      <w:r w:rsidR="00780184" w:rsidRPr="00A144C3">
        <w:rPr>
          <w:sz w:val="28"/>
        </w:rPr>
        <w:t>–</w:t>
      </w:r>
      <w:r w:rsidRPr="00A144C3">
        <w:rPr>
          <w:sz w:val="28"/>
        </w:rPr>
        <w:t xml:space="preserve"> Отдел).</w:t>
      </w:r>
    </w:p>
    <w:p w:rsidR="00677B75" w:rsidRPr="00A144C3" w:rsidRDefault="00677B75" w:rsidP="00126B31">
      <w:pPr>
        <w:spacing w:line="276" w:lineRule="auto"/>
        <w:ind w:firstLine="709"/>
        <w:jc w:val="both"/>
        <w:rPr>
          <w:sz w:val="28"/>
        </w:rPr>
      </w:pPr>
      <w:r w:rsidRPr="00A144C3">
        <w:rPr>
          <w:sz w:val="28"/>
        </w:rPr>
        <w:t xml:space="preserve">8. Уведомление в день поступления регистрируется в </w:t>
      </w:r>
      <w:r w:rsidR="006F5742" w:rsidRPr="00A144C3">
        <w:rPr>
          <w:sz w:val="28"/>
        </w:rPr>
        <w:t>О</w:t>
      </w:r>
      <w:r w:rsidRPr="00A144C3">
        <w:rPr>
          <w:sz w:val="28"/>
        </w:rPr>
        <w:t xml:space="preserve">тделе </w:t>
      </w:r>
      <w:r w:rsidR="00D81FB8" w:rsidRPr="00A144C3">
        <w:rPr>
          <w:sz w:val="28"/>
        </w:rPr>
        <w:t xml:space="preserve">в журнале регистрации уведомлений гражданских служащих о фактах обращения в целях склонения их к совершению коррупционных правонарушений (далее </w:t>
      </w:r>
      <w:r w:rsidR="00443641" w:rsidRPr="00A144C3">
        <w:rPr>
          <w:sz w:val="28"/>
        </w:rPr>
        <w:t>–</w:t>
      </w:r>
      <w:r w:rsidR="00D81FB8" w:rsidRPr="00A144C3">
        <w:rPr>
          <w:sz w:val="28"/>
        </w:rPr>
        <w:t xml:space="preserve"> журнал регистрации уведомлений)</w:t>
      </w:r>
      <w:r w:rsidRPr="00A144C3">
        <w:rPr>
          <w:sz w:val="28"/>
        </w:rPr>
        <w:t xml:space="preserve">. </w:t>
      </w:r>
    </w:p>
    <w:p w:rsidR="00677B75" w:rsidRDefault="00D734BF" w:rsidP="00126B31">
      <w:pPr>
        <w:spacing w:line="276" w:lineRule="auto"/>
        <w:ind w:firstLine="709"/>
        <w:jc w:val="both"/>
        <w:rPr>
          <w:sz w:val="28"/>
        </w:rPr>
      </w:pPr>
      <w:r w:rsidRPr="00A144C3">
        <w:rPr>
          <w:sz w:val="28"/>
        </w:rPr>
        <w:t>9</w:t>
      </w:r>
      <w:r w:rsidR="00677B75" w:rsidRPr="00A144C3">
        <w:rPr>
          <w:sz w:val="28"/>
        </w:rPr>
        <w:t xml:space="preserve">. Копия уведомления с отметкой о </w:t>
      </w:r>
      <w:r w:rsidR="00677B75" w:rsidRPr="00677B75">
        <w:rPr>
          <w:sz w:val="28"/>
        </w:rPr>
        <w:t xml:space="preserve">регистрации передается под роспись в </w:t>
      </w:r>
      <w:r w:rsidR="00D81FB8">
        <w:rPr>
          <w:sz w:val="28"/>
        </w:rPr>
        <w:t>журнале регистрации уведомлений</w:t>
      </w:r>
      <w:r w:rsidR="00677B75" w:rsidRPr="00677B75">
        <w:rPr>
          <w:sz w:val="28"/>
        </w:rPr>
        <w:t xml:space="preserve"> работнику, представившему уведомление, либо направляется такому работнику по почте с уведомлением о вручении. </w:t>
      </w:r>
    </w:p>
    <w:p w:rsidR="00D81FB8" w:rsidRPr="00D81FB8" w:rsidRDefault="00D81FB8" w:rsidP="00126B31">
      <w:pPr>
        <w:spacing w:line="276" w:lineRule="auto"/>
        <w:ind w:firstLine="709"/>
        <w:jc w:val="both"/>
        <w:rPr>
          <w:sz w:val="28"/>
        </w:rPr>
      </w:pPr>
      <w:r w:rsidRPr="00D81FB8">
        <w:rPr>
          <w:sz w:val="28"/>
        </w:rPr>
        <w:lastRenderedPageBreak/>
        <w:t xml:space="preserve">В случае если </w:t>
      </w:r>
      <w:r w:rsidR="00780184">
        <w:rPr>
          <w:sz w:val="28"/>
        </w:rPr>
        <w:t>у</w:t>
      </w:r>
      <w:r w:rsidRPr="00D81FB8">
        <w:rPr>
          <w:sz w:val="28"/>
        </w:rPr>
        <w:t xml:space="preserve">ведомление поступило в </w:t>
      </w:r>
      <w:r>
        <w:rPr>
          <w:sz w:val="28"/>
        </w:rPr>
        <w:t xml:space="preserve">Отдел </w:t>
      </w:r>
      <w:r w:rsidRPr="00D81FB8">
        <w:rPr>
          <w:sz w:val="28"/>
        </w:rPr>
        <w:t xml:space="preserve">через организацию почтовой связи, копия зарегистрированного Уведомления направляется </w:t>
      </w:r>
      <w:r>
        <w:rPr>
          <w:sz w:val="28"/>
        </w:rPr>
        <w:t>работнику</w:t>
      </w:r>
      <w:r w:rsidRPr="00D81FB8">
        <w:rPr>
          <w:sz w:val="28"/>
        </w:rPr>
        <w:t>, подавшему Уведомление</w:t>
      </w:r>
      <w:r w:rsidR="00780184">
        <w:rPr>
          <w:sz w:val="28"/>
        </w:rPr>
        <w:t>, посредством почтовой связи (с </w:t>
      </w:r>
      <w:r w:rsidRPr="00D81FB8">
        <w:rPr>
          <w:sz w:val="28"/>
        </w:rPr>
        <w:t>уведомлением) в срок не позднее 3 рабочих дней после дня его регистрации.</w:t>
      </w:r>
    </w:p>
    <w:p w:rsidR="00677B75" w:rsidRPr="00677B75" w:rsidRDefault="00677B75" w:rsidP="00126B31">
      <w:pPr>
        <w:spacing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>1</w:t>
      </w:r>
      <w:r w:rsidR="00D734BF" w:rsidRPr="00D734BF">
        <w:rPr>
          <w:sz w:val="28"/>
        </w:rPr>
        <w:t>0</w:t>
      </w:r>
      <w:r w:rsidRPr="00677B75">
        <w:rPr>
          <w:sz w:val="28"/>
        </w:rPr>
        <w:t xml:space="preserve">. Отказ в принятии, регистрации уведомления, а также отказ в выдаче копии такого уведомления с отметкой о регистрации не допускается. </w:t>
      </w:r>
    </w:p>
    <w:p w:rsidR="00677B75" w:rsidRPr="00677B75" w:rsidRDefault="00677B75" w:rsidP="00126B31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677B75">
        <w:rPr>
          <w:sz w:val="28"/>
        </w:rPr>
        <w:t>1</w:t>
      </w:r>
      <w:r w:rsidR="00D734BF" w:rsidRPr="00D734BF">
        <w:rPr>
          <w:sz w:val="28"/>
        </w:rPr>
        <w:t>1</w:t>
      </w:r>
      <w:r w:rsidRPr="00677B75">
        <w:rPr>
          <w:sz w:val="28"/>
        </w:rPr>
        <w:t xml:space="preserve">. </w:t>
      </w:r>
      <w:r w:rsidR="000703D8">
        <w:rPr>
          <w:sz w:val="28"/>
        </w:rPr>
        <w:t>У</w:t>
      </w:r>
      <w:r w:rsidRPr="00677B75">
        <w:rPr>
          <w:sz w:val="28"/>
        </w:rPr>
        <w:t xml:space="preserve">ведомления </w:t>
      </w:r>
      <w:r w:rsidR="000703D8" w:rsidRPr="00677B75">
        <w:rPr>
          <w:sz w:val="28"/>
        </w:rPr>
        <w:t xml:space="preserve">в день регистрации </w:t>
      </w:r>
      <w:r w:rsidRPr="00677B75">
        <w:rPr>
          <w:sz w:val="28"/>
        </w:rPr>
        <w:t>направл</w:t>
      </w:r>
      <w:r w:rsidR="000703D8">
        <w:rPr>
          <w:sz w:val="28"/>
        </w:rPr>
        <w:t>яется</w:t>
      </w:r>
      <w:r w:rsidRPr="00677B75">
        <w:rPr>
          <w:sz w:val="28"/>
        </w:rPr>
        <w:t xml:space="preserve"> </w:t>
      </w:r>
      <w:r w:rsidR="009838EA">
        <w:rPr>
          <w:sz w:val="28"/>
        </w:rPr>
        <w:t>на</w:t>
      </w:r>
      <w:r w:rsidR="000703D8">
        <w:rPr>
          <w:sz w:val="28"/>
        </w:rPr>
        <w:t xml:space="preserve"> рассмотрени</w:t>
      </w:r>
      <w:r w:rsidR="009838EA">
        <w:rPr>
          <w:sz w:val="28"/>
        </w:rPr>
        <w:t>е</w:t>
      </w:r>
      <w:r w:rsidR="000703D8">
        <w:rPr>
          <w:sz w:val="28"/>
        </w:rPr>
        <w:t xml:space="preserve"> </w:t>
      </w:r>
      <w:r w:rsidRPr="00677B75">
        <w:rPr>
          <w:sz w:val="28"/>
        </w:rPr>
        <w:t xml:space="preserve">руководителю </w:t>
      </w:r>
      <w:r w:rsidR="006F5742" w:rsidRPr="006F5742">
        <w:rPr>
          <w:sz w:val="28"/>
        </w:rPr>
        <w:t>Администрации</w:t>
      </w:r>
      <w:r w:rsidR="009838EA">
        <w:rPr>
          <w:sz w:val="28"/>
        </w:rPr>
        <w:t xml:space="preserve"> для принятия решения </w:t>
      </w:r>
      <w:r w:rsidR="009838EA" w:rsidRPr="009838EA">
        <w:rPr>
          <w:sz w:val="28"/>
        </w:rPr>
        <w:t>об организации проверки содержащихся в нем сведений.</w:t>
      </w:r>
    </w:p>
    <w:p w:rsidR="00677B75" w:rsidRDefault="00677B75" w:rsidP="00126B31">
      <w:pPr>
        <w:spacing w:line="276" w:lineRule="auto"/>
        <w:ind w:firstLine="709"/>
        <w:jc w:val="both"/>
        <w:rPr>
          <w:sz w:val="28"/>
          <w:szCs w:val="28"/>
        </w:rPr>
      </w:pPr>
      <w:r w:rsidRPr="00146293">
        <w:rPr>
          <w:sz w:val="28"/>
          <w:szCs w:val="28"/>
        </w:rPr>
        <w:t>1</w:t>
      </w:r>
      <w:r w:rsidR="00D734BF" w:rsidRPr="00D734BF">
        <w:rPr>
          <w:sz w:val="28"/>
          <w:szCs w:val="28"/>
        </w:rPr>
        <w:t>2</w:t>
      </w:r>
      <w:r w:rsidRPr="00146293">
        <w:rPr>
          <w:sz w:val="28"/>
          <w:szCs w:val="28"/>
        </w:rPr>
        <w:t xml:space="preserve">. Проверка сведений, содержащихся в уведомлении, проводится </w:t>
      </w:r>
      <w:r w:rsidR="004750A6">
        <w:rPr>
          <w:sz w:val="28"/>
          <w:szCs w:val="28"/>
        </w:rPr>
        <w:t xml:space="preserve">Отделом </w:t>
      </w:r>
      <w:r w:rsidRPr="00146293">
        <w:rPr>
          <w:sz w:val="28"/>
          <w:szCs w:val="28"/>
        </w:rPr>
        <w:t>в</w:t>
      </w:r>
      <w:r w:rsidR="004750A6">
        <w:rPr>
          <w:sz w:val="28"/>
          <w:szCs w:val="28"/>
        </w:rPr>
        <w:t xml:space="preserve"> </w:t>
      </w:r>
      <w:r w:rsidRPr="00146293">
        <w:rPr>
          <w:sz w:val="28"/>
          <w:szCs w:val="28"/>
        </w:rPr>
        <w:t xml:space="preserve">течение пяти рабочих дней с момента </w:t>
      </w:r>
      <w:r w:rsidR="00D81FB8">
        <w:rPr>
          <w:sz w:val="28"/>
          <w:szCs w:val="28"/>
        </w:rPr>
        <w:t>принятия решения Руководителем Администрации</w:t>
      </w:r>
      <w:r w:rsidRPr="00146293">
        <w:rPr>
          <w:sz w:val="28"/>
          <w:szCs w:val="28"/>
        </w:rPr>
        <w:t xml:space="preserve">. </w:t>
      </w:r>
    </w:p>
    <w:p w:rsidR="000703D8" w:rsidRPr="000703D8" w:rsidRDefault="000703D8" w:rsidP="00126B31">
      <w:pPr>
        <w:spacing w:line="276" w:lineRule="auto"/>
        <w:ind w:firstLine="709"/>
        <w:jc w:val="both"/>
        <w:rPr>
          <w:sz w:val="28"/>
          <w:szCs w:val="28"/>
        </w:rPr>
      </w:pPr>
      <w:r w:rsidRPr="000703D8">
        <w:rPr>
          <w:sz w:val="28"/>
          <w:szCs w:val="28"/>
        </w:rPr>
        <w:t xml:space="preserve">Проверка осуществляется во взаимодействии с другими структурными подразделениями, в том числе путем проведения бесед с </w:t>
      </w:r>
      <w:r w:rsidR="004750A6">
        <w:rPr>
          <w:sz w:val="28"/>
          <w:szCs w:val="28"/>
        </w:rPr>
        <w:t>работником</w:t>
      </w:r>
      <w:r w:rsidRPr="000703D8">
        <w:rPr>
          <w:sz w:val="28"/>
          <w:szCs w:val="28"/>
        </w:rPr>
        <w:t>, получения от него пояснений.</w:t>
      </w:r>
    </w:p>
    <w:p w:rsidR="00677B75" w:rsidRPr="00146293" w:rsidRDefault="00677B75" w:rsidP="00126B31">
      <w:pPr>
        <w:spacing w:line="276" w:lineRule="auto"/>
        <w:ind w:firstLine="709"/>
        <w:jc w:val="both"/>
        <w:rPr>
          <w:sz w:val="28"/>
          <w:szCs w:val="28"/>
        </w:rPr>
      </w:pPr>
      <w:r w:rsidRPr="00146293">
        <w:rPr>
          <w:sz w:val="28"/>
          <w:szCs w:val="28"/>
        </w:rPr>
        <w:t>1</w:t>
      </w:r>
      <w:r w:rsidR="00D734BF" w:rsidRPr="00D734BF">
        <w:rPr>
          <w:sz w:val="28"/>
          <w:szCs w:val="28"/>
        </w:rPr>
        <w:t>3</w:t>
      </w:r>
      <w:r w:rsidRPr="00146293">
        <w:rPr>
          <w:sz w:val="28"/>
          <w:szCs w:val="28"/>
        </w:rPr>
        <w:t xml:space="preserve">. По </w:t>
      </w:r>
      <w:r w:rsidR="00D81FB8">
        <w:rPr>
          <w:sz w:val="28"/>
          <w:szCs w:val="28"/>
        </w:rPr>
        <w:t>окончании</w:t>
      </w:r>
      <w:r w:rsidRPr="00146293">
        <w:rPr>
          <w:sz w:val="28"/>
          <w:szCs w:val="28"/>
        </w:rPr>
        <w:t xml:space="preserve"> проверки</w:t>
      </w:r>
      <w:r w:rsidR="009838EA">
        <w:rPr>
          <w:sz w:val="28"/>
          <w:szCs w:val="28"/>
        </w:rPr>
        <w:t xml:space="preserve"> результаты и </w:t>
      </w:r>
      <w:r w:rsidRPr="00146293">
        <w:rPr>
          <w:sz w:val="28"/>
          <w:szCs w:val="28"/>
        </w:rPr>
        <w:t xml:space="preserve">материалы </w:t>
      </w:r>
      <w:r w:rsidR="009838EA">
        <w:rPr>
          <w:sz w:val="28"/>
          <w:szCs w:val="28"/>
        </w:rPr>
        <w:t xml:space="preserve">проверки </w:t>
      </w:r>
      <w:r w:rsidRPr="00146293">
        <w:rPr>
          <w:sz w:val="28"/>
          <w:szCs w:val="28"/>
        </w:rPr>
        <w:t xml:space="preserve">представляются руководителю </w:t>
      </w:r>
      <w:r w:rsidR="00D81FB8">
        <w:rPr>
          <w:sz w:val="28"/>
          <w:szCs w:val="28"/>
        </w:rPr>
        <w:t>Администрации</w:t>
      </w:r>
      <w:r w:rsidRPr="00146293">
        <w:rPr>
          <w:sz w:val="28"/>
          <w:szCs w:val="28"/>
        </w:rPr>
        <w:t xml:space="preserve"> для принятия решения о</w:t>
      </w:r>
      <w:r w:rsidR="004750A6">
        <w:rPr>
          <w:sz w:val="28"/>
          <w:szCs w:val="28"/>
        </w:rPr>
        <w:t> </w:t>
      </w:r>
      <w:r w:rsidRPr="00146293">
        <w:rPr>
          <w:sz w:val="28"/>
          <w:szCs w:val="28"/>
        </w:rPr>
        <w:t>направлен</w:t>
      </w:r>
      <w:r w:rsidR="009838EA">
        <w:rPr>
          <w:sz w:val="28"/>
          <w:szCs w:val="28"/>
        </w:rPr>
        <w:t xml:space="preserve">ии указанных материалов в </w:t>
      </w:r>
      <w:r w:rsidRPr="00146293">
        <w:rPr>
          <w:sz w:val="28"/>
          <w:szCs w:val="28"/>
        </w:rPr>
        <w:t xml:space="preserve">правоохранительные органы. </w:t>
      </w:r>
    </w:p>
    <w:p w:rsidR="00677B75" w:rsidRPr="00146293" w:rsidRDefault="00677B75" w:rsidP="00126B31">
      <w:pPr>
        <w:spacing w:line="276" w:lineRule="auto"/>
        <w:ind w:firstLine="709"/>
        <w:jc w:val="both"/>
        <w:rPr>
          <w:sz w:val="28"/>
          <w:szCs w:val="28"/>
        </w:rPr>
      </w:pPr>
      <w:r w:rsidRPr="00146293">
        <w:rPr>
          <w:sz w:val="28"/>
          <w:szCs w:val="28"/>
        </w:rPr>
        <w:t>1</w:t>
      </w:r>
      <w:r w:rsidR="00D734BF" w:rsidRPr="00D734BF">
        <w:rPr>
          <w:sz w:val="28"/>
          <w:szCs w:val="28"/>
        </w:rPr>
        <w:t>4</w:t>
      </w:r>
      <w:r w:rsidRPr="00146293">
        <w:rPr>
          <w:sz w:val="28"/>
          <w:szCs w:val="28"/>
        </w:rPr>
        <w:t>. Отдел обеспечивает конфиденциальность полученных от работника сведений в соответствии с законодательством Российской Федерации о</w:t>
      </w:r>
      <w:r w:rsidR="004750A6">
        <w:rPr>
          <w:sz w:val="28"/>
          <w:szCs w:val="28"/>
        </w:rPr>
        <w:t> </w:t>
      </w:r>
      <w:r w:rsidRPr="00146293">
        <w:rPr>
          <w:sz w:val="28"/>
          <w:szCs w:val="28"/>
        </w:rPr>
        <w:t xml:space="preserve">персональных данных. </w:t>
      </w:r>
    </w:p>
    <w:p w:rsidR="00F4326D" w:rsidRPr="00F4326D" w:rsidRDefault="00D734BF" w:rsidP="00126B31">
      <w:pPr>
        <w:spacing w:line="276" w:lineRule="auto"/>
        <w:ind w:firstLine="709"/>
        <w:jc w:val="both"/>
        <w:rPr>
          <w:sz w:val="28"/>
          <w:szCs w:val="28"/>
        </w:rPr>
      </w:pPr>
      <w:r w:rsidRPr="00D734BF">
        <w:rPr>
          <w:sz w:val="28"/>
          <w:szCs w:val="28"/>
        </w:rPr>
        <w:t>15</w:t>
      </w:r>
      <w:r w:rsidR="00677B75" w:rsidRPr="00D734BF">
        <w:rPr>
          <w:sz w:val="28"/>
          <w:szCs w:val="28"/>
        </w:rPr>
        <w:t xml:space="preserve">. Отдел в </w:t>
      </w:r>
      <w:r w:rsidR="00F4326D" w:rsidRPr="00D734BF">
        <w:rPr>
          <w:sz w:val="28"/>
          <w:szCs w:val="28"/>
        </w:rPr>
        <w:t xml:space="preserve">срок не позднее 2 рабочих дней со дня принятия Руководителем Администрации решения, предусмотренного частью </w:t>
      </w:r>
      <w:r w:rsidRPr="00D734BF">
        <w:rPr>
          <w:sz w:val="28"/>
          <w:szCs w:val="28"/>
        </w:rPr>
        <w:t>13</w:t>
      </w:r>
      <w:r w:rsidR="00F4326D" w:rsidRPr="00D734BF">
        <w:rPr>
          <w:sz w:val="28"/>
          <w:szCs w:val="28"/>
        </w:rPr>
        <w:t xml:space="preserve"> настоящего порядка, направляет </w:t>
      </w:r>
      <w:r w:rsidR="004750A6">
        <w:rPr>
          <w:sz w:val="28"/>
          <w:szCs w:val="28"/>
        </w:rPr>
        <w:t>у</w:t>
      </w:r>
      <w:r w:rsidR="00F4326D" w:rsidRPr="00D734BF">
        <w:rPr>
          <w:sz w:val="28"/>
          <w:szCs w:val="28"/>
        </w:rPr>
        <w:t xml:space="preserve">ведомление и материалы проверки в органы прокуратуры или другие государственные органы в соответствии с их компетенцией, а также уведомляет </w:t>
      </w:r>
      <w:r w:rsidR="00677B75" w:rsidRPr="00D734BF">
        <w:rPr>
          <w:sz w:val="28"/>
          <w:szCs w:val="28"/>
        </w:rPr>
        <w:t>работник</w:t>
      </w:r>
      <w:r w:rsidR="00AE759C" w:rsidRPr="00D734BF">
        <w:rPr>
          <w:sz w:val="28"/>
          <w:szCs w:val="28"/>
        </w:rPr>
        <w:t>а</w:t>
      </w:r>
      <w:r w:rsidR="00677B75" w:rsidRPr="00D734BF">
        <w:rPr>
          <w:sz w:val="28"/>
          <w:szCs w:val="28"/>
        </w:rPr>
        <w:t xml:space="preserve">, </w:t>
      </w:r>
      <w:r w:rsidR="00AE759C" w:rsidRPr="00D734BF">
        <w:rPr>
          <w:sz w:val="28"/>
          <w:szCs w:val="28"/>
        </w:rPr>
        <w:t xml:space="preserve">подавшего </w:t>
      </w:r>
      <w:r w:rsidR="004750A6">
        <w:rPr>
          <w:sz w:val="28"/>
          <w:szCs w:val="28"/>
        </w:rPr>
        <w:t>у</w:t>
      </w:r>
      <w:r w:rsidR="00AE759C" w:rsidRPr="00D734BF">
        <w:rPr>
          <w:sz w:val="28"/>
          <w:szCs w:val="28"/>
        </w:rPr>
        <w:t xml:space="preserve">ведомление, о принятом </w:t>
      </w:r>
      <w:r w:rsidR="00677B75" w:rsidRPr="00D734BF">
        <w:rPr>
          <w:sz w:val="28"/>
          <w:szCs w:val="28"/>
        </w:rPr>
        <w:t>решен</w:t>
      </w:r>
      <w:r w:rsidR="00AE759C" w:rsidRPr="00D734BF">
        <w:rPr>
          <w:sz w:val="28"/>
          <w:szCs w:val="28"/>
        </w:rPr>
        <w:t>ии</w:t>
      </w:r>
      <w:r w:rsidR="00F4326D" w:rsidRPr="00D734BF">
        <w:rPr>
          <w:sz w:val="28"/>
          <w:szCs w:val="28"/>
        </w:rPr>
        <w:t xml:space="preserve"> </w:t>
      </w:r>
      <w:r w:rsidR="00F4326D" w:rsidRPr="00F4326D">
        <w:rPr>
          <w:sz w:val="28"/>
          <w:szCs w:val="28"/>
        </w:rPr>
        <w:t>посредством почтовой связи</w:t>
      </w:r>
      <w:r w:rsidR="002B4E0C">
        <w:rPr>
          <w:sz w:val="28"/>
          <w:szCs w:val="28"/>
        </w:rPr>
        <w:t>.</w:t>
      </w:r>
    </w:p>
    <w:p w:rsidR="00677B75" w:rsidRPr="00780184" w:rsidRDefault="00677B75" w:rsidP="00126B31">
      <w:pPr>
        <w:spacing w:line="276" w:lineRule="auto"/>
        <w:ind w:firstLine="540"/>
        <w:jc w:val="both"/>
        <w:rPr>
          <w:sz w:val="28"/>
          <w:szCs w:val="28"/>
        </w:rPr>
      </w:pPr>
    </w:p>
    <w:p w:rsidR="00780184" w:rsidRPr="00780184" w:rsidRDefault="00780184" w:rsidP="00126B31">
      <w:pPr>
        <w:spacing w:line="276" w:lineRule="auto"/>
        <w:ind w:firstLine="540"/>
        <w:jc w:val="both"/>
        <w:rPr>
          <w:sz w:val="28"/>
          <w:szCs w:val="28"/>
        </w:rPr>
      </w:pPr>
    </w:p>
    <w:p w:rsidR="00780184" w:rsidRPr="00780184" w:rsidRDefault="00780184" w:rsidP="00126B31">
      <w:pPr>
        <w:spacing w:line="276" w:lineRule="auto"/>
        <w:ind w:firstLine="540"/>
        <w:jc w:val="both"/>
        <w:rPr>
          <w:sz w:val="28"/>
          <w:szCs w:val="28"/>
        </w:rPr>
      </w:pPr>
    </w:p>
    <w:p w:rsidR="00780184" w:rsidRDefault="00780184" w:rsidP="00126B31">
      <w:pPr>
        <w:spacing w:line="276" w:lineRule="auto"/>
        <w:ind w:firstLine="540"/>
        <w:jc w:val="both"/>
        <w:rPr>
          <w:sz w:val="28"/>
          <w:szCs w:val="28"/>
        </w:rPr>
      </w:pPr>
    </w:p>
    <w:p w:rsidR="004750A6" w:rsidRDefault="004750A6" w:rsidP="00126B31">
      <w:pPr>
        <w:spacing w:line="276" w:lineRule="auto"/>
        <w:ind w:firstLine="540"/>
        <w:jc w:val="both"/>
        <w:rPr>
          <w:sz w:val="28"/>
          <w:szCs w:val="28"/>
        </w:rPr>
      </w:pPr>
    </w:p>
    <w:p w:rsidR="004750A6" w:rsidRDefault="004750A6" w:rsidP="00126B31">
      <w:pPr>
        <w:spacing w:line="276" w:lineRule="auto"/>
        <w:ind w:firstLine="540"/>
        <w:jc w:val="both"/>
        <w:rPr>
          <w:sz w:val="28"/>
          <w:szCs w:val="28"/>
        </w:rPr>
      </w:pPr>
    </w:p>
    <w:p w:rsidR="004750A6" w:rsidRDefault="004750A6" w:rsidP="00126B31">
      <w:pPr>
        <w:spacing w:line="276" w:lineRule="auto"/>
        <w:ind w:firstLine="540"/>
        <w:jc w:val="both"/>
        <w:rPr>
          <w:sz w:val="28"/>
          <w:szCs w:val="28"/>
        </w:rPr>
      </w:pPr>
    </w:p>
    <w:p w:rsidR="004750A6" w:rsidRDefault="004750A6" w:rsidP="00126B31">
      <w:pPr>
        <w:spacing w:line="276" w:lineRule="auto"/>
        <w:ind w:firstLine="540"/>
        <w:jc w:val="both"/>
        <w:rPr>
          <w:sz w:val="28"/>
          <w:szCs w:val="28"/>
        </w:rPr>
      </w:pPr>
    </w:p>
    <w:p w:rsidR="004750A6" w:rsidRPr="00780184" w:rsidRDefault="004750A6" w:rsidP="00126B31">
      <w:pPr>
        <w:spacing w:line="276" w:lineRule="auto"/>
        <w:ind w:firstLine="540"/>
        <w:jc w:val="both"/>
        <w:rPr>
          <w:sz w:val="28"/>
          <w:szCs w:val="28"/>
        </w:rPr>
      </w:pPr>
    </w:p>
    <w:p w:rsidR="00780184" w:rsidRPr="00780184" w:rsidRDefault="00780184" w:rsidP="00126B31">
      <w:pPr>
        <w:spacing w:line="276" w:lineRule="auto"/>
        <w:ind w:firstLine="540"/>
        <w:jc w:val="both"/>
        <w:rPr>
          <w:sz w:val="28"/>
          <w:szCs w:val="28"/>
        </w:rPr>
      </w:pPr>
    </w:p>
    <w:p w:rsidR="00780184" w:rsidRPr="00780184" w:rsidRDefault="00780184" w:rsidP="00126B31">
      <w:pPr>
        <w:spacing w:line="276" w:lineRule="auto"/>
        <w:ind w:firstLine="540"/>
        <w:jc w:val="both"/>
        <w:rPr>
          <w:sz w:val="28"/>
          <w:szCs w:val="28"/>
        </w:rPr>
      </w:pPr>
    </w:p>
    <w:p w:rsidR="00780184" w:rsidRPr="00780184" w:rsidRDefault="00780184" w:rsidP="00126B31">
      <w:pPr>
        <w:spacing w:line="276" w:lineRule="auto"/>
        <w:ind w:firstLine="540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3685"/>
        <w:gridCol w:w="4529"/>
      </w:tblGrid>
      <w:tr w:rsidR="00780184" w:rsidTr="006D56BE">
        <w:tc>
          <w:tcPr>
            <w:tcW w:w="421" w:type="dxa"/>
          </w:tcPr>
          <w:p w:rsidR="00780184" w:rsidRDefault="00780184" w:rsidP="006D56BE">
            <w:pPr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:rsidR="00780184" w:rsidRDefault="00780184" w:rsidP="006D56BE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80184" w:rsidRDefault="00780184" w:rsidP="006D56BE">
            <w:pPr>
              <w:jc w:val="both"/>
              <w:rPr>
                <w:sz w:val="28"/>
              </w:rPr>
            </w:pPr>
          </w:p>
        </w:tc>
        <w:tc>
          <w:tcPr>
            <w:tcW w:w="3685" w:type="dxa"/>
          </w:tcPr>
          <w:p w:rsidR="00780184" w:rsidRDefault="00780184" w:rsidP="006D56BE">
            <w:pPr>
              <w:jc w:val="both"/>
              <w:rPr>
                <w:sz w:val="28"/>
              </w:rPr>
            </w:pPr>
          </w:p>
        </w:tc>
        <w:tc>
          <w:tcPr>
            <w:tcW w:w="4529" w:type="dxa"/>
          </w:tcPr>
          <w:p w:rsidR="00780184" w:rsidRPr="00B22030" w:rsidRDefault="00780184" w:rsidP="006D56BE">
            <w:pPr>
              <w:jc w:val="both"/>
              <w:rPr>
                <w:sz w:val="28"/>
              </w:rPr>
            </w:pPr>
            <w:r w:rsidRPr="00B22030">
              <w:rPr>
                <w:sz w:val="28"/>
              </w:rPr>
              <w:t xml:space="preserve">Приложение </w:t>
            </w:r>
            <w:r w:rsidR="004750A6"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 w:rsidRPr="00B22030">
              <w:rPr>
                <w:sz w:val="28"/>
              </w:rPr>
              <w:t>к Положению</w:t>
            </w:r>
          </w:p>
          <w:p w:rsidR="00780184" w:rsidRDefault="00780184" w:rsidP="006D56BE">
            <w:pPr>
              <w:jc w:val="both"/>
              <w:rPr>
                <w:sz w:val="28"/>
              </w:rPr>
            </w:pPr>
            <w:r w:rsidRPr="00B22030">
              <w:rPr>
                <w:sz w:val="28"/>
              </w:rPr>
              <w:t xml:space="preserve">об антикоррупционной политике </w:t>
            </w:r>
            <w:r>
              <w:rPr>
                <w:sz w:val="28"/>
              </w:rPr>
              <w:t xml:space="preserve"> </w:t>
            </w:r>
            <w:r w:rsidRPr="00B22030">
              <w:rPr>
                <w:sz w:val="28"/>
              </w:rPr>
              <w:t>Администрации Губернатора</w:t>
            </w:r>
            <w:r>
              <w:rPr>
                <w:sz w:val="28"/>
              </w:rPr>
              <w:t xml:space="preserve"> Камчатского края</w:t>
            </w:r>
          </w:p>
        </w:tc>
      </w:tr>
    </w:tbl>
    <w:p w:rsidR="00780184" w:rsidRDefault="00780184" w:rsidP="00626757">
      <w:pPr>
        <w:spacing w:line="288" w:lineRule="atLeast"/>
        <w:ind w:firstLine="540"/>
        <w:jc w:val="center"/>
        <w:rPr>
          <w:sz w:val="28"/>
        </w:rPr>
      </w:pPr>
    </w:p>
    <w:p w:rsidR="008D763E" w:rsidRDefault="008D763E" w:rsidP="00626757">
      <w:pPr>
        <w:spacing w:line="288" w:lineRule="atLeast"/>
        <w:ind w:firstLine="540"/>
        <w:jc w:val="center"/>
        <w:rPr>
          <w:sz w:val="28"/>
        </w:rPr>
      </w:pPr>
    </w:p>
    <w:p w:rsidR="00626757" w:rsidRPr="00626757" w:rsidRDefault="00626757" w:rsidP="00626757">
      <w:pPr>
        <w:spacing w:line="288" w:lineRule="atLeast"/>
        <w:ind w:firstLine="540"/>
        <w:jc w:val="center"/>
        <w:rPr>
          <w:sz w:val="28"/>
        </w:rPr>
      </w:pPr>
      <w:r w:rsidRPr="00626757">
        <w:rPr>
          <w:sz w:val="28"/>
        </w:rPr>
        <w:t>Положение</w:t>
      </w:r>
    </w:p>
    <w:p w:rsidR="00626757" w:rsidRPr="00626757" w:rsidRDefault="00626757" w:rsidP="00626757">
      <w:pPr>
        <w:spacing w:line="288" w:lineRule="atLeast"/>
        <w:ind w:firstLine="540"/>
        <w:jc w:val="center"/>
        <w:rPr>
          <w:sz w:val="28"/>
        </w:rPr>
      </w:pPr>
      <w:r w:rsidRPr="00626757">
        <w:rPr>
          <w:sz w:val="28"/>
        </w:rPr>
        <w:t>о регулировании конфликта интересов</w:t>
      </w:r>
      <w:r w:rsidR="00126B31">
        <w:rPr>
          <w:sz w:val="28"/>
        </w:rPr>
        <w:t xml:space="preserve"> в Администрации Губернатора Камчатского края</w:t>
      </w:r>
    </w:p>
    <w:p w:rsidR="00626757" w:rsidRDefault="00626757" w:rsidP="00626757">
      <w:pPr>
        <w:spacing w:line="288" w:lineRule="atLeast"/>
        <w:ind w:firstLine="540"/>
        <w:jc w:val="center"/>
        <w:rPr>
          <w:sz w:val="28"/>
        </w:rPr>
      </w:pPr>
    </w:p>
    <w:p w:rsidR="004750A6" w:rsidRPr="00626757" w:rsidRDefault="004750A6" w:rsidP="00626757">
      <w:pPr>
        <w:spacing w:line="288" w:lineRule="atLeast"/>
        <w:ind w:firstLine="540"/>
        <w:jc w:val="center"/>
        <w:rPr>
          <w:sz w:val="28"/>
        </w:rPr>
      </w:pPr>
    </w:p>
    <w:p w:rsidR="00626757" w:rsidRPr="00D734BF" w:rsidRDefault="00626757" w:rsidP="00063C56">
      <w:pPr>
        <w:spacing w:line="288" w:lineRule="atLeast"/>
        <w:ind w:firstLine="709"/>
        <w:jc w:val="center"/>
        <w:rPr>
          <w:sz w:val="28"/>
        </w:rPr>
      </w:pPr>
      <w:r w:rsidRPr="00D734BF">
        <w:rPr>
          <w:sz w:val="28"/>
        </w:rPr>
        <w:t>1. Общие положения</w:t>
      </w:r>
    </w:p>
    <w:p w:rsidR="00626757" w:rsidRDefault="00626757" w:rsidP="005E5DF1">
      <w:pPr>
        <w:spacing w:line="276" w:lineRule="auto"/>
        <w:ind w:firstLine="709"/>
        <w:jc w:val="both"/>
      </w:pPr>
    </w:p>
    <w:p w:rsidR="00626757" w:rsidRPr="00D87969" w:rsidRDefault="00626757" w:rsidP="005E5DF1">
      <w:pPr>
        <w:spacing w:line="276" w:lineRule="auto"/>
        <w:ind w:firstLine="709"/>
        <w:jc w:val="both"/>
        <w:rPr>
          <w:sz w:val="28"/>
        </w:rPr>
      </w:pPr>
      <w:r w:rsidRPr="00D87969">
        <w:rPr>
          <w:sz w:val="28"/>
        </w:rPr>
        <w:t>1.1. Настоящее Положение о</w:t>
      </w:r>
      <w:r w:rsidR="00D87969" w:rsidRPr="00D87969">
        <w:rPr>
          <w:sz w:val="28"/>
        </w:rPr>
        <w:t xml:space="preserve"> регулировании</w:t>
      </w:r>
      <w:r w:rsidRPr="00D87969">
        <w:rPr>
          <w:sz w:val="28"/>
        </w:rPr>
        <w:t xml:space="preserve"> конфликт</w:t>
      </w:r>
      <w:r w:rsidR="00D87969" w:rsidRPr="00D87969">
        <w:rPr>
          <w:sz w:val="28"/>
        </w:rPr>
        <w:t>а</w:t>
      </w:r>
      <w:r w:rsidRPr="00D87969">
        <w:rPr>
          <w:sz w:val="28"/>
        </w:rPr>
        <w:t xml:space="preserve"> интересов</w:t>
      </w:r>
      <w:r w:rsidR="000F6579">
        <w:rPr>
          <w:sz w:val="28"/>
        </w:rPr>
        <w:t xml:space="preserve"> в</w:t>
      </w:r>
      <w:r w:rsidR="005E5DF1">
        <w:rPr>
          <w:sz w:val="28"/>
        </w:rPr>
        <w:t> </w:t>
      </w:r>
      <w:r w:rsidR="000F6579">
        <w:rPr>
          <w:sz w:val="28"/>
        </w:rPr>
        <w:t>Администрации Губернатора Камчатского края</w:t>
      </w:r>
      <w:r w:rsidRPr="00D87969">
        <w:rPr>
          <w:sz w:val="28"/>
        </w:rPr>
        <w:t xml:space="preserve"> (далее </w:t>
      </w:r>
      <w:r w:rsidR="00126B31">
        <w:rPr>
          <w:sz w:val="28"/>
        </w:rPr>
        <w:t>–</w:t>
      </w:r>
      <w:r w:rsidRPr="00D87969">
        <w:rPr>
          <w:sz w:val="28"/>
        </w:rPr>
        <w:t xml:space="preserve"> Положение) разработано в соответствии со ст. 13.3 Федерального закона от</w:t>
      </w:r>
      <w:r w:rsidR="000F6579">
        <w:rPr>
          <w:sz w:val="28"/>
        </w:rPr>
        <w:t xml:space="preserve"> </w:t>
      </w:r>
      <w:proofErr w:type="gramStart"/>
      <w:r w:rsidRPr="00D87969">
        <w:rPr>
          <w:sz w:val="28"/>
        </w:rPr>
        <w:t xml:space="preserve">25.12.2008 </w:t>
      </w:r>
      <w:r w:rsidR="000F6579">
        <w:rPr>
          <w:sz w:val="28"/>
        </w:rPr>
        <w:t xml:space="preserve"> </w:t>
      </w:r>
      <w:r w:rsidR="00D87969">
        <w:rPr>
          <w:sz w:val="28"/>
        </w:rPr>
        <w:t>№</w:t>
      </w:r>
      <w:proofErr w:type="gramEnd"/>
      <w:r w:rsidR="000F6579">
        <w:rPr>
          <w:sz w:val="28"/>
        </w:rPr>
        <w:t> </w:t>
      </w:r>
      <w:r w:rsidRPr="00D87969">
        <w:rPr>
          <w:sz w:val="28"/>
        </w:rPr>
        <w:t>273-ФЗ</w:t>
      </w:r>
      <w:r w:rsidR="000F6579">
        <w:rPr>
          <w:sz w:val="28"/>
        </w:rPr>
        <w:t xml:space="preserve"> </w:t>
      </w:r>
      <w:r w:rsidR="00D87969">
        <w:rPr>
          <w:sz w:val="28"/>
        </w:rPr>
        <w:t>«</w:t>
      </w:r>
      <w:r w:rsidRPr="00D87969">
        <w:rPr>
          <w:sz w:val="28"/>
        </w:rPr>
        <w:t>О противодействии коррупции</w:t>
      </w:r>
      <w:r w:rsidR="00D87969">
        <w:rPr>
          <w:sz w:val="28"/>
        </w:rPr>
        <w:t>»</w:t>
      </w:r>
      <w:r w:rsidRPr="00D87969">
        <w:rPr>
          <w:sz w:val="28"/>
        </w:rPr>
        <w:t xml:space="preserve"> и положениями Методических рекомендаций по разработке и принятию организациями мер по предупреждению и противодействию коррупции, утвержденных Минтрудом России.</w:t>
      </w:r>
    </w:p>
    <w:p w:rsidR="00626757" w:rsidRPr="00D87969" w:rsidRDefault="00626757" w:rsidP="005E5DF1">
      <w:pPr>
        <w:spacing w:line="276" w:lineRule="auto"/>
        <w:ind w:firstLine="709"/>
        <w:jc w:val="both"/>
        <w:rPr>
          <w:sz w:val="28"/>
        </w:rPr>
      </w:pPr>
      <w:r w:rsidRPr="00D87969">
        <w:rPr>
          <w:sz w:val="28"/>
        </w:rPr>
        <w:t xml:space="preserve">1.2. </w:t>
      </w:r>
      <w:r w:rsidR="00D87969">
        <w:rPr>
          <w:sz w:val="28"/>
        </w:rPr>
        <w:t>О</w:t>
      </w:r>
      <w:r w:rsidRPr="00D87969">
        <w:rPr>
          <w:sz w:val="28"/>
        </w:rPr>
        <w:t xml:space="preserve">сновной целью </w:t>
      </w:r>
      <w:r w:rsidR="00D87969" w:rsidRPr="00D87969">
        <w:rPr>
          <w:sz w:val="28"/>
        </w:rPr>
        <w:t xml:space="preserve">Положения </w:t>
      </w:r>
      <w:r w:rsidRPr="00D87969">
        <w:rPr>
          <w:sz w:val="28"/>
        </w:rPr>
        <w:t>является установление порядка выявления и урегулирования конфликтов интересов, возникающих у</w:t>
      </w:r>
      <w:r w:rsidR="005E5DF1">
        <w:rPr>
          <w:sz w:val="28"/>
        </w:rPr>
        <w:t> </w:t>
      </w:r>
      <w:r w:rsidR="00D734BF" w:rsidRPr="00D734BF">
        <w:rPr>
          <w:sz w:val="28"/>
        </w:rPr>
        <w:t>должностны</w:t>
      </w:r>
      <w:r w:rsidR="00D734BF">
        <w:rPr>
          <w:sz w:val="28"/>
        </w:rPr>
        <w:t>х</w:t>
      </w:r>
      <w:r w:rsidR="00D734BF" w:rsidRPr="00D734BF">
        <w:rPr>
          <w:sz w:val="28"/>
        </w:rPr>
        <w:t xml:space="preserve"> л</w:t>
      </w:r>
      <w:r w:rsidR="00D734BF">
        <w:rPr>
          <w:sz w:val="28"/>
        </w:rPr>
        <w:t>иц</w:t>
      </w:r>
      <w:r w:rsidR="00D734BF" w:rsidRPr="00D734BF">
        <w:rPr>
          <w:sz w:val="28"/>
        </w:rPr>
        <w:t>, замещающи</w:t>
      </w:r>
      <w:r w:rsidR="00D734BF">
        <w:rPr>
          <w:sz w:val="28"/>
        </w:rPr>
        <w:t>х</w:t>
      </w:r>
      <w:r w:rsidR="00D734BF" w:rsidRPr="00D734BF">
        <w:rPr>
          <w:sz w:val="28"/>
        </w:rPr>
        <w:t xml:space="preserve"> должности в Администрации Губернатора Камчатского края</w:t>
      </w:r>
      <w:r w:rsidR="00126B31">
        <w:rPr>
          <w:sz w:val="28"/>
        </w:rPr>
        <w:t xml:space="preserve"> (далее – Администрация)</w:t>
      </w:r>
      <w:r w:rsidR="00D734BF" w:rsidRPr="00D734BF">
        <w:rPr>
          <w:sz w:val="28"/>
        </w:rPr>
        <w:t>, не являющиеся должностями государственной гражданской службы, руководител</w:t>
      </w:r>
      <w:r w:rsidR="00D734BF">
        <w:rPr>
          <w:sz w:val="28"/>
        </w:rPr>
        <w:t>ей</w:t>
      </w:r>
      <w:r w:rsidR="00D734BF" w:rsidRPr="00D734BF">
        <w:rPr>
          <w:sz w:val="28"/>
        </w:rPr>
        <w:t xml:space="preserve"> подведомственных Администрации организаций, а также лиц, выполняющих для Администрации работы или предоставляющи</w:t>
      </w:r>
      <w:r w:rsidR="00D734BF">
        <w:rPr>
          <w:sz w:val="28"/>
        </w:rPr>
        <w:t>х</w:t>
      </w:r>
      <w:r w:rsidR="00D734BF" w:rsidRPr="00D734BF">
        <w:rPr>
          <w:sz w:val="28"/>
        </w:rPr>
        <w:t xml:space="preserve"> услуги на основе гражданско-правовых договоров </w:t>
      </w:r>
      <w:r w:rsidR="00D734BF">
        <w:rPr>
          <w:sz w:val="28"/>
        </w:rPr>
        <w:t>(далее – работники)</w:t>
      </w:r>
      <w:r w:rsidRPr="00D87969">
        <w:rPr>
          <w:sz w:val="28"/>
        </w:rPr>
        <w:t xml:space="preserve"> </w:t>
      </w:r>
      <w:r w:rsidR="00D87969" w:rsidRPr="00D87969">
        <w:rPr>
          <w:sz w:val="28"/>
        </w:rPr>
        <w:t>Администрации</w:t>
      </w:r>
      <w:r w:rsidR="00D734BF">
        <w:rPr>
          <w:sz w:val="28"/>
        </w:rPr>
        <w:t xml:space="preserve"> в </w:t>
      </w:r>
      <w:r w:rsidRPr="00D87969">
        <w:rPr>
          <w:sz w:val="28"/>
        </w:rPr>
        <w:t xml:space="preserve">ходе выполнения ими </w:t>
      </w:r>
      <w:r w:rsidR="00D87969">
        <w:rPr>
          <w:sz w:val="28"/>
        </w:rPr>
        <w:t>должностных</w:t>
      </w:r>
      <w:r w:rsidRPr="00D87969">
        <w:rPr>
          <w:sz w:val="28"/>
        </w:rPr>
        <w:t xml:space="preserve"> обязанностей.</w:t>
      </w:r>
    </w:p>
    <w:p w:rsidR="00626757" w:rsidRDefault="00626757" w:rsidP="005E5DF1">
      <w:pPr>
        <w:spacing w:line="276" w:lineRule="auto"/>
        <w:ind w:firstLine="709"/>
        <w:jc w:val="both"/>
      </w:pPr>
      <w:r w:rsidRPr="00D87969">
        <w:rPr>
          <w:sz w:val="28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</w:t>
      </w:r>
      <w:r w:rsidR="00D87969">
        <w:rPr>
          <w:sz w:val="28"/>
        </w:rPr>
        <w:t>стей (осуществление полномочий).</w:t>
      </w:r>
    </w:p>
    <w:p w:rsidR="00626757" w:rsidRDefault="00626757" w:rsidP="005E5DF1">
      <w:pPr>
        <w:spacing w:line="276" w:lineRule="auto"/>
        <w:ind w:firstLine="709"/>
        <w:jc w:val="both"/>
      </w:pPr>
      <w:r w:rsidRPr="00D87969">
        <w:rPr>
          <w:sz w:val="28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 1.3 настоящего Положения, и (или) состоящими с ним в близком родстве или свойстве лицами (родителями, </w:t>
      </w:r>
      <w:r w:rsidRPr="00D87969">
        <w:rPr>
          <w:sz w:val="28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п. 1.3 настоящего Положения, и</w:t>
      </w:r>
      <w:r w:rsidR="00F73232">
        <w:rPr>
          <w:sz w:val="28"/>
        </w:rPr>
        <w:t> </w:t>
      </w:r>
      <w:r w:rsidRPr="00D87969">
        <w:rPr>
          <w:sz w:val="28"/>
        </w:rPr>
        <w:t>(или) лица, состоящие с ним в близком родстве или свойстве, связаны имущественными, корпоративными или иными близкими отношениями</w:t>
      </w:r>
      <w:r>
        <w:t>.</w:t>
      </w:r>
    </w:p>
    <w:p w:rsidR="00626757" w:rsidRDefault="000F6579" w:rsidP="005E5DF1">
      <w:pPr>
        <w:spacing w:line="276" w:lineRule="auto"/>
        <w:ind w:firstLine="709"/>
        <w:jc w:val="both"/>
        <w:rPr>
          <w:sz w:val="28"/>
          <w:szCs w:val="28"/>
        </w:rPr>
      </w:pPr>
      <w:r w:rsidRPr="000F6579">
        <w:rPr>
          <w:sz w:val="28"/>
          <w:szCs w:val="28"/>
        </w:rPr>
        <w:t>1.5.</w:t>
      </w:r>
      <w:r>
        <w:t xml:space="preserve"> </w:t>
      </w:r>
      <w:r w:rsidRPr="000F6579">
        <w:rPr>
          <w:sz w:val="28"/>
          <w:szCs w:val="28"/>
        </w:rPr>
        <w:t>В Администрации для работников организуется ежегодное заполнение д</w:t>
      </w:r>
      <w:r>
        <w:rPr>
          <w:sz w:val="28"/>
          <w:szCs w:val="28"/>
        </w:rPr>
        <w:t>екларации о конфликте интересов.</w:t>
      </w:r>
    </w:p>
    <w:p w:rsidR="0057595E" w:rsidRPr="000F6579" w:rsidRDefault="0057595E" w:rsidP="005E5DF1">
      <w:pPr>
        <w:spacing w:line="276" w:lineRule="auto"/>
        <w:ind w:firstLine="709"/>
        <w:jc w:val="both"/>
        <w:rPr>
          <w:sz w:val="28"/>
          <w:szCs w:val="28"/>
        </w:rPr>
      </w:pPr>
    </w:p>
    <w:p w:rsidR="00626757" w:rsidRDefault="00967855" w:rsidP="005E5DF1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2</w:t>
      </w:r>
      <w:r w:rsidR="00626757" w:rsidRPr="00F73232">
        <w:rPr>
          <w:sz w:val="28"/>
        </w:rPr>
        <w:t>. Обязанности работников в связи с раскрытием</w:t>
      </w:r>
      <w:r w:rsidR="00F73232" w:rsidRPr="00F73232">
        <w:rPr>
          <w:sz w:val="28"/>
        </w:rPr>
        <w:t xml:space="preserve"> </w:t>
      </w:r>
      <w:r w:rsidR="00626757" w:rsidRPr="00F73232">
        <w:rPr>
          <w:sz w:val="28"/>
        </w:rPr>
        <w:t>и урегулированием конфликта интересов</w:t>
      </w:r>
    </w:p>
    <w:p w:rsidR="00063C56" w:rsidRPr="00F73232" w:rsidRDefault="00063C56" w:rsidP="005E5DF1">
      <w:pPr>
        <w:spacing w:line="276" w:lineRule="auto"/>
        <w:ind w:firstLine="709"/>
        <w:jc w:val="center"/>
        <w:rPr>
          <w:sz w:val="28"/>
        </w:rPr>
      </w:pPr>
    </w:p>
    <w:p w:rsidR="00126B31" w:rsidRPr="00126B31" w:rsidRDefault="00967855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626757" w:rsidRPr="00126B31">
        <w:rPr>
          <w:sz w:val="28"/>
        </w:rPr>
        <w:t xml:space="preserve">.1. </w:t>
      </w:r>
      <w:r w:rsidR="00F73232" w:rsidRPr="00126B31">
        <w:rPr>
          <w:sz w:val="28"/>
        </w:rPr>
        <w:t>Работник</w:t>
      </w:r>
      <w:r w:rsidR="00126B31" w:rsidRPr="00126B31">
        <w:rPr>
          <w:sz w:val="28"/>
        </w:rPr>
        <w:t xml:space="preserve"> при выполнении своих должностных обязанностей обязан: </w:t>
      </w:r>
    </w:p>
    <w:p w:rsidR="00126B31" w:rsidRPr="00126B31" w:rsidRDefault="00967855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126B31">
        <w:rPr>
          <w:sz w:val="28"/>
        </w:rPr>
        <w:t xml:space="preserve">.1.1. </w:t>
      </w:r>
      <w:r w:rsidR="00126B31" w:rsidRPr="00126B31">
        <w:rPr>
          <w:sz w:val="28"/>
        </w:rPr>
        <w:t>соблюдать интересы Администрации, прежде всего в отношении целей его деятельности;</w:t>
      </w:r>
    </w:p>
    <w:p w:rsidR="00126B31" w:rsidRPr="00126B31" w:rsidRDefault="00967855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126B31">
        <w:rPr>
          <w:sz w:val="28"/>
        </w:rPr>
        <w:t xml:space="preserve">.1.2. </w:t>
      </w:r>
      <w:r w:rsidR="00126B31" w:rsidRPr="00126B31">
        <w:rPr>
          <w:sz w:val="28"/>
        </w:rPr>
        <w:t xml:space="preserve">руководствоваться интересами Администрации без учета своих личных интересов, интересов своих родственников и друзей; </w:t>
      </w:r>
    </w:p>
    <w:p w:rsidR="00126B31" w:rsidRDefault="00967855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126B31">
        <w:rPr>
          <w:sz w:val="28"/>
        </w:rPr>
        <w:t xml:space="preserve">.1.3. </w:t>
      </w:r>
      <w:r w:rsidR="00126B31" w:rsidRPr="00126B31">
        <w:rPr>
          <w:sz w:val="28"/>
        </w:rPr>
        <w:t>избегать ситуаций и обстоятельств, которые могут привести к</w:t>
      </w:r>
      <w:r w:rsidR="005E5DF1">
        <w:rPr>
          <w:sz w:val="28"/>
        </w:rPr>
        <w:t> </w:t>
      </w:r>
      <w:r w:rsidR="00126B31" w:rsidRPr="00126B31">
        <w:rPr>
          <w:sz w:val="28"/>
        </w:rPr>
        <w:t xml:space="preserve">конфликту интересов; </w:t>
      </w:r>
    </w:p>
    <w:p w:rsidR="00126B31" w:rsidRPr="00126B31" w:rsidRDefault="00967855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126B31">
        <w:rPr>
          <w:sz w:val="28"/>
        </w:rPr>
        <w:t xml:space="preserve">.1.4. </w:t>
      </w:r>
      <w:r w:rsidR="00126B31" w:rsidRPr="00126B31">
        <w:rPr>
          <w:sz w:val="28"/>
        </w:rPr>
        <w:t>раскрывать возникший (реальный) или потенциальный конфликт интересов;</w:t>
      </w:r>
    </w:p>
    <w:p w:rsidR="000F6579" w:rsidRDefault="00967855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126B31">
        <w:rPr>
          <w:sz w:val="28"/>
        </w:rPr>
        <w:t xml:space="preserve">.1.5. </w:t>
      </w:r>
      <w:r w:rsidR="00126B31" w:rsidRPr="00126B31">
        <w:rPr>
          <w:sz w:val="28"/>
        </w:rPr>
        <w:t>содействовать урегулированию</w:t>
      </w:r>
      <w:r w:rsidR="000F6579">
        <w:rPr>
          <w:sz w:val="28"/>
        </w:rPr>
        <w:t xml:space="preserve"> возникшего конфликта интересов;</w:t>
      </w:r>
    </w:p>
    <w:p w:rsidR="00126B31" w:rsidRPr="00126B31" w:rsidRDefault="000F6579" w:rsidP="005E5DF1">
      <w:pPr>
        <w:spacing w:line="276" w:lineRule="auto"/>
        <w:ind w:firstLine="709"/>
        <w:jc w:val="both"/>
        <w:rPr>
          <w:sz w:val="28"/>
        </w:rPr>
      </w:pPr>
      <w:r w:rsidRPr="00E378A0">
        <w:rPr>
          <w:sz w:val="28"/>
        </w:rPr>
        <w:t xml:space="preserve">2.1.6. </w:t>
      </w:r>
      <w:r w:rsidR="00B127E3" w:rsidRPr="00E378A0">
        <w:rPr>
          <w:sz w:val="28"/>
        </w:rPr>
        <w:t xml:space="preserve">при поступлении на работу и </w:t>
      </w:r>
      <w:r w:rsidRPr="00E378A0">
        <w:rPr>
          <w:sz w:val="28"/>
        </w:rPr>
        <w:t xml:space="preserve">ежегодно в срок до </w:t>
      </w:r>
      <w:r w:rsidR="00443641" w:rsidRPr="00E378A0">
        <w:rPr>
          <w:sz w:val="28"/>
        </w:rPr>
        <w:t>1 марта</w:t>
      </w:r>
      <w:r w:rsidR="00126B31" w:rsidRPr="00E378A0">
        <w:rPr>
          <w:sz w:val="28"/>
        </w:rPr>
        <w:t xml:space="preserve"> </w:t>
      </w:r>
      <w:r w:rsidRPr="00E378A0">
        <w:rPr>
          <w:sz w:val="28"/>
        </w:rPr>
        <w:t>года следующего за отчетным</w:t>
      </w:r>
      <w:r w:rsidR="005E5DF1" w:rsidRPr="00E378A0">
        <w:rPr>
          <w:sz w:val="28"/>
        </w:rPr>
        <w:t>,</w:t>
      </w:r>
      <w:r w:rsidRPr="00E378A0">
        <w:rPr>
          <w:sz w:val="28"/>
        </w:rPr>
        <w:t xml:space="preserve"> представлять декларацию о конфликте интересов, по</w:t>
      </w:r>
      <w:r w:rsidR="005E5DF1" w:rsidRPr="00E378A0">
        <w:rPr>
          <w:sz w:val="28"/>
        </w:rPr>
        <w:t> </w:t>
      </w:r>
      <w:r w:rsidRPr="00E378A0">
        <w:rPr>
          <w:sz w:val="28"/>
        </w:rPr>
        <w:t xml:space="preserve">форме согласно приложению </w:t>
      </w:r>
      <w:r w:rsidR="008D763E" w:rsidRPr="00E378A0">
        <w:rPr>
          <w:sz w:val="28"/>
        </w:rPr>
        <w:t>1</w:t>
      </w:r>
      <w:r w:rsidRPr="00E378A0">
        <w:rPr>
          <w:sz w:val="28"/>
        </w:rPr>
        <w:t xml:space="preserve"> к настоящему Положению.</w:t>
      </w:r>
    </w:p>
    <w:p w:rsidR="00F73232" w:rsidRDefault="00967855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126B31" w:rsidRPr="00126B31">
        <w:rPr>
          <w:sz w:val="28"/>
        </w:rPr>
        <w:t>.2. Работник при выполнении своих должностных обязанностей не</w:t>
      </w:r>
      <w:r w:rsidR="005E5DF1">
        <w:rPr>
          <w:sz w:val="28"/>
        </w:rPr>
        <w:t> </w:t>
      </w:r>
      <w:r w:rsidR="00126B31" w:rsidRPr="00126B31">
        <w:rPr>
          <w:sz w:val="28"/>
        </w:rPr>
        <w:t xml:space="preserve">должен использовать возможности </w:t>
      </w:r>
      <w:r w:rsidR="00126B31">
        <w:rPr>
          <w:sz w:val="28"/>
        </w:rPr>
        <w:t xml:space="preserve">Администрации </w:t>
      </w:r>
      <w:r w:rsidR="00126B31" w:rsidRPr="00126B31">
        <w:rPr>
          <w:sz w:val="28"/>
        </w:rPr>
        <w:t>или допускать их использование в</w:t>
      </w:r>
      <w:r w:rsidR="000F6579">
        <w:rPr>
          <w:sz w:val="28"/>
        </w:rPr>
        <w:t xml:space="preserve"> </w:t>
      </w:r>
      <w:r w:rsidR="00126B31" w:rsidRPr="00126B31">
        <w:rPr>
          <w:sz w:val="28"/>
        </w:rPr>
        <w:t>иных целях, помимо предусмотренных учредительными документами.</w:t>
      </w:r>
    </w:p>
    <w:p w:rsidR="00626757" w:rsidRPr="00126B31" w:rsidRDefault="00626757" w:rsidP="005E5DF1">
      <w:pPr>
        <w:spacing w:line="276" w:lineRule="auto"/>
        <w:ind w:firstLine="709"/>
        <w:jc w:val="both"/>
        <w:rPr>
          <w:sz w:val="28"/>
        </w:rPr>
      </w:pPr>
    </w:p>
    <w:p w:rsidR="00626757" w:rsidRDefault="00967855" w:rsidP="005E5DF1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3</w:t>
      </w:r>
      <w:r w:rsidR="00626757" w:rsidRPr="00126B31">
        <w:rPr>
          <w:sz w:val="28"/>
        </w:rPr>
        <w:t>. Порядок раскрытия конфликта интересов работником</w:t>
      </w:r>
      <w:r w:rsidR="00126B31">
        <w:rPr>
          <w:sz w:val="28"/>
        </w:rPr>
        <w:t xml:space="preserve"> </w:t>
      </w:r>
      <w:r w:rsidR="00626757" w:rsidRPr="00126B31">
        <w:rPr>
          <w:sz w:val="28"/>
        </w:rPr>
        <w:t>организации и порядок его урегулирования, возможные способы</w:t>
      </w:r>
      <w:r w:rsidR="00126B31">
        <w:rPr>
          <w:sz w:val="28"/>
        </w:rPr>
        <w:t xml:space="preserve"> </w:t>
      </w:r>
      <w:r w:rsidR="00626757" w:rsidRPr="00126B31">
        <w:rPr>
          <w:sz w:val="28"/>
        </w:rPr>
        <w:t>разрешения возникшего конфликта интересов</w:t>
      </w:r>
    </w:p>
    <w:p w:rsidR="00063C56" w:rsidRPr="00126B31" w:rsidRDefault="00063C56" w:rsidP="005E5DF1">
      <w:pPr>
        <w:spacing w:line="276" w:lineRule="auto"/>
        <w:ind w:firstLine="709"/>
        <w:jc w:val="center"/>
        <w:rPr>
          <w:sz w:val="28"/>
        </w:rPr>
      </w:pPr>
    </w:p>
    <w:p w:rsidR="00063C56" w:rsidRPr="00063C56" w:rsidRDefault="00063C56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3.1.</w:t>
      </w:r>
      <w:r w:rsidR="00D55B0C">
        <w:rPr>
          <w:sz w:val="28"/>
        </w:rPr>
        <w:t xml:space="preserve"> </w:t>
      </w:r>
      <w:r w:rsidRPr="00063C56">
        <w:rPr>
          <w:sz w:val="28"/>
        </w:rPr>
        <w:t>В соответствии с условиями настоящего Положения устанавливаются следующие виды раскрытия конфликта интересов:</w:t>
      </w:r>
    </w:p>
    <w:p w:rsidR="00063C56" w:rsidRPr="00063C56" w:rsidRDefault="00063C56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063C56">
        <w:rPr>
          <w:sz w:val="28"/>
        </w:rPr>
        <w:t xml:space="preserve">.1.1. </w:t>
      </w:r>
      <w:r w:rsidR="002356BB" w:rsidRPr="002356BB">
        <w:rPr>
          <w:sz w:val="28"/>
        </w:rPr>
        <w:t>р</w:t>
      </w:r>
      <w:r w:rsidRPr="00063C56">
        <w:rPr>
          <w:sz w:val="28"/>
        </w:rPr>
        <w:t>аскрытие сведений о конфликте</w:t>
      </w:r>
      <w:r>
        <w:rPr>
          <w:sz w:val="28"/>
        </w:rPr>
        <w:t xml:space="preserve"> интересов при приеме на работу;</w:t>
      </w:r>
    </w:p>
    <w:p w:rsidR="00063C56" w:rsidRPr="00063C56" w:rsidRDefault="00063C56" w:rsidP="005E5DF1">
      <w:pPr>
        <w:spacing w:line="276" w:lineRule="auto"/>
        <w:ind w:firstLine="709"/>
        <w:jc w:val="both"/>
        <w:rPr>
          <w:sz w:val="28"/>
        </w:rPr>
      </w:pPr>
      <w:r w:rsidRPr="00E378A0">
        <w:rPr>
          <w:sz w:val="28"/>
        </w:rPr>
        <w:t xml:space="preserve">3.1.2. </w:t>
      </w:r>
      <w:r w:rsidR="002356BB" w:rsidRPr="00E378A0">
        <w:rPr>
          <w:sz w:val="28"/>
        </w:rPr>
        <w:t>р</w:t>
      </w:r>
      <w:r w:rsidRPr="00E378A0">
        <w:rPr>
          <w:sz w:val="28"/>
        </w:rPr>
        <w:t>аскрытие сведений о конфликте интересов при назначении на</w:t>
      </w:r>
      <w:r w:rsidR="005E5DF1" w:rsidRPr="00E378A0">
        <w:rPr>
          <w:sz w:val="28"/>
        </w:rPr>
        <w:t> </w:t>
      </w:r>
      <w:r w:rsidRPr="00E378A0">
        <w:rPr>
          <w:sz w:val="28"/>
        </w:rPr>
        <w:t>новую должность;</w:t>
      </w:r>
    </w:p>
    <w:p w:rsidR="00626757" w:rsidRDefault="00063C56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Pr="00063C56">
        <w:rPr>
          <w:sz w:val="28"/>
        </w:rPr>
        <w:t xml:space="preserve">.1.3. </w:t>
      </w:r>
      <w:r w:rsidR="002356BB">
        <w:rPr>
          <w:sz w:val="28"/>
        </w:rPr>
        <w:t>р</w:t>
      </w:r>
      <w:r w:rsidRPr="00063C56">
        <w:rPr>
          <w:sz w:val="28"/>
        </w:rPr>
        <w:t>азовое раскрытие сведений по мере возникновен</w:t>
      </w:r>
      <w:r>
        <w:rPr>
          <w:sz w:val="28"/>
        </w:rPr>
        <w:t>ия ситуаций конфликта интересов</w:t>
      </w:r>
      <w:r w:rsidR="00F15816">
        <w:rPr>
          <w:sz w:val="28"/>
        </w:rPr>
        <w:t xml:space="preserve">, путем подачи уведомления о </w:t>
      </w:r>
      <w:r w:rsidR="00F15816" w:rsidRPr="005E5DF1">
        <w:rPr>
          <w:sz w:val="28"/>
        </w:rPr>
        <w:t>возникновении личной заинтересованности при исполнении</w:t>
      </w:r>
      <w:r w:rsidR="00F15816">
        <w:rPr>
          <w:sz w:val="28"/>
        </w:rPr>
        <w:t xml:space="preserve"> </w:t>
      </w:r>
      <w:r w:rsidR="00F15816" w:rsidRPr="005E5DF1">
        <w:rPr>
          <w:sz w:val="28"/>
        </w:rPr>
        <w:t>должностных обязанностей, которая приводит или может</w:t>
      </w:r>
      <w:r w:rsidR="00F15816">
        <w:rPr>
          <w:sz w:val="28"/>
        </w:rPr>
        <w:t xml:space="preserve"> </w:t>
      </w:r>
      <w:r w:rsidR="00F15816" w:rsidRPr="005E5DF1">
        <w:rPr>
          <w:sz w:val="28"/>
        </w:rPr>
        <w:t>привести к конфликту интересов</w:t>
      </w:r>
      <w:r w:rsidR="00F15816" w:rsidRPr="00780184">
        <w:rPr>
          <w:sz w:val="28"/>
        </w:rPr>
        <w:t xml:space="preserve"> </w:t>
      </w:r>
      <w:r w:rsidR="00F15816">
        <w:rPr>
          <w:sz w:val="28"/>
        </w:rPr>
        <w:t>в соответствии с приложением 2</w:t>
      </w:r>
      <w:r w:rsidR="00F15816" w:rsidRPr="00780184">
        <w:rPr>
          <w:sz w:val="28"/>
        </w:rPr>
        <w:t xml:space="preserve"> к</w:t>
      </w:r>
      <w:r w:rsidR="00F15816">
        <w:rPr>
          <w:sz w:val="28"/>
        </w:rPr>
        <w:t xml:space="preserve"> </w:t>
      </w:r>
      <w:r w:rsidR="00F15816" w:rsidRPr="00780184">
        <w:rPr>
          <w:sz w:val="28"/>
        </w:rPr>
        <w:t>настоящему</w:t>
      </w:r>
      <w:r w:rsidR="00F15816">
        <w:rPr>
          <w:sz w:val="28"/>
        </w:rPr>
        <w:t xml:space="preserve"> </w:t>
      </w:r>
      <w:r w:rsidR="00F15816" w:rsidRPr="00780184">
        <w:rPr>
          <w:sz w:val="28"/>
        </w:rPr>
        <w:t>Положению</w:t>
      </w:r>
      <w:r w:rsidR="00F15816">
        <w:rPr>
          <w:sz w:val="28"/>
        </w:rPr>
        <w:t xml:space="preserve"> (далее – уведомление)</w:t>
      </w:r>
      <w:r>
        <w:rPr>
          <w:sz w:val="28"/>
        </w:rPr>
        <w:t>;</w:t>
      </w:r>
    </w:p>
    <w:p w:rsidR="00780184" w:rsidRPr="00DA2C0A" w:rsidRDefault="00967855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780184" w:rsidRPr="00780184">
        <w:rPr>
          <w:sz w:val="28"/>
        </w:rPr>
        <w:t>.</w:t>
      </w:r>
      <w:r w:rsidR="00063C56">
        <w:rPr>
          <w:sz w:val="28"/>
        </w:rPr>
        <w:t>2</w:t>
      </w:r>
      <w:r w:rsidR="00780184" w:rsidRPr="00780184">
        <w:rPr>
          <w:sz w:val="28"/>
        </w:rPr>
        <w:t xml:space="preserve">. Ответственным за прием </w:t>
      </w:r>
      <w:r w:rsidR="00780184" w:rsidRPr="009B43C1">
        <w:rPr>
          <w:sz w:val="28"/>
        </w:rPr>
        <w:t>сведений о возникающих (имеющихся) конфликтах интересов является отдел по профилактике</w:t>
      </w:r>
      <w:r w:rsidR="00780184">
        <w:rPr>
          <w:sz w:val="28"/>
        </w:rPr>
        <w:t xml:space="preserve"> коррупционных и иных правонарушений Администрации (далее – Отдел)</w:t>
      </w:r>
      <w:r w:rsidR="00780184" w:rsidRPr="00780184">
        <w:rPr>
          <w:sz w:val="28"/>
        </w:rPr>
        <w:t>.</w:t>
      </w:r>
    </w:p>
    <w:p w:rsidR="00780184" w:rsidRPr="00780184" w:rsidRDefault="00967855" w:rsidP="0059012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780184" w:rsidRPr="00780184">
        <w:rPr>
          <w:sz w:val="28"/>
        </w:rPr>
        <w:t>.</w:t>
      </w:r>
      <w:r w:rsidR="00063C56">
        <w:rPr>
          <w:sz w:val="28"/>
        </w:rPr>
        <w:t>3</w:t>
      </w:r>
      <w:r w:rsidR="00780184" w:rsidRPr="00780184">
        <w:rPr>
          <w:sz w:val="28"/>
        </w:rPr>
        <w:t>. Раскрытие конфликта интересов осуществляется в письменной форме</w:t>
      </w:r>
      <w:r w:rsidR="00D55B0C">
        <w:rPr>
          <w:sz w:val="28"/>
        </w:rPr>
        <w:t xml:space="preserve"> </w:t>
      </w:r>
      <w:r w:rsidR="00780184" w:rsidRPr="00780184">
        <w:rPr>
          <w:sz w:val="28"/>
        </w:rPr>
        <w:t xml:space="preserve">путем направления на имя </w:t>
      </w:r>
      <w:r w:rsidR="00D55B0C">
        <w:rPr>
          <w:sz w:val="28"/>
        </w:rPr>
        <w:t>Руководителя Администрации</w:t>
      </w:r>
      <w:r w:rsidR="00780184" w:rsidRPr="00780184">
        <w:rPr>
          <w:sz w:val="28"/>
        </w:rPr>
        <w:t xml:space="preserve"> </w:t>
      </w:r>
      <w:r w:rsidR="002B4E0C">
        <w:rPr>
          <w:sz w:val="28"/>
        </w:rPr>
        <w:t>уведомления</w:t>
      </w:r>
      <w:r w:rsidR="002356BB">
        <w:rPr>
          <w:sz w:val="28"/>
        </w:rPr>
        <w:t>, декларации о конфликте интересов</w:t>
      </w:r>
      <w:r w:rsidR="00F15816">
        <w:rPr>
          <w:sz w:val="28"/>
        </w:rPr>
        <w:t>.</w:t>
      </w:r>
    </w:p>
    <w:p w:rsidR="00780184" w:rsidRDefault="00967855" w:rsidP="0059012C">
      <w:pPr>
        <w:pStyle w:val="af1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780184" w:rsidRPr="00780184">
        <w:rPr>
          <w:sz w:val="28"/>
        </w:rPr>
        <w:t>.</w:t>
      </w:r>
      <w:r w:rsidR="00063C56">
        <w:rPr>
          <w:sz w:val="28"/>
        </w:rPr>
        <w:t>4</w:t>
      </w:r>
      <w:r w:rsidR="00780184" w:rsidRPr="00780184">
        <w:rPr>
          <w:sz w:val="28"/>
        </w:rPr>
        <w:t xml:space="preserve">. </w:t>
      </w:r>
      <w:r w:rsidR="009B43C1">
        <w:rPr>
          <w:sz w:val="28"/>
        </w:rPr>
        <w:t>У</w:t>
      </w:r>
      <w:r w:rsidR="002B4E0C">
        <w:rPr>
          <w:sz w:val="28"/>
        </w:rPr>
        <w:t>ведомление</w:t>
      </w:r>
      <w:r w:rsidR="00780184" w:rsidRPr="00780184">
        <w:rPr>
          <w:sz w:val="28"/>
        </w:rPr>
        <w:t xml:space="preserve"> </w:t>
      </w:r>
      <w:r w:rsidR="002B4E0C">
        <w:rPr>
          <w:sz w:val="28"/>
        </w:rPr>
        <w:t xml:space="preserve">оформляется не позднее 1 рабочего дня </w:t>
      </w:r>
      <w:r w:rsidR="0059012C">
        <w:rPr>
          <w:sz w:val="28"/>
        </w:rPr>
        <w:t xml:space="preserve">следующего за днем, когда работнику </w:t>
      </w:r>
      <w:r w:rsidR="0059012C" w:rsidRPr="0059012C">
        <w:rPr>
          <w:sz w:val="28"/>
        </w:rPr>
        <w:t>стало известно о возникновении такой заинтересованности, в письменной форме</w:t>
      </w:r>
      <w:r w:rsidR="0059012C">
        <w:rPr>
          <w:sz w:val="28"/>
        </w:rPr>
        <w:t xml:space="preserve"> и</w:t>
      </w:r>
      <w:r w:rsidR="0059012C" w:rsidRPr="0059012C">
        <w:rPr>
          <w:sz w:val="28"/>
        </w:rPr>
        <w:t xml:space="preserve"> </w:t>
      </w:r>
      <w:r w:rsidR="00780184" w:rsidRPr="00780184">
        <w:rPr>
          <w:sz w:val="28"/>
        </w:rPr>
        <w:t xml:space="preserve">передается в </w:t>
      </w:r>
      <w:r w:rsidR="00D55B0C">
        <w:rPr>
          <w:sz w:val="28"/>
        </w:rPr>
        <w:t>Отдел</w:t>
      </w:r>
      <w:r w:rsidR="00780184" w:rsidRPr="00780184">
        <w:rPr>
          <w:sz w:val="28"/>
        </w:rPr>
        <w:t>, подлежит</w:t>
      </w:r>
      <w:r w:rsidR="00D55B0C">
        <w:rPr>
          <w:sz w:val="28"/>
        </w:rPr>
        <w:t xml:space="preserve"> </w:t>
      </w:r>
      <w:r w:rsidR="00780184" w:rsidRPr="00780184">
        <w:rPr>
          <w:sz w:val="28"/>
        </w:rPr>
        <w:t>регистрации в течение двух рабочих дней со дня его поступления</w:t>
      </w:r>
      <w:r w:rsidR="00D55B0C">
        <w:rPr>
          <w:sz w:val="28"/>
        </w:rPr>
        <w:t xml:space="preserve"> </w:t>
      </w:r>
      <w:r w:rsidR="00780184" w:rsidRPr="00780184">
        <w:rPr>
          <w:sz w:val="28"/>
        </w:rPr>
        <w:t xml:space="preserve">в журнале </w:t>
      </w:r>
      <w:r w:rsidR="00780184" w:rsidRPr="009B43C1">
        <w:rPr>
          <w:sz w:val="28"/>
        </w:rPr>
        <w:t xml:space="preserve">регистрации </w:t>
      </w:r>
      <w:r w:rsidR="00A22583" w:rsidRPr="009B43C1">
        <w:rPr>
          <w:sz w:val="28"/>
        </w:rPr>
        <w:t xml:space="preserve">уведомлений о возникновении личной заинтересованности, которая приводит или может привести к конфликту интересов, </w:t>
      </w:r>
      <w:r w:rsidR="002B4E0C" w:rsidRPr="009B43C1">
        <w:rPr>
          <w:sz w:val="28"/>
        </w:rPr>
        <w:t>утвержденном</w:t>
      </w:r>
      <w:r w:rsidR="00A22583" w:rsidRPr="009B43C1">
        <w:rPr>
          <w:sz w:val="28"/>
        </w:rPr>
        <w:t xml:space="preserve"> Постановлени</w:t>
      </w:r>
      <w:r w:rsidR="002B4E0C" w:rsidRPr="009B43C1">
        <w:rPr>
          <w:sz w:val="28"/>
        </w:rPr>
        <w:t>ем</w:t>
      </w:r>
      <w:r w:rsidR="00A22583" w:rsidRPr="009B43C1">
        <w:rPr>
          <w:sz w:val="28"/>
        </w:rPr>
        <w:t xml:space="preserve"> </w:t>
      </w:r>
      <w:r w:rsidR="002B4E0C" w:rsidRPr="009B43C1">
        <w:rPr>
          <w:sz w:val="28"/>
        </w:rPr>
        <w:t>Г</w:t>
      </w:r>
      <w:r w:rsidR="00A22583" w:rsidRPr="009B43C1">
        <w:rPr>
          <w:sz w:val="28"/>
        </w:rPr>
        <w:t>убернатора Камчатского края от</w:t>
      </w:r>
      <w:r w:rsidR="002B4E0C" w:rsidRPr="009B43C1">
        <w:rPr>
          <w:sz w:val="28"/>
        </w:rPr>
        <w:t> </w:t>
      </w:r>
      <w:r w:rsidR="00A22583" w:rsidRPr="009B43C1">
        <w:rPr>
          <w:sz w:val="28"/>
        </w:rPr>
        <w:t>04.05.2016 № 47 «Об</w:t>
      </w:r>
      <w:r w:rsidR="00E378A0" w:rsidRPr="009B43C1">
        <w:rPr>
          <w:sz w:val="28"/>
        </w:rPr>
        <w:t xml:space="preserve"> </w:t>
      </w:r>
      <w:r w:rsidR="00A22583" w:rsidRPr="009B43C1">
        <w:rPr>
          <w:sz w:val="28"/>
        </w:rPr>
        <w:t>утверждении порядка сообщения лицами, замещающими отдельные государственные должности Камчатского края, должности государственной гражданской службы Камчатского края исполнительных органов Камчатского края, о возникновении личной заинтересованности при исполнении служебных (должностных) обязанностей, которая приводит или может привести к</w:t>
      </w:r>
      <w:r w:rsidR="009B43C1">
        <w:rPr>
          <w:sz w:val="28"/>
        </w:rPr>
        <w:t> </w:t>
      </w:r>
      <w:r w:rsidR="00A22583" w:rsidRPr="009B43C1">
        <w:rPr>
          <w:sz w:val="28"/>
        </w:rPr>
        <w:t>конфликту интересов»</w:t>
      </w:r>
      <w:r w:rsidR="00780184" w:rsidRPr="009B43C1">
        <w:rPr>
          <w:sz w:val="28"/>
        </w:rPr>
        <w:t>.</w:t>
      </w:r>
    </w:p>
    <w:p w:rsidR="0059012C" w:rsidRPr="0059012C" w:rsidRDefault="00ED0E02" w:rsidP="0059012C">
      <w:pPr>
        <w:spacing w:line="276" w:lineRule="auto"/>
        <w:ind w:firstLine="709"/>
        <w:jc w:val="both"/>
        <w:rPr>
          <w:sz w:val="28"/>
        </w:rPr>
      </w:pPr>
      <w:r w:rsidRPr="00ED0E02">
        <w:rPr>
          <w:sz w:val="28"/>
        </w:rPr>
        <w:t>3.5</w:t>
      </w:r>
      <w:r>
        <w:rPr>
          <w:sz w:val="28"/>
        </w:rPr>
        <w:t xml:space="preserve">. </w:t>
      </w:r>
      <w:r w:rsidR="009B43C1">
        <w:rPr>
          <w:sz w:val="28"/>
        </w:rPr>
        <w:t>Уведомление</w:t>
      </w:r>
      <w:r w:rsidRPr="00ED0E02">
        <w:rPr>
          <w:sz w:val="28"/>
        </w:rPr>
        <w:t xml:space="preserve"> </w:t>
      </w:r>
      <w:r>
        <w:rPr>
          <w:sz w:val="28"/>
        </w:rPr>
        <w:t xml:space="preserve">подлежит </w:t>
      </w:r>
      <w:r w:rsidR="000F6579">
        <w:rPr>
          <w:sz w:val="28"/>
        </w:rPr>
        <w:t>рассмотрению</w:t>
      </w:r>
      <w:r>
        <w:rPr>
          <w:sz w:val="28"/>
        </w:rPr>
        <w:t xml:space="preserve"> Отделом</w:t>
      </w:r>
      <w:r w:rsidRPr="00ED0E02">
        <w:rPr>
          <w:sz w:val="28"/>
        </w:rPr>
        <w:t xml:space="preserve"> с целью оценки серьезности возникающих для </w:t>
      </w:r>
      <w:r>
        <w:rPr>
          <w:sz w:val="28"/>
        </w:rPr>
        <w:t>Администрации</w:t>
      </w:r>
      <w:r w:rsidRPr="00ED0E02">
        <w:rPr>
          <w:sz w:val="28"/>
        </w:rPr>
        <w:t xml:space="preserve"> рисков и выбора наиболее подходящей формы урегулирования конфликта интересов</w:t>
      </w:r>
      <w:r>
        <w:rPr>
          <w:sz w:val="28"/>
        </w:rPr>
        <w:t>.</w:t>
      </w:r>
      <w:r w:rsidR="0059012C">
        <w:rPr>
          <w:sz w:val="28"/>
        </w:rPr>
        <w:t xml:space="preserve"> </w:t>
      </w:r>
      <w:r w:rsidR="0059012C" w:rsidRPr="0059012C">
        <w:rPr>
          <w:sz w:val="28"/>
        </w:rPr>
        <w:t xml:space="preserve">В ходе предварительного рассмотрения уведомлений должностные лица </w:t>
      </w:r>
      <w:r w:rsidR="0059012C">
        <w:rPr>
          <w:sz w:val="28"/>
        </w:rPr>
        <w:t>О</w:t>
      </w:r>
      <w:r w:rsidR="0059012C" w:rsidRPr="0059012C">
        <w:rPr>
          <w:sz w:val="28"/>
        </w:rPr>
        <w:t>тдела вправе получать о</w:t>
      </w:r>
      <w:r w:rsidR="009B43C1">
        <w:rPr>
          <w:sz w:val="28"/>
        </w:rPr>
        <w:t xml:space="preserve">т лиц, направивших уведомления, </w:t>
      </w:r>
      <w:r w:rsidR="0059012C" w:rsidRPr="0059012C">
        <w:rPr>
          <w:sz w:val="28"/>
        </w:rPr>
        <w:t>пояснения</w:t>
      </w:r>
      <w:r w:rsidR="006664F6">
        <w:rPr>
          <w:sz w:val="28"/>
        </w:rPr>
        <w:t>,</w:t>
      </w:r>
      <w:r w:rsidR="0059012C" w:rsidRPr="0059012C">
        <w:rPr>
          <w:sz w:val="28"/>
        </w:rPr>
        <w:t xml:space="preserve"> по изложенным в</w:t>
      </w:r>
      <w:r w:rsidR="009B43C1">
        <w:rPr>
          <w:sz w:val="28"/>
        </w:rPr>
        <w:t xml:space="preserve"> </w:t>
      </w:r>
      <w:r w:rsidR="0059012C" w:rsidRPr="0059012C">
        <w:rPr>
          <w:sz w:val="28"/>
        </w:rPr>
        <w:t>них обстоятельствам</w:t>
      </w:r>
      <w:r w:rsidR="006664F6">
        <w:rPr>
          <w:sz w:val="28"/>
        </w:rPr>
        <w:t>,</w:t>
      </w:r>
      <w:r w:rsidR="0059012C" w:rsidRPr="0059012C">
        <w:rPr>
          <w:sz w:val="28"/>
        </w:rPr>
        <w:t xml:space="preserve"> и направлять в установленном порядке соответствующие запросы в органы государственной власти, органы местног</w:t>
      </w:r>
      <w:r w:rsidR="002356BB">
        <w:rPr>
          <w:sz w:val="28"/>
        </w:rPr>
        <w:t>о самоуправления и </w:t>
      </w:r>
      <w:r w:rsidR="0059012C">
        <w:rPr>
          <w:sz w:val="28"/>
        </w:rPr>
        <w:t>организации.</w:t>
      </w:r>
    </w:p>
    <w:p w:rsidR="002B4E0C" w:rsidRDefault="0059012C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3.6. </w:t>
      </w:r>
      <w:r w:rsidR="00ED0E02" w:rsidRPr="000F6579">
        <w:rPr>
          <w:sz w:val="28"/>
        </w:rPr>
        <w:t xml:space="preserve">По результатам </w:t>
      </w:r>
      <w:r w:rsidR="000F6579">
        <w:rPr>
          <w:sz w:val="28"/>
        </w:rPr>
        <w:t>рассмотрения</w:t>
      </w:r>
      <w:r w:rsidR="00ED0E02" w:rsidRPr="000F6579">
        <w:rPr>
          <w:sz w:val="28"/>
        </w:rPr>
        <w:t xml:space="preserve"> </w:t>
      </w:r>
      <w:r w:rsidR="002356BB">
        <w:rPr>
          <w:sz w:val="28"/>
        </w:rPr>
        <w:t>уведомлений</w:t>
      </w:r>
      <w:r w:rsidR="00ED0E02" w:rsidRPr="000F6579">
        <w:rPr>
          <w:sz w:val="28"/>
        </w:rPr>
        <w:t xml:space="preserve"> </w:t>
      </w:r>
      <w:r w:rsidR="00A22583">
        <w:rPr>
          <w:sz w:val="28"/>
        </w:rPr>
        <w:t xml:space="preserve">Отделом </w:t>
      </w:r>
      <w:r w:rsidR="009B43C1">
        <w:rPr>
          <w:sz w:val="28"/>
        </w:rPr>
        <w:t xml:space="preserve">в </w:t>
      </w:r>
      <w:r w:rsidR="002B4E0C">
        <w:rPr>
          <w:sz w:val="28"/>
        </w:rPr>
        <w:t xml:space="preserve">течение 7 рабочих дней со дня поступления материалов </w:t>
      </w:r>
      <w:r w:rsidR="00A22583">
        <w:rPr>
          <w:sz w:val="28"/>
        </w:rPr>
        <w:t xml:space="preserve">подготавливается </w:t>
      </w:r>
      <w:r w:rsidR="0015662C">
        <w:rPr>
          <w:sz w:val="28"/>
        </w:rPr>
        <w:t>доклад</w:t>
      </w:r>
      <w:r>
        <w:rPr>
          <w:sz w:val="28"/>
        </w:rPr>
        <w:t>.</w:t>
      </w:r>
    </w:p>
    <w:p w:rsidR="0059012C" w:rsidRDefault="0059012C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3.7. Уведомление, </w:t>
      </w:r>
      <w:r w:rsidR="0015662C">
        <w:rPr>
          <w:sz w:val="28"/>
        </w:rPr>
        <w:t>доклад</w:t>
      </w:r>
      <w:r>
        <w:rPr>
          <w:sz w:val="28"/>
        </w:rPr>
        <w:t xml:space="preserve"> и другие материалы, полученные в ходе предварительного рассмотрения уведомления в течение 7 рабочих дней,</w:t>
      </w:r>
      <w:r w:rsidR="001A39A2">
        <w:rPr>
          <w:sz w:val="28"/>
        </w:rPr>
        <w:t xml:space="preserve"> </w:t>
      </w:r>
      <w:r>
        <w:rPr>
          <w:sz w:val="28"/>
        </w:rPr>
        <w:t xml:space="preserve">со дня подготовки </w:t>
      </w:r>
      <w:r w:rsidR="00DD51EC">
        <w:rPr>
          <w:sz w:val="28"/>
        </w:rPr>
        <w:t>доклада</w:t>
      </w:r>
      <w:r>
        <w:rPr>
          <w:sz w:val="28"/>
        </w:rPr>
        <w:t xml:space="preserve"> передаются Руководителю Администрации Губернатора</w:t>
      </w:r>
      <w:r w:rsidR="001A39A2">
        <w:rPr>
          <w:sz w:val="28"/>
        </w:rPr>
        <w:t xml:space="preserve"> для принятия одного из следующих решений:</w:t>
      </w:r>
    </w:p>
    <w:p w:rsidR="001A39A2" w:rsidRPr="001A39A2" w:rsidRDefault="001A39A2" w:rsidP="001A39A2">
      <w:pPr>
        <w:spacing w:line="276" w:lineRule="auto"/>
        <w:ind w:firstLine="709"/>
        <w:jc w:val="both"/>
        <w:rPr>
          <w:sz w:val="28"/>
        </w:rPr>
      </w:pPr>
      <w:r w:rsidRPr="001A39A2">
        <w:rPr>
          <w:sz w:val="28"/>
        </w:rPr>
        <w:lastRenderedPageBreak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1A39A2" w:rsidRPr="001A39A2" w:rsidRDefault="001A39A2" w:rsidP="001A39A2">
      <w:pPr>
        <w:spacing w:line="276" w:lineRule="auto"/>
        <w:ind w:firstLine="709"/>
        <w:jc w:val="both"/>
        <w:rPr>
          <w:sz w:val="28"/>
        </w:rPr>
      </w:pPr>
      <w:r w:rsidRPr="001A39A2">
        <w:rPr>
          <w:sz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A39A2" w:rsidRDefault="001A39A2" w:rsidP="001A39A2">
      <w:pPr>
        <w:spacing w:line="276" w:lineRule="auto"/>
        <w:ind w:firstLine="709"/>
        <w:jc w:val="both"/>
        <w:rPr>
          <w:sz w:val="28"/>
        </w:rPr>
      </w:pPr>
      <w:r w:rsidRPr="001A39A2">
        <w:rPr>
          <w:sz w:val="28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5F510B" w:rsidRDefault="005F510B" w:rsidP="001A39A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Pr="005F510B">
        <w:rPr>
          <w:sz w:val="28"/>
        </w:rPr>
        <w:t>8</w:t>
      </w:r>
      <w:r>
        <w:rPr>
          <w:sz w:val="28"/>
        </w:rPr>
        <w:t>. Заполненная</w:t>
      </w:r>
      <w:r w:rsidRPr="005F510B">
        <w:rPr>
          <w:sz w:val="28"/>
        </w:rPr>
        <w:t xml:space="preserve"> </w:t>
      </w:r>
      <w:r>
        <w:rPr>
          <w:sz w:val="28"/>
        </w:rPr>
        <w:t>декларация о конфликте интересов передается в Отдел.</w:t>
      </w:r>
    </w:p>
    <w:p w:rsidR="005F510B" w:rsidRDefault="005F510B" w:rsidP="001A39A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3.9. Поступившая декларация о конфликте интересов подлежит рассмотрению Отделом с целью оценки рисков, возникающих для Администрации. В ходе рассмотрения должностные лица отдела вправе получать от лица, представившего декларацию о конфликте интересов пояснения, направлять запросы в органы государственной власти, органы местного самоуправления. </w:t>
      </w:r>
    </w:p>
    <w:p w:rsidR="005F510B" w:rsidRPr="005F510B" w:rsidRDefault="005F510B" w:rsidP="001A39A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3.10. По результатам рассмотрения декларации о конфликте интересов Отдел представляет декларацию о конфликте интересов Руководителю Администрации для приятия решения.</w:t>
      </w:r>
    </w:p>
    <w:p w:rsidR="005B5042" w:rsidRPr="00D55B0C" w:rsidRDefault="005B5042" w:rsidP="005E5DF1">
      <w:pPr>
        <w:spacing w:line="276" w:lineRule="auto"/>
        <w:ind w:firstLine="709"/>
        <w:jc w:val="both"/>
        <w:rPr>
          <w:sz w:val="28"/>
        </w:rPr>
      </w:pPr>
    </w:p>
    <w:p w:rsidR="003747EC" w:rsidRPr="003747EC" w:rsidRDefault="00063C56" w:rsidP="005E5DF1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4</w:t>
      </w:r>
      <w:r w:rsidR="003747EC" w:rsidRPr="003747EC">
        <w:rPr>
          <w:sz w:val="28"/>
        </w:rPr>
        <w:t>. Механизм предотвращения и урегулирования конфликта интересов в</w:t>
      </w:r>
      <w:r w:rsidR="003747EC">
        <w:rPr>
          <w:sz w:val="28"/>
        </w:rPr>
        <w:t> </w:t>
      </w:r>
      <w:r w:rsidR="003747EC" w:rsidRPr="003747EC">
        <w:rPr>
          <w:sz w:val="28"/>
        </w:rPr>
        <w:t>Администрации</w:t>
      </w:r>
    </w:p>
    <w:p w:rsidR="003747EC" w:rsidRPr="003747EC" w:rsidRDefault="003747EC" w:rsidP="005E5DF1">
      <w:pPr>
        <w:spacing w:line="276" w:lineRule="auto"/>
        <w:ind w:firstLine="709"/>
        <w:jc w:val="both"/>
        <w:rPr>
          <w:sz w:val="28"/>
        </w:rPr>
      </w:pPr>
    </w:p>
    <w:p w:rsidR="003747EC" w:rsidRPr="003747EC" w:rsidRDefault="00063C56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3747EC">
        <w:rPr>
          <w:sz w:val="28"/>
        </w:rPr>
        <w:t xml:space="preserve">.1. </w:t>
      </w:r>
      <w:r w:rsidR="003747EC" w:rsidRPr="003747EC">
        <w:rPr>
          <w:sz w:val="28"/>
        </w:rPr>
        <w:t>Работники учреждения обязаны принимать меры по предотвращению</w:t>
      </w:r>
      <w:r w:rsidR="003747EC">
        <w:rPr>
          <w:sz w:val="28"/>
        </w:rPr>
        <w:t xml:space="preserve"> </w:t>
      </w:r>
      <w:r w:rsidR="003747EC" w:rsidRPr="003747EC">
        <w:rPr>
          <w:sz w:val="28"/>
        </w:rPr>
        <w:t>ситуации конфликта интересов, руководствуясь требованиями законодательства и</w:t>
      </w:r>
      <w:r w:rsidR="003747EC">
        <w:rPr>
          <w:sz w:val="28"/>
        </w:rPr>
        <w:t xml:space="preserve"> настоящим положением.</w:t>
      </w:r>
    </w:p>
    <w:p w:rsidR="003747EC" w:rsidRPr="003747EC" w:rsidRDefault="00063C56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3747EC" w:rsidRPr="003747EC">
        <w:rPr>
          <w:sz w:val="28"/>
        </w:rPr>
        <w:t>.2. Способами урегулирования конфликта интересов в учреждении могут быть:</w:t>
      </w:r>
    </w:p>
    <w:p w:rsidR="003747EC" w:rsidRDefault="00A22583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4.2.1. </w:t>
      </w:r>
      <w:r w:rsidR="003747EC" w:rsidRPr="003747EC">
        <w:rPr>
          <w:sz w:val="28"/>
        </w:rPr>
        <w:t xml:space="preserve">ограничение доступа работника к конкретной информации, которая может затрагивать его личные интересы; </w:t>
      </w:r>
    </w:p>
    <w:p w:rsidR="003747EC" w:rsidRDefault="00A22583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4.2.2. </w:t>
      </w:r>
      <w:r w:rsidR="003747EC" w:rsidRPr="003747EC">
        <w:rPr>
          <w:sz w:val="28"/>
        </w:rPr>
        <w:t xml:space="preserve"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3747EC" w:rsidRDefault="00A22583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4.2.3. </w:t>
      </w:r>
      <w:r w:rsidR="003747EC" w:rsidRPr="003747EC">
        <w:rPr>
          <w:sz w:val="28"/>
        </w:rPr>
        <w:t>пересмотр и изменение функционал</w:t>
      </w:r>
      <w:r w:rsidR="0089025B">
        <w:rPr>
          <w:sz w:val="28"/>
        </w:rPr>
        <w:t>ьных обязанностей работника</w:t>
      </w:r>
      <w:r w:rsidR="003747EC" w:rsidRPr="003747EC">
        <w:rPr>
          <w:sz w:val="28"/>
        </w:rPr>
        <w:t>;</w:t>
      </w:r>
    </w:p>
    <w:p w:rsidR="003747EC" w:rsidRDefault="00A22583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4.2.4. </w:t>
      </w:r>
      <w:r w:rsidR="003747EC" w:rsidRPr="003747EC">
        <w:rPr>
          <w:sz w:val="28"/>
        </w:rPr>
        <w:t>перевод работника на должность, предусматривающую выполнение функциональных обязанностей, исключающих конфликт интересов, в</w:t>
      </w:r>
      <w:r w:rsidR="00063C56">
        <w:rPr>
          <w:sz w:val="28"/>
        </w:rPr>
        <w:t> </w:t>
      </w:r>
      <w:r w:rsidR="003747EC" w:rsidRPr="003747EC">
        <w:rPr>
          <w:sz w:val="28"/>
        </w:rPr>
        <w:t>соответствии с Трудовым кодексом Российской Федерации (далее – ТК РФ);</w:t>
      </w:r>
    </w:p>
    <w:p w:rsidR="0073477D" w:rsidRDefault="00A22583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4.2.5. </w:t>
      </w:r>
      <w:r w:rsidR="003747EC" w:rsidRPr="003747EC">
        <w:rPr>
          <w:sz w:val="28"/>
        </w:rPr>
        <w:t xml:space="preserve">отказ работника учреждения от своего личного интереса, порождающего конфликт с интересами учреждения; </w:t>
      </w:r>
    </w:p>
    <w:p w:rsidR="003747EC" w:rsidRDefault="00A22583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4.2.6. </w:t>
      </w:r>
      <w:r w:rsidR="003747EC" w:rsidRPr="003747EC">
        <w:rPr>
          <w:sz w:val="28"/>
        </w:rPr>
        <w:t>увольнение работника учреждения по основаниям, установленным ТК РФ;</w:t>
      </w:r>
    </w:p>
    <w:p w:rsidR="0073477D" w:rsidRDefault="00063C56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73477D" w:rsidRPr="0073477D">
        <w:rPr>
          <w:sz w:val="28"/>
        </w:rPr>
        <w:t>.3. 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73477D" w:rsidRDefault="0073477D" w:rsidP="005E5DF1">
      <w:pPr>
        <w:spacing w:line="276" w:lineRule="auto"/>
        <w:ind w:firstLine="709"/>
        <w:jc w:val="both"/>
        <w:rPr>
          <w:sz w:val="32"/>
        </w:rPr>
      </w:pPr>
    </w:p>
    <w:p w:rsidR="0073477D" w:rsidRDefault="00063C56" w:rsidP="005E5DF1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5</w:t>
      </w:r>
      <w:r w:rsidR="0073477D" w:rsidRPr="0073477D">
        <w:rPr>
          <w:sz w:val="28"/>
        </w:rPr>
        <w:t>. Ответственность работников за несоблюдение настоящего Положения</w:t>
      </w:r>
    </w:p>
    <w:p w:rsidR="0073477D" w:rsidRPr="0073477D" w:rsidRDefault="0073477D" w:rsidP="005E5DF1">
      <w:pPr>
        <w:spacing w:line="276" w:lineRule="auto"/>
        <w:ind w:firstLine="709"/>
        <w:jc w:val="both"/>
        <w:rPr>
          <w:sz w:val="28"/>
        </w:rPr>
      </w:pPr>
    </w:p>
    <w:p w:rsidR="0073477D" w:rsidRPr="0073477D" w:rsidRDefault="00063C56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73477D" w:rsidRPr="0073477D">
        <w:rPr>
          <w:sz w:val="28"/>
        </w:rPr>
        <w:t>.1. Согласно части 1 статьи 13 Федерального закона «О противодействии</w:t>
      </w:r>
      <w:r w:rsidR="0073477D">
        <w:rPr>
          <w:sz w:val="28"/>
        </w:rPr>
        <w:t xml:space="preserve"> </w:t>
      </w:r>
      <w:r w:rsidR="0073477D" w:rsidRPr="0073477D">
        <w:rPr>
          <w:sz w:val="28"/>
        </w:rPr>
        <w:t>коррупции» граждане Российской Федерации, иностранные граждане и лица без</w:t>
      </w:r>
      <w:r w:rsidR="0073477D">
        <w:rPr>
          <w:sz w:val="28"/>
        </w:rPr>
        <w:t xml:space="preserve"> </w:t>
      </w:r>
      <w:r w:rsidR="0073477D" w:rsidRPr="0073477D">
        <w:rPr>
          <w:sz w:val="28"/>
        </w:rPr>
        <w:t>гражданства за совершение коррупционных правонарушений несут уголовную,</w:t>
      </w:r>
      <w:r w:rsidR="0073477D">
        <w:rPr>
          <w:sz w:val="28"/>
        </w:rPr>
        <w:t xml:space="preserve"> </w:t>
      </w:r>
      <w:r w:rsidR="0073477D" w:rsidRPr="0073477D">
        <w:rPr>
          <w:sz w:val="28"/>
        </w:rPr>
        <w:t>административную, гражданско-правовую и дисциплинарную ответственность в</w:t>
      </w:r>
      <w:r w:rsidR="0073477D">
        <w:rPr>
          <w:sz w:val="28"/>
        </w:rPr>
        <w:t> </w:t>
      </w:r>
      <w:r w:rsidR="0073477D" w:rsidRPr="0073477D">
        <w:rPr>
          <w:sz w:val="28"/>
        </w:rPr>
        <w:t>соответствии с законодательством Российской Федерации.</w:t>
      </w:r>
    </w:p>
    <w:p w:rsidR="0073477D" w:rsidRPr="0073477D" w:rsidRDefault="00063C56" w:rsidP="005E5DF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73477D" w:rsidRPr="0073477D">
        <w:rPr>
          <w:sz w:val="28"/>
        </w:rPr>
        <w:t>.2. В соответствии со статьей 192 ТК РФ к работнику учреждения могут быть</w:t>
      </w:r>
      <w:r w:rsidR="0073477D">
        <w:rPr>
          <w:sz w:val="28"/>
        </w:rPr>
        <w:t xml:space="preserve"> </w:t>
      </w:r>
      <w:r w:rsidR="0073477D" w:rsidRPr="0073477D">
        <w:rPr>
          <w:sz w:val="28"/>
        </w:rPr>
        <w:t>применены следующие дисциплинарные взыскания:</w:t>
      </w:r>
    </w:p>
    <w:p w:rsidR="0073477D" w:rsidRPr="0073477D" w:rsidRDefault="0073477D" w:rsidP="005E5DF1">
      <w:pPr>
        <w:spacing w:line="276" w:lineRule="auto"/>
        <w:ind w:firstLine="709"/>
        <w:jc w:val="both"/>
        <w:rPr>
          <w:sz w:val="28"/>
        </w:rPr>
      </w:pPr>
      <w:r w:rsidRPr="0073477D">
        <w:rPr>
          <w:sz w:val="28"/>
        </w:rPr>
        <w:t>1) замечание;</w:t>
      </w:r>
    </w:p>
    <w:p w:rsidR="0073477D" w:rsidRPr="0073477D" w:rsidRDefault="0073477D" w:rsidP="005E5DF1">
      <w:pPr>
        <w:spacing w:line="276" w:lineRule="auto"/>
        <w:ind w:firstLine="709"/>
        <w:jc w:val="both"/>
        <w:rPr>
          <w:sz w:val="28"/>
        </w:rPr>
      </w:pPr>
      <w:r w:rsidRPr="0073477D">
        <w:rPr>
          <w:sz w:val="28"/>
        </w:rPr>
        <w:t>2) выговор;</w:t>
      </w:r>
    </w:p>
    <w:p w:rsidR="0073477D" w:rsidRPr="0073477D" w:rsidRDefault="0073477D" w:rsidP="005E5DF1">
      <w:pPr>
        <w:spacing w:line="276" w:lineRule="auto"/>
        <w:ind w:firstLine="709"/>
        <w:jc w:val="both"/>
        <w:rPr>
          <w:sz w:val="32"/>
        </w:rPr>
      </w:pPr>
      <w:r w:rsidRPr="0073477D">
        <w:rPr>
          <w:sz w:val="28"/>
        </w:rPr>
        <w:t>3) увольнение</w:t>
      </w:r>
      <w:r>
        <w:rPr>
          <w:sz w:val="28"/>
        </w:rPr>
        <w:t>.</w:t>
      </w:r>
    </w:p>
    <w:p w:rsidR="0073477D" w:rsidRPr="0073477D" w:rsidRDefault="00063C56" w:rsidP="005E5DF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73477D" w:rsidRPr="0073477D">
        <w:rPr>
          <w:sz w:val="28"/>
        </w:rPr>
        <w:t>.3. Сделка, в совершении которой имеется заинтересованность, которая совершена с нарушением требований (указать соответствующую норму</w:t>
      </w:r>
      <w:r w:rsidR="0073477D">
        <w:rPr>
          <w:sz w:val="28"/>
        </w:rPr>
        <w:t xml:space="preserve"> </w:t>
      </w:r>
      <w:r w:rsidR="0073477D" w:rsidRPr="0073477D">
        <w:rPr>
          <w:sz w:val="28"/>
        </w:rPr>
        <w:t>Федерального закона), может быть признана судом недействительной в</w:t>
      </w:r>
      <w:r w:rsidR="0073477D">
        <w:rPr>
          <w:sz w:val="28"/>
        </w:rPr>
        <w:t> </w:t>
      </w:r>
      <w:r w:rsidR="0073477D" w:rsidRPr="0073477D">
        <w:rPr>
          <w:sz w:val="28"/>
        </w:rPr>
        <w:t>соответствии с указанными положениями Федерального закона и нормами</w:t>
      </w:r>
      <w:r w:rsidR="0073477D">
        <w:rPr>
          <w:sz w:val="28"/>
        </w:rPr>
        <w:t xml:space="preserve"> </w:t>
      </w:r>
      <w:r w:rsidR="0073477D" w:rsidRPr="0073477D">
        <w:rPr>
          <w:sz w:val="28"/>
          <w:szCs w:val="28"/>
        </w:rPr>
        <w:t>гражданского законодательства.</w:t>
      </w:r>
    </w:p>
    <w:p w:rsidR="0073477D" w:rsidRDefault="0073477D" w:rsidP="005E5DF1">
      <w:pPr>
        <w:spacing w:line="276" w:lineRule="auto"/>
        <w:ind w:firstLine="709"/>
        <w:jc w:val="both"/>
        <w:rPr>
          <w:sz w:val="28"/>
          <w:szCs w:val="28"/>
        </w:rPr>
      </w:pPr>
      <w:r w:rsidRPr="0073477D">
        <w:rPr>
          <w:sz w:val="28"/>
          <w:szCs w:val="28"/>
        </w:rPr>
        <w:t>Заинтересованное лицо несет перед Администрацией ответственность в</w:t>
      </w:r>
      <w:r>
        <w:rPr>
          <w:sz w:val="28"/>
          <w:szCs w:val="28"/>
        </w:rPr>
        <w:t> </w:t>
      </w:r>
      <w:r w:rsidRPr="0073477D">
        <w:rPr>
          <w:sz w:val="28"/>
          <w:szCs w:val="28"/>
        </w:rPr>
        <w:t>размере убытков, причиненных им Администрации. Если убытки причинены Администрации несколькими заинтересованными лицами, их ответственность перед Администрацией является солидарной.</w:t>
      </w:r>
    </w:p>
    <w:p w:rsidR="00063C56" w:rsidRDefault="00063C56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59012C" w:rsidRDefault="0059012C" w:rsidP="00626757">
      <w:pPr>
        <w:spacing w:line="288" w:lineRule="atLeast"/>
        <w:ind w:firstLine="540"/>
        <w:jc w:val="both"/>
        <w:rPr>
          <w:highlight w:val="yellow"/>
        </w:rPr>
      </w:pPr>
    </w:p>
    <w:p w:rsidR="00635DD3" w:rsidRDefault="00635DD3" w:rsidP="0073477D">
      <w:pPr>
        <w:spacing w:line="288" w:lineRule="atLeast"/>
        <w:jc w:val="both"/>
      </w:pPr>
    </w:p>
    <w:p w:rsidR="005F510B" w:rsidRDefault="005F510B" w:rsidP="0073477D">
      <w:pPr>
        <w:spacing w:line="288" w:lineRule="atLeast"/>
        <w:jc w:val="both"/>
      </w:pPr>
    </w:p>
    <w:p w:rsidR="008D763E" w:rsidRPr="008D763E" w:rsidRDefault="008D763E" w:rsidP="008D763E">
      <w:pPr>
        <w:widowControl w:val="0"/>
        <w:ind w:left="5812"/>
        <w:rPr>
          <w:sz w:val="28"/>
          <w:szCs w:val="28"/>
        </w:rPr>
      </w:pPr>
      <w:r w:rsidRPr="008D763E">
        <w:rPr>
          <w:color w:val="000000"/>
          <w:sz w:val="28"/>
          <w:szCs w:val="28"/>
        </w:rPr>
        <w:lastRenderedPageBreak/>
        <w:t>Приложение 1</w:t>
      </w:r>
    </w:p>
    <w:p w:rsidR="008D763E" w:rsidRPr="008D763E" w:rsidRDefault="008D763E" w:rsidP="008D763E">
      <w:pPr>
        <w:widowControl w:val="0"/>
        <w:ind w:left="5812"/>
        <w:jc w:val="both"/>
        <w:rPr>
          <w:sz w:val="28"/>
          <w:szCs w:val="28"/>
        </w:rPr>
      </w:pPr>
      <w:r w:rsidRPr="008D763E">
        <w:rPr>
          <w:color w:val="000000"/>
          <w:sz w:val="28"/>
          <w:szCs w:val="28"/>
        </w:rPr>
        <w:t xml:space="preserve">к Положению о регулировании конфликта интересов в Администрации Губернатора Камчатского края </w:t>
      </w:r>
    </w:p>
    <w:p w:rsidR="008D763E" w:rsidRPr="008D763E" w:rsidRDefault="008D763E" w:rsidP="008D763E">
      <w:pPr>
        <w:spacing w:line="288" w:lineRule="atLeast"/>
        <w:jc w:val="right"/>
        <w:rPr>
          <w:sz w:val="28"/>
          <w:szCs w:val="28"/>
        </w:rPr>
      </w:pPr>
      <w:r w:rsidRPr="008D763E">
        <w:rPr>
          <w:color w:val="000000"/>
          <w:sz w:val="28"/>
          <w:szCs w:val="28"/>
        </w:rPr>
        <w:t>ФОРМА</w:t>
      </w:r>
    </w:p>
    <w:tbl>
      <w:tblPr>
        <w:tblpPr w:leftFromText="180" w:rightFromText="180" w:vertAnchor="page" w:horzAnchor="margin" w:tblpXSpec="right" w:tblpY="3511"/>
        <w:tblW w:w="4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218"/>
      </w:tblGrid>
      <w:tr w:rsidR="00774E31" w:rsidRPr="00635DD3" w:rsidTr="00774E31">
        <w:tc>
          <w:tcPr>
            <w:tcW w:w="4743" w:type="dxa"/>
            <w:gridSpan w:val="2"/>
            <w:hideMark/>
          </w:tcPr>
          <w:p w:rsidR="00774E31" w:rsidRPr="00635DD3" w:rsidRDefault="00774E31" w:rsidP="00774E31">
            <w:pPr>
              <w:spacing w:line="288" w:lineRule="atLeast"/>
              <w:ind w:left="136"/>
              <w:jc w:val="both"/>
            </w:pPr>
            <w:r w:rsidRPr="00774E31">
              <w:rPr>
                <w:sz w:val="28"/>
              </w:rPr>
              <w:t>Руководителю Администрации Губернатора Камчатского края</w:t>
            </w:r>
          </w:p>
        </w:tc>
      </w:tr>
      <w:tr w:rsidR="00774E31" w:rsidRPr="00635DD3" w:rsidTr="00774E31">
        <w:tc>
          <w:tcPr>
            <w:tcW w:w="4743" w:type="dxa"/>
            <w:gridSpan w:val="2"/>
          </w:tcPr>
          <w:p w:rsidR="00774E31" w:rsidRPr="00774E31" w:rsidRDefault="00774E31" w:rsidP="00774E31">
            <w:pPr>
              <w:spacing w:line="288" w:lineRule="atLeast"/>
              <w:ind w:left="136"/>
              <w:jc w:val="both"/>
              <w:rPr>
                <w:sz w:val="28"/>
              </w:rPr>
            </w:pPr>
          </w:p>
        </w:tc>
      </w:tr>
      <w:tr w:rsidR="00774E31" w:rsidRPr="00635DD3" w:rsidTr="00774E31">
        <w:tc>
          <w:tcPr>
            <w:tcW w:w="525" w:type="dxa"/>
            <w:hideMark/>
          </w:tcPr>
          <w:p w:rsidR="00774E31" w:rsidRPr="00774E31" w:rsidRDefault="00774E31" w:rsidP="00774E31">
            <w:pPr>
              <w:spacing w:line="288" w:lineRule="atLeast"/>
              <w:ind w:left="136"/>
              <w:jc w:val="both"/>
              <w:rPr>
                <w:sz w:val="28"/>
              </w:rPr>
            </w:pPr>
            <w:r w:rsidRPr="00774E31">
              <w:rPr>
                <w:sz w:val="28"/>
              </w:rPr>
              <w:t>от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774E31" w:rsidRPr="00774E31" w:rsidRDefault="00774E31" w:rsidP="00774E31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774E31" w:rsidRPr="00635DD3" w:rsidTr="00774E31">
        <w:trPr>
          <w:trHeight w:val="65"/>
        </w:trPr>
        <w:tc>
          <w:tcPr>
            <w:tcW w:w="4743" w:type="dxa"/>
            <w:gridSpan w:val="2"/>
            <w:tcBorders>
              <w:top w:val="single" w:sz="4" w:space="0" w:color="auto"/>
            </w:tcBorders>
          </w:tcPr>
          <w:p w:rsidR="00774E31" w:rsidRPr="00774E31" w:rsidRDefault="00774E31" w:rsidP="00774E31">
            <w:pPr>
              <w:spacing w:line="288" w:lineRule="atLeast"/>
              <w:jc w:val="center"/>
              <w:rPr>
                <w:sz w:val="28"/>
              </w:rPr>
            </w:pPr>
            <w:r w:rsidRPr="00774E31">
              <w:rPr>
                <w:sz w:val="22"/>
              </w:rPr>
              <w:t>(ФИО, должность работника)</w:t>
            </w:r>
          </w:p>
        </w:tc>
      </w:tr>
      <w:tr w:rsidR="00774E31" w:rsidRPr="00635DD3" w:rsidTr="00774E31">
        <w:tc>
          <w:tcPr>
            <w:tcW w:w="4743" w:type="dxa"/>
            <w:gridSpan w:val="2"/>
            <w:tcBorders>
              <w:bottom w:val="single" w:sz="4" w:space="0" w:color="auto"/>
            </w:tcBorders>
          </w:tcPr>
          <w:p w:rsidR="00774E31" w:rsidRPr="00774E31" w:rsidRDefault="00774E31" w:rsidP="00774E31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774E31" w:rsidRPr="00635DD3" w:rsidTr="00774E31">
        <w:tc>
          <w:tcPr>
            <w:tcW w:w="4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E31" w:rsidRPr="00774E31" w:rsidRDefault="00774E31" w:rsidP="00774E31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774E31" w:rsidRPr="00635DD3" w:rsidTr="00774E31">
        <w:trPr>
          <w:trHeight w:val="308"/>
        </w:trPr>
        <w:tc>
          <w:tcPr>
            <w:tcW w:w="474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74E31" w:rsidRPr="00635DD3" w:rsidRDefault="00774E31" w:rsidP="00774E31">
            <w:pPr>
              <w:spacing w:line="288" w:lineRule="atLeast"/>
              <w:jc w:val="center"/>
            </w:pPr>
          </w:p>
        </w:tc>
      </w:tr>
      <w:tr w:rsidR="00774E31" w:rsidRPr="00635DD3" w:rsidTr="00774E31">
        <w:tc>
          <w:tcPr>
            <w:tcW w:w="4743" w:type="dxa"/>
            <w:gridSpan w:val="2"/>
            <w:tcBorders>
              <w:top w:val="single" w:sz="4" w:space="0" w:color="auto"/>
            </w:tcBorders>
            <w:hideMark/>
          </w:tcPr>
          <w:p w:rsidR="00774E31" w:rsidRPr="00635DD3" w:rsidRDefault="00774E31" w:rsidP="00774E31">
            <w:pPr>
              <w:spacing w:line="288" w:lineRule="atLeast"/>
              <w:jc w:val="both"/>
            </w:pPr>
            <w:r w:rsidRPr="00635DD3">
              <w:t xml:space="preserve">  </w:t>
            </w:r>
          </w:p>
        </w:tc>
      </w:tr>
    </w:tbl>
    <w:p w:rsidR="008C47E6" w:rsidRDefault="008C47E6" w:rsidP="0073477D">
      <w:pPr>
        <w:spacing w:line="288" w:lineRule="atLeast"/>
        <w:jc w:val="both"/>
        <w:rPr>
          <w:sz w:val="28"/>
          <w:szCs w:val="28"/>
        </w:rPr>
      </w:pPr>
    </w:p>
    <w:p w:rsidR="008C47E6" w:rsidRDefault="008C47E6" w:rsidP="0073477D">
      <w:pPr>
        <w:spacing w:line="288" w:lineRule="atLeast"/>
        <w:jc w:val="both"/>
        <w:rPr>
          <w:sz w:val="28"/>
          <w:szCs w:val="28"/>
        </w:rPr>
      </w:pPr>
    </w:p>
    <w:p w:rsidR="00774E31" w:rsidRDefault="00774E31" w:rsidP="0073477D">
      <w:pPr>
        <w:spacing w:line="288" w:lineRule="atLeast"/>
        <w:jc w:val="both"/>
        <w:rPr>
          <w:sz w:val="28"/>
          <w:szCs w:val="28"/>
        </w:rPr>
      </w:pPr>
    </w:p>
    <w:p w:rsidR="00774E31" w:rsidRDefault="00774E31" w:rsidP="0073477D">
      <w:pPr>
        <w:spacing w:line="288" w:lineRule="atLeast"/>
        <w:jc w:val="both"/>
        <w:rPr>
          <w:sz w:val="28"/>
          <w:szCs w:val="28"/>
        </w:rPr>
      </w:pPr>
    </w:p>
    <w:p w:rsidR="00774E31" w:rsidRDefault="00774E31" w:rsidP="0073477D">
      <w:pPr>
        <w:spacing w:line="288" w:lineRule="atLeast"/>
        <w:jc w:val="both"/>
        <w:rPr>
          <w:sz w:val="28"/>
          <w:szCs w:val="28"/>
        </w:rPr>
      </w:pPr>
    </w:p>
    <w:p w:rsidR="00774E31" w:rsidRDefault="00774E31" w:rsidP="0073477D">
      <w:pPr>
        <w:spacing w:line="288" w:lineRule="atLeast"/>
        <w:jc w:val="both"/>
        <w:rPr>
          <w:sz w:val="28"/>
          <w:szCs w:val="28"/>
        </w:rPr>
      </w:pPr>
    </w:p>
    <w:p w:rsidR="00774E31" w:rsidRDefault="00774E31" w:rsidP="0073477D">
      <w:pPr>
        <w:spacing w:line="288" w:lineRule="atLeast"/>
        <w:jc w:val="both"/>
        <w:rPr>
          <w:sz w:val="28"/>
          <w:szCs w:val="28"/>
        </w:rPr>
      </w:pPr>
    </w:p>
    <w:p w:rsidR="00774E31" w:rsidRDefault="00774E31" w:rsidP="0073477D">
      <w:pPr>
        <w:spacing w:line="288" w:lineRule="atLeast"/>
        <w:jc w:val="both"/>
        <w:rPr>
          <w:sz w:val="28"/>
          <w:szCs w:val="28"/>
        </w:rPr>
      </w:pPr>
    </w:p>
    <w:p w:rsidR="00774E31" w:rsidRDefault="00774E31" w:rsidP="0073477D">
      <w:pPr>
        <w:spacing w:line="288" w:lineRule="atLeast"/>
        <w:jc w:val="both"/>
        <w:rPr>
          <w:sz w:val="28"/>
          <w:szCs w:val="28"/>
        </w:rPr>
      </w:pPr>
    </w:p>
    <w:p w:rsidR="00774E31" w:rsidRPr="008D763E" w:rsidRDefault="00774E31" w:rsidP="0073477D">
      <w:pPr>
        <w:spacing w:line="288" w:lineRule="atLeast"/>
        <w:jc w:val="both"/>
        <w:rPr>
          <w:sz w:val="28"/>
          <w:szCs w:val="28"/>
        </w:rPr>
      </w:pPr>
    </w:p>
    <w:p w:rsidR="00635DD3" w:rsidRDefault="00635DD3" w:rsidP="0073477D">
      <w:pPr>
        <w:spacing w:line="288" w:lineRule="atLeast"/>
        <w:jc w:val="both"/>
        <w:rPr>
          <w:sz w:val="28"/>
          <w:szCs w:val="28"/>
        </w:rPr>
      </w:pPr>
    </w:p>
    <w:p w:rsidR="001A39A2" w:rsidRPr="008D763E" w:rsidRDefault="001A39A2" w:rsidP="0073477D">
      <w:pPr>
        <w:spacing w:line="288" w:lineRule="atLeast"/>
        <w:jc w:val="both"/>
        <w:rPr>
          <w:sz w:val="28"/>
          <w:szCs w:val="28"/>
        </w:rPr>
      </w:pPr>
    </w:p>
    <w:p w:rsidR="00635DD3" w:rsidRDefault="008D763E" w:rsidP="008D763E">
      <w:pPr>
        <w:spacing w:line="288" w:lineRule="atLeast"/>
        <w:jc w:val="center"/>
        <w:rPr>
          <w:sz w:val="28"/>
          <w:szCs w:val="28"/>
        </w:rPr>
      </w:pPr>
      <w:r w:rsidRPr="008D763E">
        <w:rPr>
          <w:sz w:val="28"/>
          <w:szCs w:val="28"/>
        </w:rPr>
        <w:t>Декларация конфликта интересов</w:t>
      </w:r>
    </w:p>
    <w:p w:rsidR="00774E31" w:rsidRPr="008D763E" w:rsidRDefault="00774E31" w:rsidP="008D763E">
      <w:pPr>
        <w:spacing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_____ года по _____ год</w:t>
      </w:r>
    </w:p>
    <w:p w:rsidR="00635DD3" w:rsidRPr="00635DD3" w:rsidRDefault="00635DD3" w:rsidP="00635DD3">
      <w:pPr>
        <w:spacing w:line="288" w:lineRule="atLeast"/>
        <w:jc w:val="both"/>
      </w:pPr>
      <w:r w:rsidRPr="00635DD3">
        <w:t xml:space="preserve">  </w:t>
      </w:r>
    </w:p>
    <w:p w:rsidR="00635DD3" w:rsidRPr="00B8304E" w:rsidRDefault="00635DD3" w:rsidP="00B8304E">
      <w:pPr>
        <w:spacing w:line="288" w:lineRule="atLeast"/>
        <w:ind w:firstLine="709"/>
        <w:jc w:val="both"/>
        <w:rPr>
          <w:sz w:val="28"/>
        </w:rPr>
      </w:pPr>
      <w:r w:rsidRPr="00B8304E">
        <w:rPr>
          <w:sz w:val="28"/>
        </w:rPr>
        <w:t xml:space="preserve">Настоящая Декларация содержит </w:t>
      </w:r>
      <w:r w:rsidR="00774E31">
        <w:rPr>
          <w:sz w:val="28"/>
        </w:rPr>
        <w:t>два</w:t>
      </w:r>
      <w:r w:rsidRPr="00B8304E">
        <w:rPr>
          <w:sz w:val="28"/>
        </w:rPr>
        <w:t xml:space="preserve"> раздела. Первый </w:t>
      </w:r>
      <w:r w:rsidR="00774E31">
        <w:rPr>
          <w:sz w:val="28"/>
        </w:rPr>
        <w:t>раздел</w:t>
      </w:r>
      <w:r w:rsidRPr="00B8304E">
        <w:rPr>
          <w:sz w:val="28"/>
        </w:rPr>
        <w:t xml:space="preserve"> заполня</w:t>
      </w:r>
      <w:r w:rsidR="00774E31">
        <w:rPr>
          <w:sz w:val="28"/>
        </w:rPr>
        <w:t>ется</w:t>
      </w:r>
      <w:r w:rsidRPr="00B8304E">
        <w:rPr>
          <w:sz w:val="28"/>
        </w:rPr>
        <w:t xml:space="preserve"> работником. </w:t>
      </w:r>
      <w:r w:rsidR="00774E31">
        <w:rPr>
          <w:sz w:val="28"/>
        </w:rPr>
        <w:t>Второй</w:t>
      </w:r>
      <w:r w:rsidRPr="00B8304E">
        <w:rPr>
          <w:sz w:val="28"/>
        </w:rPr>
        <w:t xml:space="preserve"> раздел заполняется </w:t>
      </w:r>
      <w:r w:rsidR="00774E31">
        <w:rPr>
          <w:sz w:val="28"/>
        </w:rPr>
        <w:t>должностным лицом отдела по профилактике коррупционных и иных правонарушений Администрации Губернатора Камчатского края</w:t>
      </w:r>
      <w:r w:rsidRPr="00B8304E">
        <w:rPr>
          <w:sz w:val="28"/>
        </w:rPr>
        <w:t>. Работн</w:t>
      </w:r>
      <w:r w:rsidR="00774E31">
        <w:rPr>
          <w:sz w:val="28"/>
        </w:rPr>
        <w:t>ик обязан раскрыть информацию о </w:t>
      </w:r>
      <w:r w:rsidRPr="00B8304E">
        <w:rPr>
          <w:sz w:val="28"/>
        </w:rPr>
        <w:t xml:space="preserve">каждом реальном или потенциальном конфликте интересов. Эта информация подлежит последующей всесторонней проверке </w:t>
      </w:r>
      <w:r w:rsidR="00774E31">
        <w:rPr>
          <w:sz w:val="28"/>
        </w:rPr>
        <w:t>отделом по профилактике коррупционных и иных правонарушений Администрации Губернатора Камчатского края</w:t>
      </w:r>
      <w:r w:rsidRPr="00B8304E">
        <w:rPr>
          <w:sz w:val="28"/>
        </w:rPr>
        <w:t xml:space="preserve"> в установленном порядке. </w:t>
      </w:r>
    </w:p>
    <w:p w:rsidR="00635DD3" w:rsidRPr="00B8304E" w:rsidRDefault="00635DD3" w:rsidP="00B8304E">
      <w:pPr>
        <w:spacing w:line="288" w:lineRule="atLeast"/>
        <w:ind w:firstLine="709"/>
        <w:jc w:val="both"/>
        <w:rPr>
          <w:sz w:val="28"/>
        </w:rPr>
      </w:pPr>
      <w:r w:rsidRPr="00B8304E">
        <w:rPr>
          <w:sz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r w:rsidR="00774E31">
        <w:rPr>
          <w:sz w:val="28"/>
        </w:rPr>
        <w:t>Администрации Губернатора Камчатского края</w:t>
      </w:r>
      <w:r w:rsidRPr="00B8304E">
        <w:rPr>
          <w:sz w:val="28"/>
        </w:rPr>
        <w:t xml:space="preserve">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</w:t>
      </w:r>
      <w:r w:rsidR="00774E31">
        <w:rPr>
          <w:sz w:val="28"/>
        </w:rPr>
        <w:t>3</w:t>
      </w:r>
      <w:r w:rsidRPr="00B8304E">
        <w:rPr>
          <w:sz w:val="28"/>
        </w:rPr>
        <w:t xml:space="preserve"> год</w:t>
      </w:r>
      <w:r w:rsidR="00774E31">
        <w:rPr>
          <w:sz w:val="28"/>
        </w:rPr>
        <w:t>а</w:t>
      </w:r>
      <w:r w:rsidRPr="00B8304E">
        <w:rPr>
          <w:sz w:val="28"/>
        </w:rPr>
        <w:t>. Уничтожение документа происходит в соответствии с</w:t>
      </w:r>
      <w:r w:rsidR="001A39A2">
        <w:rPr>
          <w:sz w:val="28"/>
        </w:rPr>
        <w:t> </w:t>
      </w:r>
      <w:r w:rsidRPr="00B8304E">
        <w:rPr>
          <w:sz w:val="28"/>
        </w:rPr>
        <w:t xml:space="preserve">процедурой, установленной в </w:t>
      </w:r>
      <w:r w:rsidR="00B243AB">
        <w:rPr>
          <w:sz w:val="28"/>
        </w:rPr>
        <w:t>Администрации Губернатора Камчатского края</w:t>
      </w:r>
      <w:r w:rsidRPr="00B8304E">
        <w:rPr>
          <w:sz w:val="28"/>
        </w:rPr>
        <w:t xml:space="preserve">. </w:t>
      </w:r>
    </w:p>
    <w:p w:rsidR="00635DD3" w:rsidRPr="00635DD3" w:rsidRDefault="00635DD3" w:rsidP="00635DD3">
      <w:pPr>
        <w:spacing w:line="288" w:lineRule="atLeast"/>
        <w:jc w:val="both"/>
      </w:pPr>
      <w:r w:rsidRPr="00635DD3">
        <w:t xml:space="preserve">  </w:t>
      </w:r>
    </w:p>
    <w:p w:rsidR="00635DD3" w:rsidRPr="008D763E" w:rsidRDefault="00635DD3" w:rsidP="006D56BE">
      <w:pPr>
        <w:spacing w:line="288" w:lineRule="atLeast"/>
        <w:ind w:firstLine="709"/>
        <w:jc w:val="both"/>
        <w:rPr>
          <w:sz w:val="28"/>
        </w:rPr>
      </w:pPr>
      <w:r w:rsidRPr="008D763E">
        <w:rPr>
          <w:sz w:val="28"/>
        </w:rPr>
        <w:t>Перед заполнением настоящей декларации я ознакомился с</w:t>
      </w:r>
      <w:r w:rsidR="006D56BE">
        <w:rPr>
          <w:sz w:val="28"/>
          <w:lang w:val="en-US"/>
        </w:rPr>
        <w:t> </w:t>
      </w:r>
      <w:r w:rsidR="008D763E" w:rsidRPr="008D763E">
        <w:rPr>
          <w:sz w:val="28"/>
        </w:rPr>
        <w:t>Антикоррупционной политикой Администрации Губернатора Камчатского края</w:t>
      </w:r>
      <w:r w:rsidRPr="008D763E">
        <w:rPr>
          <w:sz w:val="28"/>
        </w:rPr>
        <w:t>.</w:t>
      </w:r>
    </w:p>
    <w:p w:rsidR="00635DD3" w:rsidRPr="00635DD3" w:rsidRDefault="00635DD3" w:rsidP="00635DD3">
      <w:pPr>
        <w:spacing w:line="288" w:lineRule="atLeast"/>
        <w:jc w:val="both"/>
      </w:pPr>
      <w:r w:rsidRPr="00635DD3">
        <w:t xml:space="preserve">                                                        </w:t>
      </w:r>
      <w:r>
        <w:t xml:space="preserve">                                                                 </w:t>
      </w:r>
      <w:r w:rsidRPr="00635DD3">
        <w:t xml:space="preserve"> ___________________</w:t>
      </w:r>
    </w:p>
    <w:p w:rsidR="00635DD3" w:rsidRPr="00635DD3" w:rsidRDefault="00635DD3" w:rsidP="00635DD3">
      <w:pPr>
        <w:spacing w:line="288" w:lineRule="atLeast"/>
        <w:jc w:val="both"/>
      </w:pPr>
      <w:r w:rsidRPr="00635DD3">
        <w:t xml:space="preserve">                                          </w:t>
      </w:r>
      <w:r>
        <w:t xml:space="preserve">                                                                   </w:t>
      </w:r>
      <w:r w:rsidRPr="00635DD3">
        <w:t xml:space="preserve">              (подпись работника)</w:t>
      </w:r>
    </w:p>
    <w:p w:rsidR="00635DD3" w:rsidRPr="00635DD3" w:rsidRDefault="00635DD3" w:rsidP="00635DD3">
      <w:pPr>
        <w:spacing w:line="288" w:lineRule="atLeast"/>
        <w:jc w:val="both"/>
      </w:pPr>
      <w:r w:rsidRPr="00635DD3">
        <w:t xml:space="preserve">  </w:t>
      </w:r>
    </w:p>
    <w:p w:rsidR="00635DD3" w:rsidRPr="00635DD3" w:rsidRDefault="00635DD3" w:rsidP="00635DD3">
      <w:pPr>
        <w:spacing w:line="288" w:lineRule="atLeast"/>
        <w:jc w:val="both"/>
      </w:pPr>
      <w:r w:rsidRPr="00635DD3">
        <w:t xml:space="preserve">  </w:t>
      </w:r>
    </w:p>
    <w:p w:rsidR="00774E31" w:rsidRDefault="00774E31" w:rsidP="00635DD3">
      <w:pPr>
        <w:spacing w:line="288" w:lineRule="atLeast"/>
        <w:jc w:val="both"/>
      </w:pPr>
    </w:p>
    <w:p w:rsidR="00774E31" w:rsidRDefault="00774E31" w:rsidP="00635DD3">
      <w:pPr>
        <w:spacing w:line="288" w:lineRule="atLeast"/>
        <w:jc w:val="both"/>
      </w:pPr>
    </w:p>
    <w:p w:rsidR="00635DD3" w:rsidRPr="002226C7" w:rsidRDefault="00635DD3" w:rsidP="008C47E6">
      <w:pPr>
        <w:spacing w:line="288" w:lineRule="atLeast"/>
        <w:rPr>
          <w:sz w:val="28"/>
        </w:rPr>
      </w:pPr>
      <w:r w:rsidRPr="002226C7">
        <w:rPr>
          <w:sz w:val="28"/>
        </w:rPr>
        <w:lastRenderedPageBreak/>
        <w:t>Раздел 1</w:t>
      </w:r>
      <w:r w:rsidR="00774E31">
        <w:rPr>
          <w:rStyle w:val="af4"/>
          <w:sz w:val="28"/>
        </w:rPr>
        <w:footnoteReference w:id="1"/>
      </w:r>
    </w:p>
    <w:p w:rsidR="00635DD3" w:rsidRDefault="00635DD3" w:rsidP="002226C7">
      <w:pPr>
        <w:spacing w:line="288" w:lineRule="atLeast"/>
        <w:jc w:val="both"/>
        <w:rPr>
          <w:sz w:val="28"/>
        </w:rPr>
      </w:pPr>
      <w:r w:rsidRPr="00635DD3">
        <w:t xml:space="preserve"> 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6"/>
        <w:gridCol w:w="636"/>
        <w:gridCol w:w="7015"/>
        <w:gridCol w:w="1410"/>
      </w:tblGrid>
      <w:tr w:rsidR="00B8304E" w:rsidTr="008C47E6">
        <w:tc>
          <w:tcPr>
            <w:tcW w:w="8217" w:type="dxa"/>
            <w:gridSpan w:val="3"/>
            <w:vAlign w:val="center"/>
          </w:tcPr>
          <w:p w:rsidR="00B8304E" w:rsidRDefault="00B8304E" w:rsidP="00B8304E">
            <w:pPr>
              <w:spacing w:line="288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1410" w:type="dxa"/>
            <w:vAlign w:val="center"/>
          </w:tcPr>
          <w:p w:rsidR="00B8304E" w:rsidRDefault="00B8304E" w:rsidP="00B8304E">
            <w:pPr>
              <w:spacing w:line="288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ОТВЕТ (да/нет)</w:t>
            </w:r>
          </w:p>
        </w:tc>
      </w:tr>
      <w:tr w:rsidR="00B8304E" w:rsidTr="00DC182B">
        <w:trPr>
          <w:trHeight w:val="563"/>
        </w:trPr>
        <w:tc>
          <w:tcPr>
            <w:tcW w:w="9627" w:type="dxa"/>
            <w:gridSpan w:val="4"/>
            <w:vAlign w:val="center"/>
          </w:tcPr>
          <w:p w:rsidR="00B8304E" w:rsidRDefault="00B8304E" w:rsidP="00DC182B">
            <w:pPr>
              <w:spacing w:line="288" w:lineRule="atLeast"/>
              <w:rPr>
                <w:sz w:val="28"/>
              </w:rPr>
            </w:pPr>
            <w:r w:rsidRPr="006D56BE">
              <w:rPr>
                <w:sz w:val="28"/>
              </w:rPr>
              <w:t>Внешние интересы или активы</w:t>
            </w:r>
          </w:p>
        </w:tc>
      </w:tr>
      <w:tr w:rsidR="00DC182B" w:rsidTr="00B243AB">
        <w:trPr>
          <w:trHeight w:val="1134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DC182B" w:rsidRDefault="00DC182B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DC182B" w:rsidTr="008C47E6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015" w:type="dxa"/>
            <w:tcBorders>
              <w:left w:val="single" w:sz="4" w:space="0" w:color="auto"/>
            </w:tcBorders>
          </w:tcPr>
          <w:p w:rsidR="00DC182B" w:rsidRDefault="00DC182B" w:rsidP="00B8304E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 xml:space="preserve">В другой компании, находящейся в деловых отношениях с </w:t>
            </w:r>
            <w:r>
              <w:rPr>
                <w:sz w:val="28"/>
              </w:rPr>
              <w:t>Администрацией Губернатора Камчатского края</w:t>
            </w:r>
            <w:r w:rsidRPr="006D56BE">
              <w:rPr>
                <w:sz w:val="28"/>
              </w:rPr>
              <w:t xml:space="preserve"> (контрагенте, подрядчике, консультанте, клиенте и т.п.)</w:t>
            </w:r>
            <w:r w:rsidR="002226C7">
              <w:rPr>
                <w:sz w:val="28"/>
              </w:rPr>
              <w:t>?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DC182B" w:rsidTr="008C47E6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015" w:type="dxa"/>
            <w:tcBorders>
              <w:left w:val="single" w:sz="4" w:space="0" w:color="auto"/>
            </w:tcBorders>
          </w:tcPr>
          <w:p w:rsidR="00DC182B" w:rsidRDefault="00DC182B" w:rsidP="00B8304E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 xml:space="preserve">В компании или организации, которая может быть заинтересована или ищет возможность построить деловые отношения с </w:t>
            </w:r>
            <w:r>
              <w:rPr>
                <w:sz w:val="28"/>
              </w:rPr>
              <w:t>Администрацией Губернатора Камчатского края</w:t>
            </w:r>
            <w:r w:rsidRPr="006D56BE">
              <w:rPr>
                <w:sz w:val="28"/>
              </w:rPr>
              <w:t xml:space="preserve"> или ведет с ней переговоры</w:t>
            </w:r>
            <w:r w:rsidR="002226C7">
              <w:rPr>
                <w:sz w:val="28"/>
              </w:rPr>
              <w:t>?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DC182B" w:rsidTr="008C47E6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015" w:type="dxa"/>
            <w:tcBorders>
              <w:left w:val="single" w:sz="4" w:space="0" w:color="auto"/>
            </w:tcBorders>
          </w:tcPr>
          <w:p w:rsidR="00DC182B" w:rsidRPr="006D56BE" w:rsidRDefault="00DC182B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>В компании или организации, выступающей стороной в</w:t>
            </w:r>
            <w:r w:rsidR="00B243AB">
              <w:rPr>
                <w:sz w:val="28"/>
              </w:rPr>
              <w:t> </w:t>
            </w:r>
            <w:r w:rsidRPr="006D56BE">
              <w:rPr>
                <w:sz w:val="28"/>
              </w:rPr>
              <w:t xml:space="preserve">судебном разбирательстве с </w:t>
            </w:r>
            <w:r>
              <w:rPr>
                <w:sz w:val="28"/>
              </w:rPr>
              <w:t>Администрацией Губернатора Камчатского края</w:t>
            </w:r>
            <w:r w:rsidR="002226C7">
              <w:rPr>
                <w:sz w:val="28"/>
              </w:rPr>
              <w:t>?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DC182B" w:rsidTr="00B243AB">
        <w:trPr>
          <w:trHeight w:val="2118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DC182B" w:rsidRPr="006D56BE" w:rsidRDefault="00DC182B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DC182B" w:rsidTr="008C47E6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015" w:type="dxa"/>
            <w:tcBorders>
              <w:left w:val="single" w:sz="4" w:space="0" w:color="auto"/>
            </w:tcBorders>
          </w:tcPr>
          <w:p w:rsidR="00DC182B" w:rsidRPr="006D56BE" w:rsidRDefault="00DC182B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>В компании, находящейся в деловых отношениях с</w:t>
            </w:r>
            <w:r w:rsidR="00B243AB">
              <w:rPr>
                <w:sz w:val="28"/>
              </w:rPr>
              <w:t> </w:t>
            </w:r>
            <w:r>
              <w:rPr>
                <w:sz w:val="28"/>
              </w:rPr>
              <w:t>Администрацией Губернатора Камчатского края</w:t>
            </w:r>
            <w:r w:rsidR="002226C7">
              <w:rPr>
                <w:sz w:val="28"/>
              </w:rPr>
              <w:t>?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DC182B" w:rsidTr="008C47E6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015" w:type="dxa"/>
            <w:tcBorders>
              <w:left w:val="single" w:sz="4" w:space="0" w:color="auto"/>
            </w:tcBorders>
          </w:tcPr>
          <w:p w:rsidR="00DC182B" w:rsidRPr="006D56BE" w:rsidRDefault="00DC182B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>В компании, выступающей или предполагающей выступить стороной в судебном разбирательстве с</w:t>
            </w:r>
            <w:r w:rsidR="00B243AB">
              <w:rPr>
                <w:sz w:val="28"/>
              </w:rPr>
              <w:t> </w:t>
            </w:r>
            <w:r>
              <w:rPr>
                <w:sz w:val="28"/>
              </w:rPr>
              <w:t>Администрацией Губернатора Камчатского края</w:t>
            </w:r>
            <w:r w:rsidR="002226C7">
              <w:rPr>
                <w:sz w:val="28"/>
              </w:rPr>
              <w:t>?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DC182B" w:rsidTr="00B243AB">
        <w:trPr>
          <w:trHeight w:val="2200"/>
        </w:trPr>
        <w:tc>
          <w:tcPr>
            <w:tcW w:w="566" w:type="dxa"/>
            <w:tcBorders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DC182B" w:rsidRPr="006D56BE" w:rsidRDefault="00DC182B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>Участвуете ли вы в настоящее время в какой-либо иной деятельности, кроме описанной выше, которая конкурирует с</w:t>
            </w:r>
            <w:r w:rsidR="00B243AB">
              <w:rPr>
                <w:sz w:val="28"/>
              </w:rPr>
              <w:t> </w:t>
            </w:r>
            <w:r w:rsidRPr="006D56BE">
              <w:rPr>
                <w:sz w:val="28"/>
              </w:rPr>
              <w:t xml:space="preserve">интересами </w:t>
            </w:r>
            <w:r>
              <w:rPr>
                <w:sz w:val="28"/>
              </w:rPr>
              <w:t>Администрации Губернатора Камчатского края</w:t>
            </w:r>
            <w:r w:rsidRPr="006D56BE">
              <w:rPr>
                <w:sz w:val="28"/>
              </w:rPr>
              <w:t xml:space="preserve"> в любой форме, включая, но не ограничиваясь, приобретением или отчуждением каких-либо активов (имущества) или возможностями развития бизнеса или бизнес-проектами? 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DC182B" w:rsidTr="008C47E6">
        <w:trPr>
          <w:trHeight w:val="483"/>
        </w:trPr>
        <w:tc>
          <w:tcPr>
            <w:tcW w:w="8217" w:type="dxa"/>
            <w:gridSpan w:val="3"/>
            <w:vAlign w:val="center"/>
          </w:tcPr>
          <w:p w:rsidR="00DC182B" w:rsidRPr="006D56BE" w:rsidRDefault="00DC182B" w:rsidP="00DC182B">
            <w:pPr>
              <w:spacing w:line="288" w:lineRule="atLeast"/>
              <w:rPr>
                <w:sz w:val="28"/>
              </w:rPr>
            </w:pPr>
            <w:r w:rsidRPr="006D56BE">
              <w:rPr>
                <w:sz w:val="28"/>
              </w:rPr>
              <w:lastRenderedPageBreak/>
              <w:t xml:space="preserve">Личные интересы и честное ведение бизнеса 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DC182B" w:rsidTr="00B243AB">
        <w:trPr>
          <w:trHeight w:val="2037"/>
        </w:trPr>
        <w:tc>
          <w:tcPr>
            <w:tcW w:w="566" w:type="dxa"/>
            <w:tcBorders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DC182B" w:rsidRPr="006D56BE" w:rsidRDefault="00DC182B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 xml:space="preserve">Участвовали ли Вы в какой-либо сделке от лица </w:t>
            </w:r>
            <w:r>
              <w:rPr>
                <w:sz w:val="28"/>
              </w:rPr>
              <w:t>Администрации Губернатора Камчатского края</w:t>
            </w:r>
            <w:r w:rsidRPr="006D56BE">
              <w:rPr>
                <w:sz w:val="28"/>
              </w:rPr>
      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</w:t>
            </w:r>
            <w:r w:rsidR="002226C7">
              <w:rPr>
                <w:sz w:val="28"/>
              </w:rPr>
              <w:t>?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DC182B" w:rsidTr="00B243AB">
        <w:trPr>
          <w:trHeight w:val="2406"/>
        </w:trPr>
        <w:tc>
          <w:tcPr>
            <w:tcW w:w="566" w:type="dxa"/>
            <w:tcBorders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DC182B" w:rsidRPr="006D56BE" w:rsidRDefault="00DC182B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</w:t>
            </w:r>
            <w:r w:rsidR="00B243AB">
              <w:rPr>
                <w:sz w:val="28"/>
              </w:rPr>
              <w:t> </w:t>
            </w:r>
            <w:r w:rsidRPr="006D56BE">
              <w:rPr>
                <w:sz w:val="28"/>
              </w:rPr>
              <w:t xml:space="preserve">коммерческие операции между </w:t>
            </w:r>
            <w:r>
              <w:rPr>
                <w:sz w:val="28"/>
              </w:rPr>
              <w:t xml:space="preserve">Администрацией Губернатора Камчатского края </w:t>
            </w:r>
            <w:r w:rsidRPr="006D56BE">
              <w:rPr>
                <w:sz w:val="28"/>
              </w:rPr>
              <w:t xml:space="preserve">и другим предприятием, например, плату от контрагента за содействие в заключении сделки с </w:t>
            </w:r>
            <w:r>
              <w:rPr>
                <w:sz w:val="28"/>
              </w:rPr>
              <w:t>Администрацией Губернатора Камчатского края</w:t>
            </w:r>
            <w:r w:rsidR="002226C7">
              <w:rPr>
                <w:sz w:val="28"/>
              </w:rPr>
              <w:t>?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DC182B" w:rsidTr="00B243AB">
        <w:trPr>
          <w:trHeight w:val="3971"/>
        </w:trPr>
        <w:tc>
          <w:tcPr>
            <w:tcW w:w="566" w:type="dxa"/>
            <w:tcBorders>
              <w:right w:val="single" w:sz="4" w:space="0" w:color="auto"/>
            </w:tcBorders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DC182B" w:rsidRPr="006D56BE" w:rsidRDefault="00DC182B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 xml:space="preserve">Производили ли Вы когда-либо платежи или санкционировали платежи </w:t>
            </w:r>
            <w:r>
              <w:rPr>
                <w:sz w:val="28"/>
              </w:rPr>
              <w:t>Администрации Губернатора Камчатского края</w:t>
            </w:r>
            <w:r w:rsidRPr="006D56BE">
              <w:rPr>
                <w:sz w:val="28"/>
              </w:rPr>
              <w:t>, которые могли бы быть истолкованы как влияющие незаконным или неэтичным образом на</w:t>
            </w:r>
            <w:r w:rsidR="00B243AB">
              <w:rPr>
                <w:sz w:val="28"/>
              </w:rPr>
              <w:t> </w:t>
            </w:r>
            <w:r w:rsidRPr="006D56BE">
              <w:rPr>
                <w:sz w:val="28"/>
              </w:rPr>
              <w:t xml:space="preserve">коммерческую сделку между </w:t>
            </w:r>
            <w:r>
              <w:rPr>
                <w:sz w:val="28"/>
              </w:rPr>
              <w:t>Администрацией Губернатора Камчатского края</w:t>
            </w:r>
            <w:r w:rsidRPr="006D56BE">
              <w:rPr>
                <w:sz w:val="28"/>
              </w:rPr>
              <w:t xml:space="preserve"> и другим предприятием, например, платеж контрагенту за услуги, оказанные </w:t>
            </w:r>
            <w:r>
              <w:rPr>
                <w:sz w:val="28"/>
              </w:rPr>
              <w:t>Администрации Губернатора Камчатского края</w:t>
            </w:r>
            <w:r w:rsidRPr="006D56BE">
              <w:rPr>
                <w:sz w:val="28"/>
              </w:rPr>
              <w:t>, который в</w:t>
            </w:r>
            <w:r w:rsidR="00B243AB">
              <w:rPr>
                <w:sz w:val="28"/>
              </w:rPr>
              <w:t> </w:t>
            </w:r>
            <w:r w:rsidRPr="006D56BE">
              <w:rPr>
                <w:sz w:val="28"/>
              </w:rPr>
              <w:t xml:space="preserve">сложившихся рыночных условиях превышает размер вознаграждения, обоснованно причитающегося за услуги, фактически полученные </w:t>
            </w:r>
            <w:r>
              <w:rPr>
                <w:sz w:val="28"/>
              </w:rPr>
              <w:t>Администрацией Губернатора Камчатского края</w:t>
            </w:r>
            <w:r w:rsidRPr="006D56BE">
              <w:rPr>
                <w:sz w:val="28"/>
              </w:rPr>
              <w:t>?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2226C7" w:rsidTr="008C47E6">
        <w:trPr>
          <w:trHeight w:val="425"/>
        </w:trPr>
        <w:tc>
          <w:tcPr>
            <w:tcW w:w="9627" w:type="dxa"/>
            <w:gridSpan w:val="4"/>
          </w:tcPr>
          <w:p w:rsidR="002226C7" w:rsidRDefault="002226C7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Ресурсы Администрации Губернатора Камчатского края</w:t>
            </w:r>
          </w:p>
        </w:tc>
      </w:tr>
      <w:tr w:rsidR="00DC182B" w:rsidTr="00B243AB">
        <w:trPr>
          <w:trHeight w:val="2943"/>
        </w:trPr>
        <w:tc>
          <w:tcPr>
            <w:tcW w:w="566" w:type="dxa"/>
            <w:tcBorders>
              <w:right w:val="single" w:sz="4" w:space="0" w:color="auto"/>
            </w:tcBorders>
          </w:tcPr>
          <w:p w:rsidR="00DC182B" w:rsidRDefault="002226C7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</w:tcPr>
          <w:p w:rsidR="00DC182B" w:rsidRPr="00DC182B" w:rsidRDefault="00DC182B" w:rsidP="00B243AB">
            <w:pPr>
              <w:spacing w:line="288" w:lineRule="atLeast"/>
              <w:jc w:val="both"/>
            </w:pPr>
            <w:r w:rsidRPr="00DC182B">
              <w:rPr>
                <w:sz w:val="28"/>
              </w:rPr>
              <w:t xml:space="preserve">Участвуете ли Вы в какой-либо коммерческой или хозяйственной деятельности вне занятости в </w:t>
            </w:r>
            <w:r w:rsidR="002226C7" w:rsidRPr="002226C7">
              <w:rPr>
                <w:sz w:val="28"/>
              </w:rPr>
              <w:t>Администрации Губернатора Камчатского края</w:t>
            </w:r>
            <w:r w:rsidRPr="00DC182B">
              <w:rPr>
                <w:sz w:val="28"/>
              </w:rPr>
              <w:t xml:space="preserve"> (например, работа по совместительству), которая нарушает установленный в</w:t>
            </w:r>
            <w:r w:rsidR="00B243AB">
              <w:rPr>
                <w:sz w:val="28"/>
              </w:rPr>
              <w:t> </w:t>
            </w:r>
            <w:r w:rsidR="002226C7" w:rsidRPr="002226C7">
              <w:rPr>
                <w:sz w:val="28"/>
              </w:rPr>
              <w:t>Администрации Губернатора Камчатского края</w:t>
            </w:r>
            <w:r w:rsidRPr="00DC182B">
              <w:rPr>
                <w:sz w:val="28"/>
              </w:rPr>
              <w:t xml:space="preserve"> распорядок Вашего рабочего времени или ведет к использованию и</w:t>
            </w:r>
            <w:r w:rsidR="00B243AB">
              <w:rPr>
                <w:sz w:val="28"/>
              </w:rPr>
              <w:t> </w:t>
            </w:r>
            <w:r w:rsidRPr="00DC182B">
              <w:rPr>
                <w:sz w:val="28"/>
              </w:rPr>
              <w:t>получению Вами либо третьей стороной активов, ресурсов и</w:t>
            </w:r>
            <w:r w:rsidR="00B243AB">
              <w:rPr>
                <w:sz w:val="28"/>
              </w:rPr>
              <w:t> </w:t>
            </w:r>
            <w:r w:rsidRPr="00DC182B">
              <w:rPr>
                <w:sz w:val="28"/>
              </w:rPr>
              <w:t xml:space="preserve">информации, являющихся собственностью </w:t>
            </w:r>
            <w:r w:rsidR="002226C7" w:rsidRPr="002226C7">
              <w:rPr>
                <w:sz w:val="28"/>
              </w:rPr>
              <w:t>Администрации Губернатора Камчатского края?</w:t>
            </w:r>
          </w:p>
        </w:tc>
        <w:tc>
          <w:tcPr>
            <w:tcW w:w="1410" w:type="dxa"/>
          </w:tcPr>
          <w:p w:rsidR="00DC182B" w:rsidRDefault="00DC182B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2226C7" w:rsidTr="008C47E6">
        <w:tc>
          <w:tcPr>
            <w:tcW w:w="566" w:type="dxa"/>
            <w:tcBorders>
              <w:right w:val="single" w:sz="4" w:space="0" w:color="auto"/>
            </w:tcBorders>
          </w:tcPr>
          <w:p w:rsidR="002226C7" w:rsidRDefault="002226C7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</w:tcPr>
          <w:p w:rsidR="002226C7" w:rsidRPr="002226C7" w:rsidRDefault="002226C7" w:rsidP="00B243AB">
            <w:pPr>
              <w:spacing w:line="288" w:lineRule="atLeast"/>
              <w:jc w:val="both"/>
            </w:pPr>
            <w:r w:rsidRPr="002226C7">
              <w:rPr>
                <w:sz w:val="28"/>
              </w:rPr>
              <w:t xml:space="preserve">Использовали ли Вы средства </w:t>
            </w:r>
            <w:r>
              <w:rPr>
                <w:sz w:val="28"/>
              </w:rPr>
              <w:t>Администрации Губернатора Камчатского края</w:t>
            </w:r>
            <w:r w:rsidRPr="002226C7">
              <w:rPr>
                <w:sz w:val="28"/>
              </w:rPr>
              <w:t>, оборудование (средства связи и доступ в</w:t>
            </w:r>
            <w:r w:rsidR="00B243AB">
              <w:rPr>
                <w:sz w:val="28"/>
              </w:rPr>
              <w:t> </w:t>
            </w:r>
            <w:r w:rsidRPr="002226C7">
              <w:rPr>
                <w:sz w:val="28"/>
              </w:rPr>
              <w:t xml:space="preserve">Интернет и </w:t>
            </w:r>
            <w:r>
              <w:rPr>
                <w:sz w:val="28"/>
              </w:rPr>
              <w:t>т.п.</w:t>
            </w:r>
            <w:r w:rsidRPr="002226C7">
              <w:rPr>
                <w:sz w:val="28"/>
              </w:rPr>
              <w:t>) или информацию в целях, связанных с</w:t>
            </w:r>
            <w:r w:rsidR="00B243AB">
              <w:rPr>
                <w:sz w:val="28"/>
              </w:rPr>
              <w:t> </w:t>
            </w:r>
            <w:r w:rsidRPr="002226C7">
              <w:rPr>
                <w:sz w:val="28"/>
              </w:rPr>
              <w:t>личной заинтересованностью?</w:t>
            </w:r>
          </w:p>
        </w:tc>
        <w:tc>
          <w:tcPr>
            <w:tcW w:w="1410" w:type="dxa"/>
          </w:tcPr>
          <w:p w:rsidR="002226C7" w:rsidRDefault="002226C7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2226C7" w:rsidTr="00B243AB">
        <w:trPr>
          <w:trHeight w:val="1690"/>
        </w:trPr>
        <w:tc>
          <w:tcPr>
            <w:tcW w:w="566" w:type="dxa"/>
            <w:tcBorders>
              <w:right w:val="single" w:sz="4" w:space="0" w:color="auto"/>
            </w:tcBorders>
          </w:tcPr>
          <w:p w:rsidR="002226C7" w:rsidRDefault="002226C7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</w:tcPr>
          <w:p w:rsidR="002226C7" w:rsidRPr="002226C7" w:rsidRDefault="002226C7" w:rsidP="002226C7">
            <w:pPr>
              <w:spacing w:line="288" w:lineRule="atLeast"/>
              <w:jc w:val="both"/>
              <w:rPr>
                <w:sz w:val="28"/>
              </w:rPr>
            </w:pPr>
            <w:r w:rsidRPr="002226C7">
              <w:rPr>
                <w:sz w:val="28"/>
              </w:rPr>
      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      </w:r>
          </w:p>
        </w:tc>
        <w:tc>
          <w:tcPr>
            <w:tcW w:w="1410" w:type="dxa"/>
          </w:tcPr>
          <w:p w:rsidR="002226C7" w:rsidRDefault="002226C7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2226C7" w:rsidTr="002226C7">
        <w:trPr>
          <w:trHeight w:val="463"/>
        </w:trPr>
        <w:tc>
          <w:tcPr>
            <w:tcW w:w="9627" w:type="dxa"/>
            <w:gridSpan w:val="4"/>
            <w:vAlign w:val="center"/>
          </w:tcPr>
          <w:p w:rsidR="002226C7" w:rsidRDefault="002226C7" w:rsidP="002226C7">
            <w:pPr>
              <w:spacing w:line="288" w:lineRule="atLeast"/>
              <w:rPr>
                <w:sz w:val="28"/>
              </w:rPr>
            </w:pPr>
            <w:r w:rsidRPr="006D56BE">
              <w:rPr>
                <w:sz w:val="28"/>
              </w:rPr>
              <w:t xml:space="preserve">Взаимоотношения с государственными служащими </w:t>
            </w:r>
          </w:p>
        </w:tc>
      </w:tr>
      <w:tr w:rsidR="002226C7" w:rsidTr="00B243AB">
        <w:trPr>
          <w:trHeight w:val="3336"/>
        </w:trPr>
        <w:tc>
          <w:tcPr>
            <w:tcW w:w="566" w:type="dxa"/>
            <w:tcBorders>
              <w:right w:val="single" w:sz="4" w:space="0" w:color="auto"/>
            </w:tcBorders>
          </w:tcPr>
          <w:p w:rsidR="002226C7" w:rsidRDefault="002226C7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2226C7" w:rsidRPr="006D56BE" w:rsidRDefault="002226C7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</w:t>
            </w:r>
            <w:r>
              <w:rPr>
                <w:sz w:val="28"/>
              </w:rPr>
              <w:t>?</w:t>
            </w:r>
          </w:p>
        </w:tc>
        <w:tc>
          <w:tcPr>
            <w:tcW w:w="1410" w:type="dxa"/>
          </w:tcPr>
          <w:p w:rsidR="002226C7" w:rsidRDefault="002226C7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2226C7" w:rsidTr="008C47E6">
        <w:trPr>
          <w:trHeight w:val="493"/>
        </w:trPr>
        <w:tc>
          <w:tcPr>
            <w:tcW w:w="9627" w:type="dxa"/>
            <w:gridSpan w:val="4"/>
            <w:vAlign w:val="center"/>
          </w:tcPr>
          <w:p w:rsidR="002226C7" w:rsidRDefault="002226C7" w:rsidP="008C47E6">
            <w:pPr>
              <w:spacing w:line="288" w:lineRule="atLeast"/>
              <w:rPr>
                <w:sz w:val="28"/>
              </w:rPr>
            </w:pPr>
            <w:r w:rsidRPr="006D56BE">
              <w:rPr>
                <w:sz w:val="28"/>
              </w:rPr>
              <w:t xml:space="preserve">Инсайдерская информация </w:t>
            </w:r>
          </w:p>
        </w:tc>
      </w:tr>
      <w:tr w:rsidR="002226C7" w:rsidTr="00B243AB">
        <w:trPr>
          <w:trHeight w:val="1761"/>
        </w:trPr>
        <w:tc>
          <w:tcPr>
            <w:tcW w:w="566" w:type="dxa"/>
            <w:tcBorders>
              <w:right w:val="single" w:sz="4" w:space="0" w:color="auto"/>
            </w:tcBorders>
          </w:tcPr>
          <w:p w:rsidR="002226C7" w:rsidRDefault="008C47E6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2226C7" w:rsidRPr="006D56BE" w:rsidRDefault="002226C7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</w:t>
            </w:r>
            <w:r w:rsidR="00B243AB">
              <w:rPr>
                <w:sz w:val="28"/>
              </w:rPr>
              <w:t> </w:t>
            </w:r>
            <w:r w:rsidR="008C47E6">
              <w:rPr>
                <w:sz w:val="28"/>
              </w:rPr>
              <w:t>Администрацией Губернатора Камчатского края</w:t>
            </w:r>
            <w:r w:rsidRPr="006D56BE">
              <w:rPr>
                <w:sz w:val="28"/>
              </w:rPr>
              <w:t xml:space="preserve"> информацию, ставшую Вам известной по работе?</w:t>
            </w:r>
          </w:p>
        </w:tc>
        <w:tc>
          <w:tcPr>
            <w:tcW w:w="1410" w:type="dxa"/>
          </w:tcPr>
          <w:p w:rsidR="002226C7" w:rsidRDefault="002226C7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8C47E6" w:rsidTr="008C47E6">
        <w:trPr>
          <w:trHeight w:val="481"/>
        </w:trPr>
        <w:tc>
          <w:tcPr>
            <w:tcW w:w="9627" w:type="dxa"/>
            <w:gridSpan w:val="4"/>
            <w:vAlign w:val="center"/>
          </w:tcPr>
          <w:p w:rsidR="008C47E6" w:rsidRDefault="008C47E6" w:rsidP="008C47E6">
            <w:pPr>
              <w:spacing w:line="288" w:lineRule="atLeast"/>
              <w:rPr>
                <w:sz w:val="28"/>
              </w:rPr>
            </w:pPr>
            <w:r w:rsidRPr="006D56BE">
              <w:rPr>
                <w:sz w:val="28"/>
              </w:rPr>
              <w:t xml:space="preserve">Равные права работников </w:t>
            </w:r>
          </w:p>
        </w:tc>
      </w:tr>
      <w:tr w:rsidR="008C47E6" w:rsidTr="00B243AB">
        <w:trPr>
          <w:trHeight w:val="1056"/>
        </w:trPr>
        <w:tc>
          <w:tcPr>
            <w:tcW w:w="566" w:type="dxa"/>
            <w:tcBorders>
              <w:right w:val="single" w:sz="4" w:space="0" w:color="auto"/>
            </w:tcBorders>
          </w:tcPr>
          <w:p w:rsidR="008C47E6" w:rsidRDefault="008C47E6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8C47E6" w:rsidRPr="006D56BE" w:rsidRDefault="008C47E6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>Работают ли члены Вашей семьи или близкие родственники в</w:t>
            </w:r>
            <w:r w:rsidR="00B243AB">
              <w:rPr>
                <w:sz w:val="28"/>
              </w:rPr>
              <w:t> </w:t>
            </w:r>
            <w:r>
              <w:rPr>
                <w:sz w:val="28"/>
              </w:rPr>
              <w:t>Администрации Губернатора Камчатского края</w:t>
            </w:r>
            <w:r w:rsidRPr="006D56BE">
              <w:rPr>
                <w:sz w:val="28"/>
              </w:rPr>
              <w:t>, в том числе под Вашим прямым руководством?</w:t>
            </w:r>
          </w:p>
        </w:tc>
        <w:tc>
          <w:tcPr>
            <w:tcW w:w="1410" w:type="dxa"/>
          </w:tcPr>
          <w:p w:rsidR="008C47E6" w:rsidRDefault="008C47E6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8C47E6" w:rsidTr="00B243AB">
        <w:trPr>
          <w:trHeight w:val="1412"/>
        </w:trPr>
        <w:tc>
          <w:tcPr>
            <w:tcW w:w="566" w:type="dxa"/>
            <w:tcBorders>
              <w:right w:val="single" w:sz="4" w:space="0" w:color="auto"/>
            </w:tcBorders>
          </w:tcPr>
          <w:p w:rsidR="008C47E6" w:rsidRDefault="008C47E6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8C47E6" w:rsidRPr="006D56BE" w:rsidRDefault="008C47E6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 xml:space="preserve">Работает ли в </w:t>
            </w:r>
            <w:r>
              <w:rPr>
                <w:sz w:val="28"/>
              </w:rPr>
              <w:t>Администрации Губернатора Камчатского края</w:t>
            </w:r>
            <w:r w:rsidRPr="006D56BE">
              <w:rPr>
                <w:sz w:val="28"/>
              </w:rPr>
      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</w:t>
            </w:r>
          </w:p>
        </w:tc>
        <w:tc>
          <w:tcPr>
            <w:tcW w:w="1410" w:type="dxa"/>
          </w:tcPr>
          <w:p w:rsidR="008C47E6" w:rsidRDefault="008C47E6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8C47E6" w:rsidTr="00B243AB">
        <w:trPr>
          <w:trHeight w:val="2680"/>
        </w:trPr>
        <w:tc>
          <w:tcPr>
            <w:tcW w:w="566" w:type="dxa"/>
            <w:tcBorders>
              <w:right w:val="single" w:sz="4" w:space="0" w:color="auto"/>
            </w:tcBorders>
          </w:tcPr>
          <w:p w:rsidR="008C47E6" w:rsidRDefault="008C47E6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8C47E6" w:rsidRPr="006D56BE" w:rsidRDefault="008C47E6" w:rsidP="00B243AB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>Оказывали ли Вы протекцию членам Вашей семьи или близким родственникам при приеме их на работу в</w:t>
            </w:r>
            <w:r w:rsidR="00B243AB">
              <w:rPr>
                <w:sz w:val="28"/>
              </w:rPr>
              <w:t> </w:t>
            </w:r>
            <w:r>
              <w:rPr>
                <w:sz w:val="28"/>
              </w:rPr>
              <w:t>Администрацию Губернатора Камчатского края</w:t>
            </w:r>
            <w:r w:rsidRPr="006D56BE">
              <w:rPr>
                <w:sz w:val="28"/>
              </w:rPr>
              <w:t xml:space="preserve">; или давали оценку их работе, продвигали ли Вы их на вышестоящую должность, оценивали ли Вы их работу и определяли их размер заработной платы или </w:t>
            </w:r>
            <w:r>
              <w:rPr>
                <w:sz w:val="28"/>
              </w:rPr>
              <w:t xml:space="preserve">способствовали принятию решений об </w:t>
            </w:r>
            <w:r w:rsidRPr="006D56BE">
              <w:rPr>
                <w:sz w:val="28"/>
              </w:rPr>
              <w:t>освобожд</w:t>
            </w:r>
            <w:r>
              <w:rPr>
                <w:sz w:val="28"/>
              </w:rPr>
              <w:t>ении</w:t>
            </w:r>
            <w:r w:rsidRPr="006D56BE">
              <w:rPr>
                <w:sz w:val="28"/>
              </w:rPr>
              <w:t xml:space="preserve"> от дисциплинарной ответственности?</w:t>
            </w:r>
          </w:p>
        </w:tc>
        <w:tc>
          <w:tcPr>
            <w:tcW w:w="1410" w:type="dxa"/>
          </w:tcPr>
          <w:p w:rsidR="008C47E6" w:rsidRDefault="008C47E6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8C47E6" w:rsidTr="008C47E6">
        <w:trPr>
          <w:trHeight w:val="557"/>
        </w:trPr>
        <w:tc>
          <w:tcPr>
            <w:tcW w:w="8217" w:type="dxa"/>
            <w:gridSpan w:val="3"/>
            <w:vAlign w:val="center"/>
          </w:tcPr>
          <w:p w:rsidR="008C47E6" w:rsidRPr="006D56BE" w:rsidRDefault="008C47E6" w:rsidP="008C47E6">
            <w:pPr>
              <w:spacing w:line="288" w:lineRule="atLeast"/>
              <w:rPr>
                <w:sz w:val="28"/>
              </w:rPr>
            </w:pPr>
            <w:r>
              <w:rPr>
                <w:sz w:val="28"/>
              </w:rPr>
              <w:t>Другие вопросы</w:t>
            </w:r>
          </w:p>
        </w:tc>
        <w:tc>
          <w:tcPr>
            <w:tcW w:w="1410" w:type="dxa"/>
          </w:tcPr>
          <w:p w:rsidR="008C47E6" w:rsidRDefault="008C47E6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8C47E6" w:rsidTr="008C47E6">
        <w:tc>
          <w:tcPr>
            <w:tcW w:w="566" w:type="dxa"/>
            <w:tcBorders>
              <w:right w:val="single" w:sz="4" w:space="0" w:color="auto"/>
            </w:tcBorders>
          </w:tcPr>
          <w:p w:rsidR="008C47E6" w:rsidRDefault="008C47E6" w:rsidP="006D56BE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</w:tcPr>
          <w:p w:rsidR="008C47E6" w:rsidRPr="006D56BE" w:rsidRDefault="008C47E6" w:rsidP="008C47E6">
            <w:pPr>
              <w:spacing w:line="288" w:lineRule="atLeast"/>
              <w:jc w:val="both"/>
              <w:rPr>
                <w:sz w:val="28"/>
              </w:rPr>
            </w:pPr>
            <w:r w:rsidRPr="006D56BE">
              <w:rPr>
                <w:sz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</w:t>
            </w:r>
            <w:r>
              <w:rPr>
                <w:sz w:val="28"/>
              </w:rPr>
              <w:t>?</w:t>
            </w:r>
          </w:p>
        </w:tc>
        <w:tc>
          <w:tcPr>
            <w:tcW w:w="1410" w:type="dxa"/>
          </w:tcPr>
          <w:p w:rsidR="008C47E6" w:rsidRDefault="008C47E6" w:rsidP="006D56BE">
            <w:pPr>
              <w:spacing w:line="288" w:lineRule="atLeast"/>
              <w:jc w:val="both"/>
              <w:rPr>
                <w:sz w:val="28"/>
              </w:rPr>
            </w:pPr>
          </w:p>
        </w:tc>
      </w:tr>
      <w:tr w:rsidR="008C47E6" w:rsidTr="008C47E6">
        <w:tc>
          <w:tcPr>
            <w:tcW w:w="9627" w:type="dxa"/>
            <w:gridSpan w:val="4"/>
          </w:tcPr>
          <w:p w:rsidR="008C47E6" w:rsidRDefault="008C47E6" w:rsidP="00DD51EC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8C47E6">
              <w:rPr>
                <w:sz w:val="28"/>
              </w:rPr>
              <w:t xml:space="preserve">ри ответе </w:t>
            </w:r>
            <w:r w:rsidR="00DD51EC">
              <w:rPr>
                <w:sz w:val="28"/>
              </w:rPr>
              <w:t>«</w:t>
            </w:r>
            <w:r w:rsidRPr="008C47E6">
              <w:rPr>
                <w:sz w:val="28"/>
              </w:rPr>
              <w:t>ДА</w:t>
            </w:r>
            <w:r w:rsidR="00DD51EC">
              <w:rPr>
                <w:sz w:val="28"/>
              </w:rPr>
              <w:t>»</w:t>
            </w:r>
            <w:r w:rsidRPr="008C47E6">
              <w:rPr>
                <w:sz w:val="28"/>
              </w:rPr>
              <w:t xml:space="preserve"> на любой из указанных вопросов дополнительно письменно в свободной форме изложите подробную информацию, необходимую и достаточную для всестороннего рассмотрения и оценки обстоятельств.</w:t>
            </w:r>
          </w:p>
        </w:tc>
      </w:tr>
    </w:tbl>
    <w:p w:rsidR="00DC182B" w:rsidRDefault="00DC182B" w:rsidP="00635DD3">
      <w:pPr>
        <w:spacing w:line="288" w:lineRule="atLeast"/>
        <w:jc w:val="both"/>
        <w:rPr>
          <w:sz w:val="28"/>
        </w:rPr>
      </w:pPr>
    </w:p>
    <w:p w:rsidR="008C47E6" w:rsidRPr="008C47E6" w:rsidRDefault="008C47E6" w:rsidP="008C47E6">
      <w:pPr>
        <w:spacing w:line="288" w:lineRule="atLeast"/>
        <w:ind w:firstLine="709"/>
        <w:jc w:val="both"/>
        <w:rPr>
          <w:sz w:val="28"/>
        </w:rPr>
      </w:pPr>
      <w:r w:rsidRPr="008C47E6">
        <w:rPr>
          <w:sz w:val="28"/>
        </w:rPr>
        <w:t>Настоящим подтверждаю,</w:t>
      </w:r>
      <w:r>
        <w:rPr>
          <w:sz w:val="28"/>
        </w:rPr>
        <w:t xml:space="preserve"> что мои ответы и пояснительная </w:t>
      </w:r>
      <w:r w:rsidRPr="008C47E6">
        <w:rPr>
          <w:sz w:val="28"/>
        </w:rPr>
        <w:t>к ним информация являются полными, правдивыми</w:t>
      </w:r>
      <w:r>
        <w:rPr>
          <w:sz w:val="28"/>
        </w:rPr>
        <w:t xml:space="preserve"> </w:t>
      </w:r>
      <w:r w:rsidRPr="008C47E6">
        <w:rPr>
          <w:sz w:val="28"/>
        </w:rPr>
        <w:t>и достоверными</w:t>
      </w:r>
    </w:p>
    <w:p w:rsidR="008C47E6" w:rsidRPr="008C47E6" w:rsidRDefault="008C47E6" w:rsidP="008C47E6">
      <w:pPr>
        <w:spacing w:line="288" w:lineRule="atLeast"/>
        <w:ind w:firstLine="709"/>
        <w:jc w:val="both"/>
        <w:rPr>
          <w:sz w:val="28"/>
        </w:rPr>
      </w:pPr>
    </w:p>
    <w:p w:rsidR="008C47E6" w:rsidRPr="008C47E6" w:rsidRDefault="008C47E6" w:rsidP="008C47E6">
      <w:pPr>
        <w:spacing w:line="288" w:lineRule="atLeast"/>
        <w:ind w:firstLine="709"/>
        <w:jc w:val="both"/>
        <w:rPr>
          <w:sz w:val="28"/>
        </w:rPr>
      </w:pPr>
      <w:r w:rsidRPr="008C47E6">
        <w:rPr>
          <w:sz w:val="28"/>
        </w:rPr>
        <w:t>______________________/____________________________________/</w:t>
      </w:r>
    </w:p>
    <w:p w:rsidR="008C47E6" w:rsidRPr="008C47E6" w:rsidRDefault="008C47E6" w:rsidP="008C47E6">
      <w:pPr>
        <w:spacing w:line="288" w:lineRule="atLeast"/>
        <w:ind w:firstLine="709"/>
        <w:jc w:val="both"/>
      </w:pPr>
      <w:r>
        <w:t xml:space="preserve">                                   </w:t>
      </w:r>
      <w:r w:rsidRPr="008C47E6">
        <w:t>(подпись, фамилия и инициалы декларанта)</w:t>
      </w:r>
    </w:p>
    <w:p w:rsidR="008C47E6" w:rsidRPr="008C47E6" w:rsidRDefault="008C47E6" w:rsidP="008C47E6">
      <w:pPr>
        <w:spacing w:line="288" w:lineRule="atLeast"/>
        <w:ind w:firstLine="709"/>
        <w:jc w:val="both"/>
        <w:rPr>
          <w:sz w:val="28"/>
        </w:rPr>
      </w:pPr>
      <w:r w:rsidRPr="008C47E6">
        <w:rPr>
          <w:sz w:val="28"/>
        </w:rPr>
        <w:t> </w:t>
      </w:r>
    </w:p>
    <w:p w:rsidR="008C47E6" w:rsidRPr="008C47E6" w:rsidRDefault="008C47E6" w:rsidP="008C47E6">
      <w:pPr>
        <w:spacing w:line="288" w:lineRule="atLeast"/>
        <w:ind w:firstLine="709"/>
        <w:jc w:val="both"/>
        <w:rPr>
          <w:sz w:val="28"/>
        </w:rPr>
      </w:pPr>
      <w:r>
        <w:rPr>
          <w:sz w:val="28"/>
        </w:rPr>
        <w:t>«</w:t>
      </w:r>
      <w:r w:rsidRPr="008C47E6">
        <w:rPr>
          <w:sz w:val="28"/>
        </w:rPr>
        <w:t>__</w:t>
      </w:r>
      <w:r>
        <w:rPr>
          <w:sz w:val="28"/>
        </w:rPr>
        <w:t>»</w:t>
      </w:r>
      <w:r w:rsidRPr="008C47E6">
        <w:rPr>
          <w:sz w:val="28"/>
        </w:rPr>
        <w:t xml:space="preserve"> __________ 20__ г.</w:t>
      </w:r>
    </w:p>
    <w:p w:rsidR="00635DD3" w:rsidRPr="006D56BE" w:rsidRDefault="008C47E6" w:rsidP="008C47E6">
      <w:pPr>
        <w:spacing w:line="288" w:lineRule="atLeast"/>
        <w:ind w:firstLine="709"/>
        <w:jc w:val="both"/>
        <w:rPr>
          <w:sz w:val="28"/>
        </w:rPr>
      </w:pPr>
      <w:r w:rsidRPr="008C47E6">
        <w:rPr>
          <w:sz w:val="28"/>
        </w:rPr>
        <w:t> </w:t>
      </w:r>
      <w:r w:rsidR="00635DD3" w:rsidRPr="006D56BE">
        <w:rPr>
          <w:sz w:val="28"/>
        </w:rPr>
        <w:t xml:space="preserve"> </w:t>
      </w:r>
    </w:p>
    <w:p w:rsidR="00635DD3" w:rsidRPr="00AF6A94" w:rsidRDefault="00B243AB" w:rsidP="00635DD3">
      <w:pPr>
        <w:spacing w:line="288" w:lineRule="atLeast"/>
        <w:jc w:val="both"/>
        <w:rPr>
          <w:sz w:val="28"/>
        </w:rPr>
      </w:pPr>
      <w:r>
        <w:rPr>
          <w:sz w:val="28"/>
        </w:rPr>
        <w:t>Раздел 2</w:t>
      </w:r>
    </w:p>
    <w:p w:rsidR="00635DD3" w:rsidRPr="00C54EC9" w:rsidRDefault="00635DD3" w:rsidP="00635DD3">
      <w:pPr>
        <w:spacing w:line="288" w:lineRule="atLeast"/>
        <w:jc w:val="both"/>
        <w:rPr>
          <w:sz w:val="28"/>
        </w:rPr>
      </w:pPr>
      <w:r w:rsidRPr="00C54EC9">
        <w:rPr>
          <w:sz w:val="28"/>
        </w:rPr>
        <w:t xml:space="preserve">Решение </w:t>
      </w:r>
      <w:r w:rsidR="005F510B">
        <w:rPr>
          <w:sz w:val="28"/>
        </w:rPr>
        <w:t>Руководителя</w:t>
      </w:r>
      <w:r w:rsidR="005F510B">
        <w:rPr>
          <w:rStyle w:val="af4"/>
          <w:sz w:val="28"/>
        </w:rPr>
        <w:footnoteReference w:id="2"/>
      </w:r>
      <w:r w:rsidR="00DD51EC">
        <w:rPr>
          <w:sz w:val="28"/>
        </w:rPr>
        <w:t>:</w:t>
      </w:r>
    </w:p>
    <w:p w:rsidR="00635DD3" w:rsidRPr="00635DD3" w:rsidRDefault="00635DD3" w:rsidP="00635DD3">
      <w:pPr>
        <w:spacing w:line="288" w:lineRule="atLeast"/>
        <w:jc w:val="both"/>
      </w:pPr>
      <w:r w:rsidRPr="00635DD3">
        <w:t xml:space="preserve">  </w:t>
      </w:r>
    </w:p>
    <w:tbl>
      <w:tblPr>
        <w:tblW w:w="959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4"/>
        <w:gridCol w:w="1825"/>
      </w:tblGrid>
      <w:tr w:rsidR="00635DD3" w:rsidRPr="00C54EC9" w:rsidTr="009B43C1">
        <w:trPr>
          <w:trHeight w:val="352"/>
        </w:trPr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C54EC9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 xml:space="preserve">Конфликт интересов не </w:t>
            </w:r>
            <w:r w:rsidR="00C54EC9" w:rsidRPr="00C54EC9">
              <w:rPr>
                <w:sz w:val="28"/>
              </w:rPr>
              <w:t>установлен</w:t>
            </w:r>
            <w:r w:rsidRPr="00C54EC9">
              <w:rPr>
                <w:sz w:val="28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635DD3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 xml:space="preserve">  </w:t>
            </w:r>
          </w:p>
        </w:tc>
      </w:tr>
      <w:tr w:rsidR="00635DD3" w:rsidRPr="00C54EC9" w:rsidTr="009B43C1">
        <w:trPr>
          <w:trHeight w:val="1090"/>
        </w:trPr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C54EC9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 xml:space="preserve">Я не рассматриваю как конфликт интересов ситуацию, которая, по мнению декларировавшего их работника, создает или может создать конфликт с интересами </w:t>
            </w:r>
            <w:r w:rsidR="00C54EC9" w:rsidRPr="00C54EC9">
              <w:rPr>
                <w:sz w:val="28"/>
              </w:rPr>
              <w:t>Администрации</w:t>
            </w:r>
            <w:r w:rsidRPr="00C54EC9">
              <w:rPr>
                <w:sz w:val="28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635DD3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 xml:space="preserve">  </w:t>
            </w:r>
          </w:p>
        </w:tc>
      </w:tr>
      <w:tr w:rsidR="00635DD3" w:rsidRPr="00C54EC9" w:rsidTr="009B43C1">
        <w:trPr>
          <w:trHeight w:val="1073"/>
        </w:trPr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635DD3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>Я ограничил работнику доступ к информации, которая может иметь отношение к личным</w:t>
            </w:r>
            <w:r w:rsidR="00DD51EC">
              <w:rPr>
                <w:sz w:val="28"/>
              </w:rPr>
              <w:t>,</w:t>
            </w:r>
            <w:r w:rsidR="009B43C1">
              <w:rPr>
                <w:sz w:val="28"/>
              </w:rPr>
              <w:t xml:space="preserve"> частным интересам работника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635DD3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 xml:space="preserve">  </w:t>
            </w:r>
          </w:p>
        </w:tc>
      </w:tr>
      <w:tr w:rsidR="00635DD3" w:rsidRPr="00C54EC9" w:rsidTr="009B43C1">
        <w:trPr>
          <w:trHeight w:val="1442"/>
        </w:trPr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9B43C1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  <w:r w:rsidR="009B43C1">
              <w:rPr>
                <w:rStyle w:val="af4"/>
                <w:sz w:val="28"/>
              </w:rPr>
              <w:footnoteReference w:id="3"/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635DD3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 xml:space="preserve">  </w:t>
            </w:r>
          </w:p>
        </w:tc>
      </w:tr>
      <w:tr w:rsidR="00635DD3" w:rsidRPr="00C54EC9" w:rsidTr="009B43C1">
        <w:trPr>
          <w:trHeight w:val="721"/>
        </w:trPr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635DD3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 xml:space="preserve">Я пересмотрел круг обязанностей и трудовых функций работника </w:t>
            </w:r>
            <w:r w:rsidR="009B43C1">
              <w:rPr>
                <w:rStyle w:val="af4"/>
                <w:sz w:val="28"/>
              </w:rPr>
              <w:footnoteReference w:id="4"/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635DD3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 xml:space="preserve">  </w:t>
            </w:r>
          </w:p>
        </w:tc>
      </w:tr>
      <w:tr w:rsidR="00635DD3" w:rsidRPr="00C54EC9" w:rsidTr="009B43C1">
        <w:trPr>
          <w:trHeight w:val="1073"/>
        </w:trPr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635DD3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 xml:space="preserve"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635DD3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 xml:space="preserve">  </w:t>
            </w:r>
          </w:p>
        </w:tc>
      </w:tr>
      <w:tr w:rsidR="00635DD3" w:rsidRPr="00C54EC9" w:rsidTr="009B43C1">
        <w:trPr>
          <w:trHeight w:val="1090"/>
        </w:trPr>
        <w:tc>
          <w:tcPr>
            <w:tcW w:w="7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9B43C1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>Я перевел работника на должность, предусматривающую выполнение служебных обязанностей, не связанных с</w:t>
            </w:r>
            <w:r w:rsidR="009B43C1">
              <w:rPr>
                <w:sz w:val="28"/>
              </w:rPr>
              <w:t> </w:t>
            </w:r>
            <w:r w:rsidRPr="00C54EC9">
              <w:rPr>
                <w:sz w:val="28"/>
              </w:rPr>
              <w:t xml:space="preserve">конфликтом интересов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DD3" w:rsidRPr="00C54EC9" w:rsidRDefault="00635DD3" w:rsidP="00635DD3">
            <w:pPr>
              <w:spacing w:line="288" w:lineRule="atLeast"/>
              <w:jc w:val="both"/>
              <w:rPr>
                <w:sz w:val="28"/>
              </w:rPr>
            </w:pPr>
            <w:r w:rsidRPr="00C54EC9">
              <w:rPr>
                <w:sz w:val="28"/>
              </w:rPr>
              <w:t xml:space="preserve">  </w:t>
            </w:r>
          </w:p>
        </w:tc>
      </w:tr>
    </w:tbl>
    <w:p w:rsidR="00635DD3" w:rsidRPr="00635DD3" w:rsidRDefault="00635DD3" w:rsidP="00635DD3">
      <w:pPr>
        <w:spacing w:line="288" w:lineRule="atLeast"/>
        <w:jc w:val="both"/>
      </w:pPr>
    </w:p>
    <w:p w:rsidR="005E5DF1" w:rsidRPr="008D763E" w:rsidRDefault="005E5DF1" w:rsidP="005E5DF1">
      <w:pPr>
        <w:widowControl w:val="0"/>
        <w:ind w:left="5812"/>
        <w:rPr>
          <w:sz w:val="28"/>
          <w:szCs w:val="28"/>
        </w:rPr>
      </w:pPr>
      <w:r w:rsidRPr="008D763E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5E5DF1" w:rsidRPr="008D763E" w:rsidRDefault="005E5DF1" w:rsidP="005E5DF1">
      <w:pPr>
        <w:widowControl w:val="0"/>
        <w:ind w:left="5812"/>
        <w:jc w:val="both"/>
        <w:rPr>
          <w:sz w:val="28"/>
          <w:szCs w:val="28"/>
        </w:rPr>
      </w:pPr>
      <w:r w:rsidRPr="008D763E">
        <w:rPr>
          <w:color w:val="000000"/>
          <w:sz w:val="28"/>
          <w:szCs w:val="28"/>
        </w:rPr>
        <w:t xml:space="preserve">к Положению о регулировании конфликта интересов в Администрации Губернатора Камчатского края </w:t>
      </w:r>
    </w:p>
    <w:p w:rsidR="005E5DF1" w:rsidRPr="008D763E" w:rsidRDefault="005E5DF1" w:rsidP="005E5DF1">
      <w:pPr>
        <w:spacing w:line="288" w:lineRule="atLeast"/>
        <w:jc w:val="right"/>
        <w:rPr>
          <w:sz w:val="28"/>
          <w:szCs w:val="28"/>
        </w:rPr>
      </w:pPr>
      <w:r w:rsidRPr="008D763E">
        <w:rPr>
          <w:color w:val="000000"/>
          <w:sz w:val="28"/>
          <w:szCs w:val="28"/>
        </w:rPr>
        <w:t>ФОРМА</w:t>
      </w:r>
    </w:p>
    <w:p w:rsidR="005E5DF1" w:rsidRPr="005E5DF1" w:rsidRDefault="005E5DF1" w:rsidP="0073477D">
      <w:pPr>
        <w:spacing w:line="288" w:lineRule="atLeast"/>
        <w:jc w:val="both"/>
        <w:rPr>
          <w:sz w:val="28"/>
        </w:rPr>
      </w:pPr>
    </w:p>
    <w:p w:rsidR="005E5DF1" w:rsidRPr="005E5DF1" w:rsidRDefault="005E5DF1" w:rsidP="005E5DF1">
      <w:pPr>
        <w:spacing w:line="288" w:lineRule="atLeast"/>
        <w:jc w:val="both"/>
        <w:rPr>
          <w:sz w:val="28"/>
        </w:rPr>
      </w:pPr>
    </w:p>
    <w:p w:rsidR="005E5DF1" w:rsidRPr="005E5DF1" w:rsidRDefault="005E5DF1" w:rsidP="005E5DF1">
      <w:pPr>
        <w:spacing w:line="288" w:lineRule="atLeast"/>
        <w:jc w:val="center"/>
        <w:rPr>
          <w:sz w:val="28"/>
          <w:szCs w:val="28"/>
        </w:rPr>
      </w:pPr>
      <w:r w:rsidRPr="005E5DF1">
        <w:rPr>
          <w:sz w:val="28"/>
          <w:szCs w:val="28"/>
        </w:rPr>
        <w:t>Уведомление</w:t>
      </w:r>
    </w:p>
    <w:p w:rsidR="005E5DF1" w:rsidRPr="005E5DF1" w:rsidRDefault="005E5DF1" w:rsidP="005E5DF1">
      <w:pPr>
        <w:spacing w:line="288" w:lineRule="atLeast"/>
        <w:jc w:val="center"/>
        <w:rPr>
          <w:sz w:val="28"/>
          <w:szCs w:val="28"/>
        </w:rPr>
      </w:pPr>
      <w:r w:rsidRPr="005E5DF1">
        <w:rPr>
          <w:sz w:val="28"/>
          <w:szCs w:val="28"/>
        </w:rPr>
        <w:t>о возникновении личной заинтересованности при исполнении</w:t>
      </w:r>
    </w:p>
    <w:p w:rsidR="005E5DF1" w:rsidRPr="005E5DF1" w:rsidRDefault="005E5DF1" w:rsidP="005E5DF1">
      <w:pPr>
        <w:spacing w:line="288" w:lineRule="atLeast"/>
        <w:jc w:val="center"/>
        <w:rPr>
          <w:sz w:val="28"/>
          <w:szCs w:val="28"/>
        </w:rPr>
      </w:pPr>
      <w:r w:rsidRPr="005E5DF1">
        <w:rPr>
          <w:sz w:val="28"/>
          <w:szCs w:val="28"/>
        </w:rPr>
        <w:t>должностных обязанностей, которая приводит или может</w:t>
      </w:r>
    </w:p>
    <w:p w:rsidR="005E5DF1" w:rsidRPr="005E5DF1" w:rsidRDefault="005E5DF1" w:rsidP="005E5DF1">
      <w:pPr>
        <w:spacing w:line="288" w:lineRule="atLeast"/>
        <w:jc w:val="center"/>
        <w:rPr>
          <w:sz w:val="28"/>
          <w:szCs w:val="28"/>
        </w:rPr>
      </w:pPr>
      <w:r w:rsidRPr="005E5DF1">
        <w:rPr>
          <w:sz w:val="28"/>
          <w:szCs w:val="28"/>
        </w:rPr>
        <w:t>привести к конфликту интересов</w:t>
      </w:r>
    </w:p>
    <w:p w:rsidR="005E5DF1" w:rsidRPr="005E5DF1" w:rsidRDefault="005E5DF1" w:rsidP="005E5DF1">
      <w:pPr>
        <w:spacing w:line="288" w:lineRule="atLeast"/>
        <w:jc w:val="both"/>
      </w:pPr>
    </w:p>
    <w:p w:rsidR="005E5DF1" w:rsidRPr="00FF7A66" w:rsidRDefault="005E5DF1" w:rsidP="00FF7A66">
      <w:pPr>
        <w:spacing w:line="288" w:lineRule="atLeast"/>
        <w:ind w:firstLine="708"/>
        <w:jc w:val="both"/>
        <w:rPr>
          <w:sz w:val="28"/>
        </w:rPr>
      </w:pPr>
      <w:r w:rsidRPr="00FF7A66">
        <w:rPr>
          <w:sz w:val="28"/>
        </w:rPr>
        <w:t>Уведомляю о возникновении у меня личной заинтересованности при исполнении должностных обязанностей, которая приводит или может</w:t>
      </w:r>
      <w:r w:rsidR="00FF7A66" w:rsidRPr="00FF7A66">
        <w:rPr>
          <w:sz w:val="28"/>
        </w:rPr>
        <w:t xml:space="preserve"> привести к конфликту интересов.</w:t>
      </w:r>
    </w:p>
    <w:p w:rsidR="005E5DF1" w:rsidRPr="00FF7A66" w:rsidRDefault="005E5DF1" w:rsidP="002356BB">
      <w:pPr>
        <w:spacing w:line="288" w:lineRule="atLeast"/>
        <w:ind w:firstLine="709"/>
        <w:jc w:val="both"/>
        <w:rPr>
          <w:sz w:val="28"/>
        </w:rPr>
      </w:pPr>
      <w:r w:rsidRPr="00FF7A66">
        <w:rPr>
          <w:sz w:val="28"/>
        </w:rPr>
        <w:t>Обстоятельства, являющиеся основанием возникновения личной заинтересованности:</w:t>
      </w:r>
    </w:p>
    <w:p w:rsidR="005E5DF1" w:rsidRPr="005E5DF1" w:rsidRDefault="005E5DF1" w:rsidP="005E5DF1">
      <w:pPr>
        <w:spacing w:line="288" w:lineRule="atLeast"/>
        <w:jc w:val="both"/>
      </w:pPr>
      <w:r w:rsidRPr="005E5DF1">
        <w:t>_____________________________________________________________________________.</w:t>
      </w:r>
    </w:p>
    <w:p w:rsidR="005E5DF1" w:rsidRPr="005E5DF1" w:rsidRDefault="005E5DF1" w:rsidP="00FF7A66">
      <w:pPr>
        <w:spacing w:line="288" w:lineRule="atLeast"/>
        <w:jc w:val="center"/>
      </w:pPr>
      <w:r w:rsidRPr="005E5DF1">
        <w:t>(описание личной заинтересованности, которая приводит или может привести к возникновению конфликта интересов)</w:t>
      </w:r>
    </w:p>
    <w:p w:rsidR="005E5DF1" w:rsidRPr="00FF7A66" w:rsidRDefault="005E5DF1" w:rsidP="002356BB">
      <w:pPr>
        <w:spacing w:line="288" w:lineRule="atLeast"/>
        <w:ind w:firstLine="709"/>
        <w:jc w:val="both"/>
        <w:rPr>
          <w:sz w:val="28"/>
        </w:rPr>
      </w:pPr>
      <w:r w:rsidRPr="00FF7A66">
        <w:rPr>
          <w:sz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5E5DF1" w:rsidRPr="005E5DF1" w:rsidRDefault="005E5DF1" w:rsidP="005E5DF1">
      <w:pPr>
        <w:spacing w:line="288" w:lineRule="atLeast"/>
        <w:jc w:val="both"/>
      </w:pPr>
      <w:r w:rsidRPr="005E5DF1">
        <w:t>_____________________________________________________________________________.</w:t>
      </w:r>
    </w:p>
    <w:p w:rsidR="005E5DF1" w:rsidRPr="005E5DF1" w:rsidRDefault="005E5DF1" w:rsidP="00FF7A66">
      <w:pPr>
        <w:spacing w:line="288" w:lineRule="atLeast"/>
        <w:jc w:val="center"/>
      </w:pPr>
      <w:r w:rsidRPr="005E5DF1">
        <w:t>(описание должностных обязанностей, на исполнение которых может негативно повлиять либо негативно влияет личная</w:t>
      </w:r>
    </w:p>
    <w:p w:rsidR="005E5DF1" w:rsidRPr="005E5DF1" w:rsidRDefault="005E5DF1" w:rsidP="005E5DF1">
      <w:pPr>
        <w:spacing w:line="288" w:lineRule="atLeast"/>
        <w:jc w:val="both"/>
      </w:pPr>
      <w:r w:rsidRPr="005E5DF1">
        <w:t>_____________________________________________________________________________.</w:t>
      </w:r>
    </w:p>
    <w:p w:rsidR="005E5DF1" w:rsidRPr="005E5DF1" w:rsidRDefault="005E5DF1" w:rsidP="00FF7A66">
      <w:pPr>
        <w:spacing w:line="288" w:lineRule="atLeast"/>
        <w:jc w:val="center"/>
      </w:pPr>
      <w:r w:rsidRPr="005E5DF1">
        <w:t>заинтересованность)</w:t>
      </w:r>
    </w:p>
    <w:p w:rsidR="005E5DF1" w:rsidRPr="005E5DF1" w:rsidRDefault="005E5DF1" w:rsidP="005E5DF1">
      <w:pPr>
        <w:spacing w:line="288" w:lineRule="atLeast"/>
        <w:jc w:val="both"/>
      </w:pPr>
    </w:p>
    <w:p w:rsidR="005E5DF1" w:rsidRPr="00FF7A66" w:rsidRDefault="005E5DF1" w:rsidP="005E5DF1">
      <w:pPr>
        <w:spacing w:line="288" w:lineRule="atLeast"/>
        <w:jc w:val="both"/>
        <w:rPr>
          <w:sz w:val="28"/>
        </w:rPr>
      </w:pPr>
      <w:r w:rsidRPr="00FF7A66">
        <w:rPr>
          <w:sz w:val="28"/>
        </w:rPr>
        <w:t>Предлагаемые меры по предотвращению или урегулированию конфликта интересов:</w:t>
      </w:r>
    </w:p>
    <w:p w:rsidR="005E5DF1" w:rsidRPr="005E5DF1" w:rsidRDefault="005E5DF1" w:rsidP="005E5DF1">
      <w:pPr>
        <w:spacing w:line="288" w:lineRule="atLeast"/>
        <w:jc w:val="both"/>
      </w:pPr>
      <w:r w:rsidRPr="005E5DF1">
        <w:t>_____________________________________________________________________________.</w:t>
      </w:r>
    </w:p>
    <w:p w:rsidR="005E5DF1" w:rsidRPr="005E5DF1" w:rsidRDefault="005E5DF1" w:rsidP="00FF7A66">
      <w:pPr>
        <w:spacing w:line="288" w:lineRule="atLeast"/>
        <w:jc w:val="center"/>
      </w:pPr>
      <w:r w:rsidRPr="005E5DF1">
        <w:t>(предложения по урегулированию конфликта интересов)</w:t>
      </w:r>
    </w:p>
    <w:p w:rsidR="005E5DF1" w:rsidRPr="005E5DF1" w:rsidRDefault="005E5DF1" w:rsidP="005E5DF1">
      <w:pPr>
        <w:spacing w:line="288" w:lineRule="atLeast"/>
        <w:jc w:val="both"/>
      </w:pPr>
    </w:p>
    <w:p w:rsidR="005E5DF1" w:rsidRPr="005E5DF1" w:rsidRDefault="005E5DF1" w:rsidP="005E5DF1">
      <w:pPr>
        <w:spacing w:line="288" w:lineRule="atLeast"/>
        <w:jc w:val="both"/>
      </w:pPr>
      <w:r w:rsidRPr="00FF7A66">
        <w:rPr>
          <w:sz w:val="28"/>
        </w:rPr>
        <w:t>К уведомлению прилагаю</w:t>
      </w:r>
      <w:r w:rsidR="00FF7A66">
        <w:rPr>
          <w:sz w:val="28"/>
        </w:rPr>
        <w:t xml:space="preserve"> </w:t>
      </w:r>
      <w:r w:rsidRPr="005E5DF1">
        <w:t>_____________________________________________________</w:t>
      </w:r>
    </w:p>
    <w:p w:rsidR="005E5DF1" w:rsidRPr="005E5DF1" w:rsidRDefault="005E5DF1" w:rsidP="005E5DF1">
      <w:pPr>
        <w:spacing w:line="288" w:lineRule="atLeast"/>
        <w:jc w:val="both"/>
      </w:pPr>
      <w:r w:rsidRPr="005E5DF1">
        <w:t xml:space="preserve">                                          </w:t>
      </w:r>
      <w:r w:rsidR="00FF7A66">
        <w:t xml:space="preserve">         </w:t>
      </w:r>
      <w:r w:rsidRPr="005E5DF1">
        <w:t xml:space="preserve">  (материалы, подтверждающие обстоятельства возникновения </w:t>
      </w:r>
    </w:p>
    <w:p w:rsidR="005E5DF1" w:rsidRPr="005E5DF1" w:rsidRDefault="005E5DF1" w:rsidP="005E5DF1">
      <w:pPr>
        <w:spacing w:line="288" w:lineRule="atLeast"/>
        <w:jc w:val="both"/>
      </w:pPr>
      <w:r w:rsidRPr="005E5DF1">
        <w:t>_____________________________________________________________________________</w:t>
      </w:r>
    </w:p>
    <w:p w:rsidR="005E5DF1" w:rsidRPr="005E5DF1" w:rsidRDefault="00FF7A66" w:rsidP="00FF7A66">
      <w:pPr>
        <w:spacing w:line="288" w:lineRule="atLeast"/>
        <w:jc w:val="center"/>
      </w:pPr>
      <w:r w:rsidRPr="005E5DF1">
        <w:t xml:space="preserve">личной </w:t>
      </w:r>
      <w:r w:rsidR="005E5DF1" w:rsidRPr="005E5DF1">
        <w:t>заинтересованности или конфликта интересов, либо иные материалы, имеющие отношение к данным обстоятельствам)</w:t>
      </w:r>
    </w:p>
    <w:p w:rsidR="005E5DF1" w:rsidRPr="005E5DF1" w:rsidRDefault="005E5DF1" w:rsidP="005E5DF1">
      <w:pPr>
        <w:spacing w:line="288" w:lineRule="atLeast"/>
        <w:jc w:val="both"/>
      </w:pPr>
    </w:p>
    <w:p w:rsidR="005E5DF1" w:rsidRPr="005E5DF1" w:rsidRDefault="005E5DF1" w:rsidP="005E5DF1">
      <w:pPr>
        <w:spacing w:line="288" w:lineRule="atLeast"/>
        <w:jc w:val="both"/>
      </w:pPr>
    </w:p>
    <w:p w:rsidR="005E5DF1" w:rsidRPr="005E5DF1" w:rsidRDefault="005E5DF1" w:rsidP="005E5DF1">
      <w:pPr>
        <w:spacing w:line="288" w:lineRule="atLeast"/>
        <w:jc w:val="both"/>
      </w:pPr>
      <w:r w:rsidRPr="005E5DF1">
        <w:t>_____________ 20__ г.    ________________     ________________________________</w:t>
      </w:r>
    </w:p>
    <w:p w:rsidR="005E5DF1" w:rsidRPr="005E5DF1" w:rsidRDefault="005E5DF1" w:rsidP="005E5DF1">
      <w:pPr>
        <w:spacing w:line="288" w:lineRule="atLeast"/>
        <w:jc w:val="both"/>
      </w:pPr>
      <w:r w:rsidRPr="005E5DF1">
        <w:t xml:space="preserve">           (</w:t>
      </w:r>
      <w:proofErr w:type="gramStart"/>
      <w:r w:rsidRPr="005E5DF1">
        <w:t xml:space="preserve">дата)   </w:t>
      </w:r>
      <w:proofErr w:type="gramEnd"/>
      <w:r w:rsidRPr="005E5DF1">
        <w:t xml:space="preserve">                 </w:t>
      </w:r>
      <w:r w:rsidR="001A39A2">
        <w:t xml:space="preserve">  </w:t>
      </w:r>
      <w:r w:rsidRPr="005E5DF1">
        <w:t xml:space="preserve">      (подпись)                              (расшифровка подписи)</w:t>
      </w:r>
    </w:p>
    <w:p w:rsidR="005E5DF1" w:rsidRPr="005E5DF1" w:rsidRDefault="005E5DF1" w:rsidP="005E5DF1">
      <w:pPr>
        <w:spacing w:line="288" w:lineRule="atLeast"/>
        <w:jc w:val="both"/>
      </w:pPr>
    </w:p>
    <w:p w:rsidR="005E5DF1" w:rsidRPr="005E5DF1" w:rsidRDefault="005E5DF1" w:rsidP="005E5DF1">
      <w:pPr>
        <w:spacing w:line="288" w:lineRule="atLeast"/>
        <w:jc w:val="both"/>
      </w:pPr>
    </w:p>
    <w:p w:rsidR="005E5DF1" w:rsidRPr="005E5DF1" w:rsidRDefault="005E5DF1" w:rsidP="005E5DF1">
      <w:pPr>
        <w:spacing w:line="288" w:lineRule="atLeast"/>
        <w:jc w:val="both"/>
      </w:pPr>
    </w:p>
    <w:p w:rsidR="005E5DF1" w:rsidRPr="005E5DF1" w:rsidRDefault="005E5DF1" w:rsidP="005E5DF1">
      <w:pPr>
        <w:spacing w:line="288" w:lineRule="atLeast"/>
        <w:jc w:val="both"/>
      </w:pPr>
    </w:p>
    <w:p w:rsidR="005E5DF1" w:rsidRPr="005E5DF1" w:rsidRDefault="005E5DF1" w:rsidP="005E5DF1">
      <w:pPr>
        <w:spacing w:line="288" w:lineRule="atLeast"/>
        <w:jc w:val="both"/>
      </w:pPr>
      <w:r w:rsidRPr="00FF7A66">
        <w:rPr>
          <w:sz w:val="28"/>
        </w:rPr>
        <w:t>Зарегистрировано в Журнале регистрации уведомлений о возникновении личной заинтересованности</w:t>
      </w:r>
      <w:r w:rsidR="00A22583">
        <w:rPr>
          <w:sz w:val="28"/>
        </w:rPr>
        <w:t>, которая приводит или может привести к конфликту интересов</w:t>
      </w:r>
      <w:r w:rsidRPr="005E5DF1">
        <w:t xml:space="preserve">, </w:t>
      </w:r>
      <w:r w:rsidR="00A22583" w:rsidRPr="00A22583">
        <w:rPr>
          <w:sz w:val="28"/>
        </w:rPr>
        <w:t>«</w:t>
      </w:r>
      <w:r w:rsidRPr="00A22583">
        <w:rPr>
          <w:sz w:val="28"/>
        </w:rPr>
        <w:t>__</w:t>
      </w:r>
      <w:r w:rsidR="00A22583" w:rsidRPr="00A22583">
        <w:rPr>
          <w:sz w:val="28"/>
        </w:rPr>
        <w:t>»</w:t>
      </w:r>
      <w:r w:rsidRPr="00A22583">
        <w:rPr>
          <w:sz w:val="28"/>
        </w:rPr>
        <w:t xml:space="preserve"> ___________ 20__ г. </w:t>
      </w:r>
      <w:r w:rsidR="00A22583" w:rsidRPr="00A22583">
        <w:rPr>
          <w:sz w:val="28"/>
        </w:rPr>
        <w:t>№</w:t>
      </w:r>
      <w:r w:rsidRPr="00A22583">
        <w:rPr>
          <w:sz w:val="28"/>
        </w:rPr>
        <w:t xml:space="preserve"> ______________.</w:t>
      </w:r>
    </w:p>
    <w:p w:rsidR="005E5DF1" w:rsidRPr="005E5DF1" w:rsidRDefault="005E5DF1" w:rsidP="005E5DF1">
      <w:pPr>
        <w:spacing w:line="288" w:lineRule="atLeast"/>
        <w:jc w:val="both"/>
      </w:pPr>
      <w:r w:rsidRPr="005E5DF1">
        <w:t xml:space="preserve">            </w:t>
      </w:r>
      <w:r w:rsidR="00A22583">
        <w:t xml:space="preserve">           </w:t>
      </w:r>
      <w:r w:rsidRPr="005E5DF1">
        <w:t xml:space="preserve">             (</w:t>
      </w:r>
      <w:proofErr w:type="gramStart"/>
      <w:r w:rsidRPr="005E5DF1">
        <w:t xml:space="preserve">дата)   </w:t>
      </w:r>
      <w:proofErr w:type="gramEnd"/>
      <w:r w:rsidRPr="005E5DF1">
        <w:t xml:space="preserve">                          (номер регистрации)     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5E5DF1" w:rsidRPr="005E5DF1" w:rsidTr="00DA1D5B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F1" w:rsidRPr="005E5DF1" w:rsidRDefault="005E5DF1" w:rsidP="005E5DF1">
            <w:pPr>
              <w:spacing w:line="288" w:lineRule="atLeast"/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F1" w:rsidRPr="005E5DF1" w:rsidRDefault="005E5DF1" w:rsidP="005E5DF1">
            <w:pPr>
              <w:spacing w:line="288" w:lineRule="atLeast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F1" w:rsidRPr="005E5DF1" w:rsidRDefault="005E5DF1" w:rsidP="005E5DF1">
            <w:pPr>
              <w:spacing w:line="288" w:lineRule="atLeast"/>
              <w:jc w:val="both"/>
            </w:pPr>
          </w:p>
        </w:tc>
      </w:tr>
      <w:tr w:rsidR="005E5DF1" w:rsidRPr="005E5DF1" w:rsidTr="00DA1D5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E5DF1" w:rsidRPr="005E5DF1" w:rsidRDefault="005E5DF1" w:rsidP="002356BB">
            <w:pPr>
              <w:spacing w:line="288" w:lineRule="atLeast"/>
              <w:jc w:val="center"/>
            </w:pPr>
            <w:r w:rsidRPr="005E5DF1">
              <w:t>(Ф.И.О.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E5DF1" w:rsidRPr="005E5DF1" w:rsidRDefault="005E5DF1" w:rsidP="005E5DF1">
            <w:pPr>
              <w:spacing w:line="288" w:lineRule="atLeast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5DF1" w:rsidRPr="005E5DF1" w:rsidRDefault="005E5DF1" w:rsidP="002356BB">
            <w:pPr>
              <w:spacing w:line="288" w:lineRule="atLeast"/>
              <w:jc w:val="center"/>
            </w:pPr>
            <w:r w:rsidRPr="005E5DF1">
              <w:t>(подпись служащего, зарегистрировавшего уведомление)</w:t>
            </w:r>
          </w:p>
        </w:tc>
      </w:tr>
    </w:tbl>
    <w:p w:rsidR="005E5DF1" w:rsidRPr="00F73232" w:rsidRDefault="005E5DF1" w:rsidP="00A22583">
      <w:pPr>
        <w:spacing w:line="288" w:lineRule="atLeast"/>
        <w:jc w:val="both"/>
      </w:pPr>
    </w:p>
    <w:sectPr w:rsidR="005E5DF1" w:rsidRPr="00F73232" w:rsidSect="00BB1582">
      <w:headerReference w:type="default" r:id="rId8"/>
      <w:footnotePr>
        <w:numRestart w:val="eachPage"/>
      </w:footnotePr>
      <w:pgSz w:w="11906" w:h="16838"/>
      <w:pgMar w:top="1134" w:right="851" w:bottom="1134" w:left="1418" w:header="567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2C" w:rsidRDefault="00E1012C" w:rsidP="00146293">
      <w:r>
        <w:separator/>
      </w:r>
    </w:p>
  </w:endnote>
  <w:endnote w:type="continuationSeparator" w:id="0">
    <w:p w:rsidR="00E1012C" w:rsidRDefault="00E1012C" w:rsidP="0014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2C" w:rsidRDefault="00E1012C" w:rsidP="00146293">
      <w:r>
        <w:separator/>
      </w:r>
    </w:p>
  </w:footnote>
  <w:footnote w:type="continuationSeparator" w:id="0">
    <w:p w:rsidR="00E1012C" w:rsidRDefault="00E1012C" w:rsidP="00146293">
      <w:r>
        <w:continuationSeparator/>
      </w:r>
    </w:p>
  </w:footnote>
  <w:footnote w:id="1">
    <w:p w:rsidR="00774E31" w:rsidRDefault="00774E31">
      <w:pPr>
        <w:pStyle w:val="af2"/>
      </w:pPr>
      <w:r>
        <w:rPr>
          <w:rStyle w:val="af4"/>
        </w:rPr>
        <w:footnoteRef/>
      </w:r>
      <w:r>
        <w:t xml:space="preserve"> </w:t>
      </w:r>
      <w:r w:rsidRPr="00774E31">
        <w:t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супруга(у)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</w:footnote>
  <w:footnote w:id="2">
    <w:p w:rsidR="005F510B" w:rsidRDefault="005F510B">
      <w:pPr>
        <w:pStyle w:val="af2"/>
      </w:pPr>
      <w:r>
        <w:rPr>
          <w:rStyle w:val="af4"/>
        </w:rPr>
        <w:footnoteRef/>
      </w:r>
      <w:r>
        <w:t xml:space="preserve"> </w:t>
      </w:r>
      <w:r w:rsidR="009B43C1">
        <w:t>п</w:t>
      </w:r>
      <w:r>
        <w:t>одтверждается подписью</w:t>
      </w:r>
    </w:p>
  </w:footnote>
  <w:footnote w:id="3">
    <w:p w:rsidR="009B43C1" w:rsidRDefault="009B43C1">
      <w:pPr>
        <w:pStyle w:val="af2"/>
      </w:pPr>
      <w:r>
        <w:rPr>
          <w:rStyle w:val="af4"/>
        </w:rPr>
        <w:footnoteRef/>
      </w:r>
      <w:r>
        <w:t xml:space="preserve"> </w:t>
      </w:r>
      <w:r w:rsidRPr="009B43C1">
        <w:t xml:space="preserve">указать, от каких вопросов </w:t>
      </w:r>
    </w:p>
  </w:footnote>
  <w:footnote w:id="4">
    <w:p w:rsidR="009B43C1" w:rsidRDefault="009B43C1">
      <w:pPr>
        <w:pStyle w:val="af2"/>
      </w:pPr>
      <w:r>
        <w:rPr>
          <w:rStyle w:val="af4"/>
        </w:rPr>
        <w:footnoteRef/>
      </w:r>
      <w:r>
        <w:t xml:space="preserve"> </w:t>
      </w:r>
      <w:r w:rsidRPr="009B43C1">
        <w:t>указ</w:t>
      </w:r>
      <w:r>
        <w:t>ать, каких обязанностей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521068"/>
      <w:docPartObj>
        <w:docPartGallery w:val="Page Numbers (Top of Page)"/>
        <w:docPartUnique/>
      </w:docPartObj>
    </w:sdtPr>
    <w:sdtEndPr/>
    <w:sdtContent>
      <w:p w:rsidR="008C47E6" w:rsidRDefault="008C47E6" w:rsidP="00146293">
        <w:pPr>
          <w:pStyle w:val="a7"/>
          <w:jc w:val="center"/>
        </w:pPr>
        <w:r w:rsidRPr="00146293">
          <w:rPr>
            <w:rFonts w:ascii="Times New Roman" w:hAnsi="Times New Roman"/>
            <w:sz w:val="24"/>
          </w:rPr>
          <w:fldChar w:fldCharType="begin"/>
        </w:r>
        <w:r w:rsidRPr="00146293">
          <w:rPr>
            <w:rFonts w:ascii="Times New Roman" w:hAnsi="Times New Roman"/>
            <w:sz w:val="24"/>
          </w:rPr>
          <w:instrText>PAGE   \* MERGEFORMAT</w:instrText>
        </w:r>
        <w:r w:rsidRPr="00146293">
          <w:rPr>
            <w:rFonts w:ascii="Times New Roman" w:hAnsi="Times New Roman"/>
            <w:sz w:val="24"/>
          </w:rPr>
          <w:fldChar w:fldCharType="separate"/>
        </w:r>
        <w:r w:rsidR="00A144C3">
          <w:rPr>
            <w:rFonts w:ascii="Times New Roman" w:hAnsi="Times New Roman"/>
            <w:noProof/>
            <w:sz w:val="24"/>
          </w:rPr>
          <w:t>19</w:t>
        </w:r>
        <w:r w:rsidRPr="0014629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05ACE"/>
    <w:rsid w:val="00023E96"/>
    <w:rsid w:val="00063C56"/>
    <w:rsid w:val="000703D8"/>
    <w:rsid w:val="00071723"/>
    <w:rsid w:val="0008343F"/>
    <w:rsid w:val="000F6579"/>
    <w:rsid w:val="000F6B94"/>
    <w:rsid w:val="00126B31"/>
    <w:rsid w:val="00146293"/>
    <w:rsid w:val="0015662C"/>
    <w:rsid w:val="00160306"/>
    <w:rsid w:val="001A39A2"/>
    <w:rsid w:val="001A6AAB"/>
    <w:rsid w:val="001B1EA9"/>
    <w:rsid w:val="001B7FD7"/>
    <w:rsid w:val="001C088B"/>
    <w:rsid w:val="001C126D"/>
    <w:rsid w:val="001F2441"/>
    <w:rsid w:val="002226C7"/>
    <w:rsid w:val="00223215"/>
    <w:rsid w:val="00230FA4"/>
    <w:rsid w:val="002356BB"/>
    <w:rsid w:val="00295E96"/>
    <w:rsid w:val="002B2C04"/>
    <w:rsid w:val="002B4E0C"/>
    <w:rsid w:val="002C5C89"/>
    <w:rsid w:val="00300F72"/>
    <w:rsid w:val="00304AB7"/>
    <w:rsid w:val="0032199C"/>
    <w:rsid w:val="00335BF2"/>
    <w:rsid w:val="00342305"/>
    <w:rsid w:val="003447D2"/>
    <w:rsid w:val="003747EC"/>
    <w:rsid w:val="003869DD"/>
    <w:rsid w:val="003B464B"/>
    <w:rsid w:val="003C663B"/>
    <w:rsid w:val="003F0322"/>
    <w:rsid w:val="00413D20"/>
    <w:rsid w:val="00443641"/>
    <w:rsid w:val="004569F5"/>
    <w:rsid w:val="00474E21"/>
    <w:rsid w:val="004750A6"/>
    <w:rsid w:val="00481244"/>
    <w:rsid w:val="004A069C"/>
    <w:rsid w:val="004B6DD3"/>
    <w:rsid w:val="004C35C8"/>
    <w:rsid w:val="004D5480"/>
    <w:rsid w:val="004F3474"/>
    <w:rsid w:val="005176CF"/>
    <w:rsid w:val="00530858"/>
    <w:rsid w:val="00571167"/>
    <w:rsid w:val="0057595E"/>
    <w:rsid w:val="0059012C"/>
    <w:rsid w:val="00590417"/>
    <w:rsid w:val="005B5042"/>
    <w:rsid w:val="005C16B7"/>
    <w:rsid w:val="005C320A"/>
    <w:rsid w:val="005D6421"/>
    <w:rsid w:val="005E5DF1"/>
    <w:rsid w:val="005E759C"/>
    <w:rsid w:val="005F510B"/>
    <w:rsid w:val="00613644"/>
    <w:rsid w:val="006147B3"/>
    <w:rsid w:val="00626757"/>
    <w:rsid w:val="00635DD3"/>
    <w:rsid w:val="00642481"/>
    <w:rsid w:val="00655D49"/>
    <w:rsid w:val="006664F6"/>
    <w:rsid w:val="00677B75"/>
    <w:rsid w:val="00685E94"/>
    <w:rsid w:val="006A6806"/>
    <w:rsid w:val="006D56BE"/>
    <w:rsid w:val="006E4966"/>
    <w:rsid w:val="006F5742"/>
    <w:rsid w:val="00733DC4"/>
    <w:rsid w:val="0073477D"/>
    <w:rsid w:val="00757583"/>
    <w:rsid w:val="00774E31"/>
    <w:rsid w:val="00780184"/>
    <w:rsid w:val="007A2EDD"/>
    <w:rsid w:val="007B0CC0"/>
    <w:rsid w:val="007B34D1"/>
    <w:rsid w:val="007F4DC7"/>
    <w:rsid w:val="008157E1"/>
    <w:rsid w:val="00884AC4"/>
    <w:rsid w:val="008862B8"/>
    <w:rsid w:val="0089025B"/>
    <w:rsid w:val="008B4583"/>
    <w:rsid w:val="008C47E6"/>
    <w:rsid w:val="008D5CB5"/>
    <w:rsid w:val="008D763E"/>
    <w:rsid w:val="008F1A45"/>
    <w:rsid w:val="00923411"/>
    <w:rsid w:val="009327C8"/>
    <w:rsid w:val="00960302"/>
    <w:rsid w:val="009673F6"/>
    <w:rsid w:val="00967855"/>
    <w:rsid w:val="00967868"/>
    <w:rsid w:val="009838EA"/>
    <w:rsid w:val="009B43C1"/>
    <w:rsid w:val="00A144C3"/>
    <w:rsid w:val="00A22583"/>
    <w:rsid w:val="00A30781"/>
    <w:rsid w:val="00A43B71"/>
    <w:rsid w:val="00A55B2E"/>
    <w:rsid w:val="00A60698"/>
    <w:rsid w:val="00AA4DA3"/>
    <w:rsid w:val="00AC3813"/>
    <w:rsid w:val="00AC5C1B"/>
    <w:rsid w:val="00AE759C"/>
    <w:rsid w:val="00AF6A94"/>
    <w:rsid w:val="00B127E3"/>
    <w:rsid w:val="00B22030"/>
    <w:rsid w:val="00B243AB"/>
    <w:rsid w:val="00B25CF6"/>
    <w:rsid w:val="00B8304E"/>
    <w:rsid w:val="00BB1582"/>
    <w:rsid w:val="00BF0640"/>
    <w:rsid w:val="00C15CEF"/>
    <w:rsid w:val="00C30F7C"/>
    <w:rsid w:val="00C428C8"/>
    <w:rsid w:val="00C54EC9"/>
    <w:rsid w:val="00CA2100"/>
    <w:rsid w:val="00CC7B07"/>
    <w:rsid w:val="00D04DED"/>
    <w:rsid w:val="00D55B0C"/>
    <w:rsid w:val="00D6688D"/>
    <w:rsid w:val="00D734BF"/>
    <w:rsid w:val="00D81FB8"/>
    <w:rsid w:val="00D87969"/>
    <w:rsid w:val="00D94750"/>
    <w:rsid w:val="00DA1D5B"/>
    <w:rsid w:val="00DA2C0A"/>
    <w:rsid w:val="00DC182B"/>
    <w:rsid w:val="00DD51EC"/>
    <w:rsid w:val="00DE0386"/>
    <w:rsid w:val="00E1012C"/>
    <w:rsid w:val="00E25820"/>
    <w:rsid w:val="00E378A0"/>
    <w:rsid w:val="00E406B6"/>
    <w:rsid w:val="00ED0E02"/>
    <w:rsid w:val="00F02C59"/>
    <w:rsid w:val="00F15816"/>
    <w:rsid w:val="00F4326D"/>
    <w:rsid w:val="00F73232"/>
    <w:rsid w:val="00F74793"/>
    <w:rsid w:val="00FE26DC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7867B-5CF1-4ECB-BB2B-FAB34CE6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E5DF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00F72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semiHidden/>
    <w:unhideWhenUsed/>
    <w:rsid w:val="00774E3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74E31"/>
    <w:rPr>
      <w:rFonts w:ascii="Times New Roman" w:hAnsi="Times New Roman"/>
      <w:color w:val="auto"/>
      <w:sz w:val="20"/>
    </w:rPr>
  </w:style>
  <w:style w:type="character" w:styleId="af4">
    <w:name w:val="footnote reference"/>
    <w:basedOn w:val="a0"/>
    <w:uiPriority w:val="99"/>
    <w:semiHidden/>
    <w:unhideWhenUsed/>
    <w:rsid w:val="00774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2F54-5F03-4AF1-829A-41E9E4D6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19</Pages>
  <Words>4806</Words>
  <Characters>27397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Наталья Александровна</dc:creator>
  <cp:keywords/>
  <dc:description/>
  <cp:lastModifiedBy>Антонюк Наталья Александровна</cp:lastModifiedBy>
  <cp:revision>6</cp:revision>
  <cp:lastPrinted>2024-12-02T02:18:00Z</cp:lastPrinted>
  <dcterms:created xsi:type="dcterms:W3CDTF">2024-11-28T01:14:00Z</dcterms:created>
  <dcterms:modified xsi:type="dcterms:W3CDTF">2024-12-02T04:06:00Z</dcterms:modified>
</cp:coreProperties>
</file>